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86" w:rsidRDefault="00D57986" w:rsidP="00D57986">
      <w:pPr>
        <w:jc w:val="center"/>
        <w:rPr>
          <w:rFonts w:hint="eastAsia"/>
          <w:sz w:val="56"/>
          <w:szCs w:val="56"/>
        </w:rPr>
      </w:pPr>
    </w:p>
    <w:p w:rsidR="00D57986" w:rsidRDefault="00D57986" w:rsidP="00D57986">
      <w:pPr>
        <w:jc w:val="center"/>
        <w:rPr>
          <w:rFonts w:hint="eastAsia"/>
          <w:sz w:val="56"/>
          <w:szCs w:val="56"/>
        </w:rPr>
      </w:pPr>
    </w:p>
    <w:p w:rsidR="00D57986" w:rsidRDefault="00D57986" w:rsidP="00D57986">
      <w:pPr>
        <w:jc w:val="center"/>
        <w:rPr>
          <w:rFonts w:hint="eastAsia"/>
          <w:sz w:val="56"/>
          <w:szCs w:val="56"/>
        </w:rPr>
      </w:pPr>
    </w:p>
    <w:p w:rsidR="00D57986" w:rsidRDefault="00D57986" w:rsidP="00D57986">
      <w:pPr>
        <w:jc w:val="center"/>
        <w:rPr>
          <w:rFonts w:hint="eastAsia"/>
          <w:sz w:val="56"/>
          <w:szCs w:val="56"/>
        </w:rPr>
      </w:pPr>
    </w:p>
    <w:p w:rsidR="00D57986" w:rsidRDefault="00D57986" w:rsidP="00D57986">
      <w:pPr>
        <w:jc w:val="center"/>
        <w:rPr>
          <w:rFonts w:hint="eastAsia"/>
          <w:sz w:val="56"/>
          <w:szCs w:val="56"/>
        </w:rPr>
      </w:pPr>
    </w:p>
    <w:p w:rsidR="0037493B" w:rsidRPr="00D57986" w:rsidRDefault="00D57986" w:rsidP="00D57986">
      <w:pPr>
        <w:jc w:val="center"/>
        <w:rPr>
          <w:rFonts w:hint="eastAsia"/>
          <w:sz w:val="72"/>
          <w:szCs w:val="72"/>
        </w:rPr>
      </w:pPr>
      <w:r w:rsidRPr="00D57986">
        <w:rPr>
          <w:rFonts w:hint="eastAsia"/>
          <w:sz w:val="72"/>
          <w:szCs w:val="72"/>
        </w:rPr>
        <w:t>Employee Database</w:t>
      </w:r>
    </w:p>
    <w:p w:rsidR="00D57986" w:rsidRPr="00D57986" w:rsidRDefault="00D57986" w:rsidP="00D57986">
      <w:pPr>
        <w:jc w:val="center"/>
        <w:rPr>
          <w:rFonts w:hint="eastAsia"/>
          <w:sz w:val="72"/>
          <w:szCs w:val="72"/>
        </w:rPr>
      </w:pPr>
      <w:r w:rsidRPr="00D57986">
        <w:rPr>
          <w:rFonts w:hint="eastAsia"/>
          <w:sz w:val="72"/>
          <w:szCs w:val="72"/>
        </w:rPr>
        <w:t>Documentation</w:t>
      </w:r>
    </w:p>
    <w:p w:rsidR="00D57986" w:rsidRDefault="00D57986" w:rsidP="00D57986">
      <w:pPr>
        <w:jc w:val="center"/>
        <w:rPr>
          <w:rFonts w:hint="eastAsia"/>
          <w:sz w:val="56"/>
          <w:szCs w:val="56"/>
        </w:rPr>
      </w:pPr>
    </w:p>
    <w:p w:rsidR="00D57986" w:rsidRDefault="00D57986" w:rsidP="00D57986">
      <w:pPr>
        <w:jc w:val="center"/>
        <w:rPr>
          <w:rFonts w:hint="eastAsia"/>
          <w:sz w:val="24"/>
          <w:szCs w:val="24"/>
        </w:rPr>
      </w:pPr>
      <w:r w:rsidRPr="00D57986">
        <w:rPr>
          <w:rFonts w:hint="eastAsia"/>
          <w:sz w:val="24"/>
          <w:szCs w:val="24"/>
        </w:rPr>
        <w:t xml:space="preserve">Shaun </w:t>
      </w:r>
      <w:proofErr w:type="spellStart"/>
      <w:r w:rsidRPr="00D57986">
        <w:rPr>
          <w:rFonts w:hint="eastAsia"/>
          <w:sz w:val="24"/>
          <w:szCs w:val="24"/>
        </w:rPr>
        <w:t>Ren</w:t>
      </w:r>
      <w:proofErr w:type="spellEnd"/>
      <w:r w:rsidRPr="00D57986">
        <w:rPr>
          <w:rFonts w:hint="eastAsia"/>
          <w:sz w:val="24"/>
          <w:szCs w:val="24"/>
        </w:rPr>
        <w:t xml:space="preserve"> and Colin Lee</w:t>
      </w:r>
    </w:p>
    <w:p w:rsidR="00D57986" w:rsidRDefault="00D57986" w:rsidP="00D5798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November 19, 2012</w:t>
      </w:r>
    </w:p>
    <w:p w:rsidR="00D57986" w:rsidRDefault="00D579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986" w:rsidRDefault="00DC7D9E" w:rsidP="00DC7D9E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Using the Main </w:t>
      </w:r>
      <w:r w:rsidR="00D57986">
        <w:rPr>
          <w:rFonts w:hint="eastAsia"/>
        </w:rPr>
        <w:t>GUI</w:t>
      </w:r>
    </w:p>
    <w:p w:rsidR="00DC7D9E" w:rsidRPr="00DC7D9E" w:rsidRDefault="00DC7D9E" w:rsidP="00DC7D9E">
      <w:pPr>
        <w:rPr>
          <w:rFonts w:hint="eastAsia"/>
        </w:rPr>
      </w:pPr>
    </w:p>
    <w:p w:rsidR="00D57986" w:rsidRDefault="00D57986" w:rsidP="00D5798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554220" cy="4163695"/>
            <wp:effectExtent l="0" t="0" r="0" b="8255"/>
            <wp:docPr id="1" name="Picture 1" descr="http://puu.sh/1rJ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1rJ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86" w:rsidRDefault="00D57986" w:rsidP="00D5798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hint="eastAsia"/>
          <w:sz w:val="24"/>
          <w:szCs w:val="24"/>
        </w:rPr>
        <w:t xml:space="preserve"> is the main window seen at </w:t>
      </w:r>
      <w:proofErr w:type="spellStart"/>
      <w:r>
        <w:rPr>
          <w:rFonts w:hint="eastAsia"/>
          <w:sz w:val="24"/>
          <w:szCs w:val="24"/>
        </w:rPr>
        <w:t>startup</w:t>
      </w:r>
      <w:proofErr w:type="spellEnd"/>
      <w:r>
        <w:rPr>
          <w:rFonts w:hint="eastAsia"/>
          <w:sz w:val="24"/>
          <w:szCs w:val="24"/>
        </w:rPr>
        <w:t xml:space="preserve"> of the application. The database GUI will automatically load the contents of database already entered either previously, or manually through the database.txt file. A list of the employees can be seen in the list box on the left. Clicking each employee</w:t>
      </w:r>
      <w:r w:rsidR="003D3D8F">
        <w:rPr>
          <w:rFonts w:hint="eastAsia"/>
          <w:sz w:val="24"/>
          <w:szCs w:val="24"/>
        </w:rPr>
        <w:t xml:space="preserve"> will load the information of the selected employee, including first name, last name, deductions rate, </w:t>
      </w:r>
      <w:proofErr w:type="gramStart"/>
      <w:r w:rsidR="003D3D8F">
        <w:rPr>
          <w:rFonts w:hint="eastAsia"/>
          <w:sz w:val="24"/>
          <w:szCs w:val="24"/>
        </w:rPr>
        <w:t>hourly</w:t>
      </w:r>
      <w:proofErr w:type="gramEnd"/>
      <w:r w:rsidR="003D3D8F">
        <w:rPr>
          <w:rFonts w:hint="eastAsia"/>
          <w:sz w:val="24"/>
          <w:szCs w:val="24"/>
        </w:rPr>
        <w:t xml:space="preserve"> wage, hours worked per week, weeks worked per year, gross annual salary and net annual salary.</w:t>
      </w:r>
      <w:r w:rsidR="007261FF">
        <w:rPr>
          <w:rFonts w:hint="eastAsia"/>
          <w:sz w:val="24"/>
          <w:szCs w:val="24"/>
        </w:rPr>
        <w:t xml:space="preserve"> Another way to select an employee is typing the first few numbers of the employee number through the keyboard</w:t>
      </w:r>
      <w:r w:rsidR="007261FF">
        <w:rPr>
          <w:sz w:val="24"/>
          <w:szCs w:val="24"/>
        </w:rPr>
        <w:t>’</w:t>
      </w:r>
      <w:r w:rsidR="007261FF">
        <w:rPr>
          <w:rFonts w:hint="eastAsia"/>
          <w:sz w:val="24"/>
          <w:szCs w:val="24"/>
        </w:rPr>
        <w:t>s number pad into the list box.</w:t>
      </w:r>
      <w:r w:rsidR="003D3D8F">
        <w:rPr>
          <w:rFonts w:hint="eastAsia"/>
          <w:sz w:val="24"/>
          <w:szCs w:val="24"/>
        </w:rPr>
        <w:t xml:space="preserve"> To change an employee</w:t>
      </w:r>
      <w:r w:rsidR="003D3D8F">
        <w:rPr>
          <w:sz w:val="24"/>
          <w:szCs w:val="24"/>
        </w:rPr>
        <w:t>’</w:t>
      </w:r>
      <w:r w:rsidR="003D3D8F">
        <w:rPr>
          <w:rFonts w:hint="eastAsia"/>
          <w:sz w:val="24"/>
          <w:szCs w:val="24"/>
        </w:rPr>
        <w:t xml:space="preserve">s information, simply change the information listed in the </w:t>
      </w:r>
      <w:r w:rsidR="003D3D8F">
        <w:rPr>
          <w:sz w:val="24"/>
          <w:szCs w:val="24"/>
        </w:rPr>
        <w:t>textboxes</w:t>
      </w:r>
      <w:r w:rsidR="003D3D8F">
        <w:rPr>
          <w:rFonts w:hint="eastAsia"/>
          <w:sz w:val="24"/>
          <w:szCs w:val="24"/>
        </w:rPr>
        <w:t xml:space="preserve"> and press apply. To </w:t>
      </w:r>
      <w:r w:rsidR="003D3D8F">
        <w:rPr>
          <w:sz w:val="24"/>
          <w:szCs w:val="24"/>
        </w:rPr>
        <w:t>demonstrate</w:t>
      </w:r>
      <w:r w:rsidR="003D3D8F">
        <w:rPr>
          <w:rFonts w:hint="eastAsia"/>
          <w:sz w:val="24"/>
          <w:szCs w:val="24"/>
        </w:rPr>
        <w:t>:</w:t>
      </w:r>
    </w:p>
    <w:p w:rsidR="00DC7D9E" w:rsidRDefault="00DC7D9E" w:rsidP="00DC7D9E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4364966</wp:posOffset>
                </wp:positionH>
                <wp:positionV relativeFrom="paragraph">
                  <wp:posOffset>2096219</wp:posOffset>
                </wp:positionV>
                <wp:extent cx="379562" cy="172528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1725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43.7pt;margin-top:165.05pt;width:29.9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" filled="f" strokecolor="#c0504d [3205]" strokeweight="2pt"/>
            </w:pict>
          </mc:Fallback>
        </mc:AlternateContent>
      </w:r>
      <w:r w:rsidR="003D3D8F">
        <w:rPr>
          <w:noProof/>
        </w:rPr>
        <w:drawing>
          <wp:inline distT="0" distB="0" distL="0" distR="0">
            <wp:extent cx="2619041" cy="2396971"/>
            <wp:effectExtent l="0" t="0" r="0" b="3810"/>
            <wp:docPr id="2" name="Picture 2" descr="http://puu.sh/1rK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1rK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34" cy="23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2. </w:t>
      </w:r>
      <w:r>
        <w:rPr>
          <w:noProof/>
        </w:rPr>
        <w:drawing>
          <wp:inline distT="0" distB="0" distL="0" distR="0" wp14:anchorId="134F4C34" wp14:editId="642B3497">
            <wp:extent cx="2613804" cy="2400291"/>
            <wp:effectExtent l="0" t="0" r="0" b="635"/>
            <wp:docPr id="3" name="Picture 3" descr="http://puu.sh/1rK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1rK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79" cy="24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9E" w:rsidRDefault="00DC7D9E" w:rsidP="00DC7D9E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an employee.</w:t>
      </w:r>
    </w:p>
    <w:p w:rsidR="00DC7D9E" w:rsidRDefault="00DC7D9E" w:rsidP="00DC7D9E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Change the fields to what the employee should be edited to, then press apply to save the changes. </w:t>
      </w:r>
      <w:r w:rsidR="00B96E60">
        <w:rPr>
          <w:rFonts w:hint="eastAsia"/>
          <w:sz w:val="24"/>
          <w:szCs w:val="24"/>
        </w:rPr>
        <w:t>A part time employee can be changed to a full time employee.</w:t>
      </w:r>
    </w:p>
    <w:p w:rsidR="00DC7D9E" w:rsidRDefault="00DC7D9E" w:rsidP="00DC7D9E">
      <w:pPr>
        <w:pStyle w:val="Heading2"/>
        <w:rPr>
          <w:rFonts w:hint="eastAsia"/>
        </w:rPr>
      </w:pPr>
      <w:r>
        <w:rPr>
          <w:rFonts w:hint="eastAsia"/>
        </w:rPr>
        <w:t>File Menu Functions</w:t>
      </w:r>
    </w:p>
    <w:p w:rsidR="00DC7D9E" w:rsidRDefault="00DC7D9E" w:rsidP="00D67A9A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71575" cy="876300"/>
            <wp:effectExtent l="0" t="0" r="9525" b="0"/>
            <wp:docPr id="5" name="Picture 5" descr="http://puu.sh/1rK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1rKj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9E" w:rsidRDefault="00DC7D9E" w:rsidP="00DC7D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the file menu, there are three functions: new, save and exit. </w:t>
      </w:r>
    </w:p>
    <w:p w:rsidR="00FE6F45" w:rsidRDefault="00026FB2" w:rsidP="00DC7D9E">
      <w:pPr>
        <w:rPr>
          <w:rFonts w:hint="eastAsia"/>
          <w:sz w:val="24"/>
          <w:szCs w:val="24"/>
        </w:rPr>
      </w:pPr>
      <w:r w:rsidRPr="00026FB2">
        <w:rPr>
          <w:rFonts w:hint="eastAsia"/>
          <w:b/>
          <w:sz w:val="24"/>
          <w:szCs w:val="24"/>
        </w:rPr>
        <w:t>New:</w:t>
      </w:r>
      <w:r>
        <w:rPr>
          <w:rFonts w:hint="eastAsia"/>
          <w:sz w:val="24"/>
          <w:szCs w:val="24"/>
        </w:rPr>
        <w:t xml:space="preserve"> </w:t>
      </w:r>
      <w:r w:rsidR="00FE6F45">
        <w:rPr>
          <w:rFonts w:hint="eastAsia"/>
          <w:sz w:val="24"/>
          <w:szCs w:val="24"/>
        </w:rPr>
        <w:t>Pressing on New will clear the current database and replace it with a completely empty one.</w:t>
      </w:r>
      <w:r>
        <w:rPr>
          <w:rFonts w:hint="eastAsia"/>
          <w:sz w:val="24"/>
          <w:szCs w:val="24"/>
        </w:rPr>
        <w:t xml:space="preserve"> The hotkey for this is </w:t>
      </w:r>
      <w:proofErr w:type="spellStart"/>
      <w:r>
        <w:rPr>
          <w:rFonts w:hint="eastAsia"/>
          <w:sz w:val="24"/>
          <w:szCs w:val="24"/>
        </w:rPr>
        <w:t>Ctrl+N</w:t>
      </w:r>
      <w:proofErr w:type="spellEnd"/>
      <w:r>
        <w:rPr>
          <w:rFonts w:hint="eastAsia"/>
          <w:sz w:val="24"/>
          <w:szCs w:val="24"/>
        </w:rPr>
        <w:t>.</w:t>
      </w:r>
    </w:p>
    <w:p w:rsidR="00FE6F45" w:rsidRDefault="00026FB2" w:rsidP="00DC7D9E">
      <w:pPr>
        <w:rPr>
          <w:rFonts w:hint="eastAsia"/>
          <w:sz w:val="24"/>
          <w:szCs w:val="24"/>
        </w:rPr>
      </w:pPr>
      <w:r w:rsidRPr="00026FB2">
        <w:rPr>
          <w:rFonts w:hint="eastAsia"/>
          <w:b/>
          <w:sz w:val="24"/>
          <w:szCs w:val="24"/>
        </w:rPr>
        <w:t>Save:</w:t>
      </w:r>
      <w:r w:rsidRPr="00026FB2">
        <w:rPr>
          <w:sz w:val="24"/>
          <w:szCs w:val="24"/>
        </w:rPr>
        <w:t xml:space="preserve"> </w:t>
      </w:r>
      <w:r w:rsidR="00FE6F45" w:rsidRPr="00026FB2">
        <w:rPr>
          <w:rFonts w:hint="eastAsia"/>
          <w:sz w:val="24"/>
          <w:szCs w:val="24"/>
        </w:rPr>
        <w:t xml:space="preserve">Pressing on </w:t>
      </w:r>
      <w:proofErr w:type="gramStart"/>
      <w:r w:rsidR="00FE6F45" w:rsidRPr="00026FB2">
        <w:rPr>
          <w:rFonts w:hint="eastAsia"/>
          <w:sz w:val="24"/>
          <w:szCs w:val="24"/>
        </w:rPr>
        <w:t>Save</w:t>
      </w:r>
      <w:proofErr w:type="gramEnd"/>
      <w:r w:rsidR="00FE6F45" w:rsidRPr="00026FB2">
        <w:rPr>
          <w:rFonts w:hint="eastAsia"/>
          <w:sz w:val="24"/>
          <w:szCs w:val="24"/>
        </w:rPr>
        <w:t xml:space="preserve"> will save the </w:t>
      </w:r>
      <w:r w:rsidR="00FE6F45" w:rsidRPr="00026FB2">
        <w:rPr>
          <w:sz w:val="24"/>
          <w:szCs w:val="24"/>
        </w:rPr>
        <w:t xml:space="preserve">current contents of the database </w:t>
      </w:r>
      <w:r w:rsidR="00FE6F45" w:rsidRPr="00026FB2">
        <w:rPr>
          <w:rFonts w:hint="eastAsia"/>
          <w:sz w:val="24"/>
          <w:szCs w:val="24"/>
        </w:rPr>
        <w:t>to database.txt.</w:t>
      </w:r>
      <w:r w:rsidRPr="00026FB2">
        <w:rPr>
          <w:rFonts w:hint="eastAsia"/>
          <w:sz w:val="24"/>
          <w:szCs w:val="24"/>
        </w:rPr>
        <w:t xml:space="preserve"> </w:t>
      </w:r>
      <w:r w:rsidRPr="00026FB2"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 xml:space="preserve">hotkey for this is </w:t>
      </w:r>
      <w:proofErr w:type="spellStart"/>
      <w:r>
        <w:rPr>
          <w:rFonts w:hint="eastAsia"/>
          <w:sz w:val="24"/>
          <w:szCs w:val="24"/>
        </w:rPr>
        <w:t>Ctrl+</w:t>
      </w:r>
      <w:r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.</w:t>
      </w:r>
    </w:p>
    <w:p w:rsidR="00FE6F45" w:rsidRDefault="00026FB2" w:rsidP="00DC7D9E">
      <w:pPr>
        <w:rPr>
          <w:rFonts w:hint="eastAsia"/>
          <w:sz w:val="24"/>
          <w:szCs w:val="24"/>
        </w:rPr>
      </w:pPr>
      <w:r w:rsidRPr="00026FB2">
        <w:rPr>
          <w:rFonts w:hint="eastAsia"/>
          <w:b/>
          <w:sz w:val="24"/>
          <w:szCs w:val="24"/>
        </w:rPr>
        <w:t>Exit:</w:t>
      </w:r>
      <w:r>
        <w:rPr>
          <w:rFonts w:hint="eastAsia"/>
          <w:sz w:val="24"/>
          <w:szCs w:val="24"/>
        </w:rPr>
        <w:t xml:space="preserve"> </w:t>
      </w:r>
      <w:r w:rsidR="00FE6F45">
        <w:rPr>
          <w:rFonts w:hint="eastAsia"/>
          <w:sz w:val="24"/>
          <w:szCs w:val="24"/>
        </w:rPr>
        <w:t xml:space="preserve">Pressing on exit will close the database application, and also save the contents of the database to database.txt. </w:t>
      </w:r>
      <w:r>
        <w:rPr>
          <w:rFonts w:hint="eastAsia"/>
          <w:sz w:val="24"/>
          <w:szCs w:val="24"/>
        </w:rPr>
        <w:t>This can also be done by holding Alt and F4.</w:t>
      </w:r>
    </w:p>
    <w:p w:rsidR="00FE6F45" w:rsidRDefault="00026FB2" w:rsidP="00026FB2">
      <w:pPr>
        <w:pStyle w:val="Heading2"/>
        <w:rPr>
          <w:rFonts w:hint="eastAsia"/>
        </w:rPr>
      </w:pPr>
      <w:r>
        <w:rPr>
          <w:rFonts w:hint="eastAsia"/>
        </w:rPr>
        <w:t>Edit Menu Functions</w:t>
      </w:r>
    </w:p>
    <w:p w:rsidR="00026FB2" w:rsidRDefault="00026FB2" w:rsidP="00D67A9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5F2EB5" wp14:editId="489EA227">
            <wp:extent cx="1114425" cy="847725"/>
            <wp:effectExtent l="0" t="0" r="9525" b="9525"/>
            <wp:docPr id="6" name="Picture 6" descr="http://puu.sh/1rK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1rKw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FB2" w:rsidRDefault="00815BFF" w:rsidP="00026FB2">
      <w:pPr>
        <w:rPr>
          <w:rFonts w:hint="eastAsia"/>
        </w:rPr>
      </w:pPr>
      <w:r w:rsidRPr="00815BFF">
        <w:rPr>
          <w:rFonts w:hint="eastAsia"/>
          <w:b/>
        </w:rPr>
        <w:t>Add:</w:t>
      </w:r>
      <w:r w:rsidR="004B2D1B">
        <w:rPr>
          <w:rFonts w:hint="eastAsia"/>
          <w:b/>
        </w:rPr>
        <w:t xml:space="preserve"> </w:t>
      </w:r>
      <w:r w:rsidR="004B2D1B">
        <w:rPr>
          <w:rFonts w:hint="eastAsia"/>
        </w:rPr>
        <w:t xml:space="preserve">Inserts a new employee into the database and selects it. The new employee can then be edited with the main GUI. The hotkey is </w:t>
      </w:r>
      <w:r w:rsidR="00F64F12">
        <w:rPr>
          <w:rFonts w:hint="eastAsia"/>
        </w:rPr>
        <w:t>the Insert key</w:t>
      </w:r>
      <w:r w:rsidR="004B2D1B">
        <w:rPr>
          <w:rFonts w:hint="eastAsia"/>
        </w:rPr>
        <w:t>.</w:t>
      </w:r>
    </w:p>
    <w:p w:rsidR="004B2D1B" w:rsidRDefault="004B2D1B" w:rsidP="00026FB2">
      <w:r>
        <w:rPr>
          <w:rFonts w:hint="eastAsia"/>
          <w:b/>
        </w:rPr>
        <w:lastRenderedPageBreak/>
        <w:t xml:space="preserve">Delete: </w:t>
      </w:r>
      <w:r w:rsidR="00AE7E47">
        <w:rPr>
          <w:rFonts w:hint="eastAsia"/>
        </w:rPr>
        <w:t xml:space="preserve"> Deletes the currently selected employee in the database. The hotkey </w:t>
      </w:r>
      <w:r w:rsidR="00AE7E47">
        <w:t xml:space="preserve">is </w:t>
      </w:r>
      <w:proofErr w:type="gramStart"/>
      <w:r w:rsidR="00AE7E47">
        <w:t>delete</w:t>
      </w:r>
      <w:proofErr w:type="gramEnd"/>
      <w:r w:rsidR="00AE7E47">
        <w:t>.</w:t>
      </w:r>
    </w:p>
    <w:p w:rsidR="00AE7E47" w:rsidRDefault="00AE7E47" w:rsidP="00026FB2">
      <w:pPr>
        <w:rPr>
          <w:rFonts w:hint="eastAsia"/>
        </w:rPr>
      </w:pPr>
      <w:r w:rsidRPr="00AE7E47">
        <w:rPr>
          <w:rFonts w:hint="eastAsia"/>
          <w:b/>
        </w:rPr>
        <w:t>Search:</w:t>
      </w:r>
      <w:r>
        <w:rPr>
          <w:rFonts w:hint="eastAsia"/>
        </w:rPr>
        <w:t xml:space="preserve"> Opens a search form to easily select employees given an employee number.</w:t>
      </w:r>
      <w:r w:rsidR="00D67A9A">
        <w:rPr>
          <w:rFonts w:hint="eastAsia"/>
        </w:rPr>
        <w:t xml:space="preserve"> </w:t>
      </w:r>
    </w:p>
    <w:p w:rsidR="00AE7E47" w:rsidRDefault="00D67A9A" w:rsidP="00D67A9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19625" cy="4171950"/>
            <wp:effectExtent l="0" t="0" r="9525" b="0"/>
            <wp:docPr id="7" name="Picture 7" descr="http://puu.sh/1rL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1rLL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A9A" w:rsidRDefault="007261FF" w:rsidP="007261FF">
      <w:pPr>
        <w:rPr>
          <w:rFonts w:hint="eastAsia"/>
        </w:rPr>
      </w:pPr>
      <w:r>
        <w:rPr>
          <w:rFonts w:hint="eastAsia"/>
        </w:rPr>
        <w:t xml:space="preserve">If the employee is not found, no employee will be selected and the search box will say </w:t>
      </w:r>
      <w:r>
        <w:t>“</w:t>
      </w:r>
      <w:r>
        <w:rPr>
          <w:rFonts w:hint="eastAsia"/>
        </w:rPr>
        <w:t>Employee not found</w:t>
      </w:r>
      <w:r>
        <w:t>”</w:t>
      </w:r>
      <w:r>
        <w:rPr>
          <w:rFonts w:hint="eastAsia"/>
        </w:rPr>
        <w:t xml:space="preserve">. </w:t>
      </w:r>
    </w:p>
    <w:p w:rsidR="007261FF" w:rsidRPr="004B2D1B" w:rsidRDefault="007261FF" w:rsidP="007261FF">
      <w:bookmarkStart w:id="0" w:name="_GoBack"/>
      <w:bookmarkEnd w:id="0"/>
    </w:p>
    <w:sectPr w:rsidR="007261FF" w:rsidRPr="004B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1A0"/>
    <w:multiLevelType w:val="hybridMultilevel"/>
    <w:tmpl w:val="92B484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D19C6"/>
    <w:multiLevelType w:val="hybridMultilevel"/>
    <w:tmpl w:val="17BA9CB6"/>
    <w:lvl w:ilvl="0" w:tplc="76144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86"/>
    <w:rsid w:val="00026FB2"/>
    <w:rsid w:val="003D3D8F"/>
    <w:rsid w:val="004B2D1B"/>
    <w:rsid w:val="006A0E73"/>
    <w:rsid w:val="007261FF"/>
    <w:rsid w:val="00737CBB"/>
    <w:rsid w:val="00815BFF"/>
    <w:rsid w:val="00AE7E47"/>
    <w:rsid w:val="00B96E60"/>
    <w:rsid w:val="00D57986"/>
    <w:rsid w:val="00D67A9A"/>
    <w:rsid w:val="00DC7D9E"/>
    <w:rsid w:val="00F64F12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D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D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Lee</dc:creator>
  <cp:lastModifiedBy>Colin Lee</cp:lastModifiedBy>
  <cp:revision>1</cp:revision>
  <dcterms:created xsi:type="dcterms:W3CDTF">2012-11-18T22:11:00Z</dcterms:created>
  <dcterms:modified xsi:type="dcterms:W3CDTF">2012-11-19T03:07:00Z</dcterms:modified>
</cp:coreProperties>
</file>