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CellMar>
          <w:top w:w="15" w:type="dxa"/>
          <w:left w:w="15" w:type="dxa"/>
          <w:bottom w:w="15" w:type="dxa"/>
          <w:right w:w="15" w:type="dxa"/>
        </w:tblCellMar>
        <w:tblLook w:val="04A0" w:firstRow="1" w:lastRow="0" w:firstColumn="1" w:lastColumn="0" w:noHBand="0" w:noVBand="1"/>
      </w:tblPr>
      <w:tblGrid>
        <w:gridCol w:w="9638"/>
      </w:tblGrid>
      <w:tr w:rsidR="002144D4" w:rsidRPr="002144D4" w:rsidTr="002144D4">
        <w:trPr>
          <w:trHeight w:val="484"/>
        </w:trPr>
        <w:tc>
          <w:tcPr>
            <w:tcW w:w="0" w:type="auto"/>
            <w:tcMar>
              <w:top w:w="100" w:type="dxa"/>
              <w:left w:w="100" w:type="dxa"/>
              <w:bottom w:w="100" w:type="dxa"/>
              <w:right w:w="100" w:type="dxa"/>
            </w:tcMar>
            <w:hideMark/>
          </w:tcPr>
          <w:p w:rsidR="002144D4" w:rsidRPr="002144D4" w:rsidRDefault="002144D4" w:rsidP="002144D4">
            <w:pPr>
              <w:spacing w:before="240" w:after="160"/>
              <w:jc w:val="center"/>
              <w:rPr>
                <w:color w:val="auto"/>
              </w:rPr>
            </w:pPr>
            <w:r w:rsidRPr="002144D4">
              <w:rPr>
                <w:b/>
                <w:bCs/>
              </w:rPr>
              <w:t>МИНИСТЕРСТВО ОБРАЗОВАНИЯ И НАУКИ РОССИЙСКОЙ ФЕДЕРАЦИИ</w:t>
            </w:r>
          </w:p>
        </w:tc>
      </w:tr>
      <w:tr w:rsidR="002144D4" w:rsidRPr="002144D4" w:rsidTr="002144D4">
        <w:trPr>
          <w:trHeight w:val="1447"/>
        </w:trPr>
        <w:tc>
          <w:tcPr>
            <w:tcW w:w="0" w:type="auto"/>
            <w:tcMar>
              <w:top w:w="100" w:type="dxa"/>
              <w:left w:w="100" w:type="dxa"/>
              <w:bottom w:w="100" w:type="dxa"/>
              <w:right w:w="100" w:type="dxa"/>
            </w:tcMar>
            <w:hideMark/>
          </w:tcPr>
          <w:p w:rsidR="002144D4" w:rsidRPr="002144D4" w:rsidRDefault="002144D4" w:rsidP="002144D4">
            <w:pPr>
              <w:spacing w:before="240" w:after="160"/>
              <w:jc w:val="center"/>
              <w:rPr>
                <w:color w:val="auto"/>
              </w:rPr>
            </w:pPr>
            <w:r w:rsidRPr="002144D4">
              <w:t>Федеральное государственное бюджетное образовательное учреждение высшего профессионального образования «Пермский государственный национальный университет»</w:t>
            </w:r>
          </w:p>
        </w:tc>
      </w:tr>
    </w:tbl>
    <w:p w:rsidR="002144D4" w:rsidRDefault="002144D4">
      <w:pPr>
        <w:spacing w:after="280"/>
        <w:jc w:val="center"/>
        <w:rPr>
          <w:b/>
          <w:bCs/>
          <w:sz w:val="30"/>
          <w:szCs w:val="30"/>
        </w:rPr>
      </w:pPr>
    </w:p>
    <w:p w:rsidR="002144D4" w:rsidRDefault="002144D4">
      <w:pPr>
        <w:spacing w:after="280"/>
        <w:jc w:val="center"/>
        <w:rPr>
          <w:b/>
          <w:bCs/>
          <w:sz w:val="30"/>
          <w:szCs w:val="30"/>
        </w:rPr>
      </w:pPr>
    </w:p>
    <w:p w:rsidR="00086564" w:rsidRDefault="002144D4">
      <w:pPr>
        <w:spacing w:after="280"/>
        <w:jc w:val="center"/>
      </w:pPr>
      <w:r w:rsidRPr="002144D4">
        <w:rPr>
          <w:b/>
          <w:bCs/>
          <w:sz w:val="30"/>
          <w:szCs w:val="30"/>
        </w:rPr>
        <w:t>Диагностика диабета у пациентов (Медицинская диагностика)</w:t>
      </w:r>
      <w:r>
        <w:rPr>
          <w:b/>
          <w:bCs/>
          <w:sz w:val="30"/>
          <w:szCs w:val="30"/>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9638"/>
      </w:tblGrid>
      <w:tr w:rsidR="002144D4" w:rsidRPr="002144D4" w:rsidTr="002144D4">
        <w:trPr>
          <w:trHeight w:val="1996"/>
        </w:trPr>
        <w:tc>
          <w:tcPr>
            <w:tcW w:w="0" w:type="auto"/>
            <w:tcMar>
              <w:top w:w="100" w:type="dxa"/>
              <w:left w:w="100" w:type="dxa"/>
              <w:bottom w:w="100" w:type="dxa"/>
              <w:right w:w="100" w:type="dxa"/>
            </w:tcMar>
            <w:hideMark/>
          </w:tcPr>
          <w:p w:rsidR="00F61437" w:rsidRDefault="00F61437" w:rsidP="002144D4">
            <w:pPr>
              <w:spacing w:before="240" w:after="160"/>
              <w:ind w:left="5287"/>
            </w:pPr>
          </w:p>
          <w:p w:rsidR="00F61437" w:rsidRDefault="00F61437" w:rsidP="002144D4">
            <w:pPr>
              <w:spacing w:before="240" w:after="160"/>
              <w:ind w:left="5287"/>
            </w:pPr>
          </w:p>
          <w:p w:rsidR="00F61437" w:rsidRDefault="00F61437" w:rsidP="002144D4">
            <w:pPr>
              <w:spacing w:before="240" w:after="160"/>
              <w:ind w:left="5287"/>
            </w:pPr>
          </w:p>
          <w:p w:rsidR="00F61437" w:rsidRDefault="00F61437" w:rsidP="002144D4">
            <w:pPr>
              <w:spacing w:before="240" w:after="160"/>
              <w:ind w:left="5287"/>
            </w:pPr>
          </w:p>
          <w:p w:rsidR="002144D4" w:rsidRPr="002144D4" w:rsidRDefault="002144D4" w:rsidP="002144D4">
            <w:pPr>
              <w:spacing w:before="240" w:after="160"/>
              <w:ind w:left="5287"/>
              <w:rPr>
                <w:color w:val="auto"/>
              </w:rPr>
            </w:pPr>
            <w:r w:rsidRPr="002144D4">
              <w:t>Работу выполнили студенты</w:t>
            </w:r>
            <w:r w:rsidRPr="002144D4">
              <w:br/>
              <w:t>группы ИТ-15-16, 3 курса института компьютерных наук и технологий</w:t>
            </w:r>
            <w:r w:rsidRPr="002144D4">
              <w:br/>
              <w:t xml:space="preserve">_________________ </w:t>
            </w:r>
            <w:r>
              <w:t>Торгашинов А. Д</w:t>
            </w:r>
            <w:r w:rsidRPr="002144D4">
              <w:br/>
            </w:r>
            <w:r>
              <w:t>_________________ Александров П. А</w:t>
            </w:r>
          </w:p>
        </w:tc>
      </w:tr>
      <w:tr w:rsidR="002144D4" w:rsidRPr="002144D4" w:rsidTr="002144D4">
        <w:trPr>
          <w:trHeight w:val="922"/>
        </w:trPr>
        <w:tc>
          <w:tcPr>
            <w:tcW w:w="0" w:type="auto"/>
            <w:tcMar>
              <w:top w:w="100" w:type="dxa"/>
              <w:left w:w="100" w:type="dxa"/>
              <w:bottom w:w="100" w:type="dxa"/>
              <w:right w:w="100" w:type="dxa"/>
            </w:tcMar>
            <w:hideMark/>
          </w:tcPr>
          <w:p w:rsidR="002144D4" w:rsidRPr="002144D4" w:rsidRDefault="002144D4" w:rsidP="002144D4">
            <w:pPr>
              <w:spacing w:after="160"/>
              <w:ind w:left="5287"/>
              <w:rPr>
                <w:color w:val="auto"/>
              </w:rPr>
            </w:pPr>
            <w:r w:rsidRPr="002144D4">
              <w:t>Научный руководитель: ___________________ М.В. Колодкина</w:t>
            </w:r>
          </w:p>
        </w:tc>
      </w:tr>
      <w:tr w:rsidR="002144D4" w:rsidRPr="002144D4" w:rsidTr="002144D4">
        <w:trPr>
          <w:trHeight w:val="1785"/>
        </w:trPr>
        <w:tc>
          <w:tcPr>
            <w:tcW w:w="0" w:type="auto"/>
            <w:tcMar>
              <w:top w:w="100" w:type="dxa"/>
              <w:left w:w="100" w:type="dxa"/>
              <w:bottom w:w="100" w:type="dxa"/>
              <w:right w:w="100" w:type="dxa"/>
            </w:tcMar>
            <w:hideMark/>
          </w:tcPr>
          <w:p w:rsidR="002144D4" w:rsidRPr="002144D4" w:rsidRDefault="002144D4" w:rsidP="002144D4">
            <w:pPr>
              <w:spacing w:before="240" w:after="160"/>
              <w:ind w:left="5287"/>
              <w:rPr>
                <w:color w:val="auto"/>
              </w:rPr>
            </w:pPr>
            <w:r w:rsidRPr="002144D4">
              <w:t>”20” апреля 2026 г</w:t>
            </w:r>
          </w:p>
        </w:tc>
      </w:tr>
    </w:tbl>
    <w:p w:rsidR="002144D4" w:rsidRDefault="002144D4"/>
    <w:p w:rsidR="002144D4" w:rsidRDefault="002144D4"/>
    <w:p w:rsidR="002144D4" w:rsidRDefault="002144D4"/>
    <w:p w:rsidR="002144D4" w:rsidRDefault="002144D4"/>
    <w:p w:rsidR="002144D4" w:rsidRDefault="002144D4"/>
    <w:p w:rsidR="002144D4" w:rsidRDefault="002144D4"/>
    <w:p w:rsidR="002144D4" w:rsidRDefault="002144D4"/>
    <w:p w:rsidR="002144D4" w:rsidRDefault="002144D4"/>
    <w:p w:rsidR="002144D4" w:rsidRDefault="002144D4"/>
    <w:p w:rsidR="002144D4" w:rsidRDefault="002144D4" w:rsidP="002144D4">
      <w:pPr>
        <w:jc w:val="center"/>
      </w:pPr>
      <w:r>
        <w:t>Пермь 2026</w:t>
      </w:r>
    </w:p>
    <w:p w:rsidR="002144D4" w:rsidRDefault="002144D4"/>
    <w:p w:rsidR="00086564" w:rsidRDefault="002144D4">
      <w:pPr>
        <w:spacing w:after="160"/>
        <w:jc w:val="center"/>
      </w:pPr>
      <w:r>
        <w:rPr>
          <w:b/>
          <w:bCs/>
          <w:sz w:val="28"/>
          <w:szCs w:val="28"/>
        </w:rPr>
        <w:t>СОДЕРЖАНИЕ</w:t>
      </w:r>
    </w:p>
    <w:sdt>
      <w:sdtPr>
        <w:alias w:val="Содержание"/>
        <w:id w:val="-1915611009"/>
      </w:sdtPr>
      <w:sdtEndPr/>
      <w:sdtContent>
        <w:p w:rsidR="002144D4" w:rsidRDefault="002144D4">
          <w:pPr>
            <w:pStyle w:val="11"/>
            <w:tabs>
              <w:tab w:val="right" w:leader="dot" w:pos="9628"/>
            </w:tabs>
            <w:rPr>
              <w:noProof/>
            </w:rPr>
          </w:pPr>
          <w:r>
            <w:fldChar w:fldCharType="begin"/>
          </w:r>
          <w:r>
            <w:instrText>TOC \h \o "1-2"</w:instrText>
          </w:r>
          <w:r>
            <w:fldChar w:fldCharType="separate"/>
          </w:r>
          <w:hyperlink w:anchor="_Toc232478411" w:history="1">
            <w:r w:rsidRPr="000D56FC">
              <w:rPr>
                <w:rStyle w:val="a5"/>
                <w:noProof/>
              </w:rPr>
              <w:t>1. Введение</w:t>
            </w:r>
            <w:r>
              <w:rPr>
                <w:noProof/>
              </w:rPr>
              <w:tab/>
            </w:r>
            <w:r>
              <w:rPr>
                <w:noProof/>
              </w:rPr>
              <w:fldChar w:fldCharType="begin"/>
            </w:r>
            <w:r>
              <w:rPr>
                <w:noProof/>
              </w:rPr>
              <w:instrText xml:space="preserve"> PAGEREF _Toc232478411 \h </w:instrText>
            </w:r>
            <w:r>
              <w:rPr>
                <w:noProof/>
              </w:rPr>
            </w:r>
            <w:r>
              <w:rPr>
                <w:noProof/>
              </w:rPr>
              <w:fldChar w:fldCharType="separate"/>
            </w:r>
            <w:r>
              <w:rPr>
                <w:noProof/>
              </w:rPr>
              <w:t>3</w:t>
            </w:r>
            <w:r>
              <w:rPr>
                <w:noProof/>
              </w:rPr>
              <w:fldChar w:fldCharType="end"/>
            </w:r>
          </w:hyperlink>
        </w:p>
        <w:p w:rsidR="002144D4" w:rsidRDefault="00F66C3A">
          <w:pPr>
            <w:pStyle w:val="20"/>
            <w:tabs>
              <w:tab w:val="right" w:leader="dot" w:pos="9628"/>
            </w:tabs>
            <w:rPr>
              <w:noProof/>
            </w:rPr>
          </w:pPr>
          <w:hyperlink w:anchor="_Toc232478412" w:history="1">
            <w:r w:rsidR="002144D4" w:rsidRPr="000D56FC">
              <w:rPr>
                <w:rStyle w:val="a5"/>
                <w:noProof/>
              </w:rPr>
              <w:t>1.1. Задачи проекта</w:t>
            </w:r>
            <w:r w:rsidR="002144D4">
              <w:rPr>
                <w:noProof/>
              </w:rPr>
              <w:tab/>
            </w:r>
            <w:r w:rsidR="002144D4">
              <w:rPr>
                <w:noProof/>
              </w:rPr>
              <w:fldChar w:fldCharType="begin"/>
            </w:r>
            <w:r w:rsidR="002144D4">
              <w:rPr>
                <w:noProof/>
              </w:rPr>
              <w:instrText xml:space="preserve"> PAGEREF _Toc232478412 \h </w:instrText>
            </w:r>
            <w:r w:rsidR="002144D4">
              <w:rPr>
                <w:noProof/>
              </w:rPr>
            </w:r>
            <w:r w:rsidR="002144D4">
              <w:rPr>
                <w:noProof/>
              </w:rPr>
              <w:fldChar w:fldCharType="separate"/>
            </w:r>
            <w:r w:rsidR="002144D4">
              <w:rPr>
                <w:noProof/>
              </w:rPr>
              <w:t>3</w:t>
            </w:r>
            <w:r w:rsidR="002144D4">
              <w:rPr>
                <w:noProof/>
              </w:rPr>
              <w:fldChar w:fldCharType="end"/>
            </w:r>
          </w:hyperlink>
        </w:p>
        <w:p w:rsidR="002144D4" w:rsidRDefault="00F66C3A">
          <w:pPr>
            <w:pStyle w:val="11"/>
            <w:tabs>
              <w:tab w:val="right" w:leader="dot" w:pos="9628"/>
            </w:tabs>
            <w:rPr>
              <w:noProof/>
            </w:rPr>
          </w:pPr>
          <w:hyperlink w:anchor="_Toc232478413" w:history="1">
            <w:r w:rsidR="002144D4" w:rsidRPr="000D56FC">
              <w:rPr>
                <w:rStyle w:val="a5"/>
                <w:noProof/>
              </w:rPr>
              <w:t>2. Занятие 7. Выбор темы и подготовка данных</w:t>
            </w:r>
            <w:r w:rsidR="002144D4">
              <w:rPr>
                <w:noProof/>
              </w:rPr>
              <w:tab/>
            </w:r>
            <w:r w:rsidR="002144D4">
              <w:rPr>
                <w:noProof/>
              </w:rPr>
              <w:fldChar w:fldCharType="begin"/>
            </w:r>
            <w:r w:rsidR="002144D4">
              <w:rPr>
                <w:noProof/>
              </w:rPr>
              <w:instrText xml:space="preserve"> PAGEREF _Toc232478413 \h </w:instrText>
            </w:r>
            <w:r w:rsidR="002144D4">
              <w:rPr>
                <w:noProof/>
              </w:rPr>
            </w:r>
            <w:r w:rsidR="002144D4">
              <w:rPr>
                <w:noProof/>
              </w:rPr>
              <w:fldChar w:fldCharType="separate"/>
            </w:r>
            <w:r w:rsidR="002144D4">
              <w:rPr>
                <w:noProof/>
              </w:rPr>
              <w:t>3</w:t>
            </w:r>
            <w:r w:rsidR="002144D4">
              <w:rPr>
                <w:noProof/>
              </w:rPr>
              <w:fldChar w:fldCharType="end"/>
            </w:r>
          </w:hyperlink>
        </w:p>
        <w:p w:rsidR="002144D4" w:rsidRDefault="00F66C3A">
          <w:pPr>
            <w:pStyle w:val="20"/>
            <w:tabs>
              <w:tab w:val="right" w:leader="dot" w:pos="9628"/>
            </w:tabs>
            <w:rPr>
              <w:noProof/>
            </w:rPr>
          </w:pPr>
          <w:hyperlink w:anchor="_Toc232478414" w:history="1">
            <w:r w:rsidR="002144D4" w:rsidRPr="000D56FC">
              <w:rPr>
                <w:rStyle w:val="a5"/>
                <w:noProof/>
              </w:rPr>
              <w:t>2.1. Тема и источник данных</w:t>
            </w:r>
            <w:r w:rsidR="002144D4">
              <w:rPr>
                <w:noProof/>
              </w:rPr>
              <w:tab/>
            </w:r>
            <w:r w:rsidR="002144D4">
              <w:rPr>
                <w:noProof/>
              </w:rPr>
              <w:fldChar w:fldCharType="begin"/>
            </w:r>
            <w:r w:rsidR="002144D4">
              <w:rPr>
                <w:noProof/>
              </w:rPr>
              <w:instrText xml:space="preserve"> PAGEREF _Toc232478414 \h </w:instrText>
            </w:r>
            <w:r w:rsidR="002144D4">
              <w:rPr>
                <w:noProof/>
              </w:rPr>
            </w:r>
            <w:r w:rsidR="002144D4">
              <w:rPr>
                <w:noProof/>
              </w:rPr>
              <w:fldChar w:fldCharType="separate"/>
            </w:r>
            <w:r w:rsidR="002144D4">
              <w:rPr>
                <w:noProof/>
              </w:rPr>
              <w:t>3</w:t>
            </w:r>
            <w:r w:rsidR="002144D4">
              <w:rPr>
                <w:noProof/>
              </w:rPr>
              <w:fldChar w:fldCharType="end"/>
            </w:r>
          </w:hyperlink>
        </w:p>
        <w:p w:rsidR="002144D4" w:rsidRDefault="00F66C3A">
          <w:pPr>
            <w:pStyle w:val="20"/>
            <w:tabs>
              <w:tab w:val="right" w:leader="dot" w:pos="9628"/>
            </w:tabs>
            <w:rPr>
              <w:noProof/>
            </w:rPr>
          </w:pPr>
          <w:hyperlink w:anchor="_Toc232478415" w:history="1">
            <w:r w:rsidR="002144D4" w:rsidRPr="000D56FC">
              <w:rPr>
                <w:rStyle w:val="a5"/>
                <w:noProof/>
              </w:rPr>
              <w:t>2.2. Описание признаков</w:t>
            </w:r>
            <w:r w:rsidR="002144D4">
              <w:rPr>
                <w:noProof/>
              </w:rPr>
              <w:tab/>
            </w:r>
            <w:r w:rsidR="002144D4">
              <w:rPr>
                <w:noProof/>
              </w:rPr>
              <w:fldChar w:fldCharType="begin"/>
            </w:r>
            <w:r w:rsidR="002144D4">
              <w:rPr>
                <w:noProof/>
              </w:rPr>
              <w:instrText xml:space="preserve"> PAGEREF _Toc232478415 \h </w:instrText>
            </w:r>
            <w:r w:rsidR="002144D4">
              <w:rPr>
                <w:noProof/>
              </w:rPr>
            </w:r>
            <w:r w:rsidR="002144D4">
              <w:rPr>
                <w:noProof/>
              </w:rPr>
              <w:fldChar w:fldCharType="separate"/>
            </w:r>
            <w:r w:rsidR="002144D4">
              <w:rPr>
                <w:noProof/>
              </w:rPr>
              <w:t>3</w:t>
            </w:r>
            <w:r w:rsidR="002144D4">
              <w:rPr>
                <w:noProof/>
              </w:rPr>
              <w:fldChar w:fldCharType="end"/>
            </w:r>
          </w:hyperlink>
        </w:p>
        <w:p w:rsidR="002144D4" w:rsidRDefault="00F66C3A">
          <w:pPr>
            <w:pStyle w:val="20"/>
            <w:tabs>
              <w:tab w:val="right" w:leader="dot" w:pos="9628"/>
            </w:tabs>
            <w:rPr>
              <w:noProof/>
            </w:rPr>
          </w:pPr>
          <w:hyperlink w:anchor="_Toc232478416" w:history="1">
            <w:r w:rsidR="002144D4" w:rsidRPr="000D56FC">
              <w:rPr>
                <w:rStyle w:val="a5"/>
                <w:noProof/>
              </w:rPr>
              <w:t>2.3. Структура проекта и окружение</w:t>
            </w:r>
            <w:r w:rsidR="002144D4">
              <w:rPr>
                <w:noProof/>
              </w:rPr>
              <w:tab/>
            </w:r>
            <w:r w:rsidR="002144D4">
              <w:rPr>
                <w:noProof/>
              </w:rPr>
              <w:fldChar w:fldCharType="begin"/>
            </w:r>
            <w:r w:rsidR="002144D4">
              <w:rPr>
                <w:noProof/>
              </w:rPr>
              <w:instrText xml:space="preserve"> PAGEREF _Toc232478416 \h </w:instrText>
            </w:r>
            <w:r w:rsidR="002144D4">
              <w:rPr>
                <w:noProof/>
              </w:rPr>
            </w:r>
            <w:r w:rsidR="002144D4">
              <w:rPr>
                <w:noProof/>
              </w:rPr>
              <w:fldChar w:fldCharType="separate"/>
            </w:r>
            <w:r w:rsidR="002144D4">
              <w:rPr>
                <w:noProof/>
              </w:rPr>
              <w:t>4</w:t>
            </w:r>
            <w:r w:rsidR="002144D4">
              <w:rPr>
                <w:noProof/>
              </w:rPr>
              <w:fldChar w:fldCharType="end"/>
            </w:r>
          </w:hyperlink>
        </w:p>
        <w:p w:rsidR="002144D4" w:rsidRDefault="00F66C3A">
          <w:pPr>
            <w:pStyle w:val="11"/>
            <w:tabs>
              <w:tab w:val="right" w:leader="dot" w:pos="9628"/>
            </w:tabs>
            <w:rPr>
              <w:noProof/>
            </w:rPr>
          </w:pPr>
          <w:hyperlink w:anchor="_Toc232478417" w:history="1">
            <w:r w:rsidR="002144D4" w:rsidRPr="000D56FC">
              <w:rPr>
                <w:rStyle w:val="a5"/>
                <w:noProof/>
              </w:rPr>
              <w:t>3. Занятие 8. Обучение и сравнение моделей</w:t>
            </w:r>
            <w:r w:rsidR="002144D4">
              <w:rPr>
                <w:noProof/>
              </w:rPr>
              <w:tab/>
            </w:r>
            <w:r w:rsidR="002144D4">
              <w:rPr>
                <w:noProof/>
              </w:rPr>
              <w:fldChar w:fldCharType="begin"/>
            </w:r>
            <w:r w:rsidR="002144D4">
              <w:rPr>
                <w:noProof/>
              </w:rPr>
              <w:instrText xml:space="preserve"> PAGEREF _Toc232478417 \h </w:instrText>
            </w:r>
            <w:r w:rsidR="002144D4">
              <w:rPr>
                <w:noProof/>
              </w:rPr>
            </w:r>
            <w:r w:rsidR="002144D4">
              <w:rPr>
                <w:noProof/>
              </w:rPr>
              <w:fldChar w:fldCharType="separate"/>
            </w:r>
            <w:r w:rsidR="002144D4">
              <w:rPr>
                <w:noProof/>
              </w:rPr>
              <w:t>4</w:t>
            </w:r>
            <w:r w:rsidR="002144D4">
              <w:rPr>
                <w:noProof/>
              </w:rPr>
              <w:fldChar w:fldCharType="end"/>
            </w:r>
          </w:hyperlink>
        </w:p>
        <w:p w:rsidR="002144D4" w:rsidRDefault="00F66C3A">
          <w:pPr>
            <w:pStyle w:val="20"/>
            <w:tabs>
              <w:tab w:val="right" w:leader="dot" w:pos="9628"/>
            </w:tabs>
            <w:rPr>
              <w:noProof/>
            </w:rPr>
          </w:pPr>
          <w:hyperlink w:anchor="_Toc232478418" w:history="1">
            <w:r w:rsidR="002144D4" w:rsidRPr="000D56FC">
              <w:rPr>
                <w:rStyle w:val="a5"/>
                <w:noProof/>
              </w:rPr>
              <w:t>3.1. Подготовка данных</w:t>
            </w:r>
            <w:r w:rsidR="002144D4">
              <w:rPr>
                <w:noProof/>
              </w:rPr>
              <w:tab/>
            </w:r>
            <w:r w:rsidR="002144D4">
              <w:rPr>
                <w:noProof/>
              </w:rPr>
              <w:fldChar w:fldCharType="begin"/>
            </w:r>
            <w:r w:rsidR="002144D4">
              <w:rPr>
                <w:noProof/>
              </w:rPr>
              <w:instrText xml:space="preserve"> PAGEREF _Toc232478418 \h </w:instrText>
            </w:r>
            <w:r w:rsidR="002144D4">
              <w:rPr>
                <w:noProof/>
              </w:rPr>
            </w:r>
            <w:r w:rsidR="002144D4">
              <w:rPr>
                <w:noProof/>
              </w:rPr>
              <w:fldChar w:fldCharType="separate"/>
            </w:r>
            <w:r w:rsidR="002144D4">
              <w:rPr>
                <w:noProof/>
              </w:rPr>
              <w:t>4</w:t>
            </w:r>
            <w:r w:rsidR="002144D4">
              <w:rPr>
                <w:noProof/>
              </w:rPr>
              <w:fldChar w:fldCharType="end"/>
            </w:r>
          </w:hyperlink>
        </w:p>
        <w:p w:rsidR="002144D4" w:rsidRDefault="00F66C3A">
          <w:pPr>
            <w:pStyle w:val="20"/>
            <w:tabs>
              <w:tab w:val="right" w:leader="dot" w:pos="9628"/>
            </w:tabs>
            <w:rPr>
              <w:noProof/>
            </w:rPr>
          </w:pPr>
          <w:hyperlink w:anchor="_Toc232478419" w:history="1">
            <w:r w:rsidR="002144D4" w:rsidRPr="000D56FC">
              <w:rPr>
                <w:rStyle w:val="a5"/>
                <w:noProof/>
              </w:rPr>
              <w:t>3.2. Модели-кандидаты и валидация</w:t>
            </w:r>
            <w:r w:rsidR="002144D4">
              <w:rPr>
                <w:noProof/>
              </w:rPr>
              <w:tab/>
            </w:r>
            <w:r w:rsidR="002144D4">
              <w:rPr>
                <w:noProof/>
              </w:rPr>
              <w:fldChar w:fldCharType="begin"/>
            </w:r>
            <w:r w:rsidR="002144D4">
              <w:rPr>
                <w:noProof/>
              </w:rPr>
              <w:instrText xml:space="preserve"> PAGEREF _Toc232478419 \h </w:instrText>
            </w:r>
            <w:r w:rsidR="002144D4">
              <w:rPr>
                <w:noProof/>
              </w:rPr>
            </w:r>
            <w:r w:rsidR="002144D4">
              <w:rPr>
                <w:noProof/>
              </w:rPr>
              <w:fldChar w:fldCharType="separate"/>
            </w:r>
            <w:r w:rsidR="002144D4">
              <w:rPr>
                <w:noProof/>
              </w:rPr>
              <w:t>4</w:t>
            </w:r>
            <w:r w:rsidR="002144D4">
              <w:rPr>
                <w:noProof/>
              </w:rPr>
              <w:fldChar w:fldCharType="end"/>
            </w:r>
          </w:hyperlink>
        </w:p>
        <w:p w:rsidR="002144D4" w:rsidRDefault="00F66C3A">
          <w:pPr>
            <w:pStyle w:val="20"/>
            <w:tabs>
              <w:tab w:val="right" w:leader="dot" w:pos="9628"/>
            </w:tabs>
            <w:rPr>
              <w:noProof/>
            </w:rPr>
          </w:pPr>
          <w:hyperlink w:anchor="_Toc232478420" w:history="1">
            <w:r w:rsidR="002144D4" w:rsidRPr="000D56FC">
              <w:rPr>
                <w:rStyle w:val="a5"/>
                <w:noProof/>
              </w:rPr>
              <w:t>3.3. Выбор метрики: почему Recall</w:t>
            </w:r>
            <w:r w:rsidR="002144D4">
              <w:rPr>
                <w:noProof/>
              </w:rPr>
              <w:tab/>
            </w:r>
            <w:r w:rsidR="002144D4">
              <w:rPr>
                <w:noProof/>
              </w:rPr>
              <w:fldChar w:fldCharType="begin"/>
            </w:r>
            <w:r w:rsidR="002144D4">
              <w:rPr>
                <w:noProof/>
              </w:rPr>
              <w:instrText xml:space="preserve"> PAGEREF _Toc232478420 \h </w:instrText>
            </w:r>
            <w:r w:rsidR="002144D4">
              <w:rPr>
                <w:noProof/>
              </w:rPr>
            </w:r>
            <w:r w:rsidR="002144D4">
              <w:rPr>
                <w:noProof/>
              </w:rPr>
              <w:fldChar w:fldCharType="separate"/>
            </w:r>
            <w:r w:rsidR="002144D4">
              <w:rPr>
                <w:noProof/>
              </w:rPr>
              <w:t>5</w:t>
            </w:r>
            <w:r w:rsidR="002144D4">
              <w:rPr>
                <w:noProof/>
              </w:rPr>
              <w:fldChar w:fldCharType="end"/>
            </w:r>
          </w:hyperlink>
        </w:p>
        <w:p w:rsidR="002144D4" w:rsidRDefault="00F66C3A">
          <w:pPr>
            <w:pStyle w:val="20"/>
            <w:tabs>
              <w:tab w:val="right" w:leader="dot" w:pos="9628"/>
            </w:tabs>
            <w:rPr>
              <w:noProof/>
            </w:rPr>
          </w:pPr>
          <w:hyperlink w:anchor="_Toc232478421" w:history="1">
            <w:r w:rsidR="002144D4" w:rsidRPr="000D56FC">
              <w:rPr>
                <w:rStyle w:val="a5"/>
                <w:noProof/>
              </w:rPr>
              <w:t>3.4. Результаты на отложенной тестовой выборке</w:t>
            </w:r>
            <w:r w:rsidR="002144D4">
              <w:rPr>
                <w:noProof/>
              </w:rPr>
              <w:tab/>
            </w:r>
            <w:r w:rsidR="002144D4">
              <w:rPr>
                <w:noProof/>
              </w:rPr>
              <w:fldChar w:fldCharType="begin"/>
            </w:r>
            <w:r w:rsidR="002144D4">
              <w:rPr>
                <w:noProof/>
              </w:rPr>
              <w:instrText xml:space="preserve"> PAGEREF _Toc232478421 \h </w:instrText>
            </w:r>
            <w:r w:rsidR="002144D4">
              <w:rPr>
                <w:noProof/>
              </w:rPr>
            </w:r>
            <w:r w:rsidR="002144D4">
              <w:rPr>
                <w:noProof/>
              </w:rPr>
              <w:fldChar w:fldCharType="separate"/>
            </w:r>
            <w:r w:rsidR="002144D4">
              <w:rPr>
                <w:noProof/>
              </w:rPr>
              <w:t>5</w:t>
            </w:r>
            <w:r w:rsidR="002144D4">
              <w:rPr>
                <w:noProof/>
              </w:rPr>
              <w:fldChar w:fldCharType="end"/>
            </w:r>
          </w:hyperlink>
        </w:p>
        <w:p w:rsidR="002144D4" w:rsidRDefault="00F66C3A">
          <w:pPr>
            <w:pStyle w:val="20"/>
            <w:tabs>
              <w:tab w:val="right" w:leader="dot" w:pos="9628"/>
            </w:tabs>
            <w:rPr>
              <w:noProof/>
            </w:rPr>
          </w:pPr>
          <w:hyperlink w:anchor="_Toc232478422" w:history="1">
            <w:r w:rsidR="002144D4" w:rsidRPr="000D56FC">
              <w:rPr>
                <w:rStyle w:val="a5"/>
                <w:noProof/>
              </w:rPr>
              <w:t>3.5. Сохранение модели</w:t>
            </w:r>
            <w:r w:rsidR="002144D4">
              <w:rPr>
                <w:noProof/>
              </w:rPr>
              <w:tab/>
            </w:r>
            <w:r w:rsidR="002144D4">
              <w:rPr>
                <w:noProof/>
              </w:rPr>
              <w:fldChar w:fldCharType="begin"/>
            </w:r>
            <w:r w:rsidR="002144D4">
              <w:rPr>
                <w:noProof/>
              </w:rPr>
              <w:instrText xml:space="preserve"> PAGEREF _Toc232478422 \h </w:instrText>
            </w:r>
            <w:r w:rsidR="002144D4">
              <w:rPr>
                <w:noProof/>
              </w:rPr>
            </w:r>
            <w:r w:rsidR="002144D4">
              <w:rPr>
                <w:noProof/>
              </w:rPr>
              <w:fldChar w:fldCharType="separate"/>
            </w:r>
            <w:r w:rsidR="002144D4">
              <w:rPr>
                <w:noProof/>
              </w:rPr>
              <w:t>6</w:t>
            </w:r>
            <w:r w:rsidR="002144D4">
              <w:rPr>
                <w:noProof/>
              </w:rPr>
              <w:fldChar w:fldCharType="end"/>
            </w:r>
          </w:hyperlink>
        </w:p>
        <w:p w:rsidR="002144D4" w:rsidRDefault="00F66C3A">
          <w:pPr>
            <w:pStyle w:val="11"/>
            <w:tabs>
              <w:tab w:val="right" w:leader="dot" w:pos="9628"/>
            </w:tabs>
            <w:rPr>
              <w:noProof/>
            </w:rPr>
          </w:pPr>
          <w:hyperlink w:anchor="_Toc232478423" w:history="1">
            <w:r w:rsidR="002144D4" w:rsidRPr="000D56FC">
              <w:rPr>
                <w:rStyle w:val="a5"/>
                <w:noProof/>
              </w:rPr>
              <w:t>4. Занятие 9. Прототип интерфейса</w:t>
            </w:r>
            <w:r w:rsidR="002144D4">
              <w:rPr>
                <w:noProof/>
              </w:rPr>
              <w:tab/>
            </w:r>
            <w:r w:rsidR="002144D4">
              <w:rPr>
                <w:noProof/>
              </w:rPr>
              <w:fldChar w:fldCharType="begin"/>
            </w:r>
            <w:r w:rsidR="002144D4">
              <w:rPr>
                <w:noProof/>
              </w:rPr>
              <w:instrText xml:space="preserve"> PAGEREF _Toc232478423 \h </w:instrText>
            </w:r>
            <w:r w:rsidR="002144D4">
              <w:rPr>
                <w:noProof/>
              </w:rPr>
            </w:r>
            <w:r w:rsidR="002144D4">
              <w:rPr>
                <w:noProof/>
              </w:rPr>
              <w:fldChar w:fldCharType="separate"/>
            </w:r>
            <w:r w:rsidR="002144D4">
              <w:rPr>
                <w:noProof/>
              </w:rPr>
              <w:t>6</w:t>
            </w:r>
            <w:r w:rsidR="002144D4">
              <w:rPr>
                <w:noProof/>
              </w:rPr>
              <w:fldChar w:fldCharType="end"/>
            </w:r>
          </w:hyperlink>
        </w:p>
        <w:p w:rsidR="002144D4" w:rsidRDefault="00F66C3A">
          <w:pPr>
            <w:pStyle w:val="11"/>
            <w:tabs>
              <w:tab w:val="right" w:leader="dot" w:pos="9628"/>
            </w:tabs>
            <w:rPr>
              <w:noProof/>
            </w:rPr>
          </w:pPr>
          <w:hyperlink w:anchor="_Toc232478424" w:history="1">
            <w:r w:rsidR="002144D4" w:rsidRPr="000D56FC">
              <w:rPr>
                <w:rStyle w:val="a5"/>
                <w:noProof/>
              </w:rPr>
              <w:t>5. Занятие 10. Сборка и тестирование</w:t>
            </w:r>
            <w:r w:rsidR="002144D4">
              <w:rPr>
                <w:noProof/>
              </w:rPr>
              <w:tab/>
            </w:r>
            <w:r w:rsidR="002144D4">
              <w:rPr>
                <w:noProof/>
              </w:rPr>
              <w:fldChar w:fldCharType="begin"/>
            </w:r>
            <w:r w:rsidR="002144D4">
              <w:rPr>
                <w:noProof/>
              </w:rPr>
              <w:instrText xml:space="preserve"> PAGEREF _Toc232478424 \h </w:instrText>
            </w:r>
            <w:r w:rsidR="002144D4">
              <w:rPr>
                <w:noProof/>
              </w:rPr>
            </w:r>
            <w:r w:rsidR="002144D4">
              <w:rPr>
                <w:noProof/>
              </w:rPr>
              <w:fldChar w:fldCharType="separate"/>
            </w:r>
            <w:r w:rsidR="002144D4">
              <w:rPr>
                <w:noProof/>
              </w:rPr>
              <w:t>6</w:t>
            </w:r>
            <w:r w:rsidR="002144D4">
              <w:rPr>
                <w:noProof/>
              </w:rPr>
              <w:fldChar w:fldCharType="end"/>
            </w:r>
          </w:hyperlink>
        </w:p>
        <w:p w:rsidR="002144D4" w:rsidRDefault="00F66C3A">
          <w:pPr>
            <w:pStyle w:val="20"/>
            <w:tabs>
              <w:tab w:val="right" w:leader="dot" w:pos="9628"/>
            </w:tabs>
            <w:rPr>
              <w:noProof/>
            </w:rPr>
          </w:pPr>
          <w:hyperlink w:anchor="_Toc232478425" w:history="1">
            <w:r w:rsidR="002144D4" w:rsidRPr="000D56FC">
              <w:rPr>
                <w:rStyle w:val="a5"/>
                <w:noProof/>
              </w:rPr>
              <w:t>5.1. Организация проекта и зависимости</w:t>
            </w:r>
            <w:r w:rsidR="002144D4">
              <w:rPr>
                <w:noProof/>
              </w:rPr>
              <w:tab/>
            </w:r>
            <w:r w:rsidR="002144D4">
              <w:rPr>
                <w:noProof/>
              </w:rPr>
              <w:fldChar w:fldCharType="begin"/>
            </w:r>
            <w:r w:rsidR="002144D4">
              <w:rPr>
                <w:noProof/>
              </w:rPr>
              <w:instrText xml:space="preserve"> PAGEREF _Toc232478425 \h </w:instrText>
            </w:r>
            <w:r w:rsidR="002144D4">
              <w:rPr>
                <w:noProof/>
              </w:rPr>
            </w:r>
            <w:r w:rsidR="002144D4">
              <w:rPr>
                <w:noProof/>
              </w:rPr>
              <w:fldChar w:fldCharType="separate"/>
            </w:r>
            <w:r w:rsidR="002144D4">
              <w:rPr>
                <w:noProof/>
              </w:rPr>
              <w:t>6</w:t>
            </w:r>
            <w:r w:rsidR="002144D4">
              <w:rPr>
                <w:noProof/>
              </w:rPr>
              <w:fldChar w:fldCharType="end"/>
            </w:r>
          </w:hyperlink>
        </w:p>
        <w:p w:rsidR="002144D4" w:rsidRDefault="00F66C3A">
          <w:pPr>
            <w:pStyle w:val="20"/>
            <w:tabs>
              <w:tab w:val="right" w:leader="dot" w:pos="9628"/>
            </w:tabs>
            <w:rPr>
              <w:noProof/>
            </w:rPr>
          </w:pPr>
          <w:hyperlink w:anchor="_Toc232478426" w:history="1">
            <w:r w:rsidR="002144D4" w:rsidRPr="000D56FC">
              <w:rPr>
                <w:rStyle w:val="a5"/>
                <w:noProof/>
              </w:rPr>
              <w:t>5.2. Автоматические тесты</w:t>
            </w:r>
            <w:r w:rsidR="002144D4">
              <w:rPr>
                <w:noProof/>
              </w:rPr>
              <w:tab/>
            </w:r>
            <w:r w:rsidR="002144D4">
              <w:rPr>
                <w:noProof/>
              </w:rPr>
              <w:fldChar w:fldCharType="begin"/>
            </w:r>
            <w:r w:rsidR="002144D4">
              <w:rPr>
                <w:noProof/>
              </w:rPr>
              <w:instrText xml:space="preserve"> PAGEREF _Toc232478426 \h </w:instrText>
            </w:r>
            <w:r w:rsidR="002144D4">
              <w:rPr>
                <w:noProof/>
              </w:rPr>
            </w:r>
            <w:r w:rsidR="002144D4">
              <w:rPr>
                <w:noProof/>
              </w:rPr>
              <w:fldChar w:fldCharType="separate"/>
            </w:r>
            <w:r w:rsidR="002144D4">
              <w:rPr>
                <w:noProof/>
              </w:rPr>
              <w:t>6</w:t>
            </w:r>
            <w:r w:rsidR="002144D4">
              <w:rPr>
                <w:noProof/>
              </w:rPr>
              <w:fldChar w:fldCharType="end"/>
            </w:r>
          </w:hyperlink>
        </w:p>
        <w:p w:rsidR="002144D4" w:rsidRDefault="00F66C3A">
          <w:pPr>
            <w:pStyle w:val="20"/>
            <w:tabs>
              <w:tab w:val="right" w:leader="dot" w:pos="9628"/>
            </w:tabs>
            <w:rPr>
              <w:noProof/>
            </w:rPr>
          </w:pPr>
          <w:hyperlink w:anchor="_Toc232478427" w:history="1">
            <w:r w:rsidR="002144D4" w:rsidRPr="000D56FC">
              <w:rPr>
                <w:rStyle w:val="a5"/>
                <w:noProof/>
              </w:rPr>
              <w:t>5.3. Воспроизводимость</w:t>
            </w:r>
            <w:r w:rsidR="002144D4">
              <w:rPr>
                <w:noProof/>
              </w:rPr>
              <w:tab/>
            </w:r>
            <w:r w:rsidR="002144D4">
              <w:rPr>
                <w:noProof/>
              </w:rPr>
              <w:fldChar w:fldCharType="begin"/>
            </w:r>
            <w:r w:rsidR="002144D4">
              <w:rPr>
                <w:noProof/>
              </w:rPr>
              <w:instrText xml:space="preserve"> PAGEREF _Toc232478427 \h </w:instrText>
            </w:r>
            <w:r w:rsidR="002144D4">
              <w:rPr>
                <w:noProof/>
              </w:rPr>
            </w:r>
            <w:r w:rsidR="002144D4">
              <w:rPr>
                <w:noProof/>
              </w:rPr>
              <w:fldChar w:fldCharType="separate"/>
            </w:r>
            <w:r w:rsidR="002144D4">
              <w:rPr>
                <w:noProof/>
              </w:rPr>
              <w:t>7</w:t>
            </w:r>
            <w:r w:rsidR="002144D4">
              <w:rPr>
                <w:noProof/>
              </w:rPr>
              <w:fldChar w:fldCharType="end"/>
            </w:r>
          </w:hyperlink>
        </w:p>
        <w:p w:rsidR="002144D4" w:rsidRDefault="00F66C3A">
          <w:pPr>
            <w:pStyle w:val="11"/>
            <w:tabs>
              <w:tab w:val="right" w:leader="dot" w:pos="9628"/>
            </w:tabs>
            <w:rPr>
              <w:noProof/>
            </w:rPr>
          </w:pPr>
          <w:hyperlink w:anchor="_Toc232478428" w:history="1">
            <w:r w:rsidR="002144D4" w:rsidRPr="000D56FC">
              <w:rPr>
                <w:rStyle w:val="a5"/>
                <w:noProof/>
              </w:rPr>
              <w:t>6. Занятие 11. Защита проекта</w:t>
            </w:r>
            <w:r w:rsidR="002144D4">
              <w:rPr>
                <w:noProof/>
              </w:rPr>
              <w:tab/>
            </w:r>
            <w:r w:rsidR="002144D4">
              <w:rPr>
                <w:noProof/>
              </w:rPr>
              <w:fldChar w:fldCharType="begin"/>
            </w:r>
            <w:r w:rsidR="002144D4">
              <w:rPr>
                <w:noProof/>
              </w:rPr>
              <w:instrText xml:space="preserve"> PAGEREF _Toc232478428 \h </w:instrText>
            </w:r>
            <w:r w:rsidR="002144D4">
              <w:rPr>
                <w:noProof/>
              </w:rPr>
            </w:r>
            <w:r w:rsidR="002144D4">
              <w:rPr>
                <w:noProof/>
              </w:rPr>
              <w:fldChar w:fldCharType="separate"/>
            </w:r>
            <w:r w:rsidR="002144D4">
              <w:rPr>
                <w:noProof/>
              </w:rPr>
              <w:t>7</w:t>
            </w:r>
            <w:r w:rsidR="002144D4">
              <w:rPr>
                <w:noProof/>
              </w:rPr>
              <w:fldChar w:fldCharType="end"/>
            </w:r>
          </w:hyperlink>
        </w:p>
        <w:p w:rsidR="002144D4" w:rsidRDefault="00F66C3A">
          <w:pPr>
            <w:pStyle w:val="11"/>
            <w:tabs>
              <w:tab w:val="right" w:leader="dot" w:pos="9628"/>
            </w:tabs>
            <w:rPr>
              <w:noProof/>
            </w:rPr>
          </w:pPr>
          <w:hyperlink w:anchor="_Toc232478429" w:history="1">
            <w:r w:rsidR="002144D4" w:rsidRPr="000D56FC">
              <w:rPr>
                <w:rStyle w:val="a5"/>
                <w:noProof/>
              </w:rPr>
              <w:t>7. Проверка соответствия техническому заданию</w:t>
            </w:r>
            <w:r w:rsidR="002144D4">
              <w:rPr>
                <w:noProof/>
              </w:rPr>
              <w:tab/>
            </w:r>
            <w:r w:rsidR="002144D4">
              <w:rPr>
                <w:noProof/>
              </w:rPr>
              <w:fldChar w:fldCharType="begin"/>
            </w:r>
            <w:r w:rsidR="002144D4">
              <w:rPr>
                <w:noProof/>
              </w:rPr>
              <w:instrText xml:space="preserve"> PAGEREF _Toc232478429 \h </w:instrText>
            </w:r>
            <w:r w:rsidR="002144D4">
              <w:rPr>
                <w:noProof/>
              </w:rPr>
            </w:r>
            <w:r w:rsidR="002144D4">
              <w:rPr>
                <w:noProof/>
              </w:rPr>
              <w:fldChar w:fldCharType="separate"/>
            </w:r>
            <w:r w:rsidR="002144D4">
              <w:rPr>
                <w:noProof/>
              </w:rPr>
              <w:t>7</w:t>
            </w:r>
            <w:r w:rsidR="002144D4">
              <w:rPr>
                <w:noProof/>
              </w:rPr>
              <w:fldChar w:fldCharType="end"/>
            </w:r>
          </w:hyperlink>
        </w:p>
        <w:p w:rsidR="002144D4" w:rsidRDefault="00F66C3A">
          <w:pPr>
            <w:pStyle w:val="20"/>
            <w:tabs>
              <w:tab w:val="right" w:leader="dot" w:pos="9628"/>
            </w:tabs>
            <w:rPr>
              <w:noProof/>
            </w:rPr>
          </w:pPr>
          <w:hyperlink w:anchor="_Toc232478430" w:history="1">
            <w:r w:rsidR="002144D4" w:rsidRPr="000D56FC">
              <w:rPr>
                <w:rStyle w:val="a5"/>
                <w:noProof/>
              </w:rPr>
              <w:t>7.1. Краткие выводы по проверке</w:t>
            </w:r>
            <w:r w:rsidR="002144D4">
              <w:rPr>
                <w:noProof/>
              </w:rPr>
              <w:tab/>
            </w:r>
            <w:r w:rsidR="002144D4">
              <w:rPr>
                <w:noProof/>
              </w:rPr>
              <w:fldChar w:fldCharType="begin"/>
            </w:r>
            <w:r w:rsidR="002144D4">
              <w:rPr>
                <w:noProof/>
              </w:rPr>
              <w:instrText xml:space="preserve"> PAGEREF _Toc232478430 \h </w:instrText>
            </w:r>
            <w:r w:rsidR="002144D4">
              <w:rPr>
                <w:noProof/>
              </w:rPr>
            </w:r>
            <w:r w:rsidR="002144D4">
              <w:rPr>
                <w:noProof/>
              </w:rPr>
              <w:fldChar w:fldCharType="separate"/>
            </w:r>
            <w:r w:rsidR="002144D4">
              <w:rPr>
                <w:noProof/>
              </w:rPr>
              <w:t>8</w:t>
            </w:r>
            <w:r w:rsidR="002144D4">
              <w:rPr>
                <w:noProof/>
              </w:rPr>
              <w:fldChar w:fldCharType="end"/>
            </w:r>
          </w:hyperlink>
        </w:p>
        <w:p w:rsidR="002144D4" w:rsidRDefault="00F66C3A">
          <w:pPr>
            <w:pStyle w:val="11"/>
            <w:tabs>
              <w:tab w:val="right" w:leader="dot" w:pos="9628"/>
            </w:tabs>
            <w:rPr>
              <w:noProof/>
            </w:rPr>
          </w:pPr>
          <w:hyperlink w:anchor="_Toc232478431" w:history="1">
            <w:r w:rsidR="002144D4" w:rsidRPr="000D56FC">
              <w:rPr>
                <w:rStyle w:val="a5"/>
                <w:noProof/>
              </w:rPr>
              <w:t>8. Выводы и дальнейшее развитие</w:t>
            </w:r>
            <w:r w:rsidR="002144D4">
              <w:rPr>
                <w:noProof/>
              </w:rPr>
              <w:tab/>
            </w:r>
            <w:r w:rsidR="002144D4">
              <w:rPr>
                <w:noProof/>
              </w:rPr>
              <w:fldChar w:fldCharType="begin"/>
            </w:r>
            <w:r w:rsidR="002144D4">
              <w:rPr>
                <w:noProof/>
              </w:rPr>
              <w:instrText xml:space="preserve"> PAGEREF _Toc232478431 \h </w:instrText>
            </w:r>
            <w:r w:rsidR="002144D4">
              <w:rPr>
                <w:noProof/>
              </w:rPr>
            </w:r>
            <w:r w:rsidR="002144D4">
              <w:rPr>
                <w:noProof/>
              </w:rPr>
              <w:fldChar w:fldCharType="separate"/>
            </w:r>
            <w:r w:rsidR="002144D4">
              <w:rPr>
                <w:noProof/>
              </w:rPr>
              <w:t>9</w:t>
            </w:r>
            <w:r w:rsidR="002144D4">
              <w:rPr>
                <w:noProof/>
              </w:rPr>
              <w:fldChar w:fldCharType="end"/>
            </w:r>
          </w:hyperlink>
        </w:p>
        <w:p w:rsidR="00086564" w:rsidRDefault="002144D4">
          <w:r>
            <w:fldChar w:fldCharType="end"/>
          </w:r>
        </w:p>
      </w:sdtContent>
    </w:sdt>
    <w:p w:rsidR="00086564" w:rsidRDefault="002144D4">
      <w:r>
        <w:br w:type="page"/>
      </w:r>
    </w:p>
    <w:p w:rsidR="00086564" w:rsidRDefault="002144D4">
      <w:pPr>
        <w:pStyle w:val="1"/>
      </w:pPr>
      <w:bookmarkStart w:id="0" w:name="_Toc232478411"/>
      <w:r>
        <w:t>1. Введение</w:t>
      </w:r>
      <w:bookmarkEnd w:id="0"/>
    </w:p>
    <w:p w:rsidR="00086564" w:rsidRDefault="002144D4">
      <w:pPr>
        <w:spacing w:after="120" w:line="276" w:lineRule="auto"/>
      </w:pPr>
      <w:r>
        <w:t xml:space="preserve">Цель проекта — разработать и протестировать систему машинного обучения, которая по набору клинических показателей пациента оценивает риск наличия сахарного диабета и выдаёт результат через веб-интерфейс. </w:t>
      </w:r>
    </w:p>
    <w:p w:rsidR="00086564" w:rsidRDefault="002144D4">
      <w:pPr>
        <w:spacing w:after="120" w:line="276" w:lineRule="auto"/>
      </w:pPr>
      <w:r>
        <w:t>Целевой пользователь системы — медицинский работник, проводящий первичный скрининг. Инструмент помогает принять решение о направлении пациента на дообследование. Ранняя диагностика диабета снижает риск тяжёлых осложнений, поэтому в задаче особое внимание уделено чувствительности модели (метрике Recall).</w:t>
      </w:r>
    </w:p>
    <w:p w:rsidR="00086564" w:rsidRDefault="00F61437">
      <w:pPr>
        <w:pStyle w:val="1"/>
      </w:pPr>
      <w:bookmarkStart w:id="1" w:name="_Toc232478413"/>
      <w:r>
        <w:t>2. П</w:t>
      </w:r>
      <w:r w:rsidR="002144D4">
        <w:t>одготовка данных</w:t>
      </w:r>
      <w:bookmarkEnd w:id="1"/>
    </w:p>
    <w:p w:rsidR="00086564" w:rsidRDefault="002144D4">
      <w:pPr>
        <w:pStyle w:val="2"/>
      </w:pPr>
      <w:bookmarkStart w:id="2" w:name="_Toc232478414"/>
      <w:r>
        <w:t xml:space="preserve">2.1. </w:t>
      </w:r>
      <w:r w:rsidR="00F61437">
        <w:t>И</w:t>
      </w:r>
      <w:r>
        <w:t>сточник данных</w:t>
      </w:r>
      <w:bookmarkEnd w:id="2"/>
    </w:p>
    <w:p w:rsidR="00086564" w:rsidRDefault="00F61437">
      <w:pPr>
        <w:spacing w:after="120" w:line="276" w:lineRule="auto"/>
      </w:pPr>
      <w:r>
        <w:t>В</w:t>
      </w:r>
      <w:r w:rsidRPr="00F61437">
        <w:t xml:space="preserve"> </w:t>
      </w:r>
      <w:r>
        <w:t>качестве</w:t>
      </w:r>
      <w:r w:rsidRPr="00F61437">
        <w:t xml:space="preserve"> </w:t>
      </w:r>
      <w:r>
        <w:t>источника</w:t>
      </w:r>
      <w:r w:rsidRPr="00F61437">
        <w:t xml:space="preserve"> </w:t>
      </w:r>
      <w:r>
        <w:t>данных</w:t>
      </w:r>
      <w:r w:rsidRPr="00F61437">
        <w:t xml:space="preserve"> </w:t>
      </w:r>
      <w:r>
        <w:t>для обучения модели и</w:t>
      </w:r>
      <w:r w:rsidR="002144D4">
        <w:t>спользуется</w:t>
      </w:r>
      <w:r w:rsidR="002144D4" w:rsidRPr="00F61437">
        <w:t xml:space="preserve"> </w:t>
      </w:r>
      <w:r w:rsidR="002144D4">
        <w:t>датасет</w:t>
      </w:r>
      <w:r w:rsidR="002144D4" w:rsidRPr="00F61437">
        <w:t xml:space="preserve"> </w:t>
      </w:r>
      <w:r w:rsidR="002144D4" w:rsidRPr="002144D4">
        <w:rPr>
          <w:b/>
          <w:bCs/>
          <w:lang w:val="en-US"/>
        </w:rPr>
        <w:t>Pima</w:t>
      </w:r>
      <w:r w:rsidR="002144D4" w:rsidRPr="00F61437">
        <w:rPr>
          <w:b/>
          <w:bCs/>
        </w:rPr>
        <w:t xml:space="preserve"> </w:t>
      </w:r>
      <w:r w:rsidR="002144D4" w:rsidRPr="002144D4">
        <w:rPr>
          <w:b/>
          <w:bCs/>
          <w:lang w:val="en-US"/>
        </w:rPr>
        <w:t>Indians</w:t>
      </w:r>
      <w:r w:rsidR="002144D4" w:rsidRPr="00F61437">
        <w:rPr>
          <w:b/>
          <w:bCs/>
        </w:rPr>
        <w:t xml:space="preserve"> </w:t>
      </w:r>
      <w:r w:rsidR="002144D4" w:rsidRPr="002144D4">
        <w:rPr>
          <w:b/>
          <w:bCs/>
          <w:lang w:val="en-US"/>
        </w:rPr>
        <w:t>Diabetes</w:t>
      </w:r>
      <w:r w:rsidR="002144D4" w:rsidRPr="00F61437">
        <w:rPr>
          <w:b/>
          <w:bCs/>
        </w:rPr>
        <w:t xml:space="preserve"> </w:t>
      </w:r>
      <w:r w:rsidR="002144D4" w:rsidRPr="002144D4">
        <w:rPr>
          <w:b/>
          <w:bCs/>
          <w:lang w:val="en-US"/>
        </w:rPr>
        <w:t>Database</w:t>
      </w:r>
      <w:r w:rsidR="002144D4" w:rsidRPr="00F61437">
        <w:t xml:space="preserve"> (</w:t>
      </w:r>
      <w:r w:rsidR="002144D4" w:rsidRPr="002144D4">
        <w:rPr>
          <w:lang w:val="en-US"/>
        </w:rPr>
        <w:t>National</w:t>
      </w:r>
      <w:r w:rsidR="002144D4" w:rsidRPr="00F61437">
        <w:t xml:space="preserve"> </w:t>
      </w:r>
      <w:r w:rsidR="002144D4" w:rsidRPr="002144D4">
        <w:rPr>
          <w:lang w:val="en-US"/>
        </w:rPr>
        <w:t>Institute</w:t>
      </w:r>
      <w:r w:rsidR="002144D4" w:rsidRPr="00F61437">
        <w:t xml:space="preserve"> </w:t>
      </w:r>
      <w:r w:rsidR="002144D4" w:rsidRPr="002144D4">
        <w:rPr>
          <w:lang w:val="en-US"/>
        </w:rPr>
        <w:t>of</w:t>
      </w:r>
      <w:r w:rsidR="002144D4" w:rsidRPr="00F61437">
        <w:t xml:space="preserve"> </w:t>
      </w:r>
      <w:r w:rsidR="002144D4" w:rsidRPr="002144D4">
        <w:rPr>
          <w:lang w:val="en-US"/>
        </w:rPr>
        <w:t>Diabetes</w:t>
      </w:r>
      <w:r w:rsidR="002144D4" w:rsidRPr="00F61437">
        <w:t xml:space="preserve"> </w:t>
      </w:r>
      <w:r w:rsidR="002144D4" w:rsidRPr="002144D4">
        <w:rPr>
          <w:lang w:val="en-US"/>
        </w:rPr>
        <w:t>and</w:t>
      </w:r>
      <w:r w:rsidR="002144D4" w:rsidRPr="00F61437">
        <w:t xml:space="preserve"> </w:t>
      </w:r>
      <w:r w:rsidR="002144D4" w:rsidRPr="002144D4">
        <w:rPr>
          <w:lang w:val="en-US"/>
        </w:rPr>
        <w:t>Digestive</w:t>
      </w:r>
      <w:r w:rsidR="002144D4" w:rsidRPr="00F61437">
        <w:t xml:space="preserve"> </w:t>
      </w:r>
      <w:r w:rsidR="002144D4" w:rsidRPr="002144D4">
        <w:rPr>
          <w:lang w:val="en-US"/>
        </w:rPr>
        <w:t>and</w:t>
      </w:r>
      <w:r w:rsidR="002144D4" w:rsidRPr="00F61437">
        <w:t xml:space="preserve"> </w:t>
      </w:r>
      <w:r w:rsidR="002144D4" w:rsidRPr="002144D4">
        <w:rPr>
          <w:lang w:val="en-US"/>
        </w:rPr>
        <w:t>Kidney</w:t>
      </w:r>
      <w:r w:rsidR="002144D4" w:rsidRPr="00F61437">
        <w:t xml:space="preserve"> </w:t>
      </w:r>
      <w:r w:rsidR="002144D4" w:rsidRPr="002144D4">
        <w:rPr>
          <w:lang w:val="en-US"/>
        </w:rPr>
        <w:t>Diseases</w:t>
      </w:r>
      <w:r w:rsidR="002144D4" w:rsidRPr="00F61437">
        <w:t xml:space="preserve">), </w:t>
      </w:r>
      <w:r w:rsidR="002144D4">
        <w:t>доступный</w:t>
      </w:r>
      <w:r w:rsidR="002144D4" w:rsidRPr="00F61437">
        <w:t xml:space="preserve"> </w:t>
      </w:r>
      <w:r w:rsidR="002144D4">
        <w:t>на</w:t>
      </w:r>
      <w:r w:rsidR="002144D4" w:rsidRPr="00F61437">
        <w:t xml:space="preserve"> </w:t>
      </w:r>
      <w:r w:rsidR="002144D4" w:rsidRPr="002144D4">
        <w:rPr>
          <w:lang w:val="en-US"/>
        </w:rPr>
        <w:t>Kaggle</w:t>
      </w:r>
      <w:r w:rsidR="002144D4" w:rsidRPr="00F61437">
        <w:t xml:space="preserve">. </w:t>
      </w:r>
      <w:r w:rsidR="002144D4">
        <w:t>Датасет содержит данные 768 пациенток (женщины индейского племени Пима в возрасте от 21 года). Задача — бинарная классификация: есть диабет (Outcome = 1) или нет (Outcome = 0).</w:t>
      </w:r>
    </w:p>
    <w:p w:rsidR="00086564" w:rsidRDefault="002144D4">
      <w:pPr>
        <w:pStyle w:val="2"/>
      </w:pPr>
      <w:bookmarkStart w:id="3" w:name="_Toc232478415"/>
      <w:r>
        <w:t>2.2. Описание признаков</w:t>
      </w:r>
      <w:bookmarkEnd w:id="3"/>
    </w:p>
    <w:p w:rsidR="00086564" w:rsidRDefault="002144D4">
      <w:pPr>
        <w:spacing w:after="120" w:line="276" w:lineRule="auto"/>
      </w:pPr>
      <w:r>
        <w:t>Набор включает восемь числовых признаков и одну целевую переменную:</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238"/>
        <w:gridCol w:w="1200"/>
      </w:tblGrid>
      <w:tr w:rsidR="00086564">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Признак</w:t>
            </w:r>
          </w:p>
        </w:tc>
        <w:tc>
          <w:tcPr>
            <w:tcW w:w="5238"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Описание</w:t>
            </w:r>
          </w:p>
        </w:tc>
        <w:tc>
          <w:tcPr>
            <w:tcW w:w="1200"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Единица</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Pregnancies</w:t>
            </w:r>
          </w:p>
        </w:tc>
        <w:tc>
          <w:tcPr>
            <w:tcW w:w="52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Количество беременностей</w:t>
            </w:r>
          </w:p>
        </w:tc>
        <w:tc>
          <w:tcPr>
            <w:tcW w:w="1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шт.</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Glucose</w:t>
            </w:r>
          </w:p>
        </w:tc>
        <w:tc>
          <w:tcPr>
            <w:tcW w:w="5238"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Концентрация глюкозы в плазме</w:t>
            </w:r>
          </w:p>
        </w:tc>
        <w:tc>
          <w:tcPr>
            <w:tcW w:w="1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мг/дл</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BloodPressure</w:t>
            </w:r>
          </w:p>
        </w:tc>
        <w:tc>
          <w:tcPr>
            <w:tcW w:w="52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Диастолическое артериальное давление</w:t>
            </w:r>
          </w:p>
        </w:tc>
        <w:tc>
          <w:tcPr>
            <w:tcW w:w="1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мм рт. ст.</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SkinThickness</w:t>
            </w:r>
          </w:p>
        </w:tc>
        <w:tc>
          <w:tcPr>
            <w:tcW w:w="5238"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Толщина кожной складки трицепса</w:t>
            </w:r>
          </w:p>
        </w:tc>
        <w:tc>
          <w:tcPr>
            <w:tcW w:w="1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мм</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Insulin</w:t>
            </w:r>
          </w:p>
        </w:tc>
        <w:tc>
          <w:tcPr>
            <w:tcW w:w="52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2-часовой сывороточный инсулин</w:t>
            </w:r>
          </w:p>
        </w:tc>
        <w:tc>
          <w:tcPr>
            <w:tcW w:w="1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мкЕд/мл</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BMI</w:t>
            </w:r>
          </w:p>
        </w:tc>
        <w:tc>
          <w:tcPr>
            <w:tcW w:w="5238"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Индекс массы тела</w:t>
            </w:r>
          </w:p>
        </w:tc>
        <w:tc>
          <w:tcPr>
            <w:tcW w:w="1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кг/м²</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DiabetesPedigreeFunction</w:t>
            </w:r>
          </w:p>
        </w:tc>
        <w:tc>
          <w:tcPr>
            <w:tcW w:w="52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Функция родословной (генетический риск)</w:t>
            </w:r>
          </w:p>
        </w:tc>
        <w:tc>
          <w:tcPr>
            <w:tcW w:w="1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Age</w:t>
            </w:r>
          </w:p>
        </w:tc>
        <w:tc>
          <w:tcPr>
            <w:tcW w:w="5238"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Возраст пациентки</w:t>
            </w:r>
          </w:p>
        </w:tc>
        <w:tc>
          <w:tcPr>
            <w:tcW w:w="12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лет</w:t>
            </w:r>
          </w:p>
        </w:tc>
      </w:tr>
      <w:tr w:rsidR="00086564">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Outcome</w:t>
            </w:r>
          </w:p>
        </w:tc>
        <w:tc>
          <w:tcPr>
            <w:tcW w:w="52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Целевая переменная: 0 — нет, 1 — диабет</w:t>
            </w:r>
          </w:p>
        </w:tc>
        <w:tc>
          <w:tcPr>
            <w:tcW w:w="12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0 / 1</w:t>
            </w:r>
          </w:p>
        </w:tc>
      </w:tr>
    </w:tbl>
    <w:p w:rsidR="00086564" w:rsidRDefault="00086564">
      <w:pPr>
        <w:spacing w:after="120"/>
      </w:pPr>
    </w:p>
    <w:p w:rsidR="00086564" w:rsidRDefault="002144D4" w:rsidP="00553671">
      <w:pPr>
        <w:spacing w:after="120" w:line="276" w:lineRule="auto"/>
      </w:pPr>
      <w:r>
        <w:t xml:space="preserve">Распределение классов несбалансировано: 500 случаев без диабета (65%) и 268 с диабетом (35%). Кроме того, в столбцах Glucose, BloodPressure, SkinThickness, Insulin и BMI встречаются биологически невозможные нулевые значения — </w:t>
      </w:r>
      <w:r w:rsidR="00553671">
        <w:t>мы это учли, решение описано ниже.</w:t>
      </w:r>
    </w:p>
    <w:p w:rsidR="00553671" w:rsidRDefault="00553671">
      <w:pPr>
        <w:pStyle w:val="1"/>
      </w:pPr>
      <w:bookmarkStart w:id="4" w:name="_Toc232478417"/>
    </w:p>
    <w:p w:rsidR="00553671" w:rsidRDefault="00553671">
      <w:pPr>
        <w:pStyle w:val="1"/>
      </w:pPr>
    </w:p>
    <w:p w:rsidR="005638FE" w:rsidRDefault="005638FE">
      <w:pPr>
        <w:pStyle w:val="1"/>
      </w:pPr>
    </w:p>
    <w:p w:rsidR="00086564" w:rsidRDefault="002144D4">
      <w:pPr>
        <w:pStyle w:val="1"/>
      </w:pPr>
      <w:r>
        <w:t>3</w:t>
      </w:r>
      <w:r w:rsidR="00553671">
        <w:t xml:space="preserve">. </w:t>
      </w:r>
      <w:r>
        <w:t>Обучение и сравнение моделей</w:t>
      </w:r>
      <w:bookmarkEnd w:id="4"/>
    </w:p>
    <w:p w:rsidR="00086564" w:rsidRDefault="002144D4">
      <w:pPr>
        <w:pStyle w:val="2"/>
      </w:pPr>
      <w:bookmarkStart w:id="5" w:name="_Toc232478418"/>
      <w:r>
        <w:t>3.1. Подготовка данных</w:t>
      </w:r>
      <w:bookmarkEnd w:id="5"/>
    </w:p>
    <w:p w:rsidR="00086564" w:rsidRDefault="002144D4">
      <w:pPr>
        <w:spacing w:after="120" w:line="276" w:lineRule="auto"/>
      </w:pPr>
      <w:r>
        <w:t>Предобработка реализована в src/data.py и в пайплайнах моделей:</w:t>
      </w:r>
    </w:p>
    <w:p w:rsidR="00086564" w:rsidRDefault="002144D4">
      <w:pPr>
        <w:pStyle w:val="a4"/>
        <w:numPr>
          <w:ilvl w:val="0"/>
          <w:numId w:val="2"/>
        </w:numPr>
        <w:spacing w:after="70" w:line="276" w:lineRule="auto"/>
      </w:pPr>
      <w:r>
        <w:rPr>
          <w:b/>
          <w:bCs/>
        </w:rPr>
        <w:t>Обработка пропусков.</w:t>
      </w:r>
      <w:r>
        <w:t xml:space="preserve"> Нулевые значения в пяти критических столбцах заменяются на NaN, а затем заполняются медианой столбца с помощью SimpleImputer(strategy="median"). Медиана устойчива к выбросам и не искажает распределение.</w:t>
      </w:r>
    </w:p>
    <w:p w:rsidR="00086564" w:rsidRDefault="002144D4">
      <w:pPr>
        <w:pStyle w:val="a4"/>
        <w:numPr>
          <w:ilvl w:val="0"/>
          <w:numId w:val="2"/>
        </w:numPr>
        <w:spacing w:after="70" w:line="276" w:lineRule="auto"/>
      </w:pPr>
      <w:r>
        <w:rPr>
          <w:b/>
          <w:bCs/>
        </w:rPr>
        <w:t>Масштабирование.</w:t>
      </w:r>
      <w:r>
        <w:t xml:space="preserve"> Числовые признаки приводятся к единому масштабу через StandardScaler (вычитание среднего и деление на стандартное отклонение) в пайплайне логистической регрессии.</w:t>
      </w:r>
    </w:p>
    <w:p w:rsidR="00086564" w:rsidRDefault="002144D4">
      <w:pPr>
        <w:pStyle w:val="a4"/>
        <w:numPr>
          <w:ilvl w:val="0"/>
          <w:numId w:val="2"/>
        </w:numPr>
        <w:spacing w:after="70" w:line="276" w:lineRule="auto"/>
      </w:pPr>
      <w:r>
        <w:rPr>
          <w:b/>
          <w:bCs/>
        </w:rPr>
        <w:t>Разбиение.</w:t>
      </w:r>
      <w:r>
        <w:t xml:space="preserve"> Данные делятся на обучающую и тестовую выборки (80% / 20%) функцией train_test_split с параметром stratify=y, что сохраняет пропорцию классов 65% / 35% в обеих частях — это важно при дисбалансе.</w:t>
      </w:r>
    </w:p>
    <w:p w:rsidR="00086564" w:rsidRDefault="00553671">
      <w:pPr>
        <w:pStyle w:val="2"/>
      </w:pPr>
      <w:bookmarkStart w:id="6" w:name="_Toc232478419"/>
      <w:r>
        <w:t>3.2. Модели</w:t>
      </w:r>
      <w:r w:rsidR="002144D4">
        <w:t xml:space="preserve"> и валидация</w:t>
      </w:r>
      <w:bookmarkEnd w:id="6"/>
    </w:p>
    <w:p w:rsidR="00086564" w:rsidRDefault="005638FE">
      <w:pPr>
        <w:spacing w:after="120" w:line="276" w:lineRule="auto"/>
      </w:pPr>
      <w:r>
        <w:t xml:space="preserve">Для сравнения выбраны три алгоритма, обёрнутые в пайплайны. Для каждого выполнен подбор гиперпараметров через GridSearchCV с 5-блочной стратифицированной кросс-валидацией. В качестве метрики отбора задана </w:t>
      </w:r>
      <w:r>
        <w:rPr>
          <w:b/>
          <w:bCs/>
        </w:rPr>
        <w:t>Recall</w:t>
      </w:r>
      <w:r>
        <w:t xml:space="preserve"> (в config.yaml — scoring: "recall"), что соответствует приоритету чувствительности в медицинской задаче</w:t>
      </w:r>
      <w:r w:rsidR="002144D4">
        <w:t>:</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3438"/>
        <w:gridCol w:w="1800"/>
      </w:tblGrid>
      <w:tr w:rsidR="005638FE">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5638FE" w:rsidRDefault="005638FE" w:rsidP="005638FE">
            <w:pPr>
              <w:spacing w:line="264" w:lineRule="auto"/>
            </w:pPr>
            <w:r>
              <w:rPr>
                <w:b/>
                <w:bCs/>
                <w:color w:val="FFFFFF"/>
                <w:sz w:val="22"/>
                <w:szCs w:val="22"/>
              </w:rPr>
              <w:t>Модель</w:t>
            </w:r>
          </w:p>
        </w:tc>
        <w:tc>
          <w:tcPr>
            <w:tcW w:w="3438"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5638FE" w:rsidRDefault="005638FE" w:rsidP="005638FE">
            <w:pPr>
              <w:spacing w:line="264" w:lineRule="auto"/>
            </w:pPr>
            <w:r>
              <w:rPr>
                <w:b/>
                <w:bCs/>
                <w:color w:val="FFFFFF"/>
                <w:sz w:val="22"/>
                <w:szCs w:val="22"/>
              </w:rPr>
              <w:t>Особенности</w:t>
            </w:r>
          </w:p>
        </w:tc>
        <w:tc>
          <w:tcPr>
            <w:tcW w:w="1800"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5638FE" w:rsidRDefault="005638FE" w:rsidP="005638FE">
            <w:pPr>
              <w:spacing w:line="264" w:lineRule="auto"/>
            </w:pPr>
            <w:r>
              <w:rPr>
                <w:b/>
                <w:bCs/>
                <w:color w:val="FFFFFF"/>
                <w:sz w:val="22"/>
                <w:szCs w:val="22"/>
              </w:rPr>
              <w:t>Recall (5-fold CV)</w:t>
            </w:r>
          </w:p>
        </w:tc>
      </w:tr>
      <w:tr w:rsidR="005638FE">
        <w:trPr>
          <w:cantSplit/>
        </w:trPr>
        <w:tc>
          <w:tcPr>
            <w:tcW w:w="44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Logistic Regression</w:t>
            </w:r>
          </w:p>
        </w:tc>
        <w:tc>
          <w:tcPr>
            <w:tcW w:w="34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Импьютер + масштабирование, class_weight=balanced</w:t>
            </w:r>
          </w:p>
        </w:tc>
        <w:tc>
          <w:tcPr>
            <w:tcW w:w="18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0.706</w:t>
            </w:r>
          </w:p>
        </w:tc>
      </w:tr>
      <w:tr w:rsidR="005638FE">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Random Forest</w:t>
            </w:r>
          </w:p>
        </w:tc>
        <w:tc>
          <w:tcPr>
            <w:tcW w:w="3438"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Pr="00E76415" w:rsidRDefault="005638FE" w:rsidP="005638FE">
            <w:pPr>
              <w:spacing w:line="264" w:lineRule="auto"/>
              <w:rPr>
                <w:lang w:val="en-US"/>
              </w:rPr>
            </w:pPr>
            <w:r>
              <w:rPr>
                <w:sz w:val="22"/>
                <w:szCs w:val="22"/>
              </w:rPr>
              <w:t>Импьютер</w:t>
            </w:r>
            <w:r w:rsidRPr="00E76415">
              <w:rPr>
                <w:sz w:val="22"/>
                <w:szCs w:val="22"/>
                <w:lang w:val="en-US"/>
              </w:rPr>
              <w:t xml:space="preserve">, </w:t>
            </w:r>
            <w:r>
              <w:rPr>
                <w:sz w:val="22"/>
                <w:szCs w:val="22"/>
              </w:rPr>
              <w:t>ансамбль</w:t>
            </w:r>
            <w:r w:rsidRPr="00E76415">
              <w:rPr>
                <w:sz w:val="22"/>
                <w:szCs w:val="22"/>
                <w:lang w:val="en-US"/>
              </w:rPr>
              <w:t xml:space="preserve"> </w:t>
            </w:r>
            <w:r>
              <w:rPr>
                <w:sz w:val="22"/>
                <w:szCs w:val="22"/>
              </w:rPr>
              <w:t>деревьев</w:t>
            </w:r>
            <w:r w:rsidRPr="00E76415">
              <w:rPr>
                <w:sz w:val="22"/>
                <w:szCs w:val="22"/>
                <w:lang w:val="en-US"/>
              </w:rPr>
              <w:t>, class_weight=balanced</w:t>
            </w:r>
          </w:p>
        </w:tc>
        <w:tc>
          <w:tcPr>
            <w:tcW w:w="1800"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0.733</w:t>
            </w:r>
          </w:p>
        </w:tc>
      </w:tr>
      <w:tr w:rsidR="005638FE">
        <w:trPr>
          <w:cantSplit/>
        </w:trPr>
        <w:tc>
          <w:tcPr>
            <w:tcW w:w="44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Gradient Boosting</w:t>
            </w:r>
          </w:p>
        </w:tc>
        <w:tc>
          <w:tcPr>
            <w:tcW w:w="3438"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Импьютер, последовательное бустирование</w:t>
            </w:r>
          </w:p>
        </w:tc>
        <w:tc>
          <w:tcPr>
            <w:tcW w:w="180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0.608</w:t>
            </w:r>
          </w:p>
        </w:tc>
      </w:tr>
    </w:tbl>
    <w:p w:rsidR="00086564" w:rsidRDefault="00086564">
      <w:pPr>
        <w:spacing w:after="120"/>
      </w:pPr>
    </w:p>
    <w:p w:rsidR="005638FE" w:rsidRDefault="005638FE" w:rsidP="005638FE">
      <w:pPr>
        <w:spacing w:after="120" w:line="276" w:lineRule="auto"/>
      </w:pPr>
      <w:bookmarkStart w:id="7" w:name="_Toc232478420"/>
      <w:r>
        <w:t xml:space="preserve">Лучший и наиболее стабильный результат показала модель </w:t>
      </w:r>
      <w:r>
        <w:rPr>
          <w:b/>
          <w:bCs/>
        </w:rPr>
        <w:t>Random Forest</w:t>
      </w:r>
      <w:r>
        <w:t xml:space="preserve"> (Recall на кросс-валидации = 0.733; выбранные параметры: n_estimators = 200, max_depth = 5, class_weight = balanced), она и была выбрана в качестве итоговой.</w:t>
      </w:r>
    </w:p>
    <w:p w:rsidR="00086564" w:rsidRDefault="002144D4">
      <w:pPr>
        <w:pStyle w:val="2"/>
      </w:pPr>
      <w:r>
        <w:t>3.3. Выбор метрики: почему Recall</w:t>
      </w:r>
      <w:bookmarkEnd w:id="7"/>
    </w:p>
    <w:p w:rsidR="00086564" w:rsidRDefault="002144D4">
      <w:pPr>
        <w:spacing w:after="120" w:line="276" w:lineRule="auto"/>
      </w:pPr>
      <w:r>
        <w:t xml:space="preserve">В медицинской задаче цена ошибок несимметрична. Пропустить больного (ложноотрицательный результат) опаснее, чем ошибочно направить здорового на дообследование (ложная тревога). При дисбалансе классов высокая Accuracy может достигаться за счёт пропуска редкого класса больных, поэтому ключевой метрикой выступает </w:t>
      </w:r>
      <w:r>
        <w:rPr>
          <w:b/>
          <w:bCs/>
        </w:rPr>
        <w:t>Recall (чувствительность)</w:t>
      </w:r>
      <w:r>
        <w:t xml:space="preserve"> для класса «диабет», дополненная ROC-AUC и матрицей ошибок.</w:t>
      </w:r>
    </w:p>
    <w:p w:rsidR="005638FE" w:rsidRDefault="005638FE">
      <w:pPr>
        <w:pStyle w:val="2"/>
      </w:pPr>
      <w:bookmarkStart w:id="8" w:name="_Toc232478421"/>
    </w:p>
    <w:p w:rsidR="005638FE" w:rsidRDefault="005638FE">
      <w:pPr>
        <w:pStyle w:val="2"/>
      </w:pPr>
    </w:p>
    <w:p w:rsidR="00086564" w:rsidRDefault="002144D4">
      <w:pPr>
        <w:pStyle w:val="2"/>
      </w:pPr>
      <w:r>
        <w:t>3.4. Результаты на отложенной тестовой выборке</w:t>
      </w:r>
      <w:bookmarkEnd w:id="8"/>
    </w:p>
    <w:p w:rsidR="00086564" w:rsidRDefault="002144D4">
      <w:pPr>
        <w:spacing w:after="120" w:line="276" w:lineRule="auto"/>
      </w:pPr>
      <w:r>
        <w:t>Финальная модель один раз проверена на отложенных данных (154 пациента: 100 здоровых и 54 больных). Полученные метрики:</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5638FE">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5638FE" w:rsidRDefault="005638FE" w:rsidP="005638FE">
            <w:pPr>
              <w:spacing w:line="264" w:lineRule="auto"/>
            </w:pPr>
            <w:r>
              <w:rPr>
                <w:b/>
                <w:bCs/>
                <w:color w:val="FFFFFF"/>
                <w:sz w:val="22"/>
                <w:szCs w:val="22"/>
              </w:rPr>
              <w:t>Метрика</w:t>
            </w:r>
          </w:p>
        </w:tc>
        <w:tc>
          <w:tcPr>
            <w:tcW w:w="4819"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5638FE" w:rsidRDefault="005638FE" w:rsidP="005638FE">
            <w:pPr>
              <w:spacing w:line="264" w:lineRule="auto"/>
            </w:pPr>
            <w:r>
              <w:rPr>
                <w:b/>
                <w:bCs/>
                <w:color w:val="FFFFFF"/>
                <w:sz w:val="22"/>
                <w:szCs w:val="22"/>
              </w:rPr>
              <w:t>Значение</w:t>
            </w:r>
          </w:p>
        </w:tc>
      </w:tr>
      <w:tr w:rsidR="005638FE">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Accuracy (общая точность)</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0.74</w:t>
            </w:r>
          </w:p>
        </w:tc>
      </w:tr>
      <w:tr w:rsidR="005638FE">
        <w:trPr>
          <w:cantSplit/>
        </w:trPr>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Recall, класс «диабет»</w:t>
            </w:r>
          </w:p>
        </w:tc>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0.72</w:t>
            </w:r>
          </w:p>
        </w:tc>
      </w:tr>
      <w:tr w:rsidR="005638FE">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Precision, класс «диабет»</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0.61</w:t>
            </w:r>
          </w:p>
        </w:tc>
      </w:tr>
      <w:tr w:rsidR="005638FE">
        <w:trPr>
          <w:cantSplit/>
        </w:trPr>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F1, класс «диабет»</w:t>
            </w:r>
          </w:p>
        </w:tc>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0.66</w:t>
            </w:r>
          </w:p>
        </w:tc>
      </w:tr>
      <w:tr w:rsidR="005638FE">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ROC-AUC</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5638FE" w:rsidRDefault="005638FE" w:rsidP="005638FE">
            <w:pPr>
              <w:spacing w:line="264" w:lineRule="auto"/>
            </w:pPr>
            <w:r>
              <w:rPr>
                <w:sz w:val="22"/>
                <w:szCs w:val="22"/>
              </w:rPr>
              <w:t>0.82</w:t>
            </w:r>
          </w:p>
        </w:tc>
      </w:tr>
      <w:tr w:rsidR="005638FE">
        <w:trPr>
          <w:cantSplit/>
        </w:trPr>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Pr="00E76415" w:rsidRDefault="005638FE" w:rsidP="005638FE">
            <w:pPr>
              <w:spacing w:line="264" w:lineRule="auto"/>
              <w:rPr>
                <w:lang w:val="en-US"/>
              </w:rPr>
            </w:pPr>
            <w:r w:rsidRPr="00E76415">
              <w:rPr>
                <w:sz w:val="22"/>
                <w:szCs w:val="22"/>
                <w:lang w:val="en-US"/>
              </w:rPr>
              <w:t xml:space="preserve">Recall / Precision / F1, </w:t>
            </w:r>
            <w:r>
              <w:rPr>
                <w:sz w:val="22"/>
                <w:szCs w:val="22"/>
              </w:rPr>
              <w:t>класс</w:t>
            </w:r>
            <w:r w:rsidRPr="00E76415">
              <w:rPr>
                <w:sz w:val="22"/>
                <w:szCs w:val="22"/>
                <w:lang w:val="en-US"/>
              </w:rPr>
              <w:t xml:space="preserve"> «</w:t>
            </w:r>
            <w:r>
              <w:rPr>
                <w:sz w:val="22"/>
                <w:szCs w:val="22"/>
              </w:rPr>
              <w:t>здоров</w:t>
            </w:r>
            <w:r w:rsidRPr="00E76415">
              <w:rPr>
                <w:sz w:val="22"/>
                <w:szCs w:val="22"/>
                <w:lang w:val="en-US"/>
              </w:rPr>
              <w:t>»</w:t>
            </w:r>
          </w:p>
        </w:tc>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5638FE" w:rsidRDefault="005638FE" w:rsidP="005638FE">
            <w:pPr>
              <w:spacing w:line="264" w:lineRule="auto"/>
            </w:pPr>
            <w:r>
              <w:rPr>
                <w:sz w:val="22"/>
                <w:szCs w:val="22"/>
              </w:rPr>
              <w:t>0.75 / 0.83 / 0.79</w:t>
            </w:r>
          </w:p>
        </w:tc>
      </w:tr>
    </w:tbl>
    <w:p w:rsidR="00086564" w:rsidRDefault="00086564">
      <w:pPr>
        <w:spacing w:after="120"/>
      </w:pPr>
    </w:p>
    <w:p w:rsidR="00086564" w:rsidRDefault="002144D4">
      <w:pPr>
        <w:pStyle w:val="3"/>
      </w:pPr>
      <w:r>
        <w:t>Матрица ошибок</w:t>
      </w:r>
    </w:p>
    <w:p w:rsidR="00086564" w:rsidRDefault="002144D4">
      <w:pPr>
        <w:spacing w:after="120" w:line="276" w:lineRule="auto"/>
      </w:pPr>
      <w:r>
        <w:t>Главная диагностическая ошибка наглядно видна в матрице ошибок: 15 реально больных пациентов модель приняла за здоровых (ложноотрицательные).</w:t>
      </w:r>
      <w:r w:rsidR="005638FE">
        <w:t xml:space="preserve"> Матрицу можно посмотреть на сайте в отдельной вкладке «Анализ ошибок».</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4"/>
        <w:gridCol w:w="3212"/>
        <w:gridCol w:w="3212"/>
      </w:tblGrid>
      <w:tr w:rsidR="00086564">
        <w:trPr>
          <w:cantSplit/>
          <w:tblHeader/>
        </w:trPr>
        <w:tc>
          <w:tcPr>
            <w:tcW w:w="3214"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086564">
            <w:pPr>
              <w:spacing w:line="264" w:lineRule="auto"/>
            </w:pPr>
          </w:p>
        </w:tc>
        <w:tc>
          <w:tcPr>
            <w:tcW w:w="3212"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Прогноз: здоров</w:t>
            </w:r>
          </w:p>
        </w:tc>
        <w:tc>
          <w:tcPr>
            <w:tcW w:w="3212"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Прогноз: диабет</w:t>
            </w:r>
          </w:p>
        </w:tc>
      </w:tr>
      <w:tr w:rsidR="00086564">
        <w:trPr>
          <w:cantSplit/>
        </w:trPr>
        <w:tc>
          <w:tcPr>
            <w:tcW w:w="3214"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Факт: здоров</w:t>
            </w:r>
          </w:p>
        </w:tc>
        <w:tc>
          <w:tcPr>
            <w:tcW w:w="3212"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75 (верно)</w:t>
            </w:r>
          </w:p>
        </w:tc>
        <w:tc>
          <w:tcPr>
            <w:tcW w:w="3212"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25 (ложная тревога)</w:t>
            </w:r>
          </w:p>
        </w:tc>
      </w:tr>
      <w:tr w:rsidR="00086564">
        <w:trPr>
          <w:cantSplit/>
        </w:trPr>
        <w:tc>
          <w:tcPr>
            <w:tcW w:w="3214"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Факт: диабет</w:t>
            </w:r>
          </w:p>
        </w:tc>
        <w:tc>
          <w:tcPr>
            <w:tcW w:w="3212"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15 (пропущены)</w:t>
            </w:r>
          </w:p>
        </w:tc>
        <w:tc>
          <w:tcPr>
            <w:tcW w:w="3212"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39 (верно)</w:t>
            </w:r>
          </w:p>
        </w:tc>
      </w:tr>
    </w:tbl>
    <w:p w:rsidR="00086564" w:rsidRDefault="00086564">
      <w:pPr>
        <w:spacing w:after="120"/>
      </w:pPr>
    </w:p>
    <w:p w:rsidR="00086564" w:rsidRDefault="002144D4">
      <w:pPr>
        <w:pStyle w:val="3"/>
      </w:pPr>
      <w:r>
        <w:t>Важность признаков</w:t>
      </w:r>
    </w:p>
    <w:p w:rsidR="00086564" w:rsidRDefault="002144D4">
      <w:pPr>
        <w:spacing w:after="120" w:line="276" w:lineRule="auto"/>
      </w:pPr>
      <w:r>
        <w:t>Модель Random Forest позволяет оценить вклад признаков. Наибольшее влияние на прогноз оказывают уровень глюкозы, индекс массы тела и возраст:</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086564">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Признак</w:t>
            </w:r>
          </w:p>
        </w:tc>
        <w:tc>
          <w:tcPr>
            <w:tcW w:w="4819" w:type="dxa"/>
            <w:tcBorders>
              <w:top w:val="single" w:sz="4" w:space="0" w:color="BFBFBF"/>
              <w:left w:val="single" w:sz="4" w:space="0" w:color="BFBFBF"/>
              <w:bottom w:val="single" w:sz="4" w:space="0" w:color="BFBFBF"/>
              <w:right w:val="single" w:sz="4" w:space="0" w:color="BFBFBF"/>
            </w:tcBorders>
            <w:shd w:val="clear" w:color="auto" w:fill="0B6E6E"/>
            <w:tcMar>
              <w:top w:w="60" w:type="dxa"/>
              <w:left w:w="110" w:type="dxa"/>
              <w:bottom w:w="60" w:type="dxa"/>
              <w:right w:w="110" w:type="dxa"/>
            </w:tcMar>
          </w:tcPr>
          <w:p w:rsidR="00086564" w:rsidRDefault="002144D4">
            <w:pPr>
              <w:spacing w:line="264" w:lineRule="auto"/>
            </w:pPr>
            <w:r>
              <w:rPr>
                <w:b/>
                <w:bCs/>
                <w:color w:val="FFFFFF"/>
                <w:sz w:val="22"/>
                <w:szCs w:val="22"/>
              </w:rPr>
              <w:t>Важность</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Glucose (глюкоза)</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0.34</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BMI (индекс массы тела)</w:t>
            </w:r>
          </w:p>
        </w:tc>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0.18</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Age (возраст)</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0.13</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Insulin (инсулин)</w:t>
            </w:r>
          </w:p>
        </w:tc>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0.11</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DiabetesPedigreeFunction</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0.08</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Pregnancies / SkinThickness</w:t>
            </w:r>
          </w:p>
        </w:tc>
        <w:tc>
          <w:tcPr>
            <w:tcW w:w="4819" w:type="dxa"/>
            <w:tcBorders>
              <w:top w:val="single" w:sz="4" w:space="0" w:color="BFBFBF"/>
              <w:left w:val="single" w:sz="4" w:space="0" w:color="BFBFBF"/>
              <w:bottom w:val="single" w:sz="4" w:space="0" w:color="BFBFBF"/>
              <w:right w:val="single" w:sz="4" w:space="0" w:color="BFBFBF"/>
            </w:tcBorders>
            <w:shd w:val="clear" w:color="auto" w:fill="EEF5F5"/>
            <w:tcMar>
              <w:top w:w="60" w:type="dxa"/>
              <w:left w:w="110" w:type="dxa"/>
              <w:bottom w:w="60" w:type="dxa"/>
              <w:right w:w="110" w:type="dxa"/>
            </w:tcMar>
          </w:tcPr>
          <w:p w:rsidR="00086564" w:rsidRDefault="002144D4">
            <w:pPr>
              <w:spacing w:line="264" w:lineRule="auto"/>
            </w:pPr>
            <w:r>
              <w:rPr>
                <w:sz w:val="22"/>
                <w:szCs w:val="22"/>
              </w:rPr>
              <w:t>0.06 / 0.06</w:t>
            </w:r>
          </w:p>
        </w:tc>
      </w:tr>
      <w:tr w:rsidR="00086564">
        <w:trPr>
          <w:cantSplit/>
        </w:trPr>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BloodPressure (давление)</w:t>
            </w:r>
          </w:p>
        </w:tc>
        <w:tc>
          <w:tcPr>
            <w:tcW w:w="4819"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tcPr>
          <w:p w:rsidR="00086564" w:rsidRDefault="002144D4">
            <w:pPr>
              <w:spacing w:line="264" w:lineRule="auto"/>
            </w:pPr>
            <w:r>
              <w:rPr>
                <w:sz w:val="22"/>
                <w:szCs w:val="22"/>
              </w:rPr>
              <w:t>0.05</w:t>
            </w:r>
          </w:p>
        </w:tc>
      </w:tr>
    </w:tbl>
    <w:p w:rsidR="00086564" w:rsidRDefault="00086564">
      <w:pPr>
        <w:spacing w:after="120"/>
      </w:pPr>
    </w:p>
    <w:p w:rsidR="00086564" w:rsidRDefault="002144D4">
      <w:pPr>
        <w:pStyle w:val="2"/>
      </w:pPr>
      <w:bookmarkStart w:id="9" w:name="_Toc232478422"/>
      <w:r>
        <w:t>3.5. Сохранение модели</w:t>
      </w:r>
      <w:bookmarkEnd w:id="9"/>
    </w:p>
    <w:p w:rsidR="00553671" w:rsidRDefault="005638FE" w:rsidP="005638FE">
      <w:pPr>
        <w:spacing w:after="120" w:line="276" w:lineRule="auto"/>
      </w:pPr>
      <w:r>
        <w:t>Лучшая модель вместе с препроцессингом (импьютер и масштабатор находятся внутри пайплайна) сохраняется в файл models/model.pkl через pickle. В файл также записываются имена признаков, имя модели, значения Recall и ROC-AUC на тесте и выборка ошибочных примеров — это позволяет переиспользовать модель в интерфейсе без повторного обучения.</w:t>
      </w:r>
      <w:bookmarkStart w:id="10" w:name="_Toc232478423"/>
    </w:p>
    <w:p w:rsidR="00086564" w:rsidRDefault="002144D4">
      <w:pPr>
        <w:pStyle w:val="1"/>
      </w:pPr>
      <w:r>
        <w:t>4. Прототип интерфейса</w:t>
      </w:r>
      <w:bookmarkEnd w:id="10"/>
    </w:p>
    <w:p w:rsidR="00086564" w:rsidRDefault="002144D4">
      <w:pPr>
        <w:spacing w:after="120" w:line="276" w:lineRule="auto"/>
      </w:pPr>
      <w:r>
        <w:t xml:space="preserve">Прототип веб-интерфейса реализован на фреймворке </w:t>
      </w:r>
      <w:r>
        <w:rPr>
          <w:b/>
          <w:bCs/>
        </w:rPr>
        <w:t>Gradio</w:t>
      </w:r>
      <w:r>
        <w:t xml:space="preserve"> (app.py). Интерфейс загружает сохранённую модель и предоставляет форму из восьми полей ввода с подписями, единицами измерения и допустимыми диапазонами значений.</w:t>
      </w:r>
    </w:p>
    <w:p w:rsidR="005638FE" w:rsidRDefault="005638FE" w:rsidP="005638FE">
      <w:pPr>
        <w:pStyle w:val="a4"/>
        <w:numPr>
          <w:ilvl w:val="0"/>
          <w:numId w:val="5"/>
        </w:numPr>
        <w:spacing w:after="70" w:line="276" w:lineRule="auto"/>
      </w:pPr>
      <w:bookmarkStart w:id="11" w:name="_Toc232478424"/>
      <w:r>
        <w:t>Пользователь вводит восемь медицинских показателей пациента и нажимает кнопку «Провести диагностику».</w:t>
      </w:r>
    </w:p>
    <w:p w:rsidR="005638FE" w:rsidRDefault="005638FE" w:rsidP="005638FE">
      <w:pPr>
        <w:pStyle w:val="a4"/>
        <w:numPr>
          <w:ilvl w:val="0"/>
          <w:numId w:val="5"/>
        </w:numPr>
        <w:spacing w:after="70" w:line="276" w:lineRule="auto"/>
      </w:pPr>
      <w:r>
        <w:t>Каждое поле снабжено подсказкой с нормальными диапазонами (например, глюкоза натощак 70–99 мг/дл, ИМТ 18.5–24.9 кг/м²).</w:t>
      </w:r>
    </w:p>
    <w:p w:rsidR="005638FE" w:rsidRDefault="005638FE" w:rsidP="005638FE">
      <w:pPr>
        <w:pStyle w:val="a4"/>
        <w:numPr>
          <w:ilvl w:val="0"/>
          <w:numId w:val="5"/>
        </w:numPr>
        <w:spacing w:after="70" w:line="276" w:lineRule="auto"/>
      </w:pPr>
      <w:r>
        <w:t>Система выводит метку риска (ПОВЫШЕН / НИЗКИЙ) и вероятность в процентах, а также имя использованной модели.</w:t>
      </w:r>
    </w:p>
    <w:p w:rsidR="005638FE" w:rsidRDefault="005638FE" w:rsidP="005638FE">
      <w:pPr>
        <w:pStyle w:val="a4"/>
        <w:numPr>
          <w:ilvl w:val="0"/>
          <w:numId w:val="5"/>
        </w:numPr>
        <w:spacing w:after="70" w:line="276" w:lineRule="auto"/>
      </w:pPr>
      <w:r>
        <w:t>Дополнительно отображается вклад признаков в прогноз (диаграмма BarPlot), а на вкладке «Анализ ошибок» — матрица ошибок и примеры, на которых модель ошиблась.</w:t>
      </w:r>
    </w:p>
    <w:p w:rsidR="005638FE" w:rsidRDefault="005638FE" w:rsidP="005638FE">
      <w:pPr>
        <w:pStyle w:val="a4"/>
        <w:numPr>
          <w:ilvl w:val="0"/>
          <w:numId w:val="5"/>
        </w:numPr>
        <w:spacing w:after="70" w:line="276" w:lineRule="auto"/>
      </w:pPr>
      <w:r>
        <w:t>Заданы готовые примеры: явно здоровая пациентка и пограничный случай — для быстрой демонстрации.</w:t>
      </w:r>
    </w:p>
    <w:p w:rsidR="00086564" w:rsidRDefault="002144D4">
      <w:pPr>
        <w:pStyle w:val="1"/>
      </w:pPr>
      <w:r>
        <w:t>5. Сборка и тестирование</w:t>
      </w:r>
      <w:bookmarkEnd w:id="11"/>
    </w:p>
    <w:p w:rsidR="00086564" w:rsidRDefault="002144D4">
      <w:pPr>
        <w:pStyle w:val="2"/>
      </w:pPr>
      <w:bookmarkStart w:id="12" w:name="_Toc232478425"/>
      <w:r>
        <w:t>5.1. Организация проекта и зависимости</w:t>
      </w:r>
      <w:bookmarkEnd w:id="12"/>
    </w:p>
    <w:p w:rsidR="00086564" w:rsidRDefault="002144D4">
      <w:pPr>
        <w:spacing w:after="120" w:line="276" w:lineRule="auto"/>
      </w:pPr>
      <w:r>
        <w:t xml:space="preserve">Структура проекта: исходный код, обученная модель, данные и список зависимостей </w:t>
      </w:r>
      <w:r w:rsidR="00553671">
        <w:t xml:space="preserve">разбиты на </w:t>
      </w:r>
      <w:r>
        <w:t>папк</w:t>
      </w:r>
      <w:r w:rsidR="00553671">
        <w:t>и</w:t>
      </w:r>
      <w:r>
        <w:t>. Файл requirements.txt содержит все необходимые библиотеки: gradio, pandas, numpy, scikit-learn, pytest, PyYAML.</w:t>
      </w:r>
    </w:p>
    <w:p w:rsidR="00086564" w:rsidRDefault="002144D4">
      <w:pPr>
        <w:pStyle w:val="2"/>
      </w:pPr>
      <w:bookmarkStart w:id="13" w:name="_Toc232478426"/>
      <w:r>
        <w:t>5.2. Автоматические тесты</w:t>
      </w:r>
      <w:bookmarkEnd w:id="13"/>
    </w:p>
    <w:p w:rsidR="005638FE" w:rsidRDefault="005638FE" w:rsidP="005638FE">
      <w:pPr>
        <w:spacing w:after="120" w:line="276" w:lineRule="auto"/>
      </w:pPr>
      <w:bookmarkStart w:id="14" w:name="_Toc232478431"/>
      <w:r>
        <w:t xml:space="preserve">В папке tests/ размещены автоматические тесты (pytest). Отдельно выделены три обязательных </w:t>
      </w:r>
      <w:r>
        <w:t>теста</w:t>
      </w:r>
      <w:r>
        <w:t>:</w:t>
      </w:r>
    </w:p>
    <w:p w:rsidR="005638FE" w:rsidRDefault="005638FE" w:rsidP="005638FE">
      <w:pPr>
        <w:pStyle w:val="a4"/>
        <w:numPr>
          <w:ilvl w:val="0"/>
          <w:numId w:val="5"/>
        </w:numPr>
        <w:spacing w:after="70" w:line="276" w:lineRule="auto"/>
      </w:pPr>
      <w:r>
        <w:rPr>
          <w:b/>
          <w:bCs/>
        </w:rPr>
        <w:t>Тест 1</w:t>
      </w:r>
      <w:r>
        <w:t xml:space="preserve"> — модель загружается, а предсказание на конкретном примере пациента [1, 85</w:t>
      </w:r>
      <w:r>
        <w:t>, 66, 29, 0, 26.6, 0.351, 31] отрабатываются корректно</w:t>
      </w:r>
      <w:r>
        <w:t>;</w:t>
      </w:r>
    </w:p>
    <w:p w:rsidR="005638FE" w:rsidRDefault="005638FE" w:rsidP="005638FE">
      <w:pPr>
        <w:pStyle w:val="a4"/>
        <w:numPr>
          <w:ilvl w:val="0"/>
          <w:numId w:val="5"/>
        </w:numPr>
        <w:spacing w:after="70" w:line="276" w:lineRule="auto"/>
      </w:pPr>
      <w:r>
        <w:rPr>
          <w:b/>
          <w:bCs/>
        </w:rPr>
        <w:t>Тест 2</w:t>
      </w:r>
      <w:r>
        <w:t xml:space="preserve"> — результат равен 0 или 1, а сумма вероятностей двух классов равна 1;</w:t>
      </w:r>
    </w:p>
    <w:p w:rsidR="005638FE" w:rsidRDefault="005638FE" w:rsidP="005638FE">
      <w:pPr>
        <w:pStyle w:val="a4"/>
        <w:numPr>
          <w:ilvl w:val="0"/>
          <w:numId w:val="5"/>
        </w:numPr>
        <w:spacing w:after="70" w:line="276" w:lineRule="auto"/>
      </w:pPr>
      <w:r>
        <w:rPr>
          <w:b/>
          <w:bCs/>
        </w:rPr>
        <w:t>Тест 3</w:t>
      </w:r>
      <w:r>
        <w:t xml:space="preserve"> — модуль app.py импортируется без ошибок (объект интерфейса demo создаётся).</w:t>
      </w:r>
    </w:p>
    <w:p w:rsidR="005638FE" w:rsidRDefault="005638FE" w:rsidP="005638FE">
      <w:pPr>
        <w:spacing w:after="120" w:line="276" w:lineRule="auto"/>
      </w:pPr>
      <w:r>
        <w:t>Дополнительно проверяются: конфигурация, структура сохранённой модели, логика очистки данных, предсказание на экстремальных и NaN-значениях, структура пайплайнов, стратификация при разбиении и валидация колонок.</w:t>
      </w:r>
    </w:p>
    <w:p w:rsidR="005638FE" w:rsidRDefault="005638FE" w:rsidP="005638FE">
      <w:pPr>
        <w:spacing w:after="120" w:line="276" w:lineRule="auto"/>
      </w:pPr>
      <w:r>
        <w:t>При запуске все тесты проходят успешно (</w:t>
      </w:r>
      <w:r>
        <w:rPr>
          <w:b/>
          <w:bCs/>
        </w:rPr>
        <w:t>11 passed</w:t>
      </w:r>
      <w:r>
        <w:t>), что подтверждает работоспособность ключевых модулей.</w:t>
      </w:r>
    </w:p>
    <w:p w:rsidR="00086564" w:rsidRDefault="00553671">
      <w:pPr>
        <w:pStyle w:val="1"/>
      </w:pPr>
      <w:r>
        <w:t>6</w:t>
      </w:r>
      <w:r w:rsidR="002144D4">
        <w:t>. Выводы и дальнейшее развитие</w:t>
      </w:r>
      <w:bookmarkEnd w:id="14"/>
    </w:p>
    <w:p w:rsidR="00086564" w:rsidRDefault="002144D4">
      <w:pPr>
        <w:spacing w:after="120" w:line="276" w:lineRule="auto"/>
      </w:pPr>
      <w:r>
        <w:t xml:space="preserve">В рамках проекта построен полноценный ML-пайплайн медицинской диагностики: очистка данных → сравнение моделей → веб-интерфейс → автоматические тесты. Итоговая модель Random Forest показывает Recall 0.72 и ROC-AUC 0.82 на отложенной выборке, что является </w:t>
      </w:r>
      <w:r w:rsidR="005638FE">
        <w:t>нормальным</w:t>
      </w:r>
      <w:bookmarkStart w:id="15" w:name="_GoBack"/>
      <w:bookmarkEnd w:id="15"/>
      <w:r>
        <w:t xml:space="preserve"> результатом для прототипа скрининга. Прототип на Gradio работает, тесты проходят.</w:t>
      </w:r>
    </w:p>
    <w:p w:rsidR="00086564" w:rsidRDefault="002144D4">
      <w:pPr>
        <w:spacing w:after="120" w:line="276" w:lineRule="auto"/>
      </w:pPr>
      <w:r>
        <w:t>Направления дальнейшего развития:</w:t>
      </w:r>
    </w:p>
    <w:p w:rsidR="00086564" w:rsidRDefault="002144D4">
      <w:pPr>
        <w:pStyle w:val="a4"/>
        <w:numPr>
          <w:ilvl w:val="0"/>
          <w:numId w:val="2"/>
        </w:numPr>
        <w:spacing w:after="70" w:line="276" w:lineRule="auto"/>
      </w:pPr>
      <w:r>
        <w:t>подбор порога классификации под максимум Recall и калибровка вероятностей;</w:t>
      </w:r>
    </w:p>
    <w:p w:rsidR="00086564" w:rsidRDefault="002144D4">
      <w:pPr>
        <w:pStyle w:val="a4"/>
        <w:numPr>
          <w:ilvl w:val="0"/>
          <w:numId w:val="2"/>
        </w:numPr>
        <w:spacing w:after="70" w:line="276" w:lineRule="auto"/>
      </w:pPr>
      <w:r>
        <w:t>борьба с дисбалансом классов (взвешивание, SMOTE), привлечение большего объёма данных;</w:t>
      </w:r>
    </w:p>
    <w:p w:rsidR="00086564" w:rsidRDefault="00E6328C">
      <w:pPr>
        <w:pStyle w:val="a4"/>
        <w:numPr>
          <w:ilvl w:val="0"/>
          <w:numId w:val="2"/>
        </w:numPr>
        <w:spacing w:after="70" w:line="276" w:lineRule="auto"/>
      </w:pPr>
      <w:r>
        <w:t>дальнейшие улучшение системы, интерфейса и добавление других функций</w:t>
      </w:r>
      <w:r w:rsidR="002144D4">
        <w:t>;</w:t>
      </w:r>
    </w:p>
    <w:p w:rsidR="00086564" w:rsidRDefault="002144D4">
      <w:pPr>
        <w:pStyle w:val="a4"/>
        <w:numPr>
          <w:ilvl w:val="0"/>
          <w:numId w:val="2"/>
        </w:numPr>
        <w:spacing w:after="70" w:line="276" w:lineRule="auto"/>
      </w:pPr>
      <w:r>
        <w:t>повышение объяснимости (SHAP) и валидация на реальной клинической популяции до практического применения.</w:t>
      </w:r>
    </w:p>
    <w:sectPr w:rsidR="0008656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6C3A" w:rsidRDefault="00F66C3A">
      <w:r>
        <w:separator/>
      </w:r>
    </w:p>
  </w:endnote>
  <w:endnote w:type="continuationSeparator" w:id="0">
    <w:p w:rsidR="00F66C3A" w:rsidRDefault="00F66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144D4" w:rsidRDefault="002144D4">
    <w:pPr>
      <w:jc w:val="center"/>
    </w:pPr>
    <w:r>
      <w:rPr>
        <w:sz w:val="20"/>
        <w:szCs w:val="20"/>
      </w:rPr>
      <w:fldChar w:fldCharType="begin"/>
    </w:r>
    <w:r>
      <w:rPr>
        <w:sz w:val="20"/>
        <w:szCs w:val="20"/>
      </w:rPr>
      <w:instrText>PAGE</w:instrText>
    </w:r>
    <w:r>
      <w:rPr>
        <w:sz w:val="20"/>
        <w:szCs w:val="20"/>
      </w:rPr>
      <w:fldChar w:fldCharType="separate"/>
    </w:r>
    <w:r w:rsidR="00F66C3A">
      <w:rPr>
        <w:noProof/>
        <w:sz w:val="20"/>
        <w:szCs w:val="20"/>
      </w:rPr>
      <w:t>1</w:t>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6C3A" w:rsidRDefault="00F66C3A">
      <w:r>
        <w:separator/>
      </w:r>
    </w:p>
  </w:footnote>
  <w:footnote w:type="continuationSeparator" w:id="0">
    <w:p w:rsidR="00F66C3A" w:rsidRDefault="00F66C3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890D6E"/>
    <w:multiLevelType w:val="hybridMultilevel"/>
    <w:tmpl w:val="F39A21A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nsid w:val="0FA3088E"/>
    <w:multiLevelType w:val="hybridMultilevel"/>
    <w:tmpl w:val="DB34D926"/>
    <w:lvl w:ilvl="0" w:tplc="06680C42">
      <w:start w:val="1"/>
      <w:numFmt w:val="bullet"/>
      <w:lvlText w:val="•"/>
      <w:lvlJc w:val="left"/>
      <w:pPr>
        <w:ind w:left="600" w:hanging="280"/>
      </w:pPr>
    </w:lvl>
    <w:lvl w:ilvl="1" w:tplc="C58AB166">
      <w:start w:val="1"/>
      <w:numFmt w:val="bullet"/>
      <w:lvlText w:val="–"/>
      <w:lvlJc w:val="left"/>
      <w:pPr>
        <w:ind w:left="1080" w:hanging="280"/>
      </w:pPr>
    </w:lvl>
    <w:lvl w:ilvl="2" w:tplc="35B4B2C6">
      <w:numFmt w:val="decimal"/>
      <w:lvlText w:val=""/>
      <w:lvlJc w:val="left"/>
    </w:lvl>
    <w:lvl w:ilvl="3" w:tplc="F9586F78">
      <w:numFmt w:val="decimal"/>
      <w:lvlText w:val=""/>
      <w:lvlJc w:val="left"/>
    </w:lvl>
    <w:lvl w:ilvl="4" w:tplc="EFF089F0">
      <w:numFmt w:val="decimal"/>
      <w:lvlText w:val=""/>
      <w:lvlJc w:val="left"/>
    </w:lvl>
    <w:lvl w:ilvl="5" w:tplc="2E06FF04">
      <w:numFmt w:val="decimal"/>
      <w:lvlText w:val=""/>
      <w:lvlJc w:val="left"/>
    </w:lvl>
    <w:lvl w:ilvl="6" w:tplc="CA7CB060">
      <w:numFmt w:val="decimal"/>
      <w:lvlText w:val=""/>
      <w:lvlJc w:val="left"/>
    </w:lvl>
    <w:lvl w:ilvl="7" w:tplc="C8F03F34">
      <w:numFmt w:val="decimal"/>
      <w:lvlText w:val=""/>
      <w:lvlJc w:val="left"/>
    </w:lvl>
    <w:lvl w:ilvl="8" w:tplc="27A07028">
      <w:numFmt w:val="decimal"/>
      <w:lvlText w:val=""/>
      <w:lvlJc w:val="left"/>
    </w:lvl>
  </w:abstractNum>
  <w:abstractNum w:abstractNumId="2">
    <w:nsid w:val="676739D1"/>
    <w:multiLevelType w:val="multilevel"/>
    <w:tmpl w:val="87649BD8"/>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6B0D1932"/>
    <w:multiLevelType w:val="hybridMultilevel"/>
    <w:tmpl w:val="A06E407C"/>
    <w:lvl w:ilvl="0" w:tplc="368AABF6">
      <w:start w:val="1"/>
      <w:numFmt w:val="bullet"/>
      <w:lvlText w:val="•"/>
      <w:lvlJc w:val="left"/>
      <w:pPr>
        <w:ind w:left="600" w:hanging="280"/>
      </w:pPr>
    </w:lvl>
    <w:lvl w:ilvl="1" w:tplc="6BB68DC8">
      <w:start w:val="1"/>
      <w:numFmt w:val="bullet"/>
      <w:lvlText w:val="–"/>
      <w:lvlJc w:val="left"/>
      <w:pPr>
        <w:ind w:left="1080" w:hanging="280"/>
      </w:pPr>
    </w:lvl>
    <w:lvl w:ilvl="2" w:tplc="BCBAE2E8">
      <w:numFmt w:val="decimal"/>
      <w:lvlText w:val=""/>
      <w:lvlJc w:val="left"/>
    </w:lvl>
    <w:lvl w:ilvl="3" w:tplc="89CCD4B4">
      <w:numFmt w:val="decimal"/>
      <w:lvlText w:val=""/>
      <w:lvlJc w:val="left"/>
    </w:lvl>
    <w:lvl w:ilvl="4" w:tplc="A830DB48">
      <w:numFmt w:val="decimal"/>
      <w:lvlText w:val=""/>
      <w:lvlJc w:val="left"/>
    </w:lvl>
    <w:lvl w:ilvl="5" w:tplc="0BB2FD8A">
      <w:numFmt w:val="decimal"/>
      <w:lvlText w:val=""/>
      <w:lvlJc w:val="left"/>
    </w:lvl>
    <w:lvl w:ilvl="6" w:tplc="50625588">
      <w:numFmt w:val="decimal"/>
      <w:lvlText w:val=""/>
      <w:lvlJc w:val="left"/>
    </w:lvl>
    <w:lvl w:ilvl="7" w:tplc="DC2E6B78">
      <w:numFmt w:val="decimal"/>
      <w:lvlText w:val=""/>
      <w:lvlJc w:val="left"/>
    </w:lvl>
    <w:lvl w:ilvl="8" w:tplc="48565F18">
      <w:numFmt w:val="decimal"/>
      <w:lvlText w:val=""/>
      <w:lvlJc w:val="left"/>
    </w:lvl>
  </w:abstractNum>
  <w:abstractNum w:abstractNumId="4">
    <w:nsid w:val="7FF8156B"/>
    <w:multiLevelType w:val="hybridMultilevel"/>
    <w:tmpl w:val="A15CE9BC"/>
    <w:lvl w:ilvl="0" w:tplc="73945A1A">
      <w:start w:val="1"/>
      <w:numFmt w:val="bullet"/>
      <w:lvlText w:val="●"/>
      <w:lvlJc w:val="left"/>
      <w:pPr>
        <w:ind w:left="720" w:hanging="360"/>
      </w:pPr>
    </w:lvl>
    <w:lvl w:ilvl="1" w:tplc="15EC50FE">
      <w:start w:val="1"/>
      <w:numFmt w:val="bullet"/>
      <w:lvlText w:val="○"/>
      <w:lvlJc w:val="left"/>
      <w:pPr>
        <w:ind w:left="1440" w:hanging="360"/>
      </w:pPr>
    </w:lvl>
    <w:lvl w:ilvl="2" w:tplc="8EAAAE24">
      <w:start w:val="1"/>
      <w:numFmt w:val="bullet"/>
      <w:lvlText w:val="■"/>
      <w:lvlJc w:val="left"/>
      <w:pPr>
        <w:ind w:left="2160" w:hanging="360"/>
      </w:pPr>
    </w:lvl>
    <w:lvl w:ilvl="3" w:tplc="4B98647C">
      <w:start w:val="1"/>
      <w:numFmt w:val="bullet"/>
      <w:lvlText w:val="●"/>
      <w:lvlJc w:val="left"/>
      <w:pPr>
        <w:ind w:left="2880" w:hanging="360"/>
      </w:pPr>
    </w:lvl>
    <w:lvl w:ilvl="4" w:tplc="691488FE">
      <w:start w:val="1"/>
      <w:numFmt w:val="bullet"/>
      <w:lvlText w:val="○"/>
      <w:lvlJc w:val="left"/>
      <w:pPr>
        <w:ind w:left="3600" w:hanging="360"/>
      </w:pPr>
    </w:lvl>
    <w:lvl w:ilvl="5" w:tplc="0266715C">
      <w:start w:val="1"/>
      <w:numFmt w:val="bullet"/>
      <w:lvlText w:val="■"/>
      <w:lvlJc w:val="left"/>
      <w:pPr>
        <w:ind w:left="4320" w:hanging="360"/>
      </w:pPr>
    </w:lvl>
    <w:lvl w:ilvl="6" w:tplc="3DEACB82">
      <w:start w:val="1"/>
      <w:numFmt w:val="bullet"/>
      <w:lvlText w:val="●"/>
      <w:lvlJc w:val="left"/>
      <w:pPr>
        <w:ind w:left="5040" w:hanging="360"/>
      </w:pPr>
    </w:lvl>
    <w:lvl w:ilvl="7" w:tplc="BBD219B2">
      <w:start w:val="1"/>
      <w:numFmt w:val="bullet"/>
      <w:lvlText w:val="●"/>
      <w:lvlJc w:val="left"/>
      <w:pPr>
        <w:ind w:left="5760" w:hanging="360"/>
      </w:pPr>
    </w:lvl>
    <w:lvl w:ilvl="8" w:tplc="3320C93E">
      <w:start w:val="1"/>
      <w:numFmt w:val="bullet"/>
      <w:lvlText w:val="●"/>
      <w:lvlJc w:val="left"/>
      <w:pPr>
        <w:ind w:left="6480" w:hanging="360"/>
      </w:pPr>
    </w:lvl>
  </w:abstractNum>
  <w:num w:numId="1">
    <w:abstractNumId w:val="4"/>
    <w:lvlOverride w:ilvl="0">
      <w:startOverride w:val="1"/>
    </w:lvlOverride>
  </w:num>
  <w:num w:numId="2">
    <w:abstractNumId w:val="3"/>
    <w:lvlOverride w:ilvl="0">
      <w:startOverride w:val="1"/>
    </w:lvlOverride>
  </w:num>
  <w:num w:numId="3">
    <w:abstractNumId w:val="2"/>
  </w:num>
  <w:num w:numId="4">
    <w:abstractNumId w:val="0"/>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08"/>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564"/>
    <w:rsid w:val="00086564"/>
    <w:rsid w:val="00116629"/>
    <w:rsid w:val="002144D4"/>
    <w:rsid w:val="00553671"/>
    <w:rsid w:val="005638FE"/>
    <w:rsid w:val="00987630"/>
    <w:rsid w:val="00E6328C"/>
    <w:rsid w:val="00F61437"/>
    <w:rsid w:val="00F66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2D23BDE-0AC7-489F-B457-E6077F72B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qFormat/>
    <w:pPr>
      <w:spacing w:before="280" w:after="140"/>
      <w:outlineLvl w:val="0"/>
    </w:pPr>
    <w:rPr>
      <w:b/>
      <w:bCs/>
      <w:sz w:val="32"/>
      <w:szCs w:val="32"/>
    </w:rPr>
  </w:style>
  <w:style w:type="paragraph" w:styleId="2">
    <w:name w:val="heading 2"/>
    <w:qFormat/>
    <w:pPr>
      <w:spacing w:before="200" w:after="120"/>
      <w:outlineLvl w:val="1"/>
    </w:pPr>
    <w:rPr>
      <w:b/>
      <w:bCs/>
      <w:sz w:val="28"/>
      <w:szCs w:val="28"/>
    </w:rPr>
  </w:style>
  <w:style w:type="paragraph" w:styleId="3">
    <w:name w:val="heading 3"/>
    <w:qFormat/>
    <w:pPr>
      <w:spacing w:before="160" w:after="100"/>
      <w:outlineLvl w:val="2"/>
    </w:pPr>
    <w:rPr>
      <w:b/>
      <w:bCs/>
      <w:sz w:val="26"/>
      <w:szCs w:val="26"/>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2144D4"/>
    <w:pPr>
      <w:spacing w:after="100"/>
    </w:pPr>
  </w:style>
  <w:style w:type="paragraph" w:styleId="20">
    <w:name w:val="toc 2"/>
    <w:basedOn w:val="a"/>
    <w:next w:val="a"/>
    <w:autoRedefine/>
    <w:uiPriority w:val="39"/>
    <w:unhideWhenUsed/>
    <w:rsid w:val="002144D4"/>
    <w:pPr>
      <w:spacing w:after="100"/>
      <w:ind w:left="240"/>
    </w:pPr>
  </w:style>
  <w:style w:type="paragraph" w:styleId="ac">
    <w:name w:val="Normal (Web)"/>
    <w:basedOn w:val="a"/>
    <w:uiPriority w:val="99"/>
    <w:semiHidden/>
    <w:unhideWhenUsed/>
    <w:rsid w:val="002144D4"/>
    <w:pPr>
      <w:spacing w:before="100" w:beforeAutospacing="1" w:after="100" w:afterAutospacing="1"/>
    </w:pPr>
    <w:rPr>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1772857">
      <w:bodyDiv w:val="1"/>
      <w:marLeft w:val="0"/>
      <w:marRight w:val="0"/>
      <w:marTop w:val="0"/>
      <w:marBottom w:val="0"/>
      <w:divBdr>
        <w:top w:val="none" w:sz="0" w:space="0" w:color="auto"/>
        <w:left w:val="none" w:sz="0" w:space="0" w:color="auto"/>
        <w:bottom w:val="none" w:sz="0" w:space="0" w:color="auto"/>
        <w:right w:val="none" w:sz="0" w:space="0" w:color="auto"/>
      </w:divBdr>
    </w:div>
    <w:div w:id="702441316">
      <w:bodyDiv w:val="1"/>
      <w:marLeft w:val="0"/>
      <w:marRight w:val="0"/>
      <w:marTop w:val="0"/>
      <w:marBottom w:val="0"/>
      <w:divBdr>
        <w:top w:val="none" w:sz="0" w:space="0" w:color="auto"/>
        <w:left w:val="none" w:sz="0" w:space="0" w:color="auto"/>
        <w:bottom w:val="none" w:sz="0" w:space="0" w:color="auto"/>
        <w:right w:val="none" w:sz="0" w:space="0" w:color="auto"/>
      </w:divBdr>
    </w:div>
    <w:div w:id="1141074026">
      <w:bodyDiv w:val="1"/>
      <w:marLeft w:val="0"/>
      <w:marRight w:val="0"/>
      <w:marTop w:val="0"/>
      <w:marBottom w:val="0"/>
      <w:divBdr>
        <w:top w:val="none" w:sz="0" w:space="0" w:color="auto"/>
        <w:left w:val="none" w:sz="0" w:space="0" w:color="auto"/>
        <w:bottom w:val="none" w:sz="0" w:space="0" w:color="auto"/>
        <w:right w:val="none" w:sz="0" w:space="0" w:color="auto"/>
      </w:divBdr>
    </w:div>
    <w:div w:id="17060606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7</Pages>
  <Words>1550</Words>
  <Characters>8837</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Диагностика диабета у пациентов — отчёт</vt:lpstr>
    </vt:vector>
  </TitlesOfParts>
  <Company/>
  <LinksUpToDate>false</LinksUpToDate>
  <CharactersWithSpaces>10367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Диагностика диабета у пациентов — отчёт</dc:title>
  <dc:creator>Торгашинов Андрей, Александров Павел</dc:creator>
  <cp:lastModifiedBy>Учетная запись Майкрософт</cp:lastModifiedBy>
  <cp:revision>3</cp:revision>
  <dcterms:created xsi:type="dcterms:W3CDTF">2026-06-15T23:47:00Z</dcterms:created>
  <dcterms:modified xsi:type="dcterms:W3CDTF">2026-06-16T00:51:00Z</dcterms:modified>
</cp:coreProperties>
</file>