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7E3A" w:rsidRDefault="00456B37" w:rsidP="00456B37">
      <w:pPr>
        <w:jc w:val="center"/>
        <w:rPr>
          <w:b/>
          <w:sz w:val="48"/>
          <w:u w:val="single"/>
        </w:rPr>
      </w:pPr>
      <w:r w:rsidRPr="00456B37">
        <w:rPr>
          <w:b/>
          <w:sz w:val="48"/>
          <w:u w:val="single"/>
        </w:rPr>
        <w:t>CSS &amp; CSS 3</w:t>
      </w:r>
    </w:p>
    <w:p w:rsidR="00456B37" w:rsidRDefault="00456B37" w:rsidP="00456B37">
      <w:pPr>
        <w:jc w:val="center"/>
        <w:rPr>
          <w:b/>
          <w:sz w:val="48"/>
          <w:u w:val="single"/>
        </w:rPr>
      </w:pPr>
    </w:p>
    <w:p w:rsidR="00456B37" w:rsidRDefault="00580ED2" w:rsidP="00456B37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</w:t>
      </w:r>
      <w:r w:rsidR="00456B37">
        <w:rPr>
          <w:b/>
          <w:sz w:val="24"/>
          <w:szCs w:val="24"/>
        </w:rPr>
        <w:t>•</w:t>
      </w:r>
      <w:r w:rsidR="00456B37">
        <w:rPr>
          <w:b/>
          <w:sz w:val="24"/>
          <w:szCs w:val="24"/>
        </w:rPr>
        <w:tab/>
        <w:t xml:space="preserve">What is a CSS </w:t>
      </w:r>
      <w:proofErr w:type="gramStart"/>
      <w:r w:rsidR="00456B37">
        <w:rPr>
          <w:b/>
          <w:sz w:val="24"/>
          <w:szCs w:val="24"/>
        </w:rPr>
        <w:t>Selector ?</w:t>
      </w:r>
      <w:proofErr w:type="gramEnd"/>
      <w:r w:rsidR="00456B37">
        <w:rPr>
          <w:b/>
          <w:sz w:val="24"/>
          <w:szCs w:val="24"/>
        </w:rPr>
        <w:t xml:space="preserve"> Provide examples of element, class and ID selectors.</w:t>
      </w:r>
    </w:p>
    <w:p w:rsidR="003574D8" w:rsidRPr="00ED2875" w:rsidRDefault="00580ED2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>A CSS selector targets HTML elements for styling. It is the part of a CSS rule set that selects the content you want to style.</w:t>
      </w:r>
    </w:p>
    <w:p w:rsidR="00580ED2" w:rsidRDefault="00580ED2" w:rsidP="00580ED2">
      <w:pPr>
        <w:pStyle w:val="ListParagraph"/>
        <w:rPr>
          <w:sz w:val="24"/>
          <w:szCs w:val="24"/>
        </w:rPr>
      </w:pPr>
    </w:p>
    <w:p w:rsidR="00B205AA" w:rsidRPr="00B205AA" w:rsidRDefault="00B205AA" w:rsidP="00B205AA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Explain the concept of CSS specificity. How do conflicts between multiple styles get </w:t>
      </w:r>
      <w:proofErr w:type="gramStart"/>
      <w:r>
        <w:rPr>
          <w:b/>
          <w:sz w:val="24"/>
          <w:szCs w:val="24"/>
        </w:rPr>
        <w:t>resolved ?</w:t>
      </w:r>
      <w:proofErr w:type="gramEnd"/>
    </w:p>
    <w:p w:rsidR="00B205AA" w:rsidRPr="00ED2875" w:rsidRDefault="00B205AA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 xml:space="preserve">CSS specificity is the set of rules that determines which style is applied to an element when multiple styles conflict. The browser calculates a score for each selector and the one </w:t>
      </w:r>
      <w:r w:rsidR="007903C3" w:rsidRPr="00ED2875">
        <w:rPr>
          <w:sz w:val="24"/>
          <w:szCs w:val="24"/>
        </w:rPr>
        <w:t>with the highest score wins.</w:t>
      </w:r>
    </w:p>
    <w:p w:rsidR="007903C3" w:rsidRPr="00ED2875" w:rsidRDefault="007903C3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>Specificity is calculated based on a hierarchy of selector types, with each type adding a value to the score.</w:t>
      </w:r>
    </w:p>
    <w:p w:rsidR="007903C3" w:rsidRDefault="007903C3" w:rsidP="007903C3">
      <w:pPr>
        <w:pStyle w:val="ListParagraph"/>
        <w:rPr>
          <w:sz w:val="24"/>
          <w:szCs w:val="24"/>
        </w:rPr>
      </w:pPr>
    </w:p>
    <w:p w:rsidR="007903C3" w:rsidRPr="007903C3" w:rsidRDefault="007903C3" w:rsidP="007903C3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What is the difference between internal, </w:t>
      </w:r>
      <w:proofErr w:type="gramStart"/>
      <w:r>
        <w:rPr>
          <w:b/>
          <w:sz w:val="24"/>
          <w:szCs w:val="24"/>
        </w:rPr>
        <w:t>external  and</w:t>
      </w:r>
      <w:proofErr w:type="gramEnd"/>
      <w:r>
        <w:rPr>
          <w:b/>
          <w:sz w:val="24"/>
          <w:szCs w:val="24"/>
        </w:rPr>
        <w:t xml:space="preserve"> inline CSS ? Discuss the advantages and disadvantages of each approach.</w:t>
      </w:r>
    </w:p>
    <w:p w:rsidR="00E55EAD" w:rsidRPr="00ED2875" w:rsidRDefault="00E55EAD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>Inline, Internal, and External CSS are three ways to add styles to an HTML document, differing in their scope, reusability, and maintenance.</w:t>
      </w:r>
    </w:p>
    <w:p w:rsidR="00E55EAD" w:rsidRDefault="00E55EAD" w:rsidP="00E55EAD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Inline CSS is applied directly to a single HTML element using the </w:t>
      </w:r>
      <w:r w:rsidRPr="00E55EAD">
        <w:rPr>
          <w:sz w:val="24"/>
          <w:szCs w:val="24"/>
        </w:rPr>
        <w:t>style</w:t>
      </w: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</w:rPr>
        <w:t xml:space="preserve">attribute. </w:t>
      </w:r>
    </w:p>
    <w:p w:rsidR="00E55EAD" w:rsidRDefault="00E55EAD" w:rsidP="00E55EAD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Internal CSS is placed in a &lt;style&gt; tag within the HTML’s &lt;head&gt;. It styles all elements on a single page.</w:t>
      </w:r>
    </w:p>
    <w:p w:rsidR="00E55EAD" w:rsidRDefault="00E55EAD" w:rsidP="00E55EAD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External CSS uses a separate ‘.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’ file linked to the HTML. This is the recommended method as it cleanly separates content from presentation, and is highly reusable.</w:t>
      </w:r>
    </w:p>
    <w:p w:rsidR="00E55EAD" w:rsidRDefault="00E55EAD" w:rsidP="00E55EAD">
      <w:pPr>
        <w:pStyle w:val="ListParagraph"/>
        <w:rPr>
          <w:sz w:val="24"/>
          <w:szCs w:val="24"/>
        </w:rPr>
      </w:pPr>
    </w:p>
    <w:p w:rsidR="00E55EAD" w:rsidRPr="00E55EAD" w:rsidRDefault="00E55EAD" w:rsidP="00E55EAD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Explain the CSS box model and its components. How does each affect the size of an </w:t>
      </w:r>
      <w:proofErr w:type="gramStart"/>
      <w:r>
        <w:rPr>
          <w:b/>
          <w:sz w:val="24"/>
          <w:szCs w:val="24"/>
        </w:rPr>
        <w:t>element ?</w:t>
      </w:r>
      <w:proofErr w:type="gramEnd"/>
    </w:p>
    <w:p w:rsidR="00E55EAD" w:rsidRPr="00ED2875" w:rsidRDefault="00E55EAD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>The CSS Box Model treats every HTML element as a box with four layers: content, padding, border, and margin. These layers define an element's size and spacing.</w:t>
      </w:r>
    </w:p>
    <w:p w:rsidR="008048DA" w:rsidRPr="008048DA" w:rsidRDefault="008048DA" w:rsidP="008048DA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gramStart"/>
      <w:r>
        <w:rPr>
          <w:b/>
          <w:sz w:val="24"/>
          <w:szCs w:val="24"/>
        </w:rPr>
        <w:t>Content :</w:t>
      </w:r>
      <w:proofErr w:type="gramEnd"/>
      <w:r>
        <w:rPr>
          <w:b/>
          <w:sz w:val="24"/>
          <w:szCs w:val="24"/>
        </w:rPr>
        <w:t xml:space="preserve"> </w:t>
      </w:r>
      <w:r w:rsidRPr="008048DA">
        <w:rPr>
          <w:sz w:val="24"/>
          <w:szCs w:val="24"/>
        </w:rPr>
        <w:t>The actual size of the element, set by width and height.</w:t>
      </w:r>
    </w:p>
    <w:p w:rsidR="008048DA" w:rsidRPr="008048DA" w:rsidRDefault="008048DA" w:rsidP="008048DA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gramStart"/>
      <w:r>
        <w:rPr>
          <w:b/>
          <w:sz w:val="24"/>
          <w:szCs w:val="24"/>
        </w:rPr>
        <w:t>Padding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Space between the content and the border .</w:t>
      </w:r>
    </w:p>
    <w:p w:rsidR="008048DA" w:rsidRPr="008048DA" w:rsidRDefault="008048DA" w:rsidP="008048DA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gramStart"/>
      <w:r>
        <w:rPr>
          <w:b/>
          <w:sz w:val="24"/>
          <w:szCs w:val="24"/>
        </w:rPr>
        <w:t>Border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 line surrounding the padding and content .</w:t>
      </w:r>
    </w:p>
    <w:p w:rsidR="008048DA" w:rsidRDefault="008048DA" w:rsidP="008048DA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gramStart"/>
      <w:r>
        <w:rPr>
          <w:b/>
          <w:sz w:val="24"/>
          <w:szCs w:val="24"/>
        </w:rPr>
        <w:t>Margin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Space outside the border, creating distance between elements .</w:t>
      </w:r>
    </w:p>
    <w:p w:rsidR="008048DA" w:rsidRDefault="008048DA" w:rsidP="008048DA">
      <w:pPr>
        <w:rPr>
          <w:sz w:val="24"/>
          <w:szCs w:val="24"/>
        </w:rPr>
      </w:pPr>
    </w:p>
    <w:p w:rsidR="008048DA" w:rsidRPr="008048DA" w:rsidRDefault="008048DA" w:rsidP="008048DA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What is the difference between border-box and content-box box-sizing in </w:t>
      </w:r>
      <w:proofErr w:type="gramStart"/>
      <w:r>
        <w:rPr>
          <w:b/>
          <w:sz w:val="24"/>
          <w:szCs w:val="24"/>
        </w:rPr>
        <w:t>CSS ?</w:t>
      </w:r>
      <w:proofErr w:type="gramEnd"/>
      <w:r>
        <w:rPr>
          <w:b/>
          <w:sz w:val="24"/>
          <w:szCs w:val="24"/>
        </w:rPr>
        <w:t xml:space="preserve"> Which is the </w:t>
      </w:r>
      <w:proofErr w:type="gramStart"/>
      <w:r>
        <w:rPr>
          <w:b/>
          <w:sz w:val="24"/>
          <w:szCs w:val="24"/>
        </w:rPr>
        <w:t>default ?</w:t>
      </w:r>
      <w:proofErr w:type="gramEnd"/>
    </w:p>
    <w:p w:rsidR="008048DA" w:rsidRPr="00ED2875" w:rsidRDefault="008048DA" w:rsidP="00ED2875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D2875">
        <w:rPr>
          <w:sz w:val="24"/>
          <w:szCs w:val="24"/>
        </w:rPr>
        <w:t>The difference between border-box and content-box is how an element’s total size is calculated.</w:t>
      </w:r>
    </w:p>
    <w:p w:rsidR="008048DA" w:rsidRPr="008048DA" w:rsidRDefault="008048DA" w:rsidP="008048DA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b/>
          <w:sz w:val="24"/>
          <w:szCs w:val="24"/>
        </w:rPr>
        <w:t>border-</w:t>
      </w:r>
      <w:proofErr w:type="gramStart"/>
      <w:r>
        <w:rPr>
          <w:b/>
          <w:sz w:val="24"/>
          <w:szCs w:val="24"/>
        </w:rPr>
        <w:t>box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The specified width and height include the content, </w:t>
      </w:r>
      <w:r w:rsidR="00B22BC1">
        <w:rPr>
          <w:sz w:val="24"/>
          <w:szCs w:val="24"/>
        </w:rPr>
        <w:t xml:space="preserve">padding and border. This makes the total size predictable, regardless of added padding or </w:t>
      </w:r>
      <w:proofErr w:type="gramStart"/>
      <w:r w:rsidR="00B22BC1">
        <w:rPr>
          <w:sz w:val="24"/>
          <w:szCs w:val="24"/>
        </w:rPr>
        <w:t>border .</w:t>
      </w:r>
      <w:proofErr w:type="gramEnd"/>
    </w:p>
    <w:p w:rsidR="008048DA" w:rsidRDefault="008048DA" w:rsidP="008048DA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b/>
          <w:sz w:val="24"/>
          <w:szCs w:val="24"/>
        </w:rPr>
        <w:t>content-</w:t>
      </w:r>
      <w:proofErr w:type="gramStart"/>
      <w:r>
        <w:rPr>
          <w:b/>
          <w:sz w:val="24"/>
          <w:szCs w:val="24"/>
        </w:rPr>
        <w:t>box :</w:t>
      </w:r>
      <w:proofErr w:type="gramEnd"/>
      <w:r w:rsidR="00B22BC1">
        <w:rPr>
          <w:b/>
          <w:sz w:val="24"/>
          <w:szCs w:val="24"/>
        </w:rPr>
        <w:t xml:space="preserve"> </w:t>
      </w:r>
      <w:r w:rsidR="00B22BC1">
        <w:rPr>
          <w:sz w:val="24"/>
          <w:szCs w:val="24"/>
        </w:rPr>
        <w:t xml:space="preserve">The specified width and height apply only to the content area. Any added padding or border increases the element’s total </w:t>
      </w:r>
      <w:proofErr w:type="gramStart"/>
      <w:r w:rsidR="00B22BC1">
        <w:rPr>
          <w:sz w:val="24"/>
          <w:szCs w:val="24"/>
        </w:rPr>
        <w:t>size .</w:t>
      </w:r>
      <w:proofErr w:type="gramEnd"/>
    </w:p>
    <w:p w:rsidR="00B22BC1" w:rsidRPr="00ED2875" w:rsidRDefault="00B22BC1" w:rsidP="00ED2875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ED2875">
        <w:rPr>
          <w:sz w:val="24"/>
          <w:szCs w:val="24"/>
        </w:rPr>
        <w:t>The default box-sizing is content-box.</w:t>
      </w:r>
    </w:p>
    <w:p w:rsidR="00B22BC1" w:rsidRDefault="00B22BC1" w:rsidP="00B22BC1">
      <w:pPr>
        <w:rPr>
          <w:sz w:val="24"/>
          <w:szCs w:val="24"/>
        </w:rPr>
      </w:pPr>
    </w:p>
    <w:p w:rsidR="00B22BC1" w:rsidRPr="00B22BC1" w:rsidRDefault="00B22BC1" w:rsidP="00B22BC1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 xml:space="preserve">What is CSS </w:t>
      </w:r>
      <w:proofErr w:type="spellStart"/>
      <w:r>
        <w:rPr>
          <w:b/>
          <w:sz w:val="24"/>
          <w:szCs w:val="24"/>
        </w:rPr>
        <w:t>flexbox</w:t>
      </w:r>
      <w:proofErr w:type="spellEnd"/>
      <w:r>
        <w:rPr>
          <w:b/>
          <w:sz w:val="24"/>
          <w:szCs w:val="24"/>
        </w:rPr>
        <w:t xml:space="preserve"> and how is it useful for layout </w:t>
      </w:r>
      <w:proofErr w:type="gramStart"/>
      <w:r>
        <w:rPr>
          <w:b/>
          <w:sz w:val="24"/>
          <w:szCs w:val="24"/>
        </w:rPr>
        <w:t>design ?</w:t>
      </w:r>
      <w:proofErr w:type="gramEnd"/>
      <w:r>
        <w:rPr>
          <w:b/>
          <w:sz w:val="24"/>
          <w:szCs w:val="24"/>
        </w:rPr>
        <w:t xml:space="preserve"> Explain the terms </w:t>
      </w:r>
    </w:p>
    <w:p w:rsidR="00B22BC1" w:rsidRDefault="00B22BC1" w:rsidP="00B22BC1">
      <w:pPr>
        <w:pStyle w:val="ListParagraph"/>
        <w:rPr>
          <w:b/>
          <w:sz w:val="24"/>
          <w:szCs w:val="24"/>
        </w:rPr>
      </w:pPr>
      <w:proofErr w:type="gramStart"/>
      <w:r>
        <w:rPr>
          <w:b/>
          <w:sz w:val="24"/>
          <w:szCs w:val="24"/>
        </w:rPr>
        <w:t>flex-container</w:t>
      </w:r>
      <w:proofErr w:type="gramEnd"/>
      <w:r>
        <w:rPr>
          <w:b/>
          <w:sz w:val="24"/>
          <w:szCs w:val="24"/>
        </w:rPr>
        <w:t xml:space="preserve"> and flex-item .</w:t>
      </w:r>
    </w:p>
    <w:p w:rsidR="00B22BC1" w:rsidRPr="00ED2875" w:rsidRDefault="00B22BC1" w:rsidP="00ED2875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ED2875">
        <w:rPr>
          <w:sz w:val="24"/>
          <w:szCs w:val="24"/>
        </w:rPr>
        <w:t xml:space="preserve">CSS </w:t>
      </w:r>
      <w:proofErr w:type="spellStart"/>
      <w:r w:rsidRPr="00ED2875">
        <w:rPr>
          <w:sz w:val="24"/>
          <w:szCs w:val="24"/>
        </w:rPr>
        <w:t>Flexbox</w:t>
      </w:r>
      <w:proofErr w:type="spellEnd"/>
      <w:r w:rsidRPr="00ED2875">
        <w:rPr>
          <w:sz w:val="24"/>
          <w:szCs w:val="24"/>
        </w:rPr>
        <w:t xml:space="preserve"> is a one-dimensional layout system for arranging items in a container. It's useful for creating flexible and responsive layouts along a single axis (row or column), simplifying tasks like centering items or making columns equal in height.</w:t>
      </w:r>
    </w:p>
    <w:p w:rsidR="00B22BC1" w:rsidRPr="00B22BC1" w:rsidRDefault="00B22BC1" w:rsidP="00B22BC1">
      <w:pPr>
        <w:pStyle w:val="ListParagraph"/>
        <w:numPr>
          <w:ilvl w:val="0"/>
          <w:numId w:val="1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Flex-</w:t>
      </w:r>
      <w:proofErr w:type="gramStart"/>
      <w:r>
        <w:rPr>
          <w:b/>
          <w:sz w:val="24"/>
          <w:szCs w:val="24"/>
        </w:rPr>
        <w:t>container :</w:t>
      </w:r>
      <w:proofErr w:type="gramEnd"/>
      <w:r>
        <w:rPr>
          <w:sz w:val="24"/>
          <w:szCs w:val="24"/>
        </w:rPr>
        <w:t xml:space="preserve"> The parent element with </w:t>
      </w:r>
      <w:proofErr w:type="spellStart"/>
      <w:r>
        <w:rPr>
          <w:sz w:val="24"/>
          <w:szCs w:val="24"/>
        </w:rPr>
        <w:t>display:flex</w:t>
      </w:r>
      <w:proofErr w:type="spellEnd"/>
      <w:r>
        <w:rPr>
          <w:sz w:val="24"/>
          <w:szCs w:val="24"/>
        </w:rPr>
        <w:t>. It controls the overall layout and alignment of its children.</w:t>
      </w:r>
    </w:p>
    <w:p w:rsidR="00B22BC1" w:rsidRPr="00D47E0B" w:rsidRDefault="00B22BC1" w:rsidP="00B22BC1">
      <w:pPr>
        <w:pStyle w:val="ListParagraph"/>
        <w:numPr>
          <w:ilvl w:val="0"/>
          <w:numId w:val="1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Flex-</w:t>
      </w:r>
      <w:proofErr w:type="gramStart"/>
      <w:r>
        <w:rPr>
          <w:b/>
          <w:sz w:val="24"/>
          <w:szCs w:val="24"/>
        </w:rPr>
        <w:t>item :</w:t>
      </w:r>
      <w:proofErr w:type="gramEnd"/>
      <w:r>
        <w:rPr>
          <w:b/>
          <w:sz w:val="24"/>
          <w:szCs w:val="24"/>
        </w:rPr>
        <w:t xml:space="preserve"> </w:t>
      </w:r>
      <w:r w:rsidR="00D47E0B">
        <w:rPr>
          <w:sz w:val="24"/>
          <w:szCs w:val="24"/>
        </w:rPr>
        <w:t>The direct children of the flex-container. They are arranged and sized according to the properties set on their parent and their own individual properties.</w:t>
      </w:r>
    </w:p>
    <w:p w:rsidR="00D47E0B" w:rsidRDefault="00D47E0B" w:rsidP="00D47E0B">
      <w:pPr>
        <w:rPr>
          <w:sz w:val="24"/>
          <w:szCs w:val="24"/>
        </w:rPr>
      </w:pPr>
    </w:p>
    <w:p w:rsidR="00D47E0B" w:rsidRDefault="00D47E0B" w:rsidP="00D47E0B">
      <w:pPr>
        <w:pStyle w:val="ListParagraph"/>
        <w:numPr>
          <w:ilvl w:val="0"/>
          <w:numId w:val="5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Describe the properties justify-content, align-items and flex-direction used in </w:t>
      </w:r>
      <w:proofErr w:type="spellStart"/>
      <w:proofErr w:type="gramStart"/>
      <w:r>
        <w:rPr>
          <w:b/>
          <w:sz w:val="24"/>
          <w:szCs w:val="24"/>
        </w:rPr>
        <w:t>flexbox</w:t>
      </w:r>
      <w:proofErr w:type="spellEnd"/>
      <w:r>
        <w:rPr>
          <w:b/>
          <w:sz w:val="24"/>
          <w:szCs w:val="24"/>
        </w:rPr>
        <w:t xml:space="preserve"> .</w:t>
      </w:r>
      <w:proofErr w:type="gramEnd"/>
    </w:p>
    <w:p w:rsidR="00D47E0B" w:rsidRPr="00D47E0B" w:rsidRDefault="00D47E0B" w:rsidP="00D47E0B">
      <w:pPr>
        <w:pStyle w:val="ListParagraph"/>
        <w:numPr>
          <w:ilvl w:val="0"/>
          <w:numId w:val="14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flex-</w:t>
      </w:r>
      <w:proofErr w:type="gramStart"/>
      <w:r>
        <w:rPr>
          <w:b/>
          <w:sz w:val="24"/>
          <w:szCs w:val="24"/>
        </w:rPr>
        <w:t>direction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Sets the main axis. Determines if terms are laid out horizontally or vertically.</w:t>
      </w:r>
    </w:p>
    <w:p w:rsidR="00D47E0B" w:rsidRPr="00D47E0B" w:rsidRDefault="00D47E0B" w:rsidP="00D47E0B">
      <w:pPr>
        <w:pStyle w:val="ListParagraph"/>
        <w:numPr>
          <w:ilvl w:val="0"/>
          <w:numId w:val="14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justify-</w:t>
      </w:r>
      <w:proofErr w:type="gramStart"/>
      <w:r>
        <w:rPr>
          <w:b/>
          <w:sz w:val="24"/>
          <w:szCs w:val="24"/>
        </w:rPr>
        <w:t>content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Align items along the main axis. It controls spacing and alignment.</w:t>
      </w:r>
    </w:p>
    <w:p w:rsidR="009847DA" w:rsidRPr="009847DA" w:rsidRDefault="00D47E0B" w:rsidP="009847DA">
      <w:pPr>
        <w:pStyle w:val="ListParagraph"/>
        <w:numPr>
          <w:ilvl w:val="0"/>
          <w:numId w:val="14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align-</w:t>
      </w:r>
      <w:proofErr w:type="gramStart"/>
      <w:r>
        <w:rPr>
          <w:b/>
          <w:sz w:val="24"/>
          <w:szCs w:val="24"/>
        </w:rPr>
        <w:t>items :</w:t>
      </w:r>
      <w:proofErr w:type="gramEnd"/>
      <w:r>
        <w:rPr>
          <w:sz w:val="24"/>
          <w:szCs w:val="24"/>
        </w:rPr>
        <w:t xml:space="preserve"> Aligns items along the cross axis. It’s used for vertical alignment in a row or </w:t>
      </w:r>
      <w:r w:rsidR="00ED2875">
        <w:rPr>
          <w:sz w:val="24"/>
          <w:szCs w:val="24"/>
        </w:rPr>
        <w:t>horizontal alignment in a column.</w:t>
      </w: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Default="00D26B03" w:rsidP="009847DA">
      <w:pPr>
        <w:pStyle w:val="ListParagraph"/>
        <w:rPr>
          <w:b/>
          <w:sz w:val="24"/>
          <w:szCs w:val="24"/>
        </w:rPr>
      </w:pPr>
      <w:r>
        <w:rPr>
          <w:b/>
          <w:sz w:val="24"/>
          <w:szCs w:val="24"/>
        </w:rPr>
        <w:t>s</w:t>
      </w: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Default="009847DA" w:rsidP="009847DA">
      <w:pPr>
        <w:pStyle w:val="ListParagraph"/>
        <w:rPr>
          <w:b/>
          <w:sz w:val="24"/>
          <w:szCs w:val="24"/>
        </w:rPr>
      </w:pPr>
    </w:p>
    <w:p w:rsidR="009847DA" w:rsidRPr="009847DA" w:rsidRDefault="009847DA" w:rsidP="009847DA">
      <w:pPr>
        <w:pStyle w:val="ListParagraph"/>
        <w:rPr>
          <w:b/>
          <w:sz w:val="24"/>
          <w:szCs w:val="24"/>
        </w:rPr>
      </w:pPr>
    </w:p>
    <w:p w:rsidR="00ED2875" w:rsidRDefault="00ED2875" w:rsidP="00ED2875">
      <w:pPr>
        <w:pStyle w:val="ListParagraph"/>
        <w:numPr>
          <w:ilvl w:val="0"/>
          <w:numId w:val="5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Explain CSS grid and how it differs from </w:t>
      </w:r>
      <w:proofErr w:type="spellStart"/>
      <w:r>
        <w:rPr>
          <w:b/>
          <w:sz w:val="24"/>
          <w:szCs w:val="24"/>
        </w:rPr>
        <w:t>flexbox</w:t>
      </w:r>
      <w:proofErr w:type="spellEnd"/>
      <w:r>
        <w:rPr>
          <w:b/>
          <w:sz w:val="24"/>
          <w:szCs w:val="24"/>
        </w:rPr>
        <w:t xml:space="preserve">. When would you use grid over </w:t>
      </w:r>
      <w:proofErr w:type="spellStart"/>
      <w:r>
        <w:rPr>
          <w:b/>
          <w:sz w:val="24"/>
          <w:szCs w:val="24"/>
        </w:rPr>
        <w:t>flexbox</w:t>
      </w:r>
      <w:proofErr w:type="spellEnd"/>
      <w:r>
        <w:rPr>
          <w:b/>
          <w:sz w:val="24"/>
          <w:szCs w:val="24"/>
        </w:rPr>
        <w:t>?</w:t>
      </w:r>
    </w:p>
    <w:p w:rsidR="00ED2875" w:rsidRDefault="00ED2875" w:rsidP="00ED287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ED2875">
        <w:rPr>
          <w:sz w:val="24"/>
          <w:szCs w:val="24"/>
        </w:rPr>
        <w:t xml:space="preserve">CSS Grid is a two-dimensional layout system for arranging elements in both rows and columns, ideal for full-page, complex layouts. </w:t>
      </w:r>
      <w:proofErr w:type="spellStart"/>
      <w:r w:rsidRPr="00ED2875">
        <w:rPr>
          <w:sz w:val="24"/>
          <w:szCs w:val="24"/>
        </w:rPr>
        <w:t>Flexbox</w:t>
      </w:r>
      <w:proofErr w:type="spellEnd"/>
      <w:r w:rsidRPr="00ED2875">
        <w:rPr>
          <w:sz w:val="24"/>
          <w:szCs w:val="24"/>
        </w:rPr>
        <w:t xml:space="preserve"> is a one-dimensional system for arranging items in a single row or column, perfect for small-scale components like navigation bars.</w:t>
      </w:r>
    </w:p>
    <w:p w:rsidR="00ED2875" w:rsidRDefault="00ED2875" w:rsidP="00B60E5F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gramStart"/>
      <w:r>
        <w:rPr>
          <w:b/>
          <w:sz w:val="24"/>
          <w:szCs w:val="24"/>
        </w:rPr>
        <w:t>Grid :</w:t>
      </w:r>
      <w:proofErr w:type="gram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Use it for the main structure of a webpage, like a header, main content and sidebar.</w:t>
      </w:r>
    </w:p>
    <w:p w:rsidR="00ED2875" w:rsidRDefault="009847DA" w:rsidP="00B60E5F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proofErr w:type="gramStart"/>
      <w:r>
        <w:rPr>
          <w:b/>
          <w:sz w:val="24"/>
          <w:szCs w:val="24"/>
        </w:rPr>
        <w:t>Flexbox</w:t>
      </w:r>
      <w:proofErr w:type="spellEnd"/>
      <w:r>
        <w:rPr>
          <w:b/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Use it for arranging elements within those grid areas, like a group of buttons or a list of items.</w:t>
      </w:r>
    </w:p>
    <w:p w:rsidR="009847DA" w:rsidRDefault="009847DA" w:rsidP="00ED2875">
      <w:pPr>
        <w:pStyle w:val="ListParagraph"/>
        <w:rPr>
          <w:sz w:val="24"/>
          <w:szCs w:val="24"/>
        </w:rPr>
      </w:pPr>
    </w:p>
    <w:p w:rsidR="009847DA" w:rsidRPr="009847DA" w:rsidRDefault="009847DA" w:rsidP="009847DA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b/>
          <w:sz w:val="24"/>
          <w:szCs w:val="24"/>
        </w:rPr>
        <w:t>Describe the grid-template-</w:t>
      </w:r>
      <w:proofErr w:type="spellStart"/>
      <w:r>
        <w:rPr>
          <w:b/>
          <w:sz w:val="24"/>
          <w:szCs w:val="24"/>
        </w:rPr>
        <w:t>colums</w:t>
      </w:r>
      <w:proofErr w:type="spellEnd"/>
      <w:r>
        <w:rPr>
          <w:b/>
          <w:sz w:val="24"/>
          <w:szCs w:val="24"/>
        </w:rPr>
        <w:t>, grid-template-rows, and grid-gap properties.</w:t>
      </w:r>
    </w:p>
    <w:p w:rsidR="00C75E9F" w:rsidRPr="00C75E9F" w:rsidRDefault="00C75E9F" w:rsidP="00C75E9F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proofErr w:type="gramStart"/>
      <w:r w:rsidRPr="00C75E9F">
        <w:rPr>
          <w:rStyle w:val="HTMLCode"/>
          <w:rFonts w:asciiTheme="minorHAnsi" w:hAnsiTheme="minorHAnsi" w:cstheme="minorHAnsi"/>
          <w:bCs/>
          <w:sz w:val="24"/>
          <w:szCs w:val="24"/>
        </w:rPr>
        <w:t>grid-template-columns</w:t>
      </w:r>
      <w:proofErr w:type="gramEnd"/>
      <w:r w:rsidRPr="00C75E9F">
        <w:rPr>
          <w:rFonts w:asciiTheme="minorHAnsi" w:hAnsiTheme="minorHAnsi" w:cstheme="minorHAnsi"/>
        </w:rPr>
        <w:t xml:space="preserve"> defines the number and width of columns in a grid. It takes values like </w:t>
      </w:r>
      <w:proofErr w:type="spellStart"/>
      <w:proofErr w:type="gramStart"/>
      <w:r w:rsidRPr="00C75E9F">
        <w:rPr>
          <w:rStyle w:val="HTMLCode"/>
          <w:rFonts w:asciiTheme="minorHAnsi" w:hAnsiTheme="minorHAnsi" w:cstheme="minorHAnsi"/>
          <w:sz w:val="24"/>
          <w:szCs w:val="24"/>
        </w:rPr>
        <w:t>px</w:t>
      </w:r>
      <w:proofErr w:type="spellEnd"/>
      <w:proofErr w:type="gramEnd"/>
      <w:r w:rsidRPr="00C75E9F">
        <w:rPr>
          <w:rFonts w:asciiTheme="minorHAnsi" w:hAnsiTheme="minorHAnsi" w:cstheme="minorHAnsi"/>
        </w:rPr>
        <w:t xml:space="preserve">, </w:t>
      </w:r>
      <w:r w:rsidRPr="00C75E9F">
        <w:rPr>
          <w:rStyle w:val="HTMLCode"/>
          <w:rFonts w:asciiTheme="minorHAnsi" w:hAnsiTheme="minorHAnsi" w:cstheme="minorHAnsi"/>
          <w:sz w:val="24"/>
          <w:szCs w:val="24"/>
        </w:rPr>
        <w:t>%</w:t>
      </w:r>
      <w:r w:rsidRPr="00C75E9F">
        <w:rPr>
          <w:rFonts w:asciiTheme="minorHAnsi" w:hAnsiTheme="minorHAnsi" w:cstheme="minorHAnsi"/>
        </w:rPr>
        <w:t xml:space="preserve">, or </w:t>
      </w:r>
      <w:proofErr w:type="spellStart"/>
      <w:r w:rsidRPr="00C75E9F">
        <w:rPr>
          <w:rStyle w:val="HTMLCode"/>
          <w:rFonts w:asciiTheme="minorHAnsi" w:hAnsiTheme="minorHAnsi" w:cstheme="minorHAnsi"/>
          <w:sz w:val="24"/>
          <w:szCs w:val="24"/>
        </w:rPr>
        <w:t>fr</w:t>
      </w:r>
      <w:proofErr w:type="spellEnd"/>
      <w:r w:rsidRPr="00C75E9F">
        <w:rPr>
          <w:rFonts w:asciiTheme="minorHAnsi" w:hAnsiTheme="minorHAnsi" w:cstheme="minorHAnsi"/>
        </w:rPr>
        <w:t xml:space="preserve"> to set column sizes.</w:t>
      </w:r>
    </w:p>
    <w:p w:rsidR="00C75E9F" w:rsidRPr="00C75E9F" w:rsidRDefault="00C75E9F" w:rsidP="00C75E9F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proofErr w:type="gramStart"/>
      <w:r w:rsidRPr="00C75E9F">
        <w:rPr>
          <w:rStyle w:val="HTMLCode"/>
          <w:rFonts w:asciiTheme="minorHAnsi" w:hAnsiTheme="minorHAnsi" w:cstheme="minorHAnsi"/>
          <w:bCs/>
          <w:sz w:val="24"/>
          <w:szCs w:val="24"/>
        </w:rPr>
        <w:t>grid-template-rows</w:t>
      </w:r>
      <w:proofErr w:type="gramEnd"/>
      <w:r w:rsidRPr="00C75E9F">
        <w:rPr>
          <w:rFonts w:asciiTheme="minorHAnsi" w:hAnsiTheme="minorHAnsi" w:cstheme="minorHAnsi"/>
        </w:rPr>
        <w:t xml:space="preserve"> defines the number and height of rows in a grid. It uses the same units as </w:t>
      </w:r>
      <w:r w:rsidRPr="00C75E9F">
        <w:rPr>
          <w:rStyle w:val="HTMLCode"/>
          <w:rFonts w:asciiTheme="minorHAnsi" w:hAnsiTheme="minorHAnsi" w:cstheme="minorHAnsi"/>
          <w:sz w:val="24"/>
          <w:szCs w:val="24"/>
        </w:rPr>
        <w:t>grid-template-columns</w:t>
      </w:r>
      <w:r w:rsidRPr="00C75E9F">
        <w:rPr>
          <w:rFonts w:asciiTheme="minorHAnsi" w:hAnsiTheme="minorHAnsi" w:cstheme="minorHAnsi"/>
        </w:rPr>
        <w:t xml:space="preserve"> to set row sizes.</w:t>
      </w:r>
    </w:p>
    <w:p w:rsidR="009847DA" w:rsidRDefault="00C75E9F" w:rsidP="00C75E9F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proofErr w:type="gramStart"/>
      <w:r w:rsidRPr="00C75E9F">
        <w:rPr>
          <w:rStyle w:val="HTMLCode"/>
          <w:rFonts w:asciiTheme="minorHAnsi" w:hAnsiTheme="minorHAnsi" w:cstheme="minorHAnsi"/>
          <w:bCs/>
          <w:sz w:val="24"/>
          <w:szCs w:val="24"/>
        </w:rPr>
        <w:t>grid-gap</w:t>
      </w:r>
      <w:proofErr w:type="gramEnd"/>
      <w:r w:rsidRPr="00C75E9F">
        <w:rPr>
          <w:rFonts w:asciiTheme="minorHAnsi" w:hAnsiTheme="minorHAnsi" w:cstheme="minorHAnsi"/>
        </w:rPr>
        <w:t xml:space="preserve"> is a shorthand property that sets the size of the gaps between the grid's columns and rows. It is now superseded by the modern </w:t>
      </w:r>
      <w:r w:rsidRPr="00C75E9F">
        <w:rPr>
          <w:rStyle w:val="HTMLCode"/>
          <w:rFonts w:asciiTheme="minorHAnsi" w:hAnsiTheme="minorHAnsi" w:cstheme="minorHAnsi"/>
          <w:sz w:val="24"/>
          <w:szCs w:val="24"/>
        </w:rPr>
        <w:t>gap</w:t>
      </w:r>
      <w:r w:rsidRPr="00C75E9F">
        <w:rPr>
          <w:rFonts w:asciiTheme="minorHAnsi" w:hAnsiTheme="minorHAnsi" w:cstheme="minorHAnsi"/>
        </w:rPr>
        <w:t xml:space="preserve"> property.</w:t>
      </w:r>
    </w:p>
    <w:p w:rsidR="00C75E9F" w:rsidRPr="00B60E5F" w:rsidRDefault="00B60E5F" w:rsidP="00C75E9F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What are media queries in </w:t>
      </w:r>
      <w:proofErr w:type="gramStart"/>
      <w:r>
        <w:rPr>
          <w:rFonts w:asciiTheme="minorHAnsi" w:hAnsiTheme="minorHAnsi" w:cstheme="minorHAnsi"/>
          <w:b/>
        </w:rPr>
        <w:t>CSS ?</w:t>
      </w:r>
      <w:proofErr w:type="gramEnd"/>
      <w:r>
        <w:rPr>
          <w:rFonts w:asciiTheme="minorHAnsi" w:hAnsiTheme="minorHAnsi" w:cstheme="minorHAnsi"/>
          <w:b/>
        </w:rPr>
        <w:t xml:space="preserve"> Why are they important for responsive </w:t>
      </w:r>
      <w:proofErr w:type="gramStart"/>
      <w:r>
        <w:rPr>
          <w:rFonts w:asciiTheme="minorHAnsi" w:hAnsiTheme="minorHAnsi" w:cstheme="minorHAnsi"/>
          <w:b/>
        </w:rPr>
        <w:t>design ?</w:t>
      </w:r>
      <w:proofErr w:type="gramEnd"/>
    </w:p>
    <w:p w:rsidR="00B60E5F" w:rsidRDefault="00B60E5F" w:rsidP="00B60E5F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B60E5F">
        <w:rPr>
          <w:rFonts w:asciiTheme="minorHAnsi" w:hAnsiTheme="minorHAnsi" w:cstheme="minorHAnsi"/>
        </w:rPr>
        <w:t xml:space="preserve">Media queries are a CSS feature that applies styles based on a device's characteristics, like screen size. They are essential for responsive design, allowing websites to adapt their layout and content to fit different devices, from desktops to </w:t>
      </w:r>
      <w:proofErr w:type="spellStart"/>
      <w:r w:rsidRPr="00B60E5F">
        <w:rPr>
          <w:rFonts w:asciiTheme="minorHAnsi" w:hAnsiTheme="minorHAnsi" w:cstheme="minorHAnsi"/>
        </w:rPr>
        <w:t>smartphones</w:t>
      </w:r>
      <w:proofErr w:type="spellEnd"/>
      <w:r w:rsidRPr="00B60E5F">
        <w:rPr>
          <w:rFonts w:asciiTheme="minorHAnsi" w:hAnsiTheme="minorHAnsi" w:cstheme="minorHAnsi"/>
        </w:rPr>
        <w:t>. This ensures a consistent and user-friendly experience across all screens.</w:t>
      </w:r>
    </w:p>
    <w:p w:rsidR="005513A2" w:rsidRDefault="00121EBF" w:rsidP="005513A2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  <w:b/>
        </w:rPr>
        <w:t>Exlpain</w:t>
      </w:r>
      <w:proofErr w:type="spellEnd"/>
      <w:r>
        <w:rPr>
          <w:rFonts w:asciiTheme="minorHAnsi" w:hAnsiTheme="minorHAnsi" w:cstheme="minorHAnsi"/>
          <w:b/>
        </w:rPr>
        <w:t xml:space="preserve"> the difference between web-safe fonts and custom web fonts. Why might you use a web-safe font over a custom font?</w:t>
      </w:r>
    </w:p>
    <w:p w:rsidR="005513A2" w:rsidRDefault="005513A2" w:rsidP="005513A2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Web-Safe Fonts </w:t>
      </w:r>
      <w:r>
        <w:rPr>
          <w:rFonts w:asciiTheme="minorHAnsi" w:hAnsiTheme="minorHAnsi" w:cstheme="minorHAnsi"/>
        </w:rPr>
        <w:t>are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already on the user’s computer. They load instantly but offer limited design choices.</w:t>
      </w:r>
    </w:p>
    <w:p w:rsidR="005513A2" w:rsidRDefault="005513A2" w:rsidP="005513A2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Custom Web Fonts </w:t>
      </w:r>
      <w:r>
        <w:rPr>
          <w:rFonts w:asciiTheme="minorHAnsi" w:hAnsiTheme="minorHAnsi" w:cstheme="minorHAnsi"/>
        </w:rPr>
        <w:t>must be downloaded by the browser. They provide a wider range of styles but can slow down page loading time.</w:t>
      </w:r>
    </w:p>
    <w:p w:rsidR="005513A2" w:rsidRDefault="005513A2" w:rsidP="005513A2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 would use a </w:t>
      </w:r>
      <w:r>
        <w:rPr>
          <w:rFonts w:asciiTheme="minorHAnsi" w:hAnsiTheme="minorHAnsi" w:cstheme="minorHAnsi"/>
          <w:b/>
        </w:rPr>
        <w:t xml:space="preserve">web-safe font </w:t>
      </w:r>
      <w:r>
        <w:rPr>
          <w:rFonts w:asciiTheme="minorHAnsi" w:hAnsiTheme="minorHAnsi" w:cstheme="minorHAnsi"/>
        </w:rPr>
        <w:t xml:space="preserve">for reliability and speed, ensuring the text is always displayed correctly and the page loads </w:t>
      </w:r>
      <w:r w:rsidR="002F7C8D">
        <w:rPr>
          <w:rFonts w:asciiTheme="minorHAnsi" w:hAnsiTheme="minorHAnsi" w:cstheme="minorHAnsi"/>
        </w:rPr>
        <w:t>as fast as possible.</w:t>
      </w:r>
    </w:p>
    <w:p w:rsidR="002F7C8D" w:rsidRPr="002F7C8D" w:rsidRDefault="002F7C8D" w:rsidP="002F7C8D">
      <w:pPr>
        <w:pStyle w:val="NormalWeb"/>
        <w:ind w:left="720"/>
        <w:rPr>
          <w:rFonts w:asciiTheme="minorHAnsi" w:hAnsiTheme="minorHAnsi" w:cstheme="minorHAnsi"/>
        </w:rPr>
      </w:pPr>
    </w:p>
    <w:p w:rsidR="002F7C8D" w:rsidRPr="002F7C8D" w:rsidRDefault="002F7C8D" w:rsidP="002F7C8D">
      <w:pPr>
        <w:pStyle w:val="NormalWeb"/>
        <w:ind w:left="720"/>
        <w:rPr>
          <w:rFonts w:asciiTheme="minorHAnsi" w:hAnsiTheme="minorHAnsi" w:cstheme="minorHAnsi"/>
        </w:rPr>
      </w:pPr>
    </w:p>
    <w:p w:rsidR="002F7C8D" w:rsidRPr="002F7C8D" w:rsidRDefault="002F7C8D" w:rsidP="002F7C8D">
      <w:pPr>
        <w:pStyle w:val="NormalWeb"/>
        <w:ind w:left="720"/>
        <w:rPr>
          <w:rFonts w:asciiTheme="minorHAnsi" w:hAnsiTheme="minorHAnsi" w:cstheme="minorHAnsi"/>
        </w:rPr>
      </w:pPr>
    </w:p>
    <w:p w:rsidR="002F7C8D" w:rsidRPr="002F7C8D" w:rsidRDefault="002F7C8D" w:rsidP="002F7C8D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What is the font-family property in </w:t>
      </w:r>
      <w:proofErr w:type="gramStart"/>
      <w:r>
        <w:rPr>
          <w:rFonts w:asciiTheme="minorHAnsi" w:hAnsiTheme="minorHAnsi" w:cstheme="minorHAnsi"/>
          <w:b/>
        </w:rPr>
        <w:t>CSS ?</w:t>
      </w:r>
      <w:proofErr w:type="gramEnd"/>
      <w:r>
        <w:rPr>
          <w:rFonts w:asciiTheme="minorHAnsi" w:hAnsiTheme="minorHAnsi" w:cstheme="minorHAnsi"/>
          <w:b/>
        </w:rPr>
        <w:t xml:space="preserve"> How do you apply a custom Google Font to a </w:t>
      </w:r>
      <w:proofErr w:type="gramStart"/>
      <w:r>
        <w:rPr>
          <w:rFonts w:asciiTheme="minorHAnsi" w:hAnsiTheme="minorHAnsi" w:cstheme="minorHAnsi"/>
          <w:b/>
        </w:rPr>
        <w:t>webpage ?</w:t>
      </w:r>
      <w:proofErr w:type="gramEnd"/>
    </w:p>
    <w:p w:rsidR="002F7C8D" w:rsidRDefault="002F7C8D" w:rsidP="002F7C8D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font-family property in CSS specifies a list of fonts for the browser to try, from most </w:t>
      </w:r>
      <w:r w:rsidRPr="002F7C8D">
        <w:rPr>
          <w:rFonts w:asciiTheme="minorHAnsi" w:hAnsiTheme="minorHAnsi" w:cstheme="minorHAnsi"/>
        </w:rPr>
        <w:t>to least preferred.</w:t>
      </w:r>
    </w:p>
    <w:p w:rsidR="002F7C8D" w:rsidRDefault="002F7C8D" w:rsidP="002F7C8D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 use a Google Font, We must :</w:t>
      </w:r>
    </w:p>
    <w:p w:rsidR="002F7C8D" w:rsidRDefault="002F7C8D" w:rsidP="002F7C8D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Add the provided link tag to the head of the HTML file.</w:t>
      </w:r>
    </w:p>
    <w:p w:rsidR="002F7C8D" w:rsidRPr="002F7C8D" w:rsidRDefault="002F7C8D" w:rsidP="002F7C8D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Use the font’s name in the font-family property in our CSS.</w:t>
      </w:r>
    </w:p>
    <w:sectPr w:rsidR="002F7C8D" w:rsidRPr="002F7C8D" w:rsidSect="007A7E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A79B1"/>
    <w:multiLevelType w:val="hybridMultilevel"/>
    <w:tmpl w:val="EF7858C6"/>
    <w:lvl w:ilvl="0" w:tplc="CBEA899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676797"/>
    <w:multiLevelType w:val="hybridMultilevel"/>
    <w:tmpl w:val="2FF8B090"/>
    <w:lvl w:ilvl="0" w:tplc="1E68022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5E51FE0"/>
    <w:multiLevelType w:val="hybridMultilevel"/>
    <w:tmpl w:val="194CD7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102C9E"/>
    <w:multiLevelType w:val="hybridMultilevel"/>
    <w:tmpl w:val="03425CFE"/>
    <w:lvl w:ilvl="0" w:tplc="B310FC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E3F1096"/>
    <w:multiLevelType w:val="hybridMultilevel"/>
    <w:tmpl w:val="744862F8"/>
    <w:lvl w:ilvl="0" w:tplc="BD5CE35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535F"/>
    <w:multiLevelType w:val="hybridMultilevel"/>
    <w:tmpl w:val="C3DC466A"/>
    <w:lvl w:ilvl="0" w:tplc="A65EF6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1EE37A7"/>
    <w:multiLevelType w:val="hybridMultilevel"/>
    <w:tmpl w:val="E348D390"/>
    <w:lvl w:ilvl="0" w:tplc="1382AA8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B932B07"/>
    <w:multiLevelType w:val="hybridMultilevel"/>
    <w:tmpl w:val="12F0EE62"/>
    <w:lvl w:ilvl="0" w:tplc="A246BF1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C8C7610"/>
    <w:multiLevelType w:val="hybridMultilevel"/>
    <w:tmpl w:val="D862CA32"/>
    <w:lvl w:ilvl="0" w:tplc="3AF8C8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3D5C41B9"/>
    <w:multiLevelType w:val="hybridMultilevel"/>
    <w:tmpl w:val="5A1A1C48"/>
    <w:lvl w:ilvl="0" w:tplc="020C01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4779332D"/>
    <w:multiLevelType w:val="hybridMultilevel"/>
    <w:tmpl w:val="CA360AF6"/>
    <w:lvl w:ilvl="0" w:tplc="B4603CF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4256AF"/>
    <w:multiLevelType w:val="hybridMultilevel"/>
    <w:tmpl w:val="675212B6"/>
    <w:lvl w:ilvl="0" w:tplc="D8803910">
      <w:start w:val="1"/>
      <w:numFmt w:val="bullet"/>
      <w:lvlText w:val=""/>
      <w:lvlJc w:val="righ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6C33ADF"/>
    <w:multiLevelType w:val="hybridMultilevel"/>
    <w:tmpl w:val="932442E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64CD5241"/>
    <w:multiLevelType w:val="hybridMultilevel"/>
    <w:tmpl w:val="B56A20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5E9767C"/>
    <w:multiLevelType w:val="hybridMultilevel"/>
    <w:tmpl w:val="6920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6120B8A"/>
    <w:multiLevelType w:val="hybridMultilevel"/>
    <w:tmpl w:val="7C26215A"/>
    <w:lvl w:ilvl="0" w:tplc="AB6828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6337B4E"/>
    <w:multiLevelType w:val="hybridMultilevel"/>
    <w:tmpl w:val="75EE9D6A"/>
    <w:lvl w:ilvl="0" w:tplc="D14E36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CD545B"/>
    <w:multiLevelType w:val="hybridMultilevel"/>
    <w:tmpl w:val="7BD4E3DC"/>
    <w:lvl w:ilvl="0" w:tplc="9B98A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4040346"/>
    <w:multiLevelType w:val="hybridMultilevel"/>
    <w:tmpl w:val="42EA9C46"/>
    <w:lvl w:ilvl="0" w:tplc="B1CA3394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4"/>
  </w:num>
  <w:num w:numId="3">
    <w:abstractNumId w:val="2"/>
  </w:num>
  <w:num w:numId="4">
    <w:abstractNumId w:val="18"/>
  </w:num>
  <w:num w:numId="5">
    <w:abstractNumId w:val="0"/>
  </w:num>
  <w:num w:numId="6">
    <w:abstractNumId w:val="17"/>
  </w:num>
  <w:num w:numId="7">
    <w:abstractNumId w:val="3"/>
  </w:num>
  <w:num w:numId="8">
    <w:abstractNumId w:val="9"/>
  </w:num>
  <w:num w:numId="9">
    <w:abstractNumId w:val="1"/>
  </w:num>
  <w:num w:numId="10">
    <w:abstractNumId w:val="13"/>
  </w:num>
  <w:num w:numId="11">
    <w:abstractNumId w:val="12"/>
  </w:num>
  <w:num w:numId="12">
    <w:abstractNumId w:val="15"/>
  </w:num>
  <w:num w:numId="13">
    <w:abstractNumId w:val="6"/>
  </w:num>
  <w:num w:numId="14">
    <w:abstractNumId w:val="4"/>
  </w:num>
  <w:num w:numId="15">
    <w:abstractNumId w:val="10"/>
  </w:num>
  <w:num w:numId="16">
    <w:abstractNumId w:val="7"/>
  </w:num>
  <w:num w:numId="17">
    <w:abstractNumId w:val="16"/>
  </w:num>
  <w:num w:numId="18">
    <w:abstractNumId w:val="5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savePreviewPicture/>
  <w:compat/>
  <w:rsids>
    <w:rsidRoot w:val="00456B37"/>
    <w:rsid w:val="00026F45"/>
    <w:rsid w:val="00121EBF"/>
    <w:rsid w:val="001F186D"/>
    <w:rsid w:val="002F7C8D"/>
    <w:rsid w:val="003574D8"/>
    <w:rsid w:val="003704A4"/>
    <w:rsid w:val="00456B37"/>
    <w:rsid w:val="005513A2"/>
    <w:rsid w:val="00580ED2"/>
    <w:rsid w:val="006539E7"/>
    <w:rsid w:val="007903C3"/>
    <w:rsid w:val="007A7E3A"/>
    <w:rsid w:val="007B6831"/>
    <w:rsid w:val="008048DA"/>
    <w:rsid w:val="009847DA"/>
    <w:rsid w:val="00AB5BE4"/>
    <w:rsid w:val="00B205AA"/>
    <w:rsid w:val="00B22BC1"/>
    <w:rsid w:val="00B60E5F"/>
    <w:rsid w:val="00C75E9F"/>
    <w:rsid w:val="00D26B03"/>
    <w:rsid w:val="00D47E0B"/>
    <w:rsid w:val="00E55EAD"/>
    <w:rsid w:val="00EB155A"/>
    <w:rsid w:val="00ED28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7E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74D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75E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75E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11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30601F-AD06-4057-BC6B-CCE9E86176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4</Pages>
  <Words>849</Words>
  <Characters>4842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Shaurya Suthar</dc:creator>
  <cp:lastModifiedBy>Shaurya Suthar</cp:lastModifiedBy>
  <cp:revision>42</cp:revision>
  <dcterms:created xsi:type="dcterms:W3CDTF">2025-09-12T09:17:00Z</dcterms:created>
  <dcterms:modified xsi:type="dcterms:W3CDTF">2025-09-20T15:36:00Z</dcterms:modified>
</cp:coreProperties>
</file>