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AA2AB" w14:textId="77777777" w:rsidR="002A7C69" w:rsidRDefault="002A7C69">
      <w:pPr>
        <w:pStyle w:val="BodyText"/>
        <w:rPr>
          <w:b w:val="0"/>
          <w:sz w:val="20"/>
        </w:rPr>
      </w:pPr>
    </w:p>
    <w:p w14:paraId="1ECF59CF" w14:textId="77777777" w:rsidR="002A7C69" w:rsidRDefault="002A7C69">
      <w:pPr>
        <w:pStyle w:val="BodyText"/>
        <w:spacing w:before="49" w:after="1"/>
        <w:rPr>
          <w:b w:val="0"/>
          <w:sz w:val="20"/>
        </w:rPr>
      </w:pPr>
    </w:p>
    <w:tbl>
      <w:tblPr>
        <w:tblW w:w="0" w:type="auto"/>
        <w:tblInd w:w="118" w:type="dxa"/>
        <w:tblLayout w:type="fixed"/>
        <w:tblCellMar>
          <w:left w:w="0" w:type="dxa"/>
          <w:right w:w="0" w:type="dxa"/>
        </w:tblCellMar>
        <w:tblLook w:val="01E0" w:firstRow="1" w:lastRow="1" w:firstColumn="1" w:lastColumn="1" w:noHBand="0" w:noVBand="0"/>
      </w:tblPr>
      <w:tblGrid>
        <w:gridCol w:w="4149"/>
        <w:gridCol w:w="5416"/>
      </w:tblGrid>
      <w:tr w:rsidR="002A7C69" w14:paraId="26D47F39" w14:textId="77777777">
        <w:trPr>
          <w:trHeight w:val="340"/>
        </w:trPr>
        <w:tc>
          <w:tcPr>
            <w:tcW w:w="4149" w:type="dxa"/>
          </w:tcPr>
          <w:p w14:paraId="13B50BF4" w14:textId="77777777" w:rsidR="002A7C69" w:rsidRDefault="00F85225">
            <w:pPr>
              <w:pStyle w:val="TableParagraph"/>
              <w:spacing w:line="310" w:lineRule="exact"/>
              <w:ind w:left="50"/>
              <w:rPr>
                <w:b/>
                <w:sz w:val="28"/>
              </w:rPr>
            </w:pPr>
            <w:r>
              <w:rPr>
                <w:b/>
                <w:sz w:val="28"/>
              </w:rPr>
              <w:t>Course-</w:t>
            </w:r>
            <w:r>
              <w:rPr>
                <w:b/>
                <w:spacing w:val="-4"/>
                <w:sz w:val="28"/>
              </w:rPr>
              <w:t xml:space="preserve"> </w:t>
            </w:r>
            <w:r>
              <w:rPr>
                <w:b/>
                <w:sz w:val="28"/>
              </w:rPr>
              <w:t>B.</w:t>
            </w:r>
            <w:r>
              <w:rPr>
                <w:b/>
                <w:spacing w:val="-1"/>
                <w:sz w:val="28"/>
              </w:rPr>
              <w:t xml:space="preserve"> </w:t>
            </w:r>
            <w:r>
              <w:rPr>
                <w:b/>
                <w:spacing w:val="-4"/>
                <w:sz w:val="28"/>
              </w:rPr>
              <w:t>Tech</w:t>
            </w:r>
          </w:p>
        </w:tc>
        <w:tc>
          <w:tcPr>
            <w:tcW w:w="5416" w:type="dxa"/>
          </w:tcPr>
          <w:p w14:paraId="23985A7F" w14:textId="77777777" w:rsidR="002A7C69" w:rsidRDefault="00F85225">
            <w:pPr>
              <w:pStyle w:val="TableParagraph"/>
              <w:spacing w:line="310" w:lineRule="exact"/>
              <w:ind w:left="1428"/>
              <w:rPr>
                <w:sz w:val="28"/>
              </w:rPr>
            </w:pPr>
            <w:r>
              <w:rPr>
                <w:b/>
                <w:sz w:val="28"/>
              </w:rPr>
              <w:t>Type-</w:t>
            </w:r>
            <w:r>
              <w:rPr>
                <w:b/>
                <w:spacing w:val="-1"/>
                <w:sz w:val="28"/>
              </w:rPr>
              <w:t xml:space="preserve"> </w:t>
            </w:r>
            <w:r>
              <w:rPr>
                <w:sz w:val="28"/>
              </w:rPr>
              <w:t xml:space="preserve">Specialization </w:t>
            </w:r>
            <w:r>
              <w:rPr>
                <w:spacing w:val="-2"/>
                <w:sz w:val="28"/>
              </w:rPr>
              <w:t>Elective</w:t>
            </w:r>
          </w:p>
        </w:tc>
      </w:tr>
      <w:tr w:rsidR="002A7C69" w14:paraId="1BA1AA97" w14:textId="77777777">
        <w:trPr>
          <w:trHeight w:val="740"/>
        </w:trPr>
        <w:tc>
          <w:tcPr>
            <w:tcW w:w="4149" w:type="dxa"/>
          </w:tcPr>
          <w:p w14:paraId="41217351" w14:textId="77777777" w:rsidR="002A7C69" w:rsidRDefault="00F85225">
            <w:pPr>
              <w:pStyle w:val="TableParagraph"/>
              <w:spacing w:before="18"/>
              <w:ind w:left="50"/>
              <w:rPr>
                <w:sz w:val="28"/>
              </w:rPr>
            </w:pPr>
            <w:r>
              <w:rPr>
                <w:b/>
                <w:sz w:val="28"/>
              </w:rPr>
              <w:t>Course</w:t>
            </w:r>
            <w:r>
              <w:rPr>
                <w:b/>
                <w:spacing w:val="-3"/>
                <w:sz w:val="28"/>
              </w:rPr>
              <w:t xml:space="preserve"> </w:t>
            </w:r>
            <w:r>
              <w:rPr>
                <w:b/>
                <w:sz w:val="28"/>
              </w:rPr>
              <w:t>Code-</w:t>
            </w:r>
            <w:r>
              <w:rPr>
                <w:b/>
                <w:spacing w:val="-1"/>
                <w:sz w:val="28"/>
              </w:rPr>
              <w:t xml:space="preserve"> </w:t>
            </w:r>
            <w:r>
              <w:rPr>
                <w:spacing w:val="-2"/>
                <w:sz w:val="28"/>
              </w:rPr>
              <w:t>CSET37</w:t>
            </w:r>
          </w:p>
        </w:tc>
        <w:tc>
          <w:tcPr>
            <w:tcW w:w="5416" w:type="dxa"/>
          </w:tcPr>
          <w:p w14:paraId="3B51BA73" w14:textId="77777777" w:rsidR="002A7C69" w:rsidRDefault="00F85225">
            <w:pPr>
              <w:pStyle w:val="TableParagraph"/>
              <w:spacing w:before="18"/>
              <w:ind w:left="1428"/>
              <w:rPr>
                <w:sz w:val="28"/>
              </w:rPr>
            </w:pPr>
            <w:r>
              <w:rPr>
                <w:b/>
                <w:sz w:val="28"/>
              </w:rPr>
              <w:t>Course</w:t>
            </w:r>
            <w:r>
              <w:rPr>
                <w:b/>
                <w:spacing w:val="-2"/>
                <w:sz w:val="28"/>
              </w:rPr>
              <w:t xml:space="preserve"> </w:t>
            </w:r>
            <w:r>
              <w:rPr>
                <w:b/>
                <w:sz w:val="28"/>
              </w:rPr>
              <w:t xml:space="preserve">Name- </w:t>
            </w:r>
            <w:r>
              <w:rPr>
                <w:sz w:val="28"/>
              </w:rPr>
              <w:t>Big</w:t>
            </w:r>
            <w:r>
              <w:rPr>
                <w:spacing w:val="-1"/>
                <w:sz w:val="28"/>
              </w:rPr>
              <w:t xml:space="preserve"> </w:t>
            </w:r>
            <w:r>
              <w:rPr>
                <w:sz w:val="28"/>
              </w:rPr>
              <w:t>Data</w:t>
            </w:r>
            <w:r>
              <w:rPr>
                <w:spacing w:val="-1"/>
                <w:sz w:val="28"/>
              </w:rPr>
              <w:t xml:space="preserve"> </w:t>
            </w:r>
            <w:r>
              <w:rPr>
                <w:spacing w:val="-2"/>
                <w:sz w:val="28"/>
              </w:rPr>
              <w:t>Analytics</w:t>
            </w:r>
          </w:p>
          <w:p w14:paraId="496AA751" w14:textId="77777777" w:rsidR="002A7C69" w:rsidRDefault="00F85225">
            <w:pPr>
              <w:pStyle w:val="TableParagraph"/>
              <w:spacing w:before="48"/>
              <w:ind w:left="1428"/>
              <w:rPr>
                <w:sz w:val="28"/>
              </w:rPr>
            </w:pPr>
            <w:r>
              <w:rPr>
                <w:sz w:val="28"/>
              </w:rPr>
              <w:t xml:space="preserve">and Business </w:t>
            </w:r>
            <w:r>
              <w:rPr>
                <w:spacing w:val="-2"/>
                <w:sz w:val="28"/>
              </w:rPr>
              <w:t>Intelligence</w:t>
            </w:r>
          </w:p>
        </w:tc>
      </w:tr>
      <w:tr w:rsidR="002A7C69" w14:paraId="72145B36" w14:textId="77777777">
        <w:trPr>
          <w:trHeight w:val="370"/>
        </w:trPr>
        <w:tc>
          <w:tcPr>
            <w:tcW w:w="4149" w:type="dxa"/>
          </w:tcPr>
          <w:p w14:paraId="241A265E" w14:textId="77777777" w:rsidR="002A7C69" w:rsidRDefault="00F85225">
            <w:pPr>
              <w:pStyle w:val="TableParagraph"/>
              <w:tabs>
                <w:tab w:val="left" w:pos="945"/>
              </w:tabs>
              <w:spacing w:before="18"/>
              <w:ind w:left="50"/>
              <w:rPr>
                <w:sz w:val="28"/>
              </w:rPr>
            </w:pPr>
            <w:r>
              <w:rPr>
                <w:b/>
                <w:spacing w:val="-2"/>
                <w:sz w:val="28"/>
              </w:rPr>
              <w:t>Year-</w:t>
            </w:r>
            <w:r>
              <w:rPr>
                <w:b/>
                <w:sz w:val="28"/>
              </w:rPr>
              <w:tab/>
            </w:r>
            <w:r>
              <w:rPr>
                <w:spacing w:val="-4"/>
                <w:sz w:val="28"/>
              </w:rPr>
              <w:t>2024</w:t>
            </w:r>
          </w:p>
        </w:tc>
        <w:tc>
          <w:tcPr>
            <w:tcW w:w="5416" w:type="dxa"/>
          </w:tcPr>
          <w:p w14:paraId="1A3EB0E1" w14:textId="77777777" w:rsidR="002A7C69" w:rsidRDefault="00F85225">
            <w:pPr>
              <w:pStyle w:val="TableParagraph"/>
              <w:spacing w:before="18"/>
              <w:ind w:left="1428"/>
              <w:rPr>
                <w:sz w:val="28"/>
              </w:rPr>
            </w:pPr>
            <w:r>
              <w:rPr>
                <w:b/>
                <w:sz w:val="28"/>
              </w:rPr>
              <w:t>Semester</w:t>
            </w:r>
            <w:r>
              <w:rPr>
                <w:sz w:val="28"/>
              </w:rPr>
              <w:t>-</w:t>
            </w:r>
            <w:r>
              <w:rPr>
                <w:spacing w:val="1"/>
                <w:sz w:val="28"/>
              </w:rPr>
              <w:t xml:space="preserve"> </w:t>
            </w:r>
            <w:r>
              <w:rPr>
                <w:spacing w:val="-5"/>
                <w:sz w:val="28"/>
              </w:rPr>
              <w:t>Odd</w:t>
            </w:r>
          </w:p>
        </w:tc>
      </w:tr>
      <w:tr w:rsidR="002A7C69" w14:paraId="3A30BB6B" w14:textId="77777777">
        <w:trPr>
          <w:trHeight w:val="340"/>
        </w:trPr>
        <w:tc>
          <w:tcPr>
            <w:tcW w:w="4149" w:type="dxa"/>
          </w:tcPr>
          <w:p w14:paraId="11FC1EA8" w14:textId="77777777" w:rsidR="002A7C69" w:rsidRDefault="002A7C69">
            <w:pPr>
              <w:pStyle w:val="TableParagraph"/>
              <w:rPr>
                <w:sz w:val="26"/>
              </w:rPr>
            </w:pPr>
          </w:p>
        </w:tc>
        <w:tc>
          <w:tcPr>
            <w:tcW w:w="5416" w:type="dxa"/>
          </w:tcPr>
          <w:p w14:paraId="1030C636" w14:textId="77777777" w:rsidR="002A7C69" w:rsidRDefault="00F85225">
            <w:pPr>
              <w:pStyle w:val="TableParagraph"/>
              <w:spacing w:before="18" w:line="302" w:lineRule="exact"/>
              <w:ind w:left="1428"/>
              <w:rPr>
                <w:sz w:val="28"/>
              </w:rPr>
            </w:pPr>
            <w:r>
              <w:rPr>
                <w:b/>
                <w:sz w:val="28"/>
              </w:rPr>
              <w:t>Session-</w:t>
            </w:r>
            <w:r>
              <w:rPr>
                <w:b/>
                <w:spacing w:val="-3"/>
                <w:sz w:val="28"/>
              </w:rPr>
              <w:t xml:space="preserve"> </w:t>
            </w:r>
            <w:r>
              <w:rPr>
                <w:sz w:val="28"/>
              </w:rPr>
              <w:t>2022-</w:t>
            </w:r>
            <w:r>
              <w:rPr>
                <w:spacing w:val="-4"/>
                <w:sz w:val="28"/>
              </w:rPr>
              <w:t>2026</w:t>
            </w:r>
          </w:p>
        </w:tc>
      </w:tr>
    </w:tbl>
    <w:p w14:paraId="7A92BB61" w14:textId="138A7167" w:rsidR="002A7C69" w:rsidRDefault="00F85225">
      <w:pPr>
        <w:pStyle w:val="BodyText"/>
        <w:tabs>
          <w:tab w:val="left" w:pos="3516"/>
          <w:tab w:val="left" w:pos="7098"/>
        </w:tabs>
        <w:spacing w:before="48"/>
        <w:ind w:left="160"/>
      </w:pPr>
      <w:r>
        <w:t>Student’s</w:t>
      </w:r>
      <w:r>
        <w:rPr>
          <w:spacing w:val="-2"/>
        </w:rPr>
        <w:t xml:space="preserve"> </w:t>
      </w:r>
      <w:r>
        <w:t>Name:</w:t>
      </w:r>
      <w:r>
        <w:rPr>
          <w:spacing w:val="-2"/>
        </w:rPr>
        <w:t xml:space="preserve"> </w:t>
      </w:r>
      <w:r>
        <w:rPr>
          <w:spacing w:val="-10"/>
        </w:rPr>
        <w:t>-</w:t>
      </w:r>
      <w:r w:rsidR="00965DD1">
        <w:rPr>
          <w:spacing w:val="-10"/>
        </w:rPr>
        <w:t xml:space="preserve"> </w:t>
      </w:r>
      <w:r w:rsidR="00965DD1">
        <w:rPr>
          <w:b w:val="0"/>
          <w:bCs w:val="0"/>
          <w:spacing w:val="-10"/>
        </w:rPr>
        <w:t>S</w:t>
      </w:r>
      <w:r w:rsidR="00CC30D0" w:rsidRPr="00965DD1">
        <w:rPr>
          <w:b w:val="0"/>
          <w:bCs w:val="0"/>
          <w:spacing w:val="-10"/>
        </w:rPr>
        <w:t xml:space="preserve">haurya </w:t>
      </w:r>
      <w:r w:rsidR="00965DD1">
        <w:rPr>
          <w:b w:val="0"/>
          <w:bCs w:val="0"/>
          <w:spacing w:val="-10"/>
        </w:rPr>
        <w:t>S</w:t>
      </w:r>
      <w:r w:rsidR="00CC30D0" w:rsidRPr="00965DD1">
        <w:rPr>
          <w:b w:val="0"/>
          <w:bCs w:val="0"/>
          <w:spacing w:val="-10"/>
        </w:rPr>
        <w:t xml:space="preserve">ingh </w:t>
      </w:r>
      <w:r w:rsidR="00CC30D0" w:rsidRPr="00965DD1">
        <w:rPr>
          <w:b w:val="0"/>
          <w:bCs w:val="0"/>
        </w:rPr>
        <w:t xml:space="preserve">                         </w:t>
      </w:r>
      <w:r>
        <w:t>Enrollment</w:t>
      </w:r>
      <w:r>
        <w:rPr>
          <w:spacing w:val="-5"/>
        </w:rPr>
        <w:t xml:space="preserve"> </w:t>
      </w:r>
      <w:r>
        <w:t xml:space="preserve">No.: </w:t>
      </w:r>
      <w:r w:rsidR="00CC30D0">
        <w:rPr>
          <w:spacing w:val="-10"/>
        </w:rPr>
        <w:t xml:space="preserve"> </w:t>
      </w:r>
      <w:r w:rsidR="00CC30D0" w:rsidRPr="00965DD1">
        <w:rPr>
          <w:b w:val="0"/>
          <w:bCs w:val="0"/>
          <w:spacing w:val="-10"/>
        </w:rPr>
        <w:t>E22CSEU0539</w:t>
      </w:r>
      <w:r w:rsidR="00CC30D0">
        <w:rPr>
          <w:spacing w:val="-10"/>
        </w:rPr>
        <w:t xml:space="preserve">   </w:t>
      </w:r>
      <w:r>
        <w:t>Batch:</w:t>
      </w:r>
      <w:r>
        <w:rPr>
          <w:spacing w:val="1"/>
        </w:rPr>
        <w:t xml:space="preserve"> </w:t>
      </w:r>
      <w:r>
        <w:rPr>
          <w:spacing w:val="-10"/>
        </w:rPr>
        <w:t>-</w:t>
      </w:r>
      <w:r w:rsidR="00965DD1">
        <w:rPr>
          <w:spacing w:val="-10"/>
        </w:rPr>
        <w:t xml:space="preserve"> </w:t>
      </w:r>
      <w:r w:rsidR="00CC30D0" w:rsidRPr="00965DD1">
        <w:rPr>
          <w:b w:val="0"/>
          <w:bCs w:val="0"/>
          <w:spacing w:val="-10"/>
        </w:rPr>
        <w:t>18</w:t>
      </w:r>
    </w:p>
    <w:p w14:paraId="288D6CB4" w14:textId="77777777" w:rsidR="00965DD1" w:rsidRDefault="00965DD1" w:rsidP="00965DD1">
      <w:pPr>
        <w:pStyle w:val="Title"/>
        <w:tabs>
          <w:tab w:val="left" w:leader="dot" w:pos="7718"/>
        </w:tabs>
        <w:spacing w:line="480" w:lineRule="auto"/>
        <w:ind w:left="0" w:firstLine="0"/>
        <w:rPr>
          <w:rFonts w:asciiTheme="minorHAnsi" w:hAnsiTheme="minorHAnsi" w:cstheme="minorHAnsi"/>
          <w:u w:val="single"/>
        </w:rPr>
      </w:pPr>
    </w:p>
    <w:p w14:paraId="1D9037ED" w14:textId="3EFA9B4C" w:rsidR="00C05D8B" w:rsidRDefault="00965DD1" w:rsidP="00C05D8B">
      <w:pPr>
        <w:pStyle w:val="BodyText"/>
        <w:rPr>
          <w:color w:val="6F2F9F"/>
          <w:spacing w:val="-10"/>
        </w:rPr>
      </w:pPr>
      <w:r>
        <w:rPr>
          <w:rFonts w:asciiTheme="minorHAnsi" w:hAnsiTheme="minorHAnsi" w:cstheme="minorHAnsi"/>
          <w:u w:val="single"/>
        </w:rPr>
        <w:t xml:space="preserve">PROBLEM </w:t>
      </w:r>
      <w:proofErr w:type="gramStart"/>
      <w:r>
        <w:rPr>
          <w:rFonts w:asciiTheme="minorHAnsi" w:hAnsiTheme="minorHAnsi" w:cstheme="minorHAnsi"/>
          <w:u w:val="single"/>
        </w:rPr>
        <w:t>STATEMENT</w:t>
      </w:r>
      <w:r w:rsidRPr="00965DD1">
        <w:rPr>
          <w:spacing w:val="-10"/>
        </w:rPr>
        <w:t xml:space="preserve"> </w:t>
      </w:r>
      <w:r>
        <w:rPr>
          <w:spacing w:val="-10"/>
        </w:rPr>
        <w:t>:</w:t>
      </w:r>
      <w:proofErr w:type="gramEnd"/>
      <w:r w:rsidR="003F167C">
        <w:rPr>
          <w:spacing w:val="-10"/>
        </w:rPr>
        <w:t xml:space="preserve"> </w:t>
      </w:r>
      <w:r w:rsidRPr="00965DD1">
        <w:rPr>
          <w:spacing w:val="-10"/>
        </w:rPr>
        <w:t xml:space="preserve">  </w:t>
      </w:r>
      <w:r>
        <w:rPr>
          <w:spacing w:val="-10"/>
        </w:rPr>
        <w:t xml:space="preserve">     </w:t>
      </w:r>
      <w:r w:rsidRPr="00965DD1">
        <w:rPr>
          <w:spacing w:val="-10"/>
        </w:rPr>
        <w:t>“</w:t>
      </w:r>
      <w:r w:rsidR="00CC30D0" w:rsidRPr="00965DD1">
        <w:t xml:space="preserve">Predicting Bank Loan Approval Status </w:t>
      </w:r>
      <w:r w:rsidRPr="00965DD1">
        <w:rPr>
          <w:color w:val="6F2F9F"/>
          <w:spacing w:val="-10"/>
        </w:rPr>
        <w:t>”</w:t>
      </w:r>
      <w:r>
        <w:rPr>
          <w:color w:val="6F2F9F"/>
          <w:spacing w:val="-10"/>
        </w:rPr>
        <w:t xml:space="preserve"> </w:t>
      </w:r>
    </w:p>
    <w:p w14:paraId="5E06168F" w14:textId="089F4E04" w:rsidR="00C05D8B" w:rsidRDefault="00C05D8B" w:rsidP="00C05D8B">
      <w:pPr>
        <w:pStyle w:val="BodyText"/>
        <w:rPr>
          <w:color w:val="6F2F9F"/>
          <w:spacing w:val="-10"/>
        </w:rPr>
      </w:pPr>
    </w:p>
    <w:p w14:paraId="5D9CD7F3" w14:textId="3877BDC4" w:rsidR="00C05D8B" w:rsidRDefault="00C05D8B" w:rsidP="00C05D8B">
      <w:pPr>
        <w:pStyle w:val="BodyText"/>
        <w:rPr>
          <w:sz w:val="32"/>
          <w:szCs w:val="32"/>
          <w:lang w:val="en-IN"/>
        </w:rPr>
      </w:pPr>
      <w:r w:rsidRPr="00C05D8B">
        <w:rPr>
          <w:sz w:val="32"/>
          <w:szCs w:val="32"/>
          <w:lang w:val="en-IN"/>
        </w:rPr>
        <w:t>1. I</w:t>
      </w:r>
      <w:r w:rsidR="00CC30D0" w:rsidRPr="00C05D8B">
        <w:rPr>
          <w:sz w:val="32"/>
          <w:szCs w:val="32"/>
          <w:lang w:val="en-IN"/>
        </w:rPr>
        <w:t>ntroduction</w:t>
      </w:r>
    </w:p>
    <w:p w14:paraId="5B2D722C" w14:textId="77777777" w:rsidR="00C05D8B" w:rsidRPr="00C05D8B" w:rsidRDefault="00C05D8B" w:rsidP="00C05D8B">
      <w:pPr>
        <w:pStyle w:val="BodyText"/>
        <w:rPr>
          <w:sz w:val="32"/>
          <w:szCs w:val="32"/>
          <w:lang w:val="en-IN"/>
        </w:rPr>
      </w:pPr>
    </w:p>
    <w:p w14:paraId="4263D4BA" w14:textId="0BDB7CBD" w:rsidR="002B7C3E" w:rsidRDefault="002B7C3E" w:rsidP="00C05D8B">
      <w:pPr>
        <w:pStyle w:val="BodyText"/>
        <w:rPr>
          <w:rFonts w:asciiTheme="majorHAnsi" w:hAnsiTheme="majorHAnsi"/>
          <w:b w:val="0"/>
        </w:rPr>
      </w:pPr>
      <w:r w:rsidRPr="002B7C3E">
        <w:rPr>
          <w:rFonts w:asciiTheme="majorHAnsi" w:hAnsiTheme="majorHAnsi"/>
          <w:b w:val="0"/>
        </w:rPr>
        <w:t>Predicting loan approval is an important task for financial institutions to evaluate loan applicants based on historical data and predictive models. This project leverages PySpark MLlib and other machine learning frameworks to build and test models that predict loan amounts (approved or not) using real loan data. Determine the </w:t>
      </w:r>
      <w:proofErr w:type="gramStart"/>
      <w:r w:rsidRPr="002B7C3E">
        <w:rPr>
          <w:rFonts w:asciiTheme="majorHAnsi" w:hAnsiTheme="majorHAnsi"/>
          <w:b w:val="0"/>
        </w:rPr>
        <w:t>most</w:t>
      </w:r>
      <w:r w:rsidR="00EA1890">
        <w:rPr>
          <w:rFonts w:asciiTheme="majorHAnsi" w:hAnsiTheme="majorHAnsi"/>
          <w:b w:val="0"/>
        </w:rPr>
        <w:t xml:space="preserve"> </w:t>
      </w:r>
      <w:r w:rsidRPr="002B7C3E">
        <w:rPr>
          <w:rFonts w:asciiTheme="majorHAnsi" w:hAnsiTheme="majorHAnsi"/>
          <w:b w:val="0"/>
        </w:rPr>
        <w:t> efficient</w:t>
      </w:r>
      <w:proofErr w:type="gramEnd"/>
      <w:r w:rsidRPr="002B7C3E">
        <w:rPr>
          <w:rFonts w:asciiTheme="majorHAnsi" w:hAnsiTheme="majorHAnsi"/>
          <w:b w:val="0"/>
        </w:rPr>
        <w:t> algorithm to be accurate. </w:t>
      </w:r>
    </w:p>
    <w:p w14:paraId="34CA38D1" w14:textId="77777777" w:rsidR="00965DD1" w:rsidRPr="00965DD1" w:rsidRDefault="00965DD1" w:rsidP="00965DD1">
      <w:pPr>
        <w:tabs>
          <w:tab w:val="left" w:pos="725"/>
        </w:tabs>
        <w:spacing w:before="325"/>
        <w:jc w:val="both"/>
        <w:rPr>
          <w:rFonts w:asciiTheme="majorHAnsi" w:hAnsiTheme="majorHAnsi"/>
          <w:bCs/>
          <w:sz w:val="24"/>
          <w:szCs w:val="20"/>
          <w:lang w:val="en-IN"/>
        </w:rPr>
      </w:pPr>
    </w:p>
    <w:p w14:paraId="24D40ECC" w14:textId="77777777" w:rsidR="00C517B0" w:rsidRDefault="00C517B0" w:rsidP="00C517B0">
      <w:pPr>
        <w:tabs>
          <w:tab w:val="left" w:pos="725"/>
        </w:tabs>
        <w:rPr>
          <w:b/>
          <w:bCs/>
          <w:sz w:val="32"/>
          <w:szCs w:val="32"/>
          <w:lang w:val="en-IN"/>
        </w:rPr>
      </w:pPr>
      <w:r w:rsidRPr="00965DD1">
        <w:rPr>
          <w:b/>
          <w:bCs/>
          <w:sz w:val="32"/>
          <w:szCs w:val="32"/>
          <w:lang w:val="en-IN"/>
        </w:rPr>
        <w:t>2. Objectives</w:t>
      </w:r>
    </w:p>
    <w:p w14:paraId="085A49A5" w14:textId="77777777" w:rsidR="00965DD1" w:rsidRPr="00965DD1" w:rsidRDefault="00965DD1" w:rsidP="00C517B0">
      <w:pPr>
        <w:tabs>
          <w:tab w:val="left" w:pos="725"/>
        </w:tabs>
        <w:rPr>
          <w:b/>
          <w:bCs/>
          <w:sz w:val="32"/>
          <w:szCs w:val="32"/>
          <w:lang w:val="en-IN"/>
        </w:rPr>
      </w:pPr>
    </w:p>
    <w:p w14:paraId="76486699" w14:textId="77777777" w:rsidR="00C517B0" w:rsidRPr="00C05D8B" w:rsidRDefault="00C517B0" w:rsidP="00C517B0">
      <w:pPr>
        <w:numPr>
          <w:ilvl w:val="0"/>
          <w:numId w:val="2"/>
        </w:numPr>
        <w:tabs>
          <w:tab w:val="left" w:pos="725"/>
        </w:tabs>
        <w:rPr>
          <w:bCs/>
          <w:sz w:val="28"/>
          <w:lang w:val="en-IN"/>
        </w:rPr>
      </w:pPr>
      <w:r w:rsidRPr="00C05D8B">
        <w:rPr>
          <w:bCs/>
          <w:sz w:val="28"/>
          <w:lang w:val="en-IN"/>
        </w:rPr>
        <w:t xml:space="preserve">To preprocess and prepare a loan dataset for machine learning tasks using </w:t>
      </w:r>
      <w:proofErr w:type="spellStart"/>
      <w:r w:rsidRPr="00C05D8B">
        <w:rPr>
          <w:bCs/>
          <w:sz w:val="28"/>
          <w:lang w:val="en-IN"/>
        </w:rPr>
        <w:t>PySpark</w:t>
      </w:r>
      <w:proofErr w:type="spellEnd"/>
      <w:r w:rsidRPr="00C05D8B">
        <w:rPr>
          <w:bCs/>
          <w:sz w:val="28"/>
          <w:lang w:val="en-IN"/>
        </w:rPr>
        <w:t>.</w:t>
      </w:r>
    </w:p>
    <w:p w14:paraId="5294E827" w14:textId="77777777" w:rsidR="00C517B0" w:rsidRPr="00C05D8B" w:rsidRDefault="00C517B0" w:rsidP="00C517B0">
      <w:pPr>
        <w:numPr>
          <w:ilvl w:val="0"/>
          <w:numId w:val="2"/>
        </w:numPr>
        <w:tabs>
          <w:tab w:val="left" w:pos="725"/>
        </w:tabs>
        <w:rPr>
          <w:bCs/>
          <w:sz w:val="28"/>
          <w:lang w:val="en-IN"/>
        </w:rPr>
      </w:pPr>
      <w:r w:rsidRPr="00C05D8B">
        <w:rPr>
          <w:bCs/>
          <w:sz w:val="28"/>
          <w:lang w:val="en-IN"/>
        </w:rPr>
        <w:t>To implement and evaluate multiple machine learning models for loan status prediction.</w:t>
      </w:r>
    </w:p>
    <w:p w14:paraId="359B01A7" w14:textId="77777777" w:rsidR="00C517B0" w:rsidRPr="00C05D8B" w:rsidRDefault="00C517B0" w:rsidP="00C517B0">
      <w:pPr>
        <w:numPr>
          <w:ilvl w:val="0"/>
          <w:numId w:val="2"/>
        </w:numPr>
        <w:tabs>
          <w:tab w:val="left" w:pos="725"/>
        </w:tabs>
        <w:rPr>
          <w:bCs/>
          <w:sz w:val="28"/>
          <w:lang w:val="en-IN"/>
        </w:rPr>
      </w:pPr>
      <w:r w:rsidRPr="00C05D8B">
        <w:rPr>
          <w:bCs/>
          <w:sz w:val="28"/>
          <w:lang w:val="en-IN"/>
        </w:rPr>
        <w:t>To compare performance metrics like accuracy, precision, recall, and F1-score across models.</w:t>
      </w:r>
    </w:p>
    <w:p w14:paraId="169B2336" w14:textId="77777777" w:rsidR="00C517B0" w:rsidRPr="00C05D8B" w:rsidRDefault="00C517B0" w:rsidP="00C517B0">
      <w:pPr>
        <w:numPr>
          <w:ilvl w:val="0"/>
          <w:numId w:val="2"/>
        </w:numPr>
        <w:tabs>
          <w:tab w:val="left" w:pos="725"/>
        </w:tabs>
        <w:rPr>
          <w:bCs/>
          <w:sz w:val="28"/>
          <w:lang w:val="en-IN"/>
        </w:rPr>
      </w:pPr>
      <w:r w:rsidRPr="00C05D8B">
        <w:rPr>
          <w:bCs/>
          <w:sz w:val="28"/>
          <w:lang w:val="en-IN"/>
        </w:rPr>
        <w:t>To provide meaningful insights into the impact of features like income, credit history, and loan amount.</w:t>
      </w:r>
    </w:p>
    <w:p w14:paraId="58A2834A" w14:textId="77777777" w:rsidR="00C517B0" w:rsidRPr="00C05D8B" w:rsidRDefault="00C517B0" w:rsidP="00C517B0">
      <w:pPr>
        <w:numPr>
          <w:ilvl w:val="0"/>
          <w:numId w:val="2"/>
        </w:numPr>
        <w:tabs>
          <w:tab w:val="left" w:pos="725"/>
        </w:tabs>
        <w:rPr>
          <w:bCs/>
          <w:sz w:val="28"/>
          <w:lang w:val="en-IN"/>
        </w:rPr>
      </w:pPr>
      <w:r w:rsidRPr="00C05D8B">
        <w:rPr>
          <w:bCs/>
          <w:sz w:val="28"/>
          <w:lang w:val="en-IN"/>
        </w:rPr>
        <w:t>To visualize data patterns and model performance to support conclusions.</w:t>
      </w:r>
    </w:p>
    <w:p w14:paraId="21F3E074" w14:textId="66D3FC1E" w:rsidR="002A7C69" w:rsidRPr="00C517B0" w:rsidRDefault="002A7C69" w:rsidP="00C517B0">
      <w:pPr>
        <w:tabs>
          <w:tab w:val="left" w:pos="725"/>
        </w:tabs>
        <w:rPr>
          <w:b/>
          <w:sz w:val="28"/>
        </w:rPr>
      </w:pPr>
    </w:p>
    <w:p w14:paraId="23F694DD" w14:textId="77777777" w:rsidR="002A7C69" w:rsidRDefault="002A7C69">
      <w:pPr>
        <w:pStyle w:val="BodyText"/>
        <w:spacing w:before="7"/>
      </w:pPr>
    </w:p>
    <w:p w14:paraId="2F387AA5" w14:textId="77777777" w:rsidR="0025354A" w:rsidRDefault="0025354A">
      <w:pPr>
        <w:pStyle w:val="BodyText"/>
        <w:spacing w:before="7"/>
      </w:pPr>
    </w:p>
    <w:p w14:paraId="2A51E135" w14:textId="77777777" w:rsidR="00275D64" w:rsidRDefault="00C517B0" w:rsidP="00C517B0">
      <w:pPr>
        <w:pStyle w:val="BodyText"/>
        <w:spacing w:before="11"/>
        <w:rPr>
          <w:sz w:val="32"/>
          <w:szCs w:val="32"/>
        </w:rPr>
      </w:pPr>
      <w:r w:rsidRPr="00C05D8B">
        <w:rPr>
          <w:sz w:val="32"/>
          <w:szCs w:val="32"/>
        </w:rPr>
        <w:t xml:space="preserve">   </w:t>
      </w:r>
    </w:p>
    <w:p w14:paraId="4C73FAD0" w14:textId="0DA5BD0A" w:rsidR="00C517B0" w:rsidRDefault="00C517B0" w:rsidP="00C517B0">
      <w:pPr>
        <w:pStyle w:val="BodyText"/>
        <w:spacing w:before="11"/>
        <w:rPr>
          <w:sz w:val="32"/>
          <w:szCs w:val="32"/>
          <w:lang w:val="en-IN"/>
        </w:rPr>
      </w:pPr>
      <w:r w:rsidRPr="00C05D8B">
        <w:rPr>
          <w:sz w:val="32"/>
          <w:szCs w:val="32"/>
        </w:rPr>
        <w:lastRenderedPageBreak/>
        <w:t xml:space="preserve"> </w:t>
      </w:r>
      <w:r w:rsidRPr="00C05D8B">
        <w:rPr>
          <w:sz w:val="32"/>
          <w:szCs w:val="32"/>
          <w:lang w:val="en-IN"/>
        </w:rPr>
        <w:t>3. Dataset Description and Preprocessing</w:t>
      </w:r>
    </w:p>
    <w:p w14:paraId="719B5BF2" w14:textId="77777777" w:rsidR="00D23609" w:rsidRDefault="00D23609" w:rsidP="00C517B0">
      <w:pPr>
        <w:pStyle w:val="BodyText"/>
        <w:spacing w:before="11"/>
        <w:rPr>
          <w:sz w:val="32"/>
          <w:szCs w:val="32"/>
          <w:lang w:val="en-IN"/>
        </w:rPr>
      </w:pPr>
    </w:p>
    <w:p w14:paraId="51B778AD" w14:textId="69CA7E31" w:rsidR="00597A6D" w:rsidRDefault="00C517B0" w:rsidP="00C517B0">
      <w:pPr>
        <w:pStyle w:val="BodyText"/>
        <w:spacing w:before="11"/>
        <w:rPr>
          <w:b w:val="0"/>
          <w:bCs w:val="0"/>
          <w:lang w:val="en-IN"/>
        </w:rPr>
      </w:pPr>
      <w:r w:rsidRPr="00C05D8B">
        <w:rPr>
          <w:b w:val="0"/>
          <w:bCs w:val="0"/>
          <w:lang w:val="en-IN"/>
        </w:rPr>
        <w:t>Dataset Overview:</w:t>
      </w:r>
    </w:p>
    <w:p w14:paraId="15E51B79" w14:textId="77777777" w:rsidR="00D23609" w:rsidRPr="00C05D8B" w:rsidRDefault="00D23609" w:rsidP="00C517B0">
      <w:pPr>
        <w:pStyle w:val="BodyText"/>
        <w:spacing w:before="11"/>
        <w:rPr>
          <w:b w:val="0"/>
          <w:bCs w:val="0"/>
          <w:lang w:val="en-IN"/>
        </w:rPr>
      </w:pPr>
    </w:p>
    <w:p w14:paraId="32451BE4" w14:textId="77777777" w:rsidR="00C517B0" w:rsidRPr="00C05D8B" w:rsidRDefault="00C517B0" w:rsidP="00C517B0">
      <w:pPr>
        <w:pStyle w:val="BodyText"/>
        <w:numPr>
          <w:ilvl w:val="0"/>
          <w:numId w:val="3"/>
        </w:numPr>
        <w:spacing w:before="11"/>
        <w:rPr>
          <w:b w:val="0"/>
          <w:bCs w:val="0"/>
          <w:lang w:val="en-IN"/>
        </w:rPr>
      </w:pPr>
      <w:r w:rsidRPr="00C05D8B">
        <w:rPr>
          <w:b w:val="0"/>
          <w:bCs w:val="0"/>
          <w:lang w:val="en-IN"/>
        </w:rPr>
        <w:t xml:space="preserve">The dataset includes fields such as Gender, Education, Income, </w:t>
      </w:r>
      <w:proofErr w:type="spellStart"/>
      <w:r w:rsidRPr="00C05D8B">
        <w:rPr>
          <w:b w:val="0"/>
          <w:bCs w:val="0"/>
          <w:lang w:val="en-IN"/>
        </w:rPr>
        <w:t>LoanAmount</w:t>
      </w:r>
      <w:proofErr w:type="spellEnd"/>
      <w:r w:rsidRPr="00C05D8B">
        <w:rPr>
          <w:b w:val="0"/>
          <w:bCs w:val="0"/>
          <w:lang w:val="en-IN"/>
        </w:rPr>
        <w:t xml:space="preserve">, Credit History, and </w:t>
      </w:r>
      <w:proofErr w:type="spellStart"/>
      <w:r w:rsidRPr="00C05D8B">
        <w:rPr>
          <w:b w:val="0"/>
          <w:bCs w:val="0"/>
          <w:lang w:val="en-IN"/>
        </w:rPr>
        <w:t>Loan_Status</w:t>
      </w:r>
      <w:proofErr w:type="spellEnd"/>
      <w:r w:rsidRPr="00C05D8B">
        <w:rPr>
          <w:b w:val="0"/>
          <w:bCs w:val="0"/>
          <w:lang w:val="en-IN"/>
        </w:rPr>
        <w:t>.</w:t>
      </w:r>
    </w:p>
    <w:p w14:paraId="204BB686" w14:textId="77777777" w:rsidR="00C517B0" w:rsidRPr="00C05D8B" w:rsidRDefault="00C517B0" w:rsidP="00C517B0">
      <w:pPr>
        <w:pStyle w:val="BodyText"/>
        <w:numPr>
          <w:ilvl w:val="0"/>
          <w:numId w:val="3"/>
        </w:numPr>
        <w:spacing w:before="11"/>
        <w:rPr>
          <w:b w:val="0"/>
          <w:bCs w:val="0"/>
          <w:lang w:val="en-IN"/>
        </w:rPr>
      </w:pPr>
      <w:r w:rsidRPr="00C05D8B">
        <w:rPr>
          <w:b w:val="0"/>
          <w:bCs w:val="0"/>
          <w:lang w:val="en-IN"/>
        </w:rPr>
        <w:t xml:space="preserve">Target variable: </w:t>
      </w:r>
      <w:proofErr w:type="spellStart"/>
      <w:r w:rsidRPr="00C05D8B">
        <w:rPr>
          <w:b w:val="0"/>
          <w:bCs w:val="0"/>
          <w:lang w:val="en-IN"/>
        </w:rPr>
        <w:t>Loan_Status</w:t>
      </w:r>
      <w:proofErr w:type="spellEnd"/>
      <w:r w:rsidRPr="00C05D8B">
        <w:rPr>
          <w:b w:val="0"/>
          <w:bCs w:val="0"/>
          <w:lang w:val="en-IN"/>
        </w:rPr>
        <w:t xml:space="preserve"> (Yes/No).</w:t>
      </w:r>
    </w:p>
    <w:p w14:paraId="0671E8F6" w14:textId="77777777" w:rsidR="00D23609" w:rsidRDefault="00D23609" w:rsidP="00C517B0">
      <w:pPr>
        <w:pStyle w:val="BodyText"/>
        <w:spacing w:before="11"/>
        <w:rPr>
          <w:b w:val="0"/>
          <w:bCs w:val="0"/>
          <w:lang w:val="en-IN"/>
        </w:rPr>
      </w:pPr>
    </w:p>
    <w:p w14:paraId="5D9F9F1C" w14:textId="115BB66B" w:rsidR="00597A6D" w:rsidRDefault="00C517B0" w:rsidP="00C517B0">
      <w:pPr>
        <w:pStyle w:val="BodyText"/>
        <w:spacing w:before="11"/>
        <w:rPr>
          <w:b w:val="0"/>
          <w:bCs w:val="0"/>
          <w:lang w:val="en-IN"/>
        </w:rPr>
      </w:pPr>
      <w:r w:rsidRPr="00C05D8B">
        <w:rPr>
          <w:b w:val="0"/>
          <w:bCs w:val="0"/>
          <w:lang w:val="en-IN"/>
        </w:rPr>
        <w:t>Preprocessing Steps:</w:t>
      </w:r>
    </w:p>
    <w:p w14:paraId="18765A6F" w14:textId="77777777" w:rsidR="00D23609" w:rsidRPr="00C05D8B" w:rsidRDefault="00D23609" w:rsidP="00C517B0">
      <w:pPr>
        <w:pStyle w:val="BodyText"/>
        <w:spacing w:before="11"/>
        <w:rPr>
          <w:b w:val="0"/>
          <w:bCs w:val="0"/>
          <w:lang w:val="en-IN"/>
        </w:rPr>
      </w:pPr>
    </w:p>
    <w:p w14:paraId="5F3915AA" w14:textId="77777777" w:rsidR="00C517B0" w:rsidRPr="00C05D8B" w:rsidRDefault="00C517B0" w:rsidP="00C517B0">
      <w:pPr>
        <w:pStyle w:val="BodyText"/>
        <w:numPr>
          <w:ilvl w:val="0"/>
          <w:numId w:val="4"/>
        </w:numPr>
        <w:spacing w:before="11"/>
        <w:rPr>
          <w:b w:val="0"/>
          <w:bCs w:val="0"/>
          <w:lang w:val="en-IN"/>
        </w:rPr>
      </w:pPr>
      <w:r w:rsidRPr="00C05D8B">
        <w:rPr>
          <w:b w:val="0"/>
          <w:bCs w:val="0"/>
          <w:lang w:val="en-IN"/>
        </w:rPr>
        <w:t>Missing Values: Imputed numerical features with mean values and categorical features with mode.</w:t>
      </w:r>
    </w:p>
    <w:p w14:paraId="2C011711" w14:textId="77777777" w:rsidR="00C517B0" w:rsidRPr="00C05D8B" w:rsidRDefault="00C517B0" w:rsidP="00C517B0">
      <w:pPr>
        <w:pStyle w:val="BodyText"/>
        <w:numPr>
          <w:ilvl w:val="0"/>
          <w:numId w:val="4"/>
        </w:numPr>
        <w:spacing w:before="11"/>
        <w:rPr>
          <w:b w:val="0"/>
          <w:bCs w:val="0"/>
          <w:lang w:val="en-IN"/>
        </w:rPr>
      </w:pPr>
      <w:r w:rsidRPr="00C05D8B">
        <w:rPr>
          <w:b w:val="0"/>
          <w:bCs w:val="0"/>
          <w:lang w:val="en-IN"/>
        </w:rPr>
        <w:t xml:space="preserve">Feature Engineering: Created </w:t>
      </w:r>
      <w:proofErr w:type="spellStart"/>
      <w:r w:rsidRPr="00C05D8B">
        <w:rPr>
          <w:b w:val="0"/>
          <w:bCs w:val="0"/>
          <w:lang w:val="en-IN"/>
        </w:rPr>
        <w:t>Combined_Income</w:t>
      </w:r>
      <w:proofErr w:type="spellEnd"/>
      <w:r w:rsidRPr="00C05D8B">
        <w:rPr>
          <w:b w:val="0"/>
          <w:bCs w:val="0"/>
          <w:lang w:val="en-IN"/>
        </w:rPr>
        <w:t xml:space="preserve"> and </w:t>
      </w:r>
      <w:proofErr w:type="spellStart"/>
      <w:r w:rsidRPr="00C05D8B">
        <w:rPr>
          <w:b w:val="0"/>
          <w:bCs w:val="0"/>
          <w:lang w:val="en-IN"/>
        </w:rPr>
        <w:t>Income_Loan_Ratio</w:t>
      </w:r>
      <w:proofErr w:type="spellEnd"/>
      <w:r w:rsidRPr="00C05D8B">
        <w:rPr>
          <w:b w:val="0"/>
          <w:bCs w:val="0"/>
          <w:lang w:val="en-IN"/>
        </w:rPr>
        <w:t xml:space="preserve"> to capture better income dynamics.</w:t>
      </w:r>
    </w:p>
    <w:p w14:paraId="40DEA7C4" w14:textId="77777777" w:rsidR="00C517B0" w:rsidRPr="00C05D8B" w:rsidRDefault="00C517B0" w:rsidP="00C517B0">
      <w:pPr>
        <w:pStyle w:val="BodyText"/>
        <w:numPr>
          <w:ilvl w:val="0"/>
          <w:numId w:val="4"/>
        </w:numPr>
        <w:spacing w:before="11"/>
        <w:rPr>
          <w:b w:val="0"/>
          <w:bCs w:val="0"/>
          <w:lang w:val="en-IN"/>
        </w:rPr>
      </w:pPr>
      <w:r w:rsidRPr="00C05D8B">
        <w:rPr>
          <w:b w:val="0"/>
          <w:bCs w:val="0"/>
          <w:lang w:val="en-IN"/>
        </w:rPr>
        <w:t xml:space="preserve">Encoding: Categorical variables were indexed using </w:t>
      </w:r>
      <w:proofErr w:type="spellStart"/>
      <w:r w:rsidRPr="00C05D8B">
        <w:rPr>
          <w:b w:val="0"/>
          <w:bCs w:val="0"/>
          <w:lang w:val="en-IN"/>
        </w:rPr>
        <w:t>StringIndexer</w:t>
      </w:r>
      <w:proofErr w:type="spellEnd"/>
      <w:r w:rsidRPr="00C05D8B">
        <w:rPr>
          <w:b w:val="0"/>
          <w:bCs w:val="0"/>
          <w:lang w:val="en-IN"/>
        </w:rPr>
        <w:t xml:space="preserve"> and one-hot encoded for </w:t>
      </w:r>
      <w:proofErr w:type="spellStart"/>
      <w:r w:rsidRPr="00C05D8B">
        <w:rPr>
          <w:b w:val="0"/>
          <w:bCs w:val="0"/>
          <w:lang w:val="en-IN"/>
        </w:rPr>
        <w:t>modeling</w:t>
      </w:r>
      <w:proofErr w:type="spellEnd"/>
      <w:r w:rsidRPr="00C05D8B">
        <w:rPr>
          <w:b w:val="0"/>
          <w:bCs w:val="0"/>
          <w:lang w:val="en-IN"/>
        </w:rPr>
        <w:t>.</w:t>
      </w:r>
    </w:p>
    <w:p w14:paraId="38D6D3B5" w14:textId="77777777" w:rsidR="00C517B0" w:rsidRDefault="00C517B0" w:rsidP="00C517B0">
      <w:pPr>
        <w:pStyle w:val="BodyText"/>
        <w:numPr>
          <w:ilvl w:val="0"/>
          <w:numId w:val="4"/>
        </w:numPr>
        <w:spacing w:before="11"/>
        <w:rPr>
          <w:b w:val="0"/>
          <w:bCs w:val="0"/>
          <w:lang w:val="en-IN"/>
        </w:rPr>
      </w:pPr>
      <w:r w:rsidRPr="00C05D8B">
        <w:rPr>
          <w:b w:val="0"/>
          <w:bCs w:val="0"/>
          <w:lang w:val="en-IN"/>
        </w:rPr>
        <w:t xml:space="preserve">Feature Scaling: Applied </w:t>
      </w:r>
      <w:proofErr w:type="spellStart"/>
      <w:r w:rsidRPr="00C05D8B">
        <w:rPr>
          <w:b w:val="0"/>
          <w:bCs w:val="0"/>
          <w:lang w:val="en-IN"/>
        </w:rPr>
        <w:t>StandardScaler</w:t>
      </w:r>
      <w:proofErr w:type="spellEnd"/>
      <w:r w:rsidRPr="00C05D8B">
        <w:rPr>
          <w:b w:val="0"/>
          <w:bCs w:val="0"/>
          <w:lang w:val="en-IN"/>
        </w:rPr>
        <w:t xml:space="preserve"> to normalize numerical features for better model performance.</w:t>
      </w:r>
    </w:p>
    <w:p w14:paraId="0E456D51" w14:textId="77777777" w:rsidR="00D23609" w:rsidRPr="00C05D8B" w:rsidRDefault="00D23609" w:rsidP="00D23609">
      <w:pPr>
        <w:pStyle w:val="BodyText"/>
        <w:spacing w:before="11"/>
        <w:ind w:left="720"/>
        <w:rPr>
          <w:b w:val="0"/>
          <w:bCs w:val="0"/>
          <w:lang w:val="en-IN"/>
        </w:rPr>
      </w:pPr>
    </w:p>
    <w:p w14:paraId="2484A7DD" w14:textId="77777777" w:rsidR="00C517B0" w:rsidRDefault="00C517B0" w:rsidP="00C517B0">
      <w:pPr>
        <w:pStyle w:val="BodyText"/>
        <w:spacing w:before="11"/>
        <w:rPr>
          <w:b w:val="0"/>
          <w:bCs w:val="0"/>
          <w:lang w:val="en-IN"/>
        </w:rPr>
      </w:pPr>
      <w:r w:rsidRPr="00C05D8B">
        <w:rPr>
          <w:b w:val="0"/>
          <w:bCs w:val="0"/>
          <w:lang w:val="en-IN"/>
        </w:rPr>
        <w:t>Features Used:</w:t>
      </w:r>
    </w:p>
    <w:p w14:paraId="6B65090E" w14:textId="77777777" w:rsidR="00D23609" w:rsidRPr="00C05D8B" w:rsidRDefault="00D23609" w:rsidP="00C517B0">
      <w:pPr>
        <w:pStyle w:val="BodyText"/>
        <w:spacing w:before="11"/>
        <w:rPr>
          <w:b w:val="0"/>
          <w:bCs w:val="0"/>
          <w:lang w:val="en-IN"/>
        </w:rPr>
      </w:pPr>
    </w:p>
    <w:p w14:paraId="10288C59" w14:textId="77777777" w:rsidR="00C517B0" w:rsidRPr="00C05D8B" w:rsidRDefault="00C517B0" w:rsidP="00C517B0">
      <w:pPr>
        <w:pStyle w:val="BodyText"/>
        <w:numPr>
          <w:ilvl w:val="0"/>
          <w:numId w:val="5"/>
        </w:numPr>
        <w:spacing w:before="11"/>
        <w:rPr>
          <w:b w:val="0"/>
          <w:bCs w:val="0"/>
          <w:lang w:val="en-IN"/>
        </w:rPr>
      </w:pPr>
      <w:proofErr w:type="spellStart"/>
      <w:r w:rsidRPr="00C05D8B">
        <w:rPr>
          <w:b w:val="0"/>
          <w:bCs w:val="0"/>
          <w:lang w:val="en-IN"/>
        </w:rPr>
        <w:t>LoanAmount</w:t>
      </w:r>
      <w:proofErr w:type="spellEnd"/>
    </w:p>
    <w:p w14:paraId="7E9CFB9C" w14:textId="77777777" w:rsidR="00C517B0" w:rsidRPr="00C05D8B" w:rsidRDefault="00C517B0" w:rsidP="00C517B0">
      <w:pPr>
        <w:pStyle w:val="BodyText"/>
        <w:numPr>
          <w:ilvl w:val="0"/>
          <w:numId w:val="5"/>
        </w:numPr>
        <w:spacing w:before="11"/>
        <w:rPr>
          <w:b w:val="0"/>
          <w:bCs w:val="0"/>
          <w:lang w:val="en-IN"/>
        </w:rPr>
      </w:pPr>
      <w:proofErr w:type="spellStart"/>
      <w:r w:rsidRPr="00C05D8B">
        <w:rPr>
          <w:b w:val="0"/>
          <w:bCs w:val="0"/>
          <w:lang w:val="en-IN"/>
        </w:rPr>
        <w:t>Loan_Amount_Term</w:t>
      </w:r>
      <w:proofErr w:type="spellEnd"/>
    </w:p>
    <w:p w14:paraId="676D823C" w14:textId="77777777" w:rsidR="00C517B0" w:rsidRPr="00C05D8B" w:rsidRDefault="00C517B0" w:rsidP="00C517B0">
      <w:pPr>
        <w:pStyle w:val="BodyText"/>
        <w:numPr>
          <w:ilvl w:val="0"/>
          <w:numId w:val="5"/>
        </w:numPr>
        <w:spacing w:before="11"/>
        <w:rPr>
          <w:b w:val="0"/>
          <w:bCs w:val="0"/>
          <w:lang w:val="en-IN"/>
        </w:rPr>
      </w:pPr>
      <w:proofErr w:type="spellStart"/>
      <w:r w:rsidRPr="00C05D8B">
        <w:rPr>
          <w:b w:val="0"/>
          <w:bCs w:val="0"/>
          <w:lang w:val="en-IN"/>
        </w:rPr>
        <w:t>Credit_History</w:t>
      </w:r>
      <w:proofErr w:type="spellEnd"/>
    </w:p>
    <w:p w14:paraId="6F2A2DA8" w14:textId="77777777" w:rsidR="00C517B0" w:rsidRPr="00C05D8B" w:rsidRDefault="00C517B0" w:rsidP="00C517B0">
      <w:pPr>
        <w:pStyle w:val="BodyText"/>
        <w:numPr>
          <w:ilvl w:val="0"/>
          <w:numId w:val="5"/>
        </w:numPr>
        <w:spacing w:before="11"/>
        <w:rPr>
          <w:b w:val="0"/>
          <w:bCs w:val="0"/>
          <w:lang w:val="en-IN"/>
        </w:rPr>
      </w:pPr>
      <w:proofErr w:type="spellStart"/>
      <w:r w:rsidRPr="00C05D8B">
        <w:rPr>
          <w:b w:val="0"/>
          <w:bCs w:val="0"/>
          <w:lang w:val="en-IN"/>
        </w:rPr>
        <w:t>Combined_Income</w:t>
      </w:r>
      <w:proofErr w:type="spellEnd"/>
    </w:p>
    <w:p w14:paraId="40267B85" w14:textId="77777777" w:rsidR="00C517B0" w:rsidRPr="00C05D8B" w:rsidRDefault="00C517B0" w:rsidP="00C517B0">
      <w:pPr>
        <w:pStyle w:val="BodyText"/>
        <w:numPr>
          <w:ilvl w:val="0"/>
          <w:numId w:val="5"/>
        </w:numPr>
        <w:spacing w:before="11"/>
        <w:rPr>
          <w:b w:val="0"/>
          <w:bCs w:val="0"/>
          <w:lang w:val="en-IN"/>
        </w:rPr>
      </w:pPr>
      <w:proofErr w:type="spellStart"/>
      <w:r w:rsidRPr="00C05D8B">
        <w:rPr>
          <w:b w:val="0"/>
          <w:bCs w:val="0"/>
          <w:lang w:val="en-IN"/>
        </w:rPr>
        <w:t>Income_Loan_Ratio</w:t>
      </w:r>
      <w:proofErr w:type="spellEnd"/>
    </w:p>
    <w:p w14:paraId="1F5D6FF7" w14:textId="77777777" w:rsidR="00C517B0" w:rsidRPr="00C05D8B" w:rsidRDefault="00C517B0" w:rsidP="00C517B0">
      <w:pPr>
        <w:pStyle w:val="BodyText"/>
        <w:numPr>
          <w:ilvl w:val="0"/>
          <w:numId w:val="5"/>
        </w:numPr>
        <w:spacing w:before="11"/>
        <w:rPr>
          <w:b w:val="0"/>
          <w:bCs w:val="0"/>
          <w:lang w:val="en-IN"/>
        </w:rPr>
      </w:pPr>
      <w:r w:rsidRPr="00C05D8B">
        <w:rPr>
          <w:b w:val="0"/>
          <w:bCs w:val="0"/>
          <w:lang w:val="en-IN"/>
        </w:rPr>
        <w:t xml:space="preserve">Gender, Married, Dependents, Education, </w:t>
      </w:r>
      <w:proofErr w:type="spellStart"/>
      <w:r w:rsidRPr="00C05D8B">
        <w:rPr>
          <w:b w:val="0"/>
          <w:bCs w:val="0"/>
          <w:lang w:val="en-IN"/>
        </w:rPr>
        <w:t>Self_Employed</w:t>
      </w:r>
      <w:proofErr w:type="spellEnd"/>
      <w:r w:rsidRPr="00C05D8B">
        <w:rPr>
          <w:b w:val="0"/>
          <w:bCs w:val="0"/>
          <w:lang w:val="en-IN"/>
        </w:rPr>
        <w:t xml:space="preserve">, </w:t>
      </w:r>
      <w:proofErr w:type="spellStart"/>
      <w:r w:rsidRPr="00C05D8B">
        <w:rPr>
          <w:b w:val="0"/>
          <w:bCs w:val="0"/>
          <w:lang w:val="en-IN"/>
        </w:rPr>
        <w:t>Property_Area</w:t>
      </w:r>
      <w:proofErr w:type="spellEnd"/>
      <w:r w:rsidRPr="00C05D8B">
        <w:rPr>
          <w:b w:val="0"/>
          <w:bCs w:val="0"/>
          <w:lang w:val="en-IN"/>
        </w:rPr>
        <w:t xml:space="preserve"> (Encoded)</w:t>
      </w:r>
    </w:p>
    <w:p w14:paraId="0B6D6E98" w14:textId="77777777" w:rsidR="00D23609" w:rsidRDefault="00D23609" w:rsidP="00597A6D">
      <w:pPr>
        <w:pStyle w:val="BodyText"/>
        <w:spacing w:before="11"/>
        <w:jc w:val="both"/>
      </w:pPr>
    </w:p>
    <w:p w14:paraId="0EA1A15A" w14:textId="77777777" w:rsidR="00D23609" w:rsidRDefault="00D23609" w:rsidP="00597A6D">
      <w:pPr>
        <w:pStyle w:val="BodyText"/>
        <w:spacing w:before="11"/>
        <w:jc w:val="both"/>
      </w:pPr>
    </w:p>
    <w:p w14:paraId="45367FA3" w14:textId="77777777" w:rsidR="00D23609" w:rsidRDefault="00D23609" w:rsidP="00597A6D">
      <w:pPr>
        <w:pStyle w:val="BodyText"/>
        <w:spacing w:before="11"/>
        <w:jc w:val="both"/>
      </w:pPr>
    </w:p>
    <w:p w14:paraId="55E11F0C" w14:textId="77777777" w:rsidR="00D23609" w:rsidRDefault="00D23609" w:rsidP="00597A6D">
      <w:pPr>
        <w:pStyle w:val="BodyText"/>
        <w:spacing w:before="11"/>
        <w:jc w:val="both"/>
      </w:pPr>
    </w:p>
    <w:p w14:paraId="6224735D" w14:textId="77777777" w:rsidR="00D23609" w:rsidRDefault="00D23609" w:rsidP="00597A6D">
      <w:pPr>
        <w:pStyle w:val="BodyText"/>
        <w:spacing w:before="11"/>
        <w:jc w:val="both"/>
      </w:pPr>
    </w:p>
    <w:p w14:paraId="376B200D" w14:textId="77777777" w:rsidR="00D23609" w:rsidRDefault="00D23609" w:rsidP="00597A6D">
      <w:pPr>
        <w:pStyle w:val="BodyText"/>
        <w:spacing w:before="11"/>
        <w:jc w:val="both"/>
      </w:pPr>
    </w:p>
    <w:p w14:paraId="17D7CC68" w14:textId="77777777" w:rsidR="00D23609" w:rsidRDefault="00D23609" w:rsidP="00597A6D">
      <w:pPr>
        <w:pStyle w:val="BodyText"/>
        <w:spacing w:before="11"/>
        <w:jc w:val="both"/>
      </w:pPr>
    </w:p>
    <w:p w14:paraId="668617E7" w14:textId="77777777" w:rsidR="00D23609" w:rsidRDefault="00D23609" w:rsidP="00597A6D">
      <w:pPr>
        <w:pStyle w:val="BodyText"/>
        <w:spacing w:before="11"/>
        <w:jc w:val="both"/>
      </w:pPr>
    </w:p>
    <w:p w14:paraId="7016DF62" w14:textId="45D3FD82" w:rsidR="00C05D8B" w:rsidRDefault="00C05D8B" w:rsidP="00D23609">
      <w:pPr>
        <w:pStyle w:val="BodyText"/>
        <w:numPr>
          <w:ilvl w:val="1"/>
          <w:numId w:val="5"/>
        </w:numPr>
        <w:spacing w:before="11"/>
        <w:jc w:val="both"/>
        <w:rPr>
          <w:lang w:val="en-IN"/>
        </w:rPr>
      </w:pPr>
      <w:r>
        <w:lastRenderedPageBreak/>
        <w:t>Tables</w:t>
      </w:r>
      <w:r>
        <w:rPr>
          <w:spacing w:val="-2"/>
        </w:rPr>
        <w:t xml:space="preserve"> </w:t>
      </w:r>
      <w:r>
        <w:t>Hardware/Software/</w:t>
      </w:r>
      <w:r>
        <w:rPr>
          <w:spacing w:val="-1"/>
        </w:rPr>
        <w:t xml:space="preserve"> </w:t>
      </w:r>
      <w:r>
        <w:t>Technique</w:t>
      </w:r>
      <w:r>
        <w:rPr>
          <w:spacing w:val="-1"/>
        </w:rPr>
        <w:t xml:space="preserve"> </w:t>
      </w:r>
      <w:r>
        <w:rPr>
          <w:spacing w:val="-4"/>
        </w:rPr>
        <w:t>Used</w:t>
      </w:r>
    </w:p>
    <w:tbl>
      <w:tblPr>
        <w:tblpPr w:leftFromText="180" w:rightFromText="180" w:vertAnchor="text" w:horzAnchor="margin" w:tblpXSpec="center" w:tblpY="119"/>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44"/>
        <w:gridCol w:w="4495"/>
      </w:tblGrid>
      <w:tr w:rsidR="00557DE5" w14:paraId="355D0A16" w14:textId="77777777" w:rsidTr="00557DE5">
        <w:trPr>
          <w:trHeight w:val="374"/>
        </w:trPr>
        <w:tc>
          <w:tcPr>
            <w:tcW w:w="4544" w:type="dxa"/>
          </w:tcPr>
          <w:p w14:paraId="1BEC4B72" w14:textId="77777777" w:rsidR="00557DE5" w:rsidRDefault="00557DE5" w:rsidP="00557DE5">
            <w:pPr>
              <w:pStyle w:val="TableParagraph"/>
              <w:spacing w:before="11"/>
              <w:ind w:left="105"/>
              <w:rPr>
                <w:b/>
                <w:sz w:val="24"/>
              </w:rPr>
            </w:pPr>
            <w:r>
              <w:rPr>
                <w:b/>
                <w:spacing w:val="-2"/>
                <w:sz w:val="24"/>
              </w:rPr>
              <w:t>Criteria</w:t>
            </w:r>
          </w:p>
        </w:tc>
        <w:tc>
          <w:tcPr>
            <w:tcW w:w="4495" w:type="dxa"/>
          </w:tcPr>
          <w:p w14:paraId="53170664" w14:textId="77777777" w:rsidR="00557DE5" w:rsidRDefault="00557DE5" w:rsidP="00557DE5">
            <w:pPr>
              <w:pStyle w:val="TableParagraph"/>
              <w:spacing w:before="11"/>
              <w:ind w:left="105"/>
              <w:rPr>
                <w:b/>
                <w:sz w:val="24"/>
              </w:rPr>
            </w:pPr>
            <w:r>
              <w:rPr>
                <w:b/>
                <w:spacing w:val="-2"/>
                <w:sz w:val="24"/>
              </w:rPr>
              <w:t>Details</w:t>
            </w:r>
          </w:p>
        </w:tc>
      </w:tr>
      <w:tr w:rsidR="00557DE5" w14:paraId="043DA876" w14:textId="77777777" w:rsidTr="00557DE5">
        <w:trPr>
          <w:trHeight w:val="373"/>
        </w:trPr>
        <w:tc>
          <w:tcPr>
            <w:tcW w:w="4544" w:type="dxa"/>
          </w:tcPr>
          <w:p w14:paraId="4D58CD13" w14:textId="77777777" w:rsidR="00557DE5" w:rsidRDefault="00557DE5" w:rsidP="00557DE5">
            <w:pPr>
              <w:pStyle w:val="TableParagraph"/>
              <w:spacing w:before="11"/>
              <w:ind w:left="105"/>
              <w:rPr>
                <w:sz w:val="24"/>
              </w:rPr>
            </w:pPr>
            <w:r>
              <w:rPr>
                <w:sz w:val="24"/>
              </w:rPr>
              <w:t>Hardware</w:t>
            </w:r>
            <w:r>
              <w:rPr>
                <w:spacing w:val="-4"/>
                <w:sz w:val="24"/>
              </w:rPr>
              <w:t xml:space="preserve"> </w:t>
            </w:r>
            <w:r>
              <w:rPr>
                <w:spacing w:val="-2"/>
                <w:sz w:val="24"/>
              </w:rPr>
              <w:t>Configuration</w:t>
            </w:r>
          </w:p>
        </w:tc>
        <w:tc>
          <w:tcPr>
            <w:tcW w:w="4495" w:type="dxa"/>
          </w:tcPr>
          <w:p w14:paraId="62C03EFF" w14:textId="77777777" w:rsidR="00557DE5" w:rsidRDefault="00557DE5" w:rsidP="00557DE5">
            <w:pPr>
              <w:pStyle w:val="TableParagraph"/>
              <w:rPr>
                <w:sz w:val="26"/>
              </w:rPr>
            </w:pPr>
            <w:proofErr w:type="spellStart"/>
            <w:r w:rsidRPr="00724BD3">
              <w:rPr>
                <w:sz w:val="26"/>
              </w:rPr>
              <w:t>Victus</w:t>
            </w:r>
            <w:proofErr w:type="spellEnd"/>
            <w:r w:rsidRPr="00724BD3">
              <w:rPr>
                <w:sz w:val="26"/>
              </w:rPr>
              <w:t xml:space="preserve"> Laptop with AMD Ryzen 5 5600H (3.30 GHz), 8GB RAM</w:t>
            </w:r>
          </w:p>
        </w:tc>
      </w:tr>
      <w:tr w:rsidR="00557DE5" w14:paraId="5F09ACA5" w14:textId="77777777" w:rsidTr="00557DE5">
        <w:trPr>
          <w:trHeight w:val="436"/>
        </w:trPr>
        <w:tc>
          <w:tcPr>
            <w:tcW w:w="4544" w:type="dxa"/>
          </w:tcPr>
          <w:p w14:paraId="4C7478F4" w14:textId="77777777" w:rsidR="00557DE5" w:rsidRDefault="00557DE5" w:rsidP="00557DE5">
            <w:pPr>
              <w:pStyle w:val="TableParagraph"/>
              <w:spacing w:before="11"/>
              <w:ind w:left="105"/>
              <w:rPr>
                <w:sz w:val="24"/>
              </w:rPr>
            </w:pPr>
            <w:r>
              <w:rPr>
                <w:sz w:val="24"/>
              </w:rPr>
              <w:t>Software</w:t>
            </w:r>
            <w:r>
              <w:rPr>
                <w:spacing w:val="-4"/>
                <w:sz w:val="24"/>
              </w:rPr>
              <w:t xml:space="preserve"> </w:t>
            </w:r>
            <w:r>
              <w:rPr>
                <w:spacing w:val="-2"/>
                <w:sz w:val="24"/>
              </w:rPr>
              <w:t>Configuration</w:t>
            </w:r>
          </w:p>
        </w:tc>
        <w:tc>
          <w:tcPr>
            <w:tcW w:w="4495" w:type="dxa"/>
          </w:tcPr>
          <w:p w14:paraId="2B510A6C" w14:textId="77777777" w:rsidR="00557DE5" w:rsidRDefault="00557DE5" w:rsidP="00557DE5">
            <w:pPr>
              <w:pStyle w:val="TableParagraph"/>
              <w:rPr>
                <w:sz w:val="26"/>
              </w:rPr>
            </w:pPr>
            <w:r w:rsidRPr="00724BD3">
              <w:rPr>
                <w:sz w:val="26"/>
              </w:rPr>
              <w:t>Windows 1</w:t>
            </w:r>
            <w:r>
              <w:rPr>
                <w:sz w:val="26"/>
              </w:rPr>
              <w:t>1</w:t>
            </w:r>
            <w:r w:rsidRPr="00724BD3">
              <w:rPr>
                <w:sz w:val="26"/>
              </w:rPr>
              <w:t xml:space="preserve"> (64-bit), Python 3.x, IDE: </w:t>
            </w:r>
            <w:proofErr w:type="spellStart"/>
            <w:r>
              <w:rPr>
                <w:sz w:val="26"/>
              </w:rPr>
              <w:t>Colab</w:t>
            </w:r>
            <w:proofErr w:type="spellEnd"/>
            <w:r>
              <w:rPr>
                <w:sz w:val="26"/>
              </w:rPr>
              <w:t xml:space="preserve"> </w:t>
            </w:r>
            <w:r w:rsidRPr="00724BD3">
              <w:rPr>
                <w:sz w:val="26"/>
              </w:rPr>
              <w:t>Notebook</w:t>
            </w:r>
          </w:p>
        </w:tc>
      </w:tr>
      <w:tr w:rsidR="00557DE5" w14:paraId="68EFFF3A" w14:textId="77777777" w:rsidTr="00557DE5">
        <w:trPr>
          <w:trHeight w:val="439"/>
        </w:trPr>
        <w:tc>
          <w:tcPr>
            <w:tcW w:w="4544" w:type="dxa"/>
          </w:tcPr>
          <w:p w14:paraId="113126DD" w14:textId="77777777" w:rsidR="00557DE5" w:rsidRDefault="00557DE5" w:rsidP="00557DE5">
            <w:pPr>
              <w:pStyle w:val="TableParagraph"/>
              <w:spacing w:before="11"/>
              <w:ind w:left="105"/>
              <w:rPr>
                <w:sz w:val="24"/>
              </w:rPr>
            </w:pPr>
            <w:r>
              <w:rPr>
                <w:sz w:val="24"/>
              </w:rPr>
              <w:t>Big</w:t>
            </w:r>
            <w:r>
              <w:rPr>
                <w:spacing w:val="-2"/>
                <w:sz w:val="24"/>
              </w:rPr>
              <w:t xml:space="preserve"> </w:t>
            </w:r>
            <w:r>
              <w:rPr>
                <w:sz w:val="24"/>
              </w:rPr>
              <w:t>Data</w:t>
            </w:r>
            <w:r>
              <w:rPr>
                <w:spacing w:val="-4"/>
                <w:sz w:val="24"/>
              </w:rPr>
              <w:t xml:space="preserve"> </w:t>
            </w:r>
            <w:r>
              <w:rPr>
                <w:sz w:val="24"/>
              </w:rPr>
              <w:t>Tools Used</w:t>
            </w:r>
            <w:r>
              <w:rPr>
                <w:spacing w:val="-2"/>
                <w:sz w:val="24"/>
              </w:rPr>
              <w:t xml:space="preserve"> </w:t>
            </w:r>
            <w:r>
              <w:rPr>
                <w:sz w:val="24"/>
              </w:rPr>
              <w:t>with</w:t>
            </w:r>
            <w:r>
              <w:rPr>
                <w:spacing w:val="-1"/>
                <w:sz w:val="24"/>
              </w:rPr>
              <w:t xml:space="preserve"> </w:t>
            </w:r>
            <w:r>
              <w:rPr>
                <w:spacing w:val="-2"/>
                <w:sz w:val="24"/>
              </w:rPr>
              <w:t>Version</w:t>
            </w:r>
          </w:p>
        </w:tc>
        <w:tc>
          <w:tcPr>
            <w:tcW w:w="4495" w:type="dxa"/>
          </w:tcPr>
          <w:p w14:paraId="25AC957F" w14:textId="77777777" w:rsidR="00557DE5" w:rsidRDefault="00557DE5" w:rsidP="00557DE5">
            <w:pPr>
              <w:pStyle w:val="TableParagraph"/>
              <w:rPr>
                <w:sz w:val="26"/>
              </w:rPr>
            </w:pPr>
            <w:proofErr w:type="spellStart"/>
            <w:r w:rsidRPr="00724BD3">
              <w:rPr>
                <w:sz w:val="26"/>
              </w:rPr>
              <w:t>PySpark</w:t>
            </w:r>
            <w:proofErr w:type="spellEnd"/>
            <w:r w:rsidRPr="00724BD3">
              <w:rPr>
                <w:sz w:val="26"/>
              </w:rPr>
              <w:t xml:space="preserve"> (Version 3.x)</w:t>
            </w:r>
          </w:p>
        </w:tc>
      </w:tr>
      <w:tr w:rsidR="00557DE5" w14:paraId="6C56F058" w14:textId="77777777" w:rsidTr="00557DE5">
        <w:trPr>
          <w:trHeight w:val="436"/>
        </w:trPr>
        <w:tc>
          <w:tcPr>
            <w:tcW w:w="4544" w:type="dxa"/>
          </w:tcPr>
          <w:p w14:paraId="5A1F48F5" w14:textId="77777777" w:rsidR="00557DE5" w:rsidRDefault="00557DE5" w:rsidP="00557DE5">
            <w:pPr>
              <w:pStyle w:val="TableParagraph"/>
              <w:spacing w:before="11"/>
              <w:ind w:left="105"/>
              <w:rPr>
                <w:sz w:val="24"/>
              </w:rPr>
            </w:pPr>
            <w:r>
              <w:rPr>
                <w:sz w:val="24"/>
              </w:rPr>
              <w:t>Python</w:t>
            </w:r>
            <w:r>
              <w:rPr>
                <w:spacing w:val="-4"/>
                <w:sz w:val="24"/>
              </w:rPr>
              <w:t xml:space="preserve"> </w:t>
            </w:r>
            <w:r>
              <w:rPr>
                <w:sz w:val="24"/>
              </w:rPr>
              <w:t>Library</w:t>
            </w:r>
            <w:r>
              <w:rPr>
                <w:spacing w:val="-3"/>
                <w:sz w:val="24"/>
              </w:rPr>
              <w:t xml:space="preserve"> </w:t>
            </w:r>
            <w:r>
              <w:rPr>
                <w:spacing w:val="-4"/>
                <w:sz w:val="24"/>
              </w:rPr>
              <w:t>Used</w:t>
            </w:r>
          </w:p>
        </w:tc>
        <w:tc>
          <w:tcPr>
            <w:tcW w:w="4495" w:type="dxa"/>
          </w:tcPr>
          <w:p w14:paraId="7D3EC6A0" w14:textId="77777777" w:rsidR="00557DE5" w:rsidRDefault="00557DE5" w:rsidP="00557DE5">
            <w:pPr>
              <w:pStyle w:val="TableParagraph"/>
              <w:rPr>
                <w:sz w:val="26"/>
              </w:rPr>
            </w:pPr>
            <w:r w:rsidRPr="00724BD3">
              <w:rPr>
                <w:sz w:val="26"/>
              </w:rPr>
              <w:t xml:space="preserve">pandas, </w:t>
            </w:r>
            <w:proofErr w:type="spellStart"/>
            <w:r w:rsidRPr="00724BD3">
              <w:rPr>
                <w:sz w:val="26"/>
              </w:rPr>
              <w:t>numpy</w:t>
            </w:r>
            <w:proofErr w:type="spellEnd"/>
            <w:r w:rsidRPr="00724BD3">
              <w:rPr>
                <w:sz w:val="26"/>
              </w:rPr>
              <w:t xml:space="preserve">, scikit-learn, matplotlib, seaborn, </w:t>
            </w:r>
            <w:proofErr w:type="spellStart"/>
            <w:r w:rsidRPr="00724BD3">
              <w:rPr>
                <w:sz w:val="26"/>
              </w:rPr>
              <w:t>statsmodels</w:t>
            </w:r>
            <w:proofErr w:type="spellEnd"/>
            <w:r w:rsidRPr="00724BD3">
              <w:rPr>
                <w:sz w:val="26"/>
              </w:rPr>
              <w:t xml:space="preserve">, </w:t>
            </w:r>
            <w:proofErr w:type="spellStart"/>
            <w:r w:rsidRPr="00724BD3">
              <w:rPr>
                <w:sz w:val="26"/>
              </w:rPr>
              <w:t>pyspark</w:t>
            </w:r>
            <w:proofErr w:type="spellEnd"/>
          </w:p>
        </w:tc>
      </w:tr>
      <w:tr w:rsidR="00557DE5" w14:paraId="04129E98" w14:textId="77777777" w:rsidTr="00557DE5">
        <w:trPr>
          <w:trHeight w:val="439"/>
        </w:trPr>
        <w:tc>
          <w:tcPr>
            <w:tcW w:w="4544" w:type="dxa"/>
          </w:tcPr>
          <w:p w14:paraId="5E4F427F" w14:textId="77777777" w:rsidR="00557DE5" w:rsidRDefault="00557DE5" w:rsidP="00557DE5">
            <w:pPr>
              <w:pStyle w:val="TableParagraph"/>
              <w:spacing w:before="11"/>
              <w:ind w:left="105"/>
              <w:rPr>
                <w:sz w:val="24"/>
              </w:rPr>
            </w:pPr>
            <w:r>
              <w:rPr>
                <w:sz w:val="24"/>
              </w:rPr>
              <w:t>Visualization</w:t>
            </w:r>
            <w:r>
              <w:rPr>
                <w:spacing w:val="-10"/>
                <w:sz w:val="24"/>
              </w:rPr>
              <w:t xml:space="preserve"> </w:t>
            </w:r>
            <w:r>
              <w:rPr>
                <w:spacing w:val="-4"/>
                <w:sz w:val="24"/>
              </w:rPr>
              <w:t>Tool</w:t>
            </w:r>
          </w:p>
        </w:tc>
        <w:tc>
          <w:tcPr>
            <w:tcW w:w="4495" w:type="dxa"/>
          </w:tcPr>
          <w:p w14:paraId="21B6FCF2" w14:textId="77777777" w:rsidR="00557DE5" w:rsidRDefault="00557DE5" w:rsidP="00557DE5">
            <w:pPr>
              <w:pStyle w:val="TableParagraph"/>
              <w:rPr>
                <w:sz w:val="26"/>
              </w:rPr>
            </w:pPr>
            <w:r w:rsidRPr="00724BD3">
              <w:rPr>
                <w:sz w:val="26"/>
              </w:rPr>
              <w:t>Matplotlib, Seaborn</w:t>
            </w:r>
          </w:p>
        </w:tc>
      </w:tr>
      <w:tr w:rsidR="00557DE5" w14:paraId="09D1A629" w14:textId="77777777" w:rsidTr="00557DE5">
        <w:trPr>
          <w:trHeight w:val="435"/>
        </w:trPr>
        <w:tc>
          <w:tcPr>
            <w:tcW w:w="4544" w:type="dxa"/>
          </w:tcPr>
          <w:p w14:paraId="595AD60E" w14:textId="77777777" w:rsidR="00557DE5" w:rsidRDefault="00557DE5" w:rsidP="00557DE5">
            <w:pPr>
              <w:pStyle w:val="TableParagraph"/>
              <w:spacing w:before="11"/>
              <w:ind w:left="105"/>
              <w:rPr>
                <w:sz w:val="24"/>
              </w:rPr>
            </w:pPr>
            <w:r>
              <w:rPr>
                <w:sz w:val="24"/>
              </w:rPr>
              <w:t>Any</w:t>
            </w:r>
            <w:r>
              <w:rPr>
                <w:spacing w:val="-3"/>
                <w:sz w:val="24"/>
              </w:rPr>
              <w:t xml:space="preserve"> </w:t>
            </w:r>
            <w:r>
              <w:rPr>
                <w:sz w:val="24"/>
              </w:rPr>
              <w:t>other</w:t>
            </w:r>
            <w:r>
              <w:rPr>
                <w:spacing w:val="-3"/>
                <w:sz w:val="24"/>
              </w:rPr>
              <w:t xml:space="preserve"> </w:t>
            </w:r>
            <w:r>
              <w:rPr>
                <w:sz w:val="24"/>
              </w:rPr>
              <w:t>tools,</w:t>
            </w:r>
            <w:r>
              <w:rPr>
                <w:spacing w:val="-3"/>
                <w:sz w:val="24"/>
              </w:rPr>
              <w:t xml:space="preserve"> </w:t>
            </w:r>
            <w:r>
              <w:rPr>
                <w:sz w:val="24"/>
              </w:rPr>
              <w:t>libraries</w:t>
            </w:r>
            <w:r>
              <w:rPr>
                <w:spacing w:val="-2"/>
                <w:sz w:val="24"/>
              </w:rPr>
              <w:t xml:space="preserve"> </w:t>
            </w:r>
            <w:r>
              <w:rPr>
                <w:spacing w:val="-4"/>
                <w:sz w:val="24"/>
              </w:rPr>
              <w:t>used</w:t>
            </w:r>
          </w:p>
        </w:tc>
        <w:tc>
          <w:tcPr>
            <w:tcW w:w="4495" w:type="dxa"/>
          </w:tcPr>
          <w:p w14:paraId="0CD2B0B4" w14:textId="77777777" w:rsidR="00557DE5" w:rsidRDefault="00557DE5" w:rsidP="00557DE5">
            <w:pPr>
              <w:pStyle w:val="TableParagraph"/>
              <w:rPr>
                <w:sz w:val="26"/>
              </w:rPr>
            </w:pPr>
            <w:proofErr w:type="spellStart"/>
            <w:r w:rsidRPr="00724BD3">
              <w:rPr>
                <w:sz w:val="26"/>
              </w:rPr>
              <w:t>GridSearchCV</w:t>
            </w:r>
            <w:proofErr w:type="spellEnd"/>
            <w:r w:rsidRPr="00724BD3">
              <w:rPr>
                <w:sz w:val="26"/>
              </w:rPr>
              <w:t xml:space="preserve">, </w:t>
            </w:r>
            <w:proofErr w:type="spellStart"/>
            <w:r w:rsidRPr="00724BD3">
              <w:rPr>
                <w:sz w:val="26"/>
              </w:rPr>
              <w:t>KNeighborsClassifier</w:t>
            </w:r>
            <w:proofErr w:type="spellEnd"/>
            <w:r w:rsidRPr="00724BD3">
              <w:rPr>
                <w:sz w:val="26"/>
              </w:rPr>
              <w:t xml:space="preserve">, </w:t>
            </w:r>
            <w:proofErr w:type="spellStart"/>
            <w:r w:rsidRPr="00724BD3">
              <w:rPr>
                <w:sz w:val="26"/>
              </w:rPr>
              <w:t>RandomForestClassifier</w:t>
            </w:r>
            <w:proofErr w:type="spellEnd"/>
            <w:r w:rsidRPr="00724BD3">
              <w:rPr>
                <w:sz w:val="26"/>
              </w:rPr>
              <w:t xml:space="preserve">, </w:t>
            </w:r>
            <w:proofErr w:type="spellStart"/>
            <w:r w:rsidRPr="00724BD3">
              <w:rPr>
                <w:sz w:val="26"/>
              </w:rPr>
              <w:t>LinearSVC</w:t>
            </w:r>
            <w:proofErr w:type="spellEnd"/>
            <w:r w:rsidRPr="00724BD3">
              <w:rPr>
                <w:sz w:val="26"/>
              </w:rPr>
              <w:t xml:space="preserve">, </w:t>
            </w:r>
            <w:proofErr w:type="spellStart"/>
            <w:r w:rsidRPr="00724BD3">
              <w:rPr>
                <w:sz w:val="26"/>
              </w:rPr>
              <w:t>MulticlassClassificationEvaluator</w:t>
            </w:r>
            <w:proofErr w:type="spellEnd"/>
            <w:r w:rsidRPr="00724BD3">
              <w:rPr>
                <w:sz w:val="26"/>
              </w:rPr>
              <w:t xml:space="preserve">, </w:t>
            </w:r>
            <w:proofErr w:type="spellStart"/>
            <w:r w:rsidRPr="00724BD3">
              <w:rPr>
                <w:sz w:val="26"/>
              </w:rPr>
              <w:t>BinaryClassificationEvaluator</w:t>
            </w:r>
            <w:proofErr w:type="spellEnd"/>
            <w:r w:rsidRPr="00724BD3">
              <w:rPr>
                <w:sz w:val="26"/>
              </w:rPr>
              <w:t xml:space="preserve">, </w:t>
            </w:r>
            <w:proofErr w:type="spellStart"/>
            <w:r w:rsidRPr="00724BD3">
              <w:rPr>
                <w:sz w:val="26"/>
              </w:rPr>
              <w:t>confusion_matrix</w:t>
            </w:r>
            <w:proofErr w:type="spellEnd"/>
            <w:r w:rsidRPr="00724BD3">
              <w:rPr>
                <w:sz w:val="26"/>
              </w:rPr>
              <w:t xml:space="preserve">, </w:t>
            </w:r>
            <w:proofErr w:type="spellStart"/>
            <w:r w:rsidRPr="00724BD3">
              <w:rPr>
                <w:sz w:val="26"/>
              </w:rPr>
              <w:t>classification_report</w:t>
            </w:r>
            <w:proofErr w:type="spellEnd"/>
            <w:r w:rsidRPr="00724BD3">
              <w:rPr>
                <w:sz w:val="26"/>
              </w:rPr>
              <w:t xml:space="preserve">, SVC, </w:t>
            </w:r>
            <w:proofErr w:type="spellStart"/>
            <w:r w:rsidRPr="00724BD3">
              <w:rPr>
                <w:sz w:val="26"/>
              </w:rPr>
              <w:t>roc_curve</w:t>
            </w:r>
            <w:proofErr w:type="spellEnd"/>
            <w:r w:rsidRPr="00724BD3">
              <w:rPr>
                <w:sz w:val="26"/>
              </w:rPr>
              <w:t xml:space="preserve">, </w:t>
            </w:r>
            <w:proofErr w:type="spellStart"/>
            <w:r w:rsidRPr="00724BD3">
              <w:rPr>
                <w:sz w:val="26"/>
              </w:rPr>
              <w:t>auc</w:t>
            </w:r>
            <w:proofErr w:type="spellEnd"/>
          </w:p>
        </w:tc>
      </w:tr>
    </w:tbl>
    <w:p w14:paraId="54DC64B0" w14:textId="77777777" w:rsidR="00C05D8B" w:rsidRDefault="00C05D8B" w:rsidP="00C05D8B">
      <w:pPr>
        <w:tabs>
          <w:tab w:val="left" w:pos="725"/>
        </w:tabs>
        <w:rPr>
          <w:b/>
          <w:sz w:val="28"/>
        </w:rPr>
      </w:pPr>
    </w:p>
    <w:p w14:paraId="40BEC0C9" w14:textId="77777777" w:rsidR="002C6711" w:rsidRDefault="002C6711" w:rsidP="00C05D8B">
      <w:pPr>
        <w:tabs>
          <w:tab w:val="left" w:pos="725"/>
        </w:tabs>
        <w:rPr>
          <w:b/>
          <w:sz w:val="28"/>
        </w:rPr>
      </w:pPr>
    </w:p>
    <w:p w14:paraId="782EF1B1" w14:textId="53BCB193" w:rsidR="00C05D8B" w:rsidRPr="002C6711" w:rsidRDefault="00C05D8B" w:rsidP="00DC7D56">
      <w:pPr>
        <w:pStyle w:val="ListParagraph"/>
        <w:numPr>
          <w:ilvl w:val="1"/>
          <w:numId w:val="5"/>
        </w:numPr>
        <w:tabs>
          <w:tab w:val="left" w:pos="725"/>
        </w:tabs>
        <w:rPr>
          <w:b/>
          <w:sz w:val="32"/>
          <w:szCs w:val="32"/>
        </w:rPr>
      </w:pPr>
      <w:r w:rsidRPr="002C6711">
        <w:rPr>
          <w:b/>
          <w:sz w:val="32"/>
          <w:szCs w:val="32"/>
        </w:rPr>
        <w:t>Implementation Methodology along</w:t>
      </w:r>
      <w:r w:rsidRPr="002C6711">
        <w:rPr>
          <w:b/>
          <w:spacing w:val="-1"/>
          <w:sz w:val="32"/>
          <w:szCs w:val="32"/>
        </w:rPr>
        <w:t xml:space="preserve"> </w:t>
      </w:r>
      <w:r w:rsidRPr="002C6711">
        <w:rPr>
          <w:b/>
          <w:sz w:val="32"/>
          <w:szCs w:val="32"/>
        </w:rPr>
        <w:t>with</w:t>
      </w:r>
      <w:r w:rsidRPr="002C6711">
        <w:rPr>
          <w:b/>
          <w:spacing w:val="-5"/>
          <w:sz w:val="32"/>
          <w:szCs w:val="32"/>
        </w:rPr>
        <w:t xml:space="preserve"> </w:t>
      </w:r>
      <w:r w:rsidRPr="002C6711">
        <w:rPr>
          <w:b/>
          <w:sz w:val="32"/>
          <w:szCs w:val="32"/>
        </w:rPr>
        <w:t>Flowchart</w:t>
      </w:r>
      <w:r w:rsidRPr="002C6711">
        <w:rPr>
          <w:b/>
          <w:spacing w:val="-3"/>
          <w:sz w:val="32"/>
          <w:szCs w:val="32"/>
        </w:rPr>
        <w:t xml:space="preserve"> </w:t>
      </w:r>
    </w:p>
    <w:p w14:paraId="3BFB02B8" w14:textId="77777777" w:rsidR="00C05D8B" w:rsidRPr="006462F4" w:rsidRDefault="00C05D8B" w:rsidP="00C05D8B">
      <w:pPr>
        <w:pStyle w:val="ListParagraph"/>
        <w:tabs>
          <w:tab w:val="left" w:pos="725"/>
        </w:tabs>
        <w:ind w:firstLine="0"/>
        <w:rPr>
          <w:b/>
          <w:sz w:val="28"/>
        </w:rPr>
      </w:pPr>
    </w:p>
    <w:p w14:paraId="27A42A95" w14:textId="77777777" w:rsidR="00C05D8B" w:rsidRPr="002C6711" w:rsidRDefault="00C05D8B" w:rsidP="00C05D8B">
      <w:pPr>
        <w:tabs>
          <w:tab w:val="left" w:pos="725"/>
        </w:tabs>
        <w:jc w:val="both"/>
        <w:rPr>
          <w:bCs/>
          <w:sz w:val="28"/>
        </w:rPr>
      </w:pPr>
      <w:r w:rsidRPr="002C6711">
        <w:rPr>
          <w:bCs/>
          <w:sz w:val="28"/>
        </w:rPr>
        <w:t xml:space="preserve">The following methodology describes the entire process, outlining each </w:t>
      </w:r>
      <w:proofErr w:type="gramStart"/>
      <w:r w:rsidRPr="002C6711">
        <w:rPr>
          <w:bCs/>
          <w:sz w:val="28"/>
        </w:rPr>
        <w:t xml:space="preserve">phase,   </w:t>
      </w:r>
      <w:proofErr w:type="gramEnd"/>
      <w:r w:rsidRPr="002C6711">
        <w:rPr>
          <w:bCs/>
          <w:sz w:val="28"/>
        </w:rPr>
        <w:t xml:space="preserve">                            including data preprocessing, model training, and performance evaluation.</w:t>
      </w:r>
    </w:p>
    <w:p w14:paraId="60025285" w14:textId="77777777" w:rsidR="00C05D8B" w:rsidRPr="002C6711" w:rsidRDefault="00C05D8B" w:rsidP="00C05D8B">
      <w:pPr>
        <w:tabs>
          <w:tab w:val="left" w:pos="725"/>
        </w:tabs>
        <w:jc w:val="both"/>
        <w:rPr>
          <w:bCs/>
          <w:sz w:val="28"/>
        </w:rPr>
      </w:pPr>
    </w:p>
    <w:p w14:paraId="5424A197" w14:textId="79A7D17D" w:rsidR="00C05D8B" w:rsidRDefault="00C05D8B" w:rsidP="00C05D8B">
      <w:pPr>
        <w:tabs>
          <w:tab w:val="left" w:pos="725"/>
        </w:tabs>
        <w:jc w:val="both"/>
        <w:rPr>
          <w:bCs/>
          <w:sz w:val="28"/>
          <w:lang w:val="en-IN"/>
        </w:rPr>
      </w:pPr>
      <w:r w:rsidRPr="002C6711">
        <w:rPr>
          <w:bCs/>
          <w:sz w:val="28"/>
          <w:lang w:val="en-IN"/>
        </w:rPr>
        <w:t>1. Data Collection</w:t>
      </w:r>
      <w:r w:rsidR="006B57E4">
        <w:rPr>
          <w:bCs/>
          <w:sz w:val="28"/>
          <w:lang w:val="en-IN"/>
        </w:rPr>
        <w:t xml:space="preserve">  </w:t>
      </w:r>
    </w:p>
    <w:p w14:paraId="041305A5" w14:textId="77777777" w:rsidR="006B57E4" w:rsidRPr="002C6711" w:rsidRDefault="006B57E4" w:rsidP="00C05D8B">
      <w:pPr>
        <w:tabs>
          <w:tab w:val="left" w:pos="725"/>
        </w:tabs>
        <w:jc w:val="both"/>
        <w:rPr>
          <w:bCs/>
          <w:sz w:val="28"/>
          <w:lang w:val="en-IN"/>
        </w:rPr>
      </w:pPr>
    </w:p>
    <w:p w14:paraId="1C57FF91" w14:textId="32A8B59B" w:rsidR="00C05D8B" w:rsidRDefault="00C05D8B" w:rsidP="00C05D8B">
      <w:pPr>
        <w:numPr>
          <w:ilvl w:val="0"/>
          <w:numId w:val="6"/>
        </w:numPr>
        <w:tabs>
          <w:tab w:val="left" w:pos="725"/>
        </w:tabs>
        <w:jc w:val="both"/>
        <w:rPr>
          <w:bCs/>
          <w:sz w:val="28"/>
          <w:lang w:val="en-IN"/>
        </w:rPr>
      </w:pPr>
      <w:r w:rsidRPr="002C6711">
        <w:rPr>
          <w:bCs/>
          <w:sz w:val="28"/>
          <w:lang w:val="en-IN"/>
        </w:rPr>
        <w:t xml:space="preserve">The dataset containing applicant information such as income, credit history, and loan status is loaded into a Spark </w:t>
      </w:r>
      <w:proofErr w:type="spellStart"/>
      <w:r w:rsidRPr="002C6711">
        <w:rPr>
          <w:bCs/>
          <w:sz w:val="28"/>
          <w:lang w:val="en-IN"/>
        </w:rPr>
        <w:t>DataFrame</w:t>
      </w:r>
      <w:proofErr w:type="spellEnd"/>
      <w:r w:rsidR="00D623B1">
        <w:rPr>
          <w:bCs/>
          <w:sz w:val="28"/>
          <w:lang w:val="en-IN"/>
        </w:rPr>
        <w:t>.</w:t>
      </w:r>
      <w:r w:rsidR="00AA4CF7">
        <w:rPr>
          <w:bCs/>
          <w:sz w:val="28"/>
          <w:lang w:val="en-IN"/>
        </w:rPr>
        <w:t xml:space="preserve"> </w:t>
      </w:r>
    </w:p>
    <w:p w14:paraId="540E9A90" w14:textId="77777777" w:rsidR="00AA4CF7" w:rsidRPr="002C6711" w:rsidRDefault="00AA4CF7" w:rsidP="00AA4CF7">
      <w:pPr>
        <w:tabs>
          <w:tab w:val="left" w:pos="725"/>
        </w:tabs>
        <w:ind w:left="502"/>
        <w:jc w:val="both"/>
        <w:rPr>
          <w:bCs/>
          <w:sz w:val="28"/>
          <w:lang w:val="en-IN"/>
        </w:rPr>
      </w:pPr>
    </w:p>
    <w:p w14:paraId="76F40BC1" w14:textId="010AA1A1" w:rsidR="00C05D8B" w:rsidRDefault="00C05D8B" w:rsidP="00C05D8B">
      <w:pPr>
        <w:tabs>
          <w:tab w:val="left" w:pos="725"/>
        </w:tabs>
        <w:jc w:val="both"/>
        <w:rPr>
          <w:bCs/>
          <w:sz w:val="28"/>
          <w:lang w:val="en-IN"/>
        </w:rPr>
      </w:pPr>
      <w:r w:rsidRPr="002C6711">
        <w:rPr>
          <w:bCs/>
          <w:sz w:val="28"/>
          <w:lang w:val="en-IN"/>
        </w:rPr>
        <w:t>2. Data Preprocessing</w:t>
      </w:r>
      <w:r w:rsidR="006B57E4">
        <w:rPr>
          <w:bCs/>
          <w:sz w:val="28"/>
          <w:lang w:val="en-IN"/>
        </w:rPr>
        <w:t xml:space="preserve">   </w:t>
      </w:r>
    </w:p>
    <w:p w14:paraId="39FCDE0D" w14:textId="77777777" w:rsidR="006B57E4" w:rsidRPr="002C6711" w:rsidRDefault="006B57E4" w:rsidP="00C05D8B">
      <w:pPr>
        <w:tabs>
          <w:tab w:val="left" w:pos="725"/>
        </w:tabs>
        <w:jc w:val="both"/>
        <w:rPr>
          <w:bCs/>
          <w:sz w:val="28"/>
          <w:lang w:val="en-IN"/>
        </w:rPr>
      </w:pPr>
    </w:p>
    <w:p w14:paraId="0B73E028" w14:textId="77777777" w:rsidR="00C05D8B" w:rsidRPr="002C6711" w:rsidRDefault="00C05D8B" w:rsidP="00C05D8B">
      <w:pPr>
        <w:numPr>
          <w:ilvl w:val="0"/>
          <w:numId w:val="7"/>
        </w:numPr>
        <w:tabs>
          <w:tab w:val="clear" w:pos="720"/>
          <w:tab w:val="left" w:pos="725"/>
        </w:tabs>
        <w:jc w:val="both"/>
        <w:rPr>
          <w:bCs/>
          <w:sz w:val="28"/>
          <w:lang w:val="en-IN"/>
        </w:rPr>
      </w:pPr>
      <w:r w:rsidRPr="002C6711">
        <w:rPr>
          <w:bCs/>
          <w:sz w:val="28"/>
          <w:lang w:val="en-IN"/>
        </w:rPr>
        <w:t>Handling Missing Values: Missing data is handled by filling numerical columns with the mean and categorical columns with the most frequent value.</w:t>
      </w:r>
    </w:p>
    <w:p w14:paraId="776B0784" w14:textId="77777777" w:rsidR="00C05D8B" w:rsidRPr="002C6711" w:rsidRDefault="00C05D8B" w:rsidP="00C05D8B">
      <w:pPr>
        <w:numPr>
          <w:ilvl w:val="0"/>
          <w:numId w:val="7"/>
        </w:numPr>
        <w:tabs>
          <w:tab w:val="clear" w:pos="720"/>
          <w:tab w:val="left" w:pos="725"/>
        </w:tabs>
        <w:jc w:val="both"/>
        <w:rPr>
          <w:bCs/>
          <w:sz w:val="28"/>
          <w:lang w:val="en-IN"/>
        </w:rPr>
      </w:pPr>
      <w:r w:rsidRPr="002C6711">
        <w:rPr>
          <w:bCs/>
          <w:sz w:val="28"/>
          <w:lang w:val="en-IN"/>
        </w:rPr>
        <w:t>Feature Engineering: Derived features, such as "</w:t>
      </w:r>
      <w:proofErr w:type="spellStart"/>
      <w:r w:rsidRPr="002C6711">
        <w:rPr>
          <w:bCs/>
          <w:sz w:val="28"/>
          <w:lang w:val="en-IN"/>
        </w:rPr>
        <w:t>Combined_Income</w:t>
      </w:r>
      <w:proofErr w:type="spellEnd"/>
      <w:r w:rsidRPr="002C6711">
        <w:rPr>
          <w:bCs/>
          <w:sz w:val="28"/>
          <w:lang w:val="en-IN"/>
        </w:rPr>
        <w:t xml:space="preserve">" (sum of applicant's and </w:t>
      </w:r>
      <w:proofErr w:type="spellStart"/>
      <w:r w:rsidRPr="002C6711">
        <w:rPr>
          <w:bCs/>
          <w:sz w:val="28"/>
          <w:lang w:val="en-IN"/>
        </w:rPr>
        <w:t>coapplicant's</w:t>
      </w:r>
      <w:proofErr w:type="spellEnd"/>
      <w:r w:rsidRPr="002C6711">
        <w:rPr>
          <w:bCs/>
          <w:sz w:val="28"/>
          <w:lang w:val="en-IN"/>
        </w:rPr>
        <w:t xml:space="preserve"> income) and "</w:t>
      </w:r>
      <w:proofErr w:type="spellStart"/>
      <w:r w:rsidRPr="002C6711">
        <w:rPr>
          <w:bCs/>
          <w:sz w:val="28"/>
          <w:lang w:val="en-IN"/>
        </w:rPr>
        <w:t>Income_Loan_Ratio</w:t>
      </w:r>
      <w:proofErr w:type="spellEnd"/>
      <w:r w:rsidRPr="002C6711">
        <w:rPr>
          <w:bCs/>
          <w:sz w:val="28"/>
          <w:lang w:val="en-IN"/>
        </w:rPr>
        <w:t>," are created to provide deeper insights.</w:t>
      </w:r>
    </w:p>
    <w:p w14:paraId="600C3A81" w14:textId="77777777" w:rsidR="00C05D8B" w:rsidRPr="002C6711" w:rsidRDefault="00C05D8B" w:rsidP="00C05D8B">
      <w:pPr>
        <w:numPr>
          <w:ilvl w:val="0"/>
          <w:numId w:val="7"/>
        </w:numPr>
        <w:tabs>
          <w:tab w:val="clear" w:pos="720"/>
          <w:tab w:val="left" w:pos="725"/>
        </w:tabs>
        <w:jc w:val="both"/>
        <w:rPr>
          <w:bCs/>
          <w:sz w:val="28"/>
          <w:lang w:val="en-IN"/>
        </w:rPr>
      </w:pPr>
      <w:r w:rsidRPr="002C6711">
        <w:rPr>
          <w:bCs/>
          <w:sz w:val="28"/>
          <w:lang w:val="en-IN"/>
        </w:rPr>
        <w:t xml:space="preserve">Encoding Categorical Variables: Categorical columns like gender, education, and loan status are encoded using </w:t>
      </w:r>
      <w:proofErr w:type="spellStart"/>
      <w:r w:rsidRPr="002C6711">
        <w:rPr>
          <w:bCs/>
          <w:sz w:val="28"/>
          <w:lang w:val="en-IN"/>
        </w:rPr>
        <w:t>StringIndexer</w:t>
      </w:r>
      <w:proofErr w:type="spellEnd"/>
      <w:r w:rsidRPr="002C6711">
        <w:rPr>
          <w:bCs/>
          <w:sz w:val="28"/>
          <w:lang w:val="en-IN"/>
        </w:rPr>
        <w:t xml:space="preserve"> and </w:t>
      </w:r>
      <w:proofErr w:type="spellStart"/>
      <w:r w:rsidRPr="002C6711">
        <w:rPr>
          <w:bCs/>
          <w:sz w:val="28"/>
          <w:lang w:val="en-IN"/>
        </w:rPr>
        <w:t>OneHotEncoder</w:t>
      </w:r>
      <w:proofErr w:type="spellEnd"/>
      <w:r w:rsidRPr="002C6711">
        <w:rPr>
          <w:bCs/>
          <w:sz w:val="28"/>
          <w:lang w:val="en-IN"/>
        </w:rPr>
        <w:t>.</w:t>
      </w:r>
    </w:p>
    <w:p w14:paraId="502D41E7" w14:textId="77777777" w:rsidR="00C05D8B" w:rsidRPr="002C6711" w:rsidRDefault="00C05D8B" w:rsidP="00C05D8B">
      <w:pPr>
        <w:numPr>
          <w:ilvl w:val="0"/>
          <w:numId w:val="7"/>
        </w:numPr>
        <w:tabs>
          <w:tab w:val="clear" w:pos="720"/>
          <w:tab w:val="left" w:pos="725"/>
        </w:tabs>
        <w:jc w:val="both"/>
        <w:rPr>
          <w:bCs/>
          <w:sz w:val="28"/>
          <w:lang w:val="en-IN"/>
        </w:rPr>
      </w:pPr>
      <w:r w:rsidRPr="002C6711">
        <w:rPr>
          <w:bCs/>
          <w:sz w:val="28"/>
          <w:lang w:val="en-IN"/>
        </w:rPr>
        <w:lastRenderedPageBreak/>
        <w:t xml:space="preserve">Normalization/Standardization: Numerical columns are standardized using </w:t>
      </w:r>
      <w:proofErr w:type="spellStart"/>
      <w:r w:rsidRPr="002C6711">
        <w:rPr>
          <w:bCs/>
          <w:sz w:val="28"/>
          <w:lang w:val="en-IN"/>
        </w:rPr>
        <w:t>StandardScaler</w:t>
      </w:r>
      <w:proofErr w:type="spellEnd"/>
      <w:r w:rsidRPr="002C6711">
        <w:rPr>
          <w:bCs/>
          <w:sz w:val="28"/>
          <w:lang w:val="en-IN"/>
        </w:rPr>
        <w:t xml:space="preserve"> to ensure equal weight across features.</w:t>
      </w:r>
    </w:p>
    <w:p w14:paraId="08ABC0CD" w14:textId="78AF0309" w:rsidR="00C05D8B" w:rsidRPr="006462F4" w:rsidRDefault="00C05D8B" w:rsidP="002C6711">
      <w:pPr>
        <w:pStyle w:val="ListParagraph"/>
        <w:ind w:firstLine="0"/>
        <w:rPr>
          <w:b/>
          <w:sz w:val="28"/>
        </w:rPr>
      </w:pPr>
    </w:p>
    <w:p w14:paraId="0237AFF5" w14:textId="77777777" w:rsidR="00C05D8B" w:rsidRDefault="00C05D8B" w:rsidP="00C05D8B">
      <w:pPr>
        <w:tabs>
          <w:tab w:val="left" w:pos="725"/>
        </w:tabs>
        <w:jc w:val="both"/>
        <w:rPr>
          <w:sz w:val="28"/>
          <w:lang w:val="en-IN"/>
        </w:rPr>
      </w:pPr>
      <w:r w:rsidRPr="002C6711">
        <w:rPr>
          <w:sz w:val="28"/>
          <w:lang w:val="en-IN"/>
        </w:rPr>
        <w:t>3. Data Splitting</w:t>
      </w:r>
    </w:p>
    <w:p w14:paraId="6016F17D" w14:textId="77777777" w:rsidR="00AA4CF7" w:rsidRPr="002C6711" w:rsidRDefault="00AA4CF7" w:rsidP="00C05D8B">
      <w:pPr>
        <w:tabs>
          <w:tab w:val="left" w:pos="725"/>
        </w:tabs>
        <w:jc w:val="both"/>
        <w:rPr>
          <w:sz w:val="28"/>
          <w:lang w:val="en-IN"/>
        </w:rPr>
      </w:pPr>
    </w:p>
    <w:p w14:paraId="2D65FB62" w14:textId="77777777" w:rsidR="00C05D8B" w:rsidRDefault="00C05D8B" w:rsidP="00C05D8B">
      <w:pPr>
        <w:numPr>
          <w:ilvl w:val="0"/>
          <w:numId w:val="8"/>
        </w:numPr>
        <w:tabs>
          <w:tab w:val="clear" w:pos="720"/>
          <w:tab w:val="left" w:pos="725"/>
        </w:tabs>
        <w:jc w:val="both"/>
        <w:rPr>
          <w:sz w:val="28"/>
          <w:lang w:val="en-IN"/>
        </w:rPr>
      </w:pPr>
      <w:r w:rsidRPr="002C6711">
        <w:rPr>
          <w:sz w:val="28"/>
          <w:lang w:val="en-IN"/>
        </w:rPr>
        <w:t xml:space="preserve">The dataset is split into training (80%) and test (20%) sets using the </w:t>
      </w:r>
      <w:proofErr w:type="spellStart"/>
      <w:r w:rsidRPr="002C6711">
        <w:rPr>
          <w:sz w:val="28"/>
          <w:lang w:val="en-IN"/>
        </w:rPr>
        <w:t>randomSplit</w:t>
      </w:r>
      <w:proofErr w:type="spellEnd"/>
      <w:r w:rsidRPr="002C6711">
        <w:rPr>
          <w:sz w:val="28"/>
          <w:lang w:val="en-IN"/>
        </w:rPr>
        <w:t xml:space="preserve"> method in </w:t>
      </w:r>
      <w:proofErr w:type="spellStart"/>
      <w:r w:rsidRPr="002C6711">
        <w:rPr>
          <w:sz w:val="28"/>
          <w:lang w:val="en-IN"/>
        </w:rPr>
        <w:t>PySpark</w:t>
      </w:r>
      <w:proofErr w:type="spellEnd"/>
      <w:r w:rsidRPr="002C6711">
        <w:rPr>
          <w:sz w:val="28"/>
          <w:lang w:val="en-IN"/>
        </w:rPr>
        <w:t>.</w:t>
      </w:r>
    </w:p>
    <w:p w14:paraId="593E701F" w14:textId="77777777" w:rsidR="00AA4CF7" w:rsidRPr="002C6711" w:rsidRDefault="00AA4CF7" w:rsidP="00AA4CF7">
      <w:pPr>
        <w:ind w:left="720"/>
        <w:jc w:val="both"/>
        <w:rPr>
          <w:sz w:val="28"/>
          <w:lang w:val="en-IN"/>
        </w:rPr>
      </w:pPr>
    </w:p>
    <w:p w14:paraId="3C69ACFB" w14:textId="198C47C9" w:rsidR="00C05D8B" w:rsidRDefault="00C05D8B" w:rsidP="00C05D8B">
      <w:pPr>
        <w:tabs>
          <w:tab w:val="left" w:pos="725"/>
        </w:tabs>
        <w:jc w:val="both"/>
        <w:rPr>
          <w:sz w:val="28"/>
          <w:lang w:val="en-IN"/>
        </w:rPr>
      </w:pPr>
      <w:r w:rsidRPr="002C6711">
        <w:rPr>
          <w:sz w:val="28"/>
          <w:lang w:val="en-IN"/>
        </w:rPr>
        <w:t xml:space="preserve">4. </w:t>
      </w:r>
      <w:r w:rsidR="009011AA" w:rsidRPr="009011AA">
        <w:rPr>
          <w:sz w:val="28"/>
          <w:lang w:val="en-IN"/>
        </w:rPr>
        <w:t>Dealing with Class Imbalance Using SMOTE</w:t>
      </w:r>
      <w:r w:rsidR="00AA4CF7">
        <w:rPr>
          <w:sz w:val="28"/>
          <w:lang w:val="en-IN"/>
        </w:rPr>
        <w:t xml:space="preserve"> </w:t>
      </w:r>
    </w:p>
    <w:p w14:paraId="60F9532D" w14:textId="77777777" w:rsidR="009011AA" w:rsidRPr="009011AA" w:rsidRDefault="009011AA" w:rsidP="009011AA">
      <w:pPr>
        <w:ind w:left="720"/>
        <w:jc w:val="both"/>
        <w:rPr>
          <w:sz w:val="28"/>
          <w:lang w:val="en-IN"/>
        </w:rPr>
      </w:pPr>
    </w:p>
    <w:p w14:paraId="397CE733" w14:textId="57F8DC2F" w:rsidR="00AA4CF7" w:rsidRDefault="009011AA" w:rsidP="009011AA">
      <w:pPr>
        <w:ind w:left="720"/>
        <w:jc w:val="both"/>
        <w:rPr>
          <w:sz w:val="28"/>
          <w:lang w:val="en-IN"/>
        </w:rPr>
      </w:pPr>
      <w:r w:rsidRPr="009011AA">
        <w:rPr>
          <w:sz w:val="28"/>
          <w:lang w:val="en-IN"/>
        </w:rPr>
        <w:t xml:space="preserve">To ensure fairness, in the </w:t>
      </w:r>
      <w:proofErr w:type="gramStart"/>
      <w:r w:rsidRPr="009011AA">
        <w:rPr>
          <w:sz w:val="28"/>
          <w:lang w:val="en-IN"/>
        </w:rPr>
        <w:t>models</w:t>
      </w:r>
      <w:proofErr w:type="gramEnd"/>
      <w:r w:rsidRPr="009011AA">
        <w:rPr>
          <w:sz w:val="28"/>
          <w:lang w:val="en-IN"/>
        </w:rPr>
        <w:t xml:space="preserve"> predictions and prevent bias toward the class (such, as loan approval) the SMOTE (Synthetic Minority Over sampling Technique) methodology is used to balance the classes.</w:t>
      </w:r>
    </w:p>
    <w:p w14:paraId="7771E7BD" w14:textId="77777777" w:rsidR="009011AA" w:rsidRPr="002C6711" w:rsidRDefault="009011AA" w:rsidP="009011AA">
      <w:pPr>
        <w:ind w:left="720"/>
        <w:jc w:val="both"/>
        <w:rPr>
          <w:sz w:val="28"/>
          <w:lang w:val="en-IN"/>
        </w:rPr>
      </w:pPr>
    </w:p>
    <w:p w14:paraId="3EADF99F" w14:textId="77777777" w:rsidR="00C05D8B" w:rsidRPr="002C6711" w:rsidRDefault="00C05D8B" w:rsidP="00C05D8B">
      <w:pPr>
        <w:tabs>
          <w:tab w:val="left" w:pos="725"/>
        </w:tabs>
        <w:jc w:val="both"/>
        <w:rPr>
          <w:sz w:val="28"/>
          <w:lang w:val="en-IN"/>
        </w:rPr>
      </w:pPr>
      <w:r w:rsidRPr="002C6711">
        <w:rPr>
          <w:sz w:val="28"/>
          <w:lang w:val="en-IN"/>
        </w:rPr>
        <w:t>5. Model Training</w:t>
      </w:r>
    </w:p>
    <w:p w14:paraId="334E2B38" w14:textId="77777777" w:rsidR="00C05D8B" w:rsidRPr="002C6711" w:rsidRDefault="00C05D8B" w:rsidP="00C05D8B">
      <w:pPr>
        <w:numPr>
          <w:ilvl w:val="0"/>
          <w:numId w:val="10"/>
        </w:numPr>
        <w:tabs>
          <w:tab w:val="clear" w:pos="720"/>
          <w:tab w:val="left" w:pos="725"/>
        </w:tabs>
        <w:jc w:val="both"/>
        <w:rPr>
          <w:sz w:val="28"/>
          <w:lang w:val="en-IN"/>
        </w:rPr>
      </w:pPr>
      <w:r w:rsidRPr="002C6711">
        <w:rPr>
          <w:sz w:val="28"/>
          <w:lang w:val="en-IN"/>
        </w:rPr>
        <w:t>Multiple machine learning algorithms are trained on the dataset:</w:t>
      </w:r>
    </w:p>
    <w:p w14:paraId="58DCD0BE" w14:textId="77777777" w:rsidR="00C05D8B" w:rsidRPr="002C6711" w:rsidRDefault="00C05D8B" w:rsidP="00C05D8B">
      <w:pPr>
        <w:numPr>
          <w:ilvl w:val="1"/>
          <w:numId w:val="10"/>
        </w:numPr>
        <w:tabs>
          <w:tab w:val="left" w:pos="725"/>
        </w:tabs>
        <w:jc w:val="both"/>
        <w:rPr>
          <w:sz w:val="28"/>
          <w:lang w:val="en-IN"/>
        </w:rPr>
      </w:pPr>
      <w:r w:rsidRPr="002C6711">
        <w:rPr>
          <w:sz w:val="28"/>
          <w:lang w:val="en-IN"/>
        </w:rPr>
        <w:t>Decision Tree Classifier</w:t>
      </w:r>
    </w:p>
    <w:p w14:paraId="2A40FB37" w14:textId="77777777" w:rsidR="00C05D8B" w:rsidRPr="002C6711" w:rsidRDefault="00C05D8B" w:rsidP="00C05D8B">
      <w:pPr>
        <w:numPr>
          <w:ilvl w:val="1"/>
          <w:numId w:val="10"/>
        </w:numPr>
        <w:tabs>
          <w:tab w:val="left" w:pos="725"/>
        </w:tabs>
        <w:jc w:val="both"/>
        <w:rPr>
          <w:sz w:val="28"/>
          <w:lang w:val="en-IN"/>
        </w:rPr>
      </w:pPr>
      <w:r w:rsidRPr="002C6711">
        <w:rPr>
          <w:sz w:val="28"/>
          <w:lang w:val="en-IN"/>
        </w:rPr>
        <w:t>Support Vector Machine (SVM)</w:t>
      </w:r>
    </w:p>
    <w:p w14:paraId="19F23FEE" w14:textId="77777777" w:rsidR="00C05D8B" w:rsidRPr="002C6711" w:rsidRDefault="00C05D8B" w:rsidP="00C05D8B">
      <w:pPr>
        <w:numPr>
          <w:ilvl w:val="1"/>
          <w:numId w:val="10"/>
        </w:numPr>
        <w:tabs>
          <w:tab w:val="left" w:pos="725"/>
        </w:tabs>
        <w:jc w:val="both"/>
        <w:rPr>
          <w:sz w:val="28"/>
          <w:lang w:val="en-IN"/>
        </w:rPr>
      </w:pPr>
      <w:r w:rsidRPr="002C6711">
        <w:rPr>
          <w:sz w:val="28"/>
          <w:lang w:val="en-IN"/>
        </w:rPr>
        <w:t xml:space="preserve">K-Nearest </w:t>
      </w:r>
      <w:proofErr w:type="spellStart"/>
      <w:r w:rsidRPr="002C6711">
        <w:rPr>
          <w:sz w:val="28"/>
          <w:lang w:val="en-IN"/>
        </w:rPr>
        <w:t>Neighbors</w:t>
      </w:r>
      <w:proofErr w:type="spellEnd"/>
      <w:r w:rsidRPr="002C6711">
        <w:rPr>
          <w:sz w:val="28"/>
          <w:lang w:val="en-IN"/>
        </w:rPr>
        <w:t xml:space="preserve"> (KNN)</w:t>
      </w:r>
    </w:p>
    <w:p w14:paraId="7D8B43DB" w14:textId="77777777" w:rsidR="00C05D8B" w:rsidRPr="002C6711" w:rsidRDefault="00C05D8B" w:rsidP="00C05D8B">
      <w:pPr>
        <w:numPr>
          <w:ilvl w:val="1"/>
          <w:numId w:val="10"/>
        </w:numPr>
        <w:tabs>
          <w:tab w:val="left" w:pos="725"/>
        </w:tabs>
        <w:jc w:val="both"/>
        <w:rPr>
          <w:sz w:val="28"/>
          <w:lang w:val="en-IN"/>
        </w:rPr>
      </w:pPr>
      <w:r w:rsidRPr="002C6711">
        <w:rPr>
          <w:sz w:val="28"/>
          <w:lang w:val="en-IN"/>
        </w:rPr>
        <w:t>Random Forest Classifier</w:t>
      </w:r>
    </w:p>
    <w:p w14:paraId="62B723D0" w14:textId="77777777" w:rsidR="00C05D8B" w:rsidRDefault="00C05D8B" w:rsidP="00C05D8B">
      <w:pPr>
        <w:numPr>
          <w:ilvl w:val="0"/>
          <w:numId w:val="10"/>
        </w:numPr>
        <w:tabs>
          <w:tab w:val="clear" w:pos="720"/>
          <w:tab w:val="left" w:pos="725"/>
        </w:tabs>
        <w:jc w:val="both"/>
        <w:rPr>
          <w:sz w:val="28"/>
          <w:lang w:val="en-IN"/>
        </w:rPr>
      </w:pPr>
      <w:r w:rsidRPr="002C6711">
        <w:rPr>
          <w:sz w:val="28"/>
          <w:lang w:val="en-IN"/>
        </w:rPr>
        <w:t xml:space="preserve">Hyperparameters for models like KNN and Random Forest are fine-tuned using </w:t>
      </w:r>
      <w:proofErr w:type="spellStart"/>
      <w:r w:rsidRPr="002C6711">
        <w:rPr>
          <w:sz w:val="28"/>
          <w:lang w:val="en-IN"/>
        </w:rPr>
        <w:t>GridSearchCV</w:t>
      </w:r>
      <w:proofErr w:type="spellEnd"/>
      <w:r w:rsidRPr="002C6711">
        <w:rPr>
          <w:sz w:val="28"/>
          <w:lang w:val="en-IN"/>
        </w:rPr>
        <w:t>.</w:t>
      </w:r>
    </w:p>
    <w:p w14:paraId="3091F92A" w14:textId="77777777" w:rsidR="00AA4CF7" w:rsidRPr="002C6711" w:rsidRDefault="00AA4CF7" w:rsidP="00AA4CF7">
      <w:pPr>
        <w:ind w:left="720"/>
        <w:jc w:val="both"/>
        <w:rPr>
          <w:sz w:val="28"/>
          <w:lang w:val="en-IN"/>
        </w:rPr>
      </w:pPr>
    </w:p>
    <w:p w14:paraId="26E5DB20" w14:textId="77777777" w:rsidR="00C05D8B" w:rsidRPr="002C6711" w:rsidRDefault="00C05D8B" w:rsidP="00C05D8B">
      <w:pPr>
        <w:tabs>
          <w:tab w:val="left" w:pos="725"/>
        </w:tabs>
        <w:jc w:val="both"/>
        <w:rPr>
          <w:sz w:val="28"/>
          <w:lang w:val="en-IN"/>
        </w:rPr>
      </w:pPr>
      <w:r w:rsidRPr="002C6711">
        <w:rPr>
          <w:sz w:val="28"/>
          <w:lang w:val="en-IN"/>
        </w:rPr>
        <w:t>6. Model Evaluation</w:t>
      </w:r>
    </w:p>
    <w:p w14:paraId="5B141811" w14:textId="77777777" w:rsidR="00C05D8B" w:rsidRPr="002C6711" w:rsidRDefault="00C05D8B" w:rsidP="00C05D8B">
      <w:pPr>
        <w:numPr>
          <w:ilvl w:val="0"/>
          <w:numId w:val="11"/>
        </w:numPr>
        <w:tabs>
          <w:tab w:val="clear" w:pos="720"/>
          <w:tab w:val="left" w:pos="725"/>
        </w:tabs>
        <w:jc w:val="both"/>
        <w:rPr>
          <w:sz w:val="28"/>
          <w:lang w:val="en-IN"/>
        </w:rPr>
      </w:pPr>
      <w:r w:rsidRPr="002C6711">
        <w:rPr>
          <w:sz w:val="28"/>
          <w:lang w:val="en-IN"/>
        </w:rPr>
        <w:t>Accuracy, Precision, Recall, F1-Score are computed to assess model performance.</w:t>
      </w:r>
    </w:p>
    <w:p w14:paraId="3699C1E6" w14:textId="77777777" w:rsidR="00436B26" w:rsidRDefault="00436B26" w:rsidP="00436B26">
      <w:pPr>
        <w:numPr>
          <w:ilvl w:val="0"/>
          <w:numId w:val="11"/>
        </w:numPr>
        <w:tabs>
          <w:tab w:val="clear" w:pos="720"/>
          <w:tab w:val="left" w:pos="725"/>
        </w:tabs>
        <w:jc w:val="both"/>
        <w:rPr>
          <w:sz w:val="28"/>
          <w:lang w:val="en-IN"/>
        </w:rPr>
      </w:pPr>
      <w:r w:rsidRPr="002C6711">
        <w:rPr>
          <w:sz w:val="28"/>
          <w:lang w:val="en-IN"/>
        </w:rPr>
        <w:t>Models are compared based on these metrics to select the best-performing one.</w:t>
      </w:r>
    </w:p>
    <w:p w14:paraId="75005941" w14:textId="77777777" w:rsidR="00AA4CF7" w:rsidRPr="002C6711" w:rsidRDefault="00AA4CF7" w:rsidP="00AA4CF7">
      <w:pPr>
        <w:ind w:left="720"/>
        <w:jc w:val="both"/>
        <w:rPr>
          <w:sz w:val="28"/>
          <w:lang w:val="en-IN"/>
        </w:rPr>
      </w:pPr>
    </w:p>
    <w:p w14:paraId="43B05BD0" w14:textId="77777777" w:rsidR="00436B26" w:rsidRPr="002C6711" w:rsidRDefault="00436B26" w:rsidP="00436B26">
      <w:pPr>
        <w:tabs>
          <w:tab w:val="left" w:pos="725"/>
        </w:tabs>
        <w:jc w:val="both"/>
        <w:rPr>
          <w:sz w:val="28"/>
          <w:lang w:val="en-IN"/>
        </w:rPr>
      </w:pPr>
      <w:r w:rsidRPr="002C6711">
        <w:rPr>
          <w:sz w:val="28"/>
          <w:lang w:val="en-IN"/>
        </w:rPr>
        <w:t>7. Model Visualization</w:t>
      </w:r>
    </w:p>
    <w:p w14:paraId="5D70C88B" w14:textId="77777777" w:rsidR="00806B3A" w:rsidRPr="00806B3A" w:rsidRDefault="00806B3A" w:rsidP="00806B3A">
      <w:pPr>
        <w:pStyle w:val="ListParagraph"/>
        <w:widowControl/>
        <w:autoSpaceDE/>
        <w:autoSpaceDN/>
        <w:ind w:left="720" w:firstLine="0"/>
        <w:rPr>
          <w:sz w:val="28"/>
          <w:szCs w:val="28"/>
          <w:lang w:val="en-IN" w:eastAsia="en-IN"/>
        </w:rPr>
      </w:pPr>
      <w:r w:rsidRPr="00806B3A">
        <w:rPr>
          <w:sz w:val="28"/>
          <w:szCs w:val="28"/>
          <w:lang w:val="en-IN" w:eastAsia="en-IN"/>
        </w:rPr>
        <w:t xml:space="preserve">After testing the models, we proceed to visualize model performance and </w:t>
      </w:r>
      <w:proofErr w:type="spellStart"/>
      <w:r w:rsidRPr="00806B3A">
        <w:rPr>
          <w:sz w:val="28"/>
          <w:szCs w:val="28"/>
          <w:lang w:val="en-IN" w:eastAsia="en-IN"/>
        </w:rPr>
        <w:t>analyze</w:t>
      </w:r>
      <w:proofErr w:type="spellEnd"/>
      <w:r w:rsidRPr="00806B3A">
        <w:rPr>
          <w:sz w:val="28"/>
          <w:szCs w:val="28"/>
          <w:lang w:val="en-IN" w:eastAsia="en-IN"/>
        </w:rPr>
        <w:t xml:space="preserve"> the results:</w:t>
      </w:r>
    </w:p>
    <w:p w14:paraId="3F00364A" w14:textId="2BDDF7F7" w:rsidR="00436B26" w:rsidRPr="00373198" w:rsidRDefault="00436B26" w:rsidP="00373198">
      <w:pPr>
        <w:numPr>
          <w:ilvl w:val="0"/>
          <w:numId w:val="12"/>
        </w:numPr>
        <w:tabs>
          <w:tab w:val="clear" w:pos="720"/>
          <w:tab w:val="left" w:pos="725"/>
        </w:tabs>
        <w:jc w:val="both"/>
        <w:rPr>
          <w:sz w:val="28"/>
          <w:lang w:val="en-IN"/>
        </w:rPr>
      </w:pPr>
      <w:r w:rsidRPr="002C6711">
        <w:rPr>
          <w:sz w:val="28"/>
          <w:lang w:val="en-IN"/>
        </w:rPr>
        <w:t xml:space="preserve">Confusion Matrix: </w:t>
      </w:r>
      <w:r w:rsidR="00373198" w:rsidRPr="00373198">
        <w:rPr>
          <w:sz w:val="28"/>
          <w:lang w:val="en-IN"/>
        </w:rPr>
        <w:t>A confusion matrix is created for the chosen model, displaying true positives, true negatives, false positives, and false negatives. This clearly demonstrates how well the model distinguishes between classes.</w:t>
      </w:r>
    </w:p>
    <w:p w14:paraId="062F994A" w14:textId="2ECEBFE5" w:rsidR="00436B26" w:rsidRPr="00E54599" w:rsidRDefault="00436B26" w:rsidP="00E54599">
      <w:pPr>
        <w:numPr>
          <w:ilvl w:val="0"/>
          <w:numId w:val="12"/>
        </w:numPr>
        <w:tabs>
          <w:tab w:val="clear" w:pos="720"/>
          <w:tab w:val="left" w:pos="725"/>
        </w:tabs>
        <w:jc w:val="both"/>
        <w:rPr>
          <w:sz w:val="28"/>
          <w:lang w:val="en-IN"/>
        </w:rPr>
      </w:pPr>
      <w:r w:rsidRPr="002C6711">
        <w:rPr>
          <w:sz w:val="28"/>
          <w:lang w:val="en-IN"/>
        </w:rPr>
        <w:t>ROC Curve and AUC</w:t>
      </w:r>
      <w:r w:rsidR="00373198">
        <w:rPr>
          <w:sz w:val="28"/>
          <w:lang w:val="en-IN"/>
        </w:rPr>
        <w:t>:</w:t>
      </w:r>
      <w:r w:rsidR="00E54599" w:rsidRPr="00E54599">
        <w:rPr>
          <w:sz w:val="24"/>
          <w:szCs w:val="24"/>
          <w:lang w:val="en-IN" w:eastAsia="en-IN"/>
        </w:rPr>
        <w:t xml:space="preserve"> </w:t>
      </w:r>
      <w:r w:rsidR="00E54599" w:rsidRPr="00E54599">
        <w:rPr>
          <w:sz w:val="28"/>
          <w:lang w:val="en-IN"/>
        </w:rPr>
        <w:t>shows the trade-off between sensitivity (recall) and specificity, while the Area Under Curve (AUC) measures the model's capacity to distinguish between classes.</w:t>
      </w:r>
    </w:p>
    <w:p w14:paraId="494F3DDE" w14:textId="77777777" w:rsidR="00484293" w:rsidRDefault="00436B26" w:rsidP="00484293">
      <w:pPr>
        <w:numPr>
          <w:ilvl w:val="0"/>
          <w:numId w:val="12"/>
        </w:numPr>
        <w:tabs>
          <w:tab w:val="clear" w:pos="720"/>
          <w:tab w:val="left" w:pos="725"/>
        </w:tabs>
        <w:jc w:val="both"/>
        <w:rPr>
          <w:sz w:val="28"/>
          <w:lang w:val="en-IN"/>
        </w:rPr>
      </w:pPr>
      <w:r w:rsidRPr="002C6711">
        <w:rPr>
          <w:sz w:val="28"/>
          <w:lang w:val="en-IN"/>
        </w:rPr>
        <w:t xml:space="preserve">Feature Importance: </w:t>
      </w:r>
      <w:r w:rsidR="00484293" w:rsidRPr="00484293">
        <w:rPr>
          <w:sz w:val="28"/>
          <w:lang w:val="en-IN"/>
        </w:rPr>
        <w:t xml:space="preserve">Visualizing feature relevance in models like Random Forest helps predict loan acceptance. </w:t>
      </w:r>
    </w:p>
    <w:p w14:paraId="0C42BE98" w14:textId="655E2699" w:rsidR="00484293" w:rsidRPr="00180C89" w:rsidRDefault="00180C89" w:rsidP="00484293">
      <w:pPr>
        <w:numPr>
          <w:ilvl w:val="0"/>
          <w:numId w:val="12"/>
        </w:numPr>
        <w:tabs>
          <w:tab w:val="clear" w:pos="720"/>
          <w:tab w:val="left" w:pos="725"/>
        </w:tabs>
        <w:jc w:val="both"/>
        <w:rPr>
          <w:b/>
          <w:bCs/>
          <w:sz w:val="32"/>
          <w:szCs w:val="32"/>
          <w:lang w:val="en-IN"/>
        </w:rPr>
      </w:pPr>
      <w:r w:rsidRPr="00180C89">
        <w:rPr>
          <w:b/>
          <w:bCs/>
          <w:sz w:val="32"/>
          <w:szCs w:val="32"/>
          <w:lang w:val="en-IN"/>
        </w:rPr>
        <w:lastRenderedPageBreak/>
        <w:t xml:space="preserve">Flowchart </w:t>
      </w:r>
    </w:p>
    <w:p w14:paraId="508BA020" w14:textId="0005488A" w:rsidR="00DC7D56" w:rsidRDefault="00DC7D56" w:rsidP="00484293">
      <w:pPr>
        <w:tabs>
          <w:tab w:val="left" w:pos="725"/>
        </w:tabs>
        <w:ind w:left="720"/>
        <w:jc w:val="both"/>
        <w:rPr>
          <w:b/>
          <w:sz w:val="28"/>
        </w:rPr>
      </w:pPr>
    </w:p>
    <w:p w14:paraId="24BAFCB8" w14:textId="3E654B9C" w:rsidR="00DC7D56" w:rsidRPr="00546390" w:rsidRDefault="00DC7D56" w:rsidP="00DC7D56">
      <w:pPr>
        <w:tabs>
          <w:tab w:val="left" w:pos="725"/>
        </w:tabs>
        <w:jc w:val="center"/>
        <w:rPr>
          <w:b/>
          <w:sz w:val="28"/>
        </w:rPr>
      </w:pPr>
      <w:r w:rsidRPr="00DC7D56">
        <w:rPr>
          <w:b/>
          <w:noProof/>
          <w:sz w:val="28"/>
        </w:rPr>
        <w:drawing>
          <wp:inline distT="0" distB="0" distL="0" distR="0" wp14:anchorId="4F126521" wp14:editId="4CDCB903">
            <wp:extent cx="4663192" cy="6786245"/>
            <wp:effectExtent l="0" t="0" r="4445" b="0"/>
            <wp:docPr id="114055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53267" name=""/>
                    <pic:cNvPicPr/>
                  </pic:nvPicPr>
                  <pic:blipFill>
                    <a:blip r:embed="rId8"/>
                    <a:stretch>
                      <a:fillRect/>
                    </a:stretch>
                  </pic:blipFill>
                  <pic:spPr>
                    <a:xfrm>
                      <a:off x="0" y="0"/>
                      <a:ext cx="4667062" cy="6791877"/>
                    </a:xfrm>
                    <a:prstGeom prst="rect">
                      <a:avLst/>
                    </a:prstGeom>
                  </pic:spPr>
                </pic:pic>
              </a:graphicData>
            </a:graphic>
          </wp:inline>
        </w:drawing>
      </w:r>
    </w:p>
    <w:p w14:paraId="5F9A74AB" w14:textId="77777777" w:rsidR="00436B26" w:rsidRDefault="00436B26" w:rsidP="00436B26">
      <w:pPr>
        <w:tabs>
          <w:tab w:val="left" w:pos="725"/>
        </w:tabs>
        <w:jc w:val="both"/>
        <w:rPr>
          <w:b/>
          <w:sz w:val="28"/>
        </w:rPr>
      </w:pPr>
    </w:p>
    <w:p w14:paraId="4F147A93" w14:textId="77777777" w:rsidR="002A7C69" w:rsidRDefault="002A7C69">
      <w:pPr>
        <w:pStyle w:val="BodyText"/>
        <w:spacing w:before="11"/>
      </w:pPr>
    </w:p>
    <w:p w14:paraId="5FAF2BBF" w14:textId="0D1D0443" w:rsidR="002A7C69" w:rsidRPr="000B4502" w:rsidRDefault="00F85225" w:rsidP="000B4502">
      <w:pPr>
        <w:pStyle w:val="ListParagraph"/>
        <w:numPr>
          <w:ilvl w:val="0"/>
          <w:numId w:val="2"/>
        </w:numPr>
        <w:rPr>
          <w:b/>
          <w:sz w:val="28"/>
        </w:rPr>
      </w:pPr>
      <w:r w:rsidRPr="000B4502">
        <w:rPr>
          <w:b/>
          <w:sz w:val="28"/>
        </w:rPr>
        <w:lastRenderedPageBreak/>
        <w:t>Comparative</w:t>
      </w:r>
      <w:r w:rsidRPr="000B4502">
        <w:rPr>
          <w:b/>
          <w:spacing w:val="-4"/>
          <w:sz w:val="28"/>
        </w:rPr>
        <w:t xml:space="preserve"> </w:t>
      </w:r>
      <w:r w:rsidRPr="000B4502">
        <w:rPr>
          <w:b/>
          <w:sz w:val="28"/>
        </w:rPr>
        <w:t>Analysis</w:t>
      </w:r>
      <w:r w:rsidRPr="000B4502">
        <w:rPr>
          <w:b/>
          <w:spacing w:val="-3"/>
          <w:sz w:val="28"/>
        </w:rPr>
        <w:t xml:space="preserve"> </w:t>
      </w:r>
      <w:r w:rsidRPr="000B4502">
        <w:rPr>
          <w:b/>
          <w:sz w:val="28"/>
        </w:rPr>
        <w:t>of</w:t>
      </w:r>
      <w:r w:rsidRPr="000B4502">
        <w:rPr>
          <w:b/>
          <w:spacing w:val="-3"/>
          <w:sz w:val="28"/>
        </w:rPr>
        <w:t xml:space="preserve"> </w:t>
      </w:r>
      <w:r w:rsidRPr="000B4502">
        <w:rPr>
          <w:b/>
          <w:sz w:val="28"/>
        </w:rPr>
        <w:t>PYSPARK</w:t>
      </w:r>
      <w:r w:rsidRPr="000B4502">
        <w:rPr>
          <w:b/>
          <w:spacing w:val="-2"/>
          <w:sz w:val="28"/>
        </w:rPr>
        <w:t xml:space="preserve"> </w:t>
      </w:r>
      <w:r w:rsidRPr="000B4502">
        <w:rPr>
          <w:b/>
          <w:sz w:val="28"/>
        </w:rPr>
        <w:t xml:space="preserve">ML </w:t>
      </w:r>
      <w:r w:rsidRPr="000B4502">
        <w:rPr>
          <w:b/>
          <w:spacing w:val="-2"/>
          <w:sz w:val="28"/>
        </w:rPr>
        <w:t>Models</w:t>
      </w:r>
    </w:p>
    <w:p w14:paraId="5E2E3020" w14:textId="77777777" w:rsidR="002A7C69" w:rsidRDefault="002A7C69">
      <w:pPr>
        <w:pStyle w:val="BodyText"/>
        <w:spacing w:before="90"/>
        <w:rPr>
          <w:sz w:val="20"/>
        </w:rPr>
      </w:pPr>
    </w:p>
    <w:tbl>
      <w:tblPr>
        <w:tblW w:w="0" w:type="auto"/>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1"/>
        <w:gridCol w:w="1600"/>
        <w:gridCol w:w="1600"/>
        <w:gridCol w:w="1540"/>
        <w:gridCol w:w="1524"/>
        <w:gridCol w:w="1524"/>
      </w:tblGrid>
      <w:tr w:rsidR="002A7C69" w14:paraId="26EE5ECD" w14:textId="77777777">
        <w:trPr>
          <w:trHeight w:val="1295"/>
        </w:trPr>
        <w:tc>
          <w:tcPr>
            <w:tcW w:w="1541" w:type="dxa"/>
          </w:tcPr>
          <w:p w14:paraId="2CF9317D" w14:textId="77777777" w:rsidR="002A7C69" w:rsidRDefault="00F85225">
            <w:pPr>
              <w:pStyle w:val="TableParagraph"/>
              <w:spacing w:before="8"/>
              <w:ind w:left="105"/>
              <w:rPr>
                <w:b/>
                <w:sz w:val="28"/>
              </w:rPr>
            </w:pPr>
            <w:r>
              <w:rPr>
                <w:b/>
                <w:spacing w:val="-2"/>
                <w:sz w:val="28"/>
              </w:rPr>
              <w:t>Model</w:t>
            </w:r>
          </w:p>
          <w:p w14:paraId="6EEC5788" w14:textId="77777777" w:rsidR="002A7C69" w:rsidRDefault="002A7C69">
            <w:pPr>
              <w:pStyle w:val="TableParagraph"/>
              <w:spacing w:before="2"/>
              <w:rPr>
                <w:b/>
                <w:sz w:val="28"/>
              </w:rPr>
            </w:pPr>
          </w:p>
          <w:p w14:paraId="7BE6F56A" w14:textId="77777777" w:rsidR="002A7C69" w:rsidRDefault="00F85225">
            <w:pPr>
              <w:pStyle w:val="TableParagraph"/>
              <w:ind w:left="105"/>
              <w:rPr>
                <w:b/>
                <w:sz w:val="28"/>
              </w:rPr>
            </w:pPr>
            <w:r>
              <w:rPr>
                <w:b/>
                <w:spacing w:val="-4"/>
                <w:sz w:val="28"/>
              </w:rPr>
              <w:t>Name</w:t>
            </w:r>
          </w:p>
        </w:tc>
        <w:tc>
          <w:tcPr>
            <w:tcW w:w="1600" w:type="dxa"/>
          </w:tcPr>
          <w:p w14:paraId="6661CAD5" w14:textId="77777777" w:rsidR="002A7C69" w:rsidRDefault="00F85225">
            <w:pPr>
              <w:pStyle w:val="TableParagraph"/>
              <w:spacing w:before="8"/>
              <w:ind w:left="110"/>
              <w:rPr>
                <w:b/>
                <w:sz w:val="28"/>
              </w:rPr>
            </w:pPr>
            <w:r>
              <w:rPr>
                <w:b/>
                <w:spacing w:val="-2"/>
                <w:sz w:val="28"/>
              </w:rPr>
              <w:t>Accuracy</w:t>
            </w:r>
          </w:p>
        </w:tc>
        <w:tc>
          <w:tcPr>
            <w:tcW w:w="1600" w:type="dxa"/>
          </w:tcPr>
          <w:p w14:paraId="50AF39CD" w14:textId="77777777" w:rsidR="002A7C69" w:rsidRDefault="00F85225">
            <w:pPr>
              <w:pStyle w:val="TableParagraph"/>
              <w:spacing w:before="8"/>
              <w:ind w:left="110"/>
              <w:rPr>
                <w:b/>
                <w:sz w:val="28"/>
              </w:rPr>
            </w:pPr>
            <w:r>
              <w:rPr>
                <w:b/>
                <w:spacing w:val="-2"/>
                <w:sz w:val="28"/>
              </w:rPr>
              <w:t>Precision</w:t>
            </w:r>
          </w:p>
        </w:tc>
        <w:tc>
          <w:tcPr>
            <w:tcW w:w="1540" w:type="dxa"/>
          </w:tcPr>
          <w:p w14:paraId="6D4940F1" w14:textId="77777777" w:rsidR="002A7C69" w:rsidRDefault="00F85225">
            <w:pPr>
              <w:pStyle w:val="TableParagraph"/>
              <w:spacing w:before="8"/>
              <w:ind w:left="106"/>
              <w:rPr>
                <w:b/>
                <w:sz w:val="28"/>
              </w:rPr>
            </w:pPr>
            <w:r>
              <w:rPr>
                <w:b/>
                <w:spacing w:val="-2"/>
                <w:sz w:val="28"/>
              </w:rPr>
              <w:t>Recall</w:t>
            </w:r>
          </w:p>
        </w:tc>
        <w:tc>
          <w:tcPr>
            <w:tcW w:w="1524" w:type="dxa"/>
          </w:tcPr>
          <w:p w14:paraId="2E4D44BA" w14:textId="77777777" w:rsidR="002A7C69" w:rsidRDefault="00F85225">
            <w:pPr>
              <w:pStyle w:val="TableParagraph"/>
              <w:spacing w:before="8"/>
              <w:ind w:left="106"/>
              <w:rPr>
                <w:b/>
                <w:sz w:val="28"/>
              </w:rPr>
            </w:pPr>
            <w:r>
              <w:rPr>
                <w:b/>
                <w:spacing w:val="-2"/>
                <w:sz w:val="28"/>
              </w:rPr>
              <w:t>F1-Score</w:t>
            </w:r>
          </w:p>
        </w:tc>
        <w:tc>
          <w:tcPr>
            <w:tcW w:w="1524" w:type="dxa"/>
          </w:tcPr>
          <w:p w14:paraId="6552720E" w14:textId="77777777" w:rsidR="002A7C69" w:rsidRDefault="00F85225">
            <w:pPr>
              <w:pStyle w:val="TableParagraph"/>
              <w:spacing w:before="8"/>
              <w:ind w:left="113"/>
              <w:rPr>
                <w:b/>
                <w:sz w:val="28"/>
              </w:rPr>
            </w:pPr>
            <w:r>
              <w:rPr>
                <w:b/>
                <w:spacing w:val="-5"/>
                <w:sz w:val="28"/>
              </w:rPr>
              <w:t>ROC</w:t>
            </w:r>
          </w:p>
        </w:tc>
      </w:tr>
      <w:tr w:rsidR="002A7C69" w14:paraId="5A32D2EC" w14:textId="77777777">
        <w:trPr>
          <w:trHeight w:val="655"/>
        </w:trPr>
        <w:tc>
          <w:tcPr>
            <w:tcW w:w="1541" w:type="dxa"/>
          </w:tcPr>
          <w:p w14:paraId="21B79E8A" w14:textId="2EE23769" w:rsidR="002A7C69" w:rsidRDefault="00E65AD4">
            <w:pPr>
              <w:pStyle w:val="TableParagraph"/>
              <w:spacing w:before="8"/>
              <w:ind w:left="105"/>
              <w:rPr>
                <w:b/>
                <w:sz w:val="28"/>
              </w:rPr>
            </w:pPr>
            <w:r w:rsidRPr="00E65AD4">
              <w:rPr>
                <w:b/>
                <w:sz w:val="28"/>
              </w:rPr>
              <w:t>Decision Tree</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tblGrid>
            <w:tr w:rsidR="00E65AD4" w:rsidRPr="00E65AD4" w14:paraId="36B1868F" w14:textId="77777777" w:rsidTr="00E65AD4">
              <w:trPr>
                <w:tblCellSpacing w:w="15" w:type="dxa"/>
              </w:trPr>
              <w:tc>
                <w:tcPr>
                  <w:tcW w:w="0" w:type="auto"/>
                  <w:vAlign w:val="center"/>
                  <w:hideMark/>
                </w:tcPr>
                <w:p w14:paraId="52B2F6C3" w14:textId="77777777" w:rsidR="00E65AD4" w:rsidRPr="00E65AD4" w:rsidRDefault="00E65AD4" w:rsidP="00E65AD4">
                  <w:pPr>
                    <w:pStyle w:val="TableParagraph"/>
                    <w:rPr>
                      <w:sz w:val="26"/>
                      <w:lang w:val="en-IN"/>
                    </w:rPr>
                  </w:pPr>
                  <w:r w:rsidRPr="00E65AD4">
                    <w:rPr>
                      <w:sz w:val="26"/>
                      <w:lang w:val="en-IN"/>
                    </w:rPr>
                    <w:t>0.7838</w:t>
                  </w:r>
                </w:p>
              </w:tc>
            </w:tr>
          </w:tbl>
          <w:p w14:paraId="5383EF1E" w14:textId="77777777" w:rsidR="00E65AD4" w:rsidRPr="00E65AD4" w:rsidRDefault="00E65AD4" w:rsidP="00E65AD4">
            <w:pPr>
              <w:pStyle w:val="TableParagraph"/>
              <w:rPr>
                <w:vanish/>
                <w:sz w:val="26"/>
                <w:lang w:val="en-IN"/>
              </w:rPr>
            </w:pPr>
          </w:p>
          <w:p w14:paraId="1C49D33A" w14:textId="77777777" w:rsidR="002A7C69" w:rsidRDefault="002A7C69">
            <w:pPr>
              <w:pStyle w:val="TableParagraph"/>
              <w:rPr>
                <w:sz w:val="26"/>
              </w:rPr>
            </w:pP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tblGrid>
            <w:tr w:rsidR="00E65AD4" w:rsidRPr="00E65AD4" w14:paraId="30F512F6" w14:textId="77777777" w:rsidTr="00586E7F">
              <w:trPr>
                <w:tblCellSpacing w:w="15" w:type="dxa"/>
              </w:trPr>
              <w:tc>
                <w:tcPr>
                  <w:tcW w:w="0" w:type="auto"/>
                  <w:vAlign w:val="center"/>
                  <w:hideMark/>
                </w:tcPr>
                <w:p w14:paraId="50E65FC6" w14:textId="77777777" w:rsidR="00E65AD4" w:rsidRPr="00E65AD4" w:rsidRDefault="00E65AD4" w:rsidP="00E65AD4">
                  <w:pPr>
                    <w:pStyle w:val="TableParagraph"/>
                    <w:rPr>
                      <w:sz w:val="26"/>
                      <w:lang w:val="en-IN"/>
                    </w:rPr>
                  </w:pPr>
                  <w:r w:rsidRPr="00E65AD4">
                    <w:rPr>
                      <w:sz w:val="26"/>
                      <w:lang w:val="en-IN"/>
                    </w:rPr>
                    <w:t>0.7908</w:t>
                  </w:r>
                </w:p>
              </w:tc>
            </w:tr>
          </w:tbl>
          <w:p w14:paraId="5739094C" w14:textId="77777777" w:rsidR="002A7C69" w:rsidRDefault="002A7C69">
            <w:pPr>
              <w:pStyle w:val="TableParagraph"/>
              <w:rPr>
                <w:sz w:val="26"/>
              </w:rPr>
            </w:pPr>
          </w:p>
        </w:tc>
        <w:tc>
          <w:tcPr>
            <w:tcW w:w="15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tblGrid>
            <w:tr w:rsidR="00E65AD4" w:rsidRPr="00E65AD4" w14:paraId="7842E85C" w14:textId="77777777" w:rsidTr="00586E7F">
              <w:trPr>
                <w:tblCellSpacing w:w="15" w:type="dxa"/>
              </w:trPr>
              <w:tc>
                <w:tcPr>
                  <w:tcW w:w="0" w:type="auto"/>
                  <w:vAlign w:val="center"/>
                  <w:hideMark/>
                </w:tcPr>
                <w:p w14:paraId="13DF4ABD" w14:textId="77777777" w:rsidR="00E65AD4" w:rsidRPr="00E65AD4" w:rsidRDefault="00E65AD4" w:rsidP="00E65AD4">
                  <w:pPr>
                    <w:pStyle w:val="TableParagraph"/>
                    <w:rPr>
                      <w:sz w:val="26"/>
                      <w:lang w:val="en-IN"/>
                    </w:rPr>
                  </w:pPr>
                  <w:r w:rsidRPr="00E65AD4">
                    <w:rPr>
                      <w:sz w:val="26"/>
                      <w:lang w:val="en-IN"/>
                    </w:rPr>
                    <w:t>0.7838</w:t>
                  </w:r>
                </w:p>
              </w:tc>
            </w:tr>
          </w:tbl>
          <w:p w14:paraId="42268F69" w14:textId="77777777" w:rsidR="002A7C69" w:rsidRDefault="002A7C69">
            <w:pPr>
              <w:pStyle w:val="TableParagraph"/>
              <w:rPr>
                <w:sz w:val="26"/>
              </w:rPr>
            </w:pPr>
          </w:p>
        </w:tc>
        <w:tc>
          <w:tcPr>
            <w:tcW w:w="15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tblGrid>
            <w:tr w:rsidR="00E65AD4" w:rsidRPr="00E65AD4" w14:paraId="1A62D846" w14:textId="77777777" w:rsidTr="00586E7F">
              <w:trPr>
                <w:tblCellSpacing w:w="15" w:type="dxa"/>
              </w:trPr>
              <w:tc>
                <w:tcPr>
                  <w:tcW w:w="0" w:type="auto"/>
                  <w:vAlign w:val="center"/>
                  <w:hideMark/>
                </w:tcPr>
                <w:p w14:paraId="7797ECC2" w14:textId="77777777" w:rsidR="00E65AD4" w:rsidRPr="00E65AD4" w:rsidRDefault="00E65AD4" w:rsidP="00E65AD4">
                  <w:pPr>
                    <w:pStyle w:val="TableParagraph"/>
                    <w:rPr>
                      <w:sz w:val="26"/>
                      <w:lang w:val="en-IN"/>
                    </w:rPr>
                  </w:pPr>
                  <w:r w:rsidRPr="00E65AD4">
                    <w:rPr>
                      <w:sz w:val="26"/>
                      <w:lang w:val="en-IN"/>
                    </w:rPr>
                    <w:t>0.7696</w:t>
                  </w:r>
                </w:p>
              </w:tc>
            </w:tr>
          </w:tbl>
          <w:p w14:paraId="5C589113" w14:textId="77777777" w:rsidR="002A7C69" w:rsidRDefault="002A7C69">
            <w:pPr>
              <w:pStyle w:val="TableParagraph"/>
              <w:rPr>
                <w:sz w:val="26"/>
              </w:rPr>
            </w:pPr>
          </w:p>
        </w:tc>
        <w:tc>
          <w:tcPr>
            <w:tcW w:w="1524" w:type="dxa"/>
          </w:tcPr>
          <w:p w14:paraId="4CC26F40" w14:textId="660E9607" w:rsidR="002A7C69" w:rsidRDefault="00AB7EA4">
            <w:pPr>
              <w:pStyle w:val="TableParagraph"/>
              <w:rPr>
                <w:sz w:val="26"/>
              </w:rPr>
            </w:pPr>
            <w:r>
              <w:rPr>
                <w:sz w:val="26"/>
              </w:rPr>
              <w:t>0.73</w:t>
            </w:r>
          </w:p>
        </w:tc>
      </w:tr>
      <w:tr w:rsidR="002A7C69" w14:paraId="3D500EC2" w14:textId="77777777">
        <w:trPr>
          <w:trHeight w:val="650"/>
        </w:trPr>
        <w:tc>
          <w:tcPr>
            <w:tcW w:w="1541" w:type="dxa"/>
          </w:tcPr>
          <w:p w14:paraId="6AD29E6B" w14:textId="49528919" w:rsidR="002A7C69" w:rsidRDefault="00E65AD4">
            <w:pPr>
              <w:pStyle w:val="TableParagraph"/>
              <w:spacing w:before="9"/>
              <w:ind w:left="105"/>
              <w:rPr>
                <w:b/>
                <w:sz w:val="28"/>
              </w:rPr>
            </w:pPr>
            <w:r>
              <w:rPr>
                <w:b/>
                <w:sz w:val="28"/>
              </w:rPr>
              <w:t>SVM</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tblGrid>
            <w:tr w:rsidR="00AB7EA4" w:rsidRPr="00AB7EA4" w14:paraId="74862012" w14:textId="77777777" w:rsidTr="00AB7EA4">
              <w:trPr>
                <w:tblCellSpacing w:w="15" w:type="dxa"/>
              </w:trPr>
              <w:tc>
                <w:tcPr>
                  <w:tcW w:w="0" w:type="auto"/>
                  <w:vAlign w:val="center"/>
                  <w:hideMark/>
                </w:tcPr>
                <w:p w14:paraId="5469A906" w14:textId="77777777" w:rsidR="00AB7EA4" w:rsidRPr="00AB7EA4" w:rsidRDefault="00AB7EA4" w:rsidP="00AB7EA4">
                  <w:pPr>
                    <w:pStyle w:val="TableParagraph"/>
                    <w:rPr>
                      <w:sz w:val="26"/>
                      <w:lang w:val="en-IN"/>
                    </w:rPr>
                  </w:pPr>
                  <w:r w:rsidRPr="00AB7EA4">
                    <w:rPr>
                      <w:sz w:val="26"/>
                      <w:lang w:val="en-IN"/>
                    </w:rPr>
                    <w:t>0.8000</w:t>
                  </w:r>
                </w:p>
              </w:tc>
            </w:tr>
          </w:tbl>
          <w:p w14:paraId="58894B06" w14:textId="77777777" w:rsidR="00AB7EA4" w:rsidRPr="00AB7EA4" w:rsidRDefault="00AB7EA4" w:rsidP="00AB7EA4">
            <w:pPr>
              <w:pStyle w:val="TableParagraph"/>
              <w:rPr>
                <w:vanish/>
                <w:sz w:val="26"/>
                <w:lang w:val="en-IN"/>
              </w:rPr>
            </w:pPr>
          </w:p>
          <w:p w14:paraId="2D146449" w14:textId="77777777" w:rsidR="002A7C69" w:rsidRDefault="002A7C69">
            <w:pPr>
              <w:pStyle w:val="TableParagraph"/>
              <w:rPr>
                <w:sz w:val="26"/>
              </w:rPr>
            </w:pP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tblGrid>
            <w:tr w:rsidR="00AB7EA4" w:rsidRPr="00AB7EA4" w14:paraId="007E47AB" w14:textId="77777777" w:rsidTr="00586E7F">
              <w:trPr>
                <w:tblCellSpacing w:w="15" w:type="dxa"/>
              </w:trPr>
              <w:tc>
                <w:tcPr>
                  <w:tcW w:w="0" w:type="auto"/>
                  <w:vAlign w:val="center"/>
                  <w:hideMark/>
                </w:tcPr>
                <w:p w14:paraId="5A080395" w14:textId="77777777" w:rsidR="00AB7EA4" w:rsidRPr="00AB7EA4" w:rsidRDefault="00AB7EA4" w:rsidP="00AB7EA4">
                  <w:pPr>
                    <w:pStyle w:val="TableParagraph"/>
                    <w:rPr>
                      <w:sz w:val="26"/>
                      <w:lang w:val="en-IN"/>
                    </w:rPr>
                  </w:pPr>
                  <w:r w:rsidRPr="00AB7EA4">
                    <w:rPr>
                      <w:sz w:val="26"/>
                      <w:lang w:val="en-IN"/>
                    </w:rPr>
                    <w:t>1.00</w:t>
                  </w:r>
                </w:p>
              </w:tc>
            </w:tr>
          </w:tbl>
          <w:p w14:paraId="02581047" w14:textId="77777777" w:rsidR="002A7C69" w:rsidRDefault="002A7C69">
            <w:pPr>
              <w:pStyle w:val="TableParagraph"/>
              <w:rPr>
                <w:sz w:val="26"/>
              </w:rPr>
            </w:pPr>
          </w:p>
        </w:tc>
        <w:tc>
          <w:tcPr>
            <w:tcW w:w="15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tblGrid>
            <w:tr w:rsidR="00AB7EA4" w:rsidRPr="00AB7EA4" w14:paraId="2081EA90" w14:textId="77777777" w:rsidTr="00586E7F">
              <w:trPr>
                <w:tblCellSpacing w:w="15" w:type="dxa"/>
              </w:trPr>
              <w:tc>
                <w:tcPr>
                  <w:tcW w:w="0" w:type="auto"/>
                  <w:vAlign w:val="center"/>
                  <w:hideMark/>
                </w:tcPr>
                <w:p w14:paraId="6DA9A73E" w14:textId="77777777" w:rsidR="00AB7EA4" w:rsidRPr="00AB7EA4" w:rsidRDefault="00AB7EA4" w:rsidP="00AB7EA4">
                  <w:pPr>
                    <w:pStyle w:val="TableParagraph"/>
                    <w:rPr>
                      <w:sz w:val="26"/>
                      <w:lang w:val="en-IN"/>
                    </w:rPr>
                  </w:pPr>
                  <w:r w:rsidRPr="00AB7EA4">
                    <w:rPr>
                      <w:sz w:val="26"/>
                      <w:lang w:val="en-IN"/>
                    </w:rPr>
                    <w:t>0.44</w:t>
                  </w:r>
                </w:p>
              </w:tc>
            </w:tr>
          </w:tbl>
          <w:p w14:paraId="07751969" w14:textId="77777777" w:rsidR="002A7C69" w:rsidRDefault="002A7C69">
            <w:pPr>
              <w:pStyle w:val="TableParagraph"/>
              <w:rPr>
                <w:sz w:val="26"/>
              </w:rPr>
            </w:pPr>
          </w:p>
        </w:tc>
        <w:tc>
          <w:tcPr>
            <w:tcW w:w="15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tblGrid>
            <w:tr w:rsidR="00AB7EA4" w:rsidRPr="00AB7EA4" w14:paraId="238707FA" w14:textId="77777777" w:rsidTr="00586E7F">
              <w:trPr>
                <w:tblCellSpacing w:w="15" w:type="dxa"/>
              </w:trPr>
              <w:tc>
                <w:tcPr>
                  <w:tcW w:w="0" w:type="auto"/>
                  <w:vAlign w:val="center"/>
                  <w:hideMark/>
                </w:tcPr>
                <w:p w14:paraId="32207DCE" w14:textId="77777777" w:rsidR="00AB7EA4" w:rsidRPr="00AB7EA4" w:rsidRDefault="00AB7EA4" w:rsidP="00AB7EA4">
                  <w:pPr>
                    <w:pStyle w:val="TableParagraph"/>
                    <w:rPr>
                      <w:sz w:val="26"/>
                      <w:lang w:val="en-IN"/>
                    </w:rPr>
                  </w:pPr>
                  <w:r w:rsidRPr="00AB7EA4">
                    <w:rPr>
                      <w:sz w:val="26"/>
                      <w:lang w:val="en-IN"/>
                    </w:rPr>
                    <w:t>0.62</w:t>
                  </w:r>
                </w:p>
              </w:tc>
            </w:tr>
          </w:tbl>
          <w:p w14:paraId="325C8BAB" w14:textId="77777777" w:rsidR="002A7C69" w:rsidRDefault="002A7C69">
            <w:pPr>
              <w:pStyle w:val="TableParagraph"/>
              <w:rPr>
                <w:sz w:val="26"/>
              </w:rPr>
            </w:pPr>
          </w:p>
        </w:tc>
        <w:tc>
          <w:tcPr>
            <w:tcW w:w="1524" w:type="dxa"/>
          </w:tcPr>
          <w:p w14:paraId="2366E446" w14:textId="6B9AFD7E" w:rsidR="002A7C69" w:rsidRDefault="00AB7EA4">
            <w:pPr>
              <w:pStyle w:val="TableParagraph"/>
              <w:rPr>
                <w:sz w:val="26"/>
              </w:rPr>
            </w:pPr>
            <w:r>
              <w:rPr>
                <w:sz w:val="26"/>
              </w:rPr>
              <w:t>0.78</w:t>
            </w:r>
          </w:p>
        </w:tc>
      </w:tr>
      <w:tr w:rsidR="002A7C69" w14:paraId="595E5E5F" w14:textId="77777777">
        <w:trPr>
          <w:trHeight w:val="650"/>
        </w:trPr>
        <w:tc>
          <w:tcPr>
            <w:tcW w:w="1541" w:type="dxa"/>
          </w:tcPr>
          <w:p w14:paraId="435308F2" w14:textId="2D0CCA2A" w:rsidR="002A7C69" w:rsidRDefault="00E65AD4">
            <w:pPr>
              <w:pStyle w:val="TableParagraph"/>
              <w:spacing w:before="8"/>
              <w:ind w:left="105"/>
              <w:rPr>
                <w:b/>
                <w:sz w:val="28"/>
              </w:rPr>
            </w:pPr>
            <w:r>
              <w:rPr>
                <w:b/>
                <w:sz w:val="28"/>
              </w:rPr>
              <w:t>KNN</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tblGrid>
            <w:tr w:rsidR="00AB7EA4" w:rsidRPr="00AB7EA4" w14:paraId="5507D716" w14:textId="77777777" w:rsidTr="00AB7EA4">
              <w:trPr>
                <w:tblCellSpacing w:w="15" w:type="dxa"/>
              </w:trPr>
              <w:tc>
                <w:tcPr>
                  <w:tcW w:w="0" w:type="auto"/>
                  <w:vAlign w:val="center"/>
                  <w:hideMark/>
                </w:tcPr>
                <w:p w14:paraId="5EE6BDAF" w14:textId="77777777" w:rsidR="00AB7EA4" w:rsidRPr="00AB7EA4" w:rsidRDefault="00AB7EA4" w:rsidP="00AB7EA4">
                  <w:pPr>
                    <w:pStyle w:val="TableParagraph"/>
                    <w:rPr>
                      <w:sz w:val="26"/>
                      <w:lang w:val="en-IN"/>
                    </w:rPr>
                  </w:pPr>
                  <w:r w:rsidRPr="00AB7EA4">
                    <w:rPr>
                      <w:sz w:val="26"/>
                      <w:lang w:val="en-IN"/>
                    </w:rPr>
                    <w:t>0.7432</w:t>
                  </w:r>
                </w:p>
              </w:tc>
            </w:tr>
          </w:tbl>
          <w:p w14:paraId="28D35224" w14:textId="77777777" w:rsidR="00AB7EA4" w:rsidRPr="00AB7EA4" w:rsidRDefault="00AB7EA4" w:rsidP="00AB7EA4">
            <w:pPr>
              <w:pStyle w:val="TableParagraph"/>
              <w:rPr>
                <w:vanish/>
                <w:sz w:val="26"/>
                <w:lang w:val="en-IN"/>
              </w:rPr>
            </w:pPr>
          </w:p>
          <w:p w14:paraId="638B139D" w14:textId="77777777" w:rsidR="002A7C69" w:rsidRDefault="002A7C69">
            <w:pPr>
              <w:pStyle w:val="TableParagraph"/>
              <w:rPr>
                <w:sz w:val="26"/>
              </w:rPr>
            </w:pP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tblGrid>
            <w:tr w:rsidR="00AB7EA4" w:rsidRPr="00AB7EA4" w14:paraId="3955E30F" w14:textId="77777777" w:rsidTr="00586E7F">
              <w:trPr>
                <w:tblCellSpacing w:w="15" w:type="dxa"/>
              </w:trPr>
              <w:tc>
                <w:tcPr>
                  <w:tcW w:w="0" w:type="auto"/>
                  <w:vAlign w:val="center"/>
                  <w:hideMark/>
                </w:tcPr>
                <w:p w14:paraId="01C3385C" w14:textId="77777777" w:rsidR="00AB7EA4" w:rsidRPr="00AB7EA4" w:rsidRDefault="00AB7EA4" w:rsidP="00AB7EA4">
                  <w:pPr>
                    <w:pStyle w:val="TableParagraph"/>
                    <w:rPr>
                      <w:sz w:val="26"/>
                      <w:lang w:val="en-IN"/>
                    </w:rPr>
                  </w:pPr>
                  <w:r w:rsidRPr="00AB7EA4">
                    <w:rPr>
                      <w:sz w:val="26"/>
                      <w:lang w:val="en-IN"/>
                    </w:rPr>
                    <w:t>0.72</w:t>
                  </w:r>
                </w:p>
              </w:tc>
            </w:tr>
          </w:tbl>
          <w:p w14:paraId="697C56DC" w14:textId="77777777" w:rsidR="002A7C69" w:rsidRDefault="002A7C69">
            <w:pPr>
              <w:pStyle w:val="TableParagraph"/>
              <w:rPr>
                <w:sz w:val="26"/>
              </w:rPr>
            </w:pPr>
          </w:p>
        </w:tc>
        <w:tc>
          <w:tcPr>
            <w:tcW w:w="15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tblGrid>
            <w:tr w:rsidR="00AB7EA4" w:rsidRPr="00AB7EA4" w14:paraId="3AFFA5A5" w14:textId="77777777" w:rsidTr="00586E7F">
              <w:trPr>
                <w:tblCellSpacing w:w="15" w:type="dxa"/>
              </w:trPr>
              <w:tc>
                <w:tcPr>
                  <w:tcW w:w="0" w:type="auto"/>
                  <w:vAlign w:val="center"/>
                  <w:hideMark/>
                </w:tcPr>
                <w:p w14:paraId="3789C2B7" w14:textId="77777777" w:rsidR="00AB7EA4" w:rsidRPr="00AB7EA4" w:rsidRDefault="00AB7EA4" w:rsidP="00AB7EA4">
                  <w:pPr>
                    <w:pStyle w:val="TableParagraph"/>
                    <w:rPr>
                      <w:sz w:val="26"/>
                      <w:lang w:val="en-IN"/>
                    </w:rPr>
                  </w:pPr>
                  <w:r w:rsidRPr="00AB7EA4">
                    <w:rPr>
                      <w:sz w:val="26"/>
                      <w:lang w:val="en-IN"/>
                    </w:rPr>
                    <w:t>0.98</w:t>
                  </w:r>
                </w:p>
              </w:tc>
            </w:tr>
          </w:tbl>
          <w:p w14:paraId="621D142E" w14:textId="77777777" w:rsidR="002A7C69" w:rsidRDefault="002A7C69">
            <w:pPr>
              <w:pStyle w:val="TableParagraph"/>
              <w:rPr>
                <w:sz w:val="26"/>
              </w:rPr>
            </w:pPr>
          </w:p>
        </w:tc>
        <w:tc>
          <w:tcPr>
            <w:tcW w:w="15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tblGrid>
            <w:tr w:rsidR="00AB7EA4" w:rsidRPr="00AB7EA4" w14:paraId="5D18B026" w14:textId="77777777" w:rsidTr="00586E7F">
              <w:trPr>
                <w:tblCellSpacing w:w="15" w:type="dxa"/>
              </w:trPr>
              <w:tc>
                <w:tcPr>
                  <w:tcW w:w="0" w:type="auto"/>
                  <w:vAlign w:val="center"/>
                  <w:hideMark/>
                </w:tcPr>
                <w:p w14:paraId="10E28518" w14:textId="77777777" w:rsidR="00AB7EA4" w:rsidRPr="00AB7EA4" w:rsidRDefault="00AB7EA4" w:rsidP="00AB7EA4">
                  <w:pPr>
                    <w:pStyle w:val="TableParagraph"/>
                    <w:rPr>
                      <w:sz w:val="26"/>
                      <w:lang w:val="en-IN"/>
                    </w:rPr>
                  </w:pPr>
                  <w:r w:rsidRPr="00AB7EA4">
                    <w:rPr>
                      <w:sz w:val="26"/>
                      <w:lang w:val="en-IN"/>
                    </w:rPr>
                    <w:t>0.83</w:t>
                  </w:r>
                </w:p>
              </w:tc>
            </w:tr>
          </w:tbl>
          <w:p w14:paraId="109C15E2" w14:textId="77777777" w:rsidR="002A7C69" w:rsidRDefault="002A7C69">
            <w:pPr>
              <w:pStyle w:val="TableParagraph"/>
              <w:rPr>
                <w:sz w:val="26"/>
              </w:rPr>
            </w:pPr>
          </w:p>
        </w:tc>
        <w:tc>
          <w:tcPr>
            <w:tcW w:w="1524" w:type="dxa"/>
          </w:tcPr>
          <w:p w14:paraId="4F004B87" w14:textId="47A248B9" w:rsidR="002A7C69" w:rsidRDefault="00AB7EA4">
            <w:pPr>
              <w:pStyle w:val="TableParagraph"/>
              <w:rPr>
                <w:sz w:val="26"/>
              </w:rPr>
            </w:pPr>
            <w:r>
              <w:rPr>
                <w:sz w:val="26"/>
              </w:rPr>
              <w:t>0.66</w:t>
            </w:r>
          </w:p>
        </w:tc>
      </w:tr>
      <w:tr w:rsidR="002A7C69" w14:paraId="7A225E2D" w14:textId="77777777">
        <w:trPr>
          <w:trHeight w:val="655"/>
        </w:trPr>
        <w:tc>
          <w:tcPr>
            <w:tcW w:w="1541" w:type="dxa"/>
          </w:tcPr>
          <w:p w14:paraId="145744AC" w14:textId="1DFE19BF" w:rsidR="002A7C69" w:rsidRDefault="00E65AD4">
            <w:pPr>
              <w:pStyle w:val="TableParagraph"/>
              <w:spacing w:before="8"/>
              <w:ind w:left="105"/>
              <w:rPr>
                <w:b/>
                <w:sz w:val="28"/>
              </w:rPr>
            </w:pPr>
            <w:r>
              <w:rPr>
                <w:b/>
                <w:sz w:val="28"/>
              </w:rPr>
              <w:t>Random Forest</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tblGrid>
            <w:tr w:rsidR="00AB7EA4" w:rsidRPr="00AB7EA4" w14:paraId="59F02E98" w14:textId="77777777" w:rsidTr="00AB7EA4">
              <w:trPr>
                <w:tblCellSpacing w:w="15" w:type="dxa"/>
              </w:trPr>
              <w:tc>
                <w:tcPr>
                  <w:tcW w:w="0" w:type="auto"/>
                  <w:vAlign w:val="center"/>
                  <w:hideMark/>
                </w:tcPr>
                <w:p w14:paraId="577FB92F" w14:textId="77777777" w:rsidR="00AB7EA4" w:rsidRPr="00AB7EA4" w:rsidRDefault="00AB7EA4" w:rsidP="00AB7EA4">
                  <w:pPr>
                    <w:pStyle w:val="TableParagraph"/>
                    <w:rPr>
                      <w:sz w:val="26"/>
                      <w:lang w:val="en-IN"/>
                    </w:rPr>
                  </w:pPr>
                  <w:r w:rsidRPr="00AB7EA4">
                    <w:rPr>
                      <w:sz w:val="26"/>
                      <w:lang w:val="en-IN"/>
                    </w:rPr>
                    <w:t>0.8108</w:t>
                  </w:r>
                </w:p>
              </w:tc>
            </w:tr>
          </w:tbl>
          <w:p w14:paraId="6E3853FC" w14:textId="77777777" w:rsidR="00AB7EA4" w:rsidRPr="00AB7EA4" w:rsidRDefault="00AB7EA4" w:rsidP="00AB7EA4">
            <w:pPr>
              <w:pStyle w:val="TableParagraph"/>
              <w:rPr>
                <w:vanish/>
                <w:sz w:val="26"/>
                <w:lang w:val="en-IN"/>
              </w:rPr>
            </w:pPr>
          </w:p>
          <w:p w14:paraId="72F22C02" w14:textId="77777777" w:rsidR="002A7C69" w:rsidRDefault="002A7C69">
            <w:pPr>
              <w:pStyle w:val="TableParagraph"/>
              <w:rPr>
                <w:sz w:val="26"/>
              </w:rPr>
            </w:pP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tblGrid>
            <w:tr w:rsidR="00AB7EA4" w:rsidRPr="00AB7EA4" w14:paraId="17604581" w14:textId="77777777" w:rsidTr="00586E7F">
              <w:trPr>
                <w:tblCellSpacing w:w="15" w:type="dxa"/>
              </w:trPr>
              <w:tc>
                <w:tcPr>
                  <w:tcW w:w="0" w:type="auto"/>
                  <w:vAlign w:val="center"/>
                  <w:hideMark/>
                </w:tcPr>
                <w:p w14:paraId="346EBD48" w14:textId="77777777" w:rsidR="00AB7EA4" w:rsidRPr="00AB7EA4" w:rsidRDefault="00AB7EA4" w:rsidP="00AB7EA4">
                  <w:pPr>
                    <w:pStyle w:val="TableParagraph"/>
                    <w:rPr>
                      <w:sz w:val="26"/>
                      <w:lang w:val="en-IN"/>
                    </w:rPr>
                  </w:pPr>
                  <w:r w:rsidRPr="00AB7EA4">
                    <w:rPr>
                      <w:sz w:val="26"/>
                      <w:lang w:val="en-IN"/>
                    </w:rPr>
                    <w:t>0.79</w:t>
                  </w:r>
                </w:p>
              </w:tc>
            </w:tr>
          </w:tbl>
          <w:p w14:paraId="4F8F4B67" w14:textId="77777777" w:rsidR="002A7C69" w:rsidRDefault="002A7C69">
            <w:pPr>
              <w:pStyle w:val="TableParagraph"/>
              <w:rPr>
                <w:sz w:val="26"/>
              </w:rPr>
            </w:pPr>
          </w:p>
        </w:tc>
        <w:tc>
          <w:tcPr>
            <w:tcW w:w="15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tblGrid>
            <w:tr w:rsidR="00AB7EA4" w:rsidRPr="00AB7EA4" w14:paraId="6579A2FB" w14:textId="77777777" w:rsidTr="00586E7F">
              <w:trPr>
                <w:tblCellSpacing w:w="15" w:type="dxa"/>
              </w:trPr>
              <w:tc>
                <w:tcPr>
                  <w:tcW w:w="0" w:type="auto"/>
                  <w:vAlign w:val="center"/>
                  <w:hideMark/>
                </w:tcPr>
                <w:p w14:paraId="2793A04E" w14:textId="77777777" w:rsidR="00AB7EA4" w:rsidRPr="00AB7EA4" w:rsidRDefault="00AB7EA4" w:rsidP="00AB7EA4">
                  <w:pPr>
                    <w:pStyle w:val="TableParagraph"/>
                    <w:rPr>
                      <w:sz w:val="26"/>
                      <w:lang w:val="en-IN"/>
                    </w:rPr>
                  </w:pPr>
                  <w:r w:rsidRPr="00AB7EA4">
                    <w:rPr>
                      <w:sz w:val="26"/>
                      <w:lang w:val="en-IN"/>
                    </w:rPr>
                    <w:t>0.96</w:t>
                  </w:r>
                </w:p>
              </w:tc>
            </w:tr>
          </w:tbl>
          <w:p w14:paraId="474C7FDD" w14:textId="77777777" w:rsidR="002A7C69" w:rsidRDefault="002A7C69">
            <w:pPr>
              <w:pStyle w:val="TableParagraph"/>
              <w:rPr>
                <w:sz w:val="26"/>
              </w:rPr>
            </w:pPr>
          </w:p>
        </w:tc>
        <w:tc>
          <w:tcPr>
            <w:tcW w:w="15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
            </w:tblGrid>
            <w:tr w:rsidR="00AB7EA4" w:rsidRPr="00AB7EA4" w14:paraId="0C923350" w14:textId="77777777" w:rsidTr="00586E7F">
              <w:trPr>
                <w:tblCellSpacing w:w="15" w:type="dxa"/>
              </w:trPr>
              <w:tc>
                <w:tcPr>
                  <w:tcW w:w="0" w:type="auto"/>
                  <w:vAlign w:val="center"/>
                  <w:hideMark/>
                </w:tcPr>
                <w:p w14:paraId="193475A6" w14:textId="77777777" w:rsidR="00AB7EA4" w:rsidRPr="00AB7EA4" w:rsidRDefault="00AB7EA4" w:rsidP="00AB7EA4">
                  <w:pPr>
                    <w:pStyle w:val="TableParagraph"/>
                    <w:rPr>
                      <w:sz w:val="26"/>
                      <w:lang w:val="en-IN"/>
                    </w:rPr>
                  </w:pPr>
                  <w:r w:rsidRPr="00AB7EA4">
                    <w:rPr>
                      <w:sz w:val="26"/>
                      <w:lang w:val="en-IN"/>
                    </w:rPr>
                    <w:t>0.87</w:t>
                  </w:r>
                </w:p>
              </w:tc>
            </w:tr>
          </w:tbl>
          <w:p w14:paraId="5CD22C22" w14:textId="77777777" w:rsidR="002A7C69" w:rsidRDefault="002A7C69">
            <w:pPr>
              <w:pStyle w:val="TableParagraph"/>
              <w:rPr>
                <w:sz w:val="26"/>
              </w:rPr>
            </w:pPr>
          </w:p>
        </w:tc>
        <w:tc>
          <w:tcPr>
            <w:tcW w:w="1524" w:type="dxa"/>
          </w:tcPr>
          <w:p w14:paraId="05F3EEF2" w14:textId="0C359175" w:rsidR="002A7C69" w:rsidRDefault="00AB7EA4">
            <w:pPr>
              <w:pStyle w:val="TableParagraph"/>
              <w:rPr>
                <w:sz w:val="26"/>
              </w:rPr>
            </w:pPr>
            <w:r>
              <w:rPr>
                <w:sz w:val="26"/>
              </w:rPr>
              <w:t>0.83</w:t>
            </w:r>
          </w:p>
        </w:tc>
      </w:tr>
      <w:tr w:rsidR="002A7C69" w14:paraId="777D261F" w14:textId="77777777">
        <w:trPr>
          <w:trHeight w:val="650"/>
        </w:trPr>
        <w:tc>
          <w:tcPr>
            <w:tcW w:w="1541" w:type="dxa"/>
          </w:tcPr>
          <w:p w14:paraId="1383E142" w14:textId="5FC73BA4" w:rsidR="002A7C69" w:rsidRDefault="002A7C69" w:rsidP="00AB7EA4">
            <w:pPr>
              <w:pStyle w:val="TableParagraph"/>
              <w:spacing w:before="8"/>
              <w:rPr>
                <w:b/>
                <w:sz w:val="28"/>
              </w:rPr>
            </w:pPr>
          </w:p>
        </w:tc>
        <w:tc>
          <w:tcPr>
            <w:tcW w:w="1600" w:type="dxa"/>
          </w:tcPr>
          <w:p w14:paraId="45654CA9" w14:textId="77777777" w:rsidR="002A7C69" w:rsidRDefault="002A7C69">
            <w:pPr>
              <w:pStyle w:val="TableParagraph"/>
              <w:rPr>
                <w:sz w:val="26"/>
              </w:rPr>
            </w:pPr>
          </w:p>
        </w:tc>
        <w:tc>
          <w:tcPr>
            <w:tcW w:w="1600" w:type="dxa"/>
          </w:tcPr>
          <w:p w14:paraId="5A3AC543" w14:textId="77777777" w:rsidR="002A7C69" w:rsidRDefault="002A7C69">
            <w:pPr>
              <w:pStyle w:val="TableParagraph"/>
              <w:rPr>
                <w:sz w:val="26"/>
              </w:rPr>
            </w:pPr>
          </w:p>
        </w:tc>
        <w:tc>
          <w:tcPr>
            <w:tcW w:w="1540" w:type="dxa"/>
          </w:tcPr>
          <w:p w14:paraId="1BAE7B53" w14:textId="77777777" w:rsidR="002A7C69" w:rsidRDefault="002A7C69">
            <w:pPr>
              <w:pStyle w:val="TableParagraph"/>
              <w:rPr>
                <w:sz w:val="26"/>
              </w:rPr>
            </w:pPr>
          </w:p>
        </w:tc>
        <w:tc>
          <w:tcPr>
            <w:tcW w:w="1524" w:type="dxa"/>
          </w:tcPr>
          <w:p w14:paraId="0FBDECC8" w14:textId="77777777" w:rsidR="002A7C69" w:rsidRDefault="002A7C69">
            <w:pPr>
              <w:pStyle w:val="TableParagraph"/>
              <w:rPr>
                <w:sz w:val="26"/>
              </w:rPr>
            </w:pPr>
          </w:p>
        </w:tc>
        <w:tc>
          <w:tcPr>
            <w:tcW w:w="1524" w:type="dxa"/>
          </w:tcPr>
          <w:p w14:paraId="04316F08" w14:textId="77777777" w:rsidR="002A7C69" w:rsidRDefault="002A7C69">
            <w:pPr>
              <w:pStyle w:val="TableParagraph"/>
              <w:rPr>
                <w:sz w:val="26"/>
              </w:rPr>
            </w:pPr>
          </w:p>
        </w:tc>
      </w:tr>
    </w:tbl>
    <w:p w14:paraId="55FB776E" w14:textId="71D25F65" w:rsidR="002A7C69" w:rsidRDefault="002A7C69">
      <w:pPr>
        <w:rPr>
          <w:sz w:val="26"/>
        </w:rPr>
        <w:sectPr w:rsidR="002A7C69">
          <w:headerReference w:type="default" r:id="rId9"/>
          <w:footerReference w:type="default" r:id="rId10"/>
          <w:pgSz w:w="12240" w:h="15840"/>
          <w:pgMar w:top="2400" w:right="1100" w:bottom="1140" w:left="1080" w:header="720" w:footer="941" w:gutter="0"/>
          <w:cols w:space="720"/>
        </w:sectPr>
      </w:pPr>
    </w:p>
    <w:p w14:paraId="2A594FC2" w14:textId="4A4977D7" w:rsidR="00546390" w:rsidRPr="00535A83" w:rsidRDefault="00535A83" w:rsidP="00436B26">
      <w:pPr>
        <w:pStyle w:val="BodyText"/>
        <w:spacing w:line="484" w:lineRule="auto"/>
        <w:rPr>
          <w:sz w:val="32"/>
          <w:szCs w:val="32"/>
          <w:lang w:val="en-IN"/>
        </w:rPr>
      </w:pPr>
      <w:r>
        <w:rPr>
          <w:sz w:val="32"/>
          <w:szCs w:val="32"/>
          <w:lang w:val="en-IN"/>
        </w:rPr>
        <w:t xml:space="preserve"> </w:t>
      </w:r>
      <w:r w:rsidR="007608DC">
        <w:rPr>
          <w:sz w:val="32"/>
          <w:szCs w:val="32"/>
          <w:lang w:val="en-IN"/>
        </w:rPr>
        <w:t xml:space="preserve"> </w:t>
      </w:r>
      <w:r w:rsidR="00546390" w:rsidRPr="00535A83">
        <w:rPr>
          <w:sz w:val="32"/>
          <w:szCs w:val="32"/>
          <w:lang w:val="en-IN"/>
        </w:rPr>
        <w:t>Analytics Findings</w:t>
      </w:r>
    </w:p>
    <w:p w14:paraId="79D9B3DB" w14:textId="77777777" w:rsidR="002B5BCF" w:rsidRDefault="002B5BCF" w:rsidP="00DE1C2E">
      <w:pPr>
        <w:pStyle w:val="BodyText"/>
        <w:spacing w:line="484" w:lineRule="auto"/>
        <w:jc w:val="both"/>
        <w:rPr>
          <w:b w:val="0"/>
          <w:bCs w:val="0"/>
        </w:rPr>
      </w:pPr>
      <w:r w:rsidRPr="002B5BCF">
        <w:rPr>
          <w:b w:val="0"/>
          <w:bCs w:val="0"/>
        </w:rPr>
        <w:t>The Random Forest Classifier performed better than SVM, Decision Tree, and K-Nearest Neighbors (KNN) in the loan approval prediction challenge after evaluating various machine learning models. The Random Forest model achieved the highest accuracy in classification. This is probably because it uses an ensemble approach, training multiple decision trees and combining their results to make the final prediction, reducing the risk of overfitting and improving the model's ability to generalize. Random Forest stands out for its ability to handle outliers effectively and understand intricate relationships among data, a crucial aspect for predicting bank loan outcomes.</w:t>
      </w:r>
    </w:p>
    <w:p w14:paraId="5ACBDE02" w14:textId="77777777" w:rsidR="00DE1C2E" w:rsidRDefault="002B5BCF" w:rsidP="00DE1C2E">
      <w:pPr>
        <w:pStyle w:val="BodyText"/>
        <w:spacing w:line="484" w:lineRule="auto"/>
        <w:jc w:val="both"/>
        <w:rPr>
          <w:b w:val="0"/>
          <w:bCs w:val="0"/>
          <w:lang w:val="en-IN"/>
        </w:rPr>
      </w:pPr>
      <w:r w:rsidRPr="002B5BCF">
        <w:rPr>
          <w:b w:val="0"/>
          <w:bCs w:val="0"/>
        </w:rPr>
        <w:br/>
      </w:r>
      <w:r w:rsidRPr="002B5BCF">
        <w:rPr>
          <w:b w:val="0"/>
          <w:bCs w:val="0"/>
        </w:rPr>
        <w:lastRenderedPageBreak/>
        <w:br/>
        <w:t>In contrast, SVM and KNN models found it challenging to equal Random Forest's performance. Although SVM works effectively when dealing with linear decision boundaries, it is susceptible to feature scale and might not handle nonlinearities as effectively as Random Forest. The Decision Tree model did well, but it was prone to overfitting, leading to often unsatisfactory results on new data. On the contrary, KNN showed good performance in certain situations, but struggled with class imbalance and did not have the same level of generalization as Random Forest. SMOTE fixed the imbalance, but Random Forest remained superior in handling the complexities of the data.</w:t>
      </w:r>
      <w:r w:rsidR="00FD1763">
        <w:rPr>
          <w:b w:val="0"/>
          <w:bCs w:val="0"/>
          <w:lang w:val="en-IN"/>
        </w:rPr>
        <w:t xml:space="preserve">    </w:t>
      </w:r>
    </w:p>
    <w:p w14:paraId="7A6D39D2" w14:textId="1279840F" w:rsidR="00546390" w:rsidRPr="00E35014" w:rsidRDefault="00FD1763" w:rsidP="00DE1C2E">
      <w:pPr>
        <w:pStyle w:val="BodyText"/>
        <w:spacing w:line="484" w:lineRule="auto"/>
        <w:jc w:val="both"/>
        <w:rPr>
          <w:sz w:val="32"/>
          <w:szCs w:val="32"/>
          <w:lang w:val="en-IN"/>
        </w:rPr>
      </w:pPr>
      <w:r>
        <w:rPr>
          <w:b w:val="0"/>
          <w:bCs w:val="0"/>
          <w:lang w:val="en-IN"/>
        </w:rPr>
        <w:t xml:space="preserve">            </w:t>
      </w:r>
      <w:r w:rsidR="00546390" w:rsidRPr="00E35014">
        <w:rPr>
          <w:sz w:val="32"/>
          <w:szCs w:val="32"/>
          <w:lang w:val="en-IN"/>
        </w:rPr>
        <w:t>Model Evaluation Results</w:t>
      </w:r>
    </w:p>
    <w:p w14:paraId="641D778C" w14:textId="7B6683D7" w:rsidR="00A76E7B" w:rsidRPr="00D6010B" w:rsidRDefault="00A76E7B" w:rsidP="00D6010B">
      <w:pPr>
        <w:pStyle w:val="BodyText"/>
        <w:numPr>
          <w:ilvl w:val="1"/>
          <w:numId w:val="2"/>
        </w:numPr>
        <w:spacing w:line="484" w:lineRule="auto"/>
        <w:rPr>
          <w:lang w:val="en-IN"/>
        </w:rPr>
      </w:pPr>
      <w:r>
        <w:rPr>
          <w:lang w:val="en-IN"/>
        </w:rPr>
        <w:t xml:space="preserve"> </w:t>
      </w:r>
      <w:r w:rsidR="00546390" w:rsidRPr="00546390">
        <w:rPr>
          <w:lang w:val="en-IN"/>
        </w:rPr>
        <w:t>Confusion Matrix:</w:t>
      </w:r>
      <w:r w:rsidR="0027219F" w:rsidRPr="0027219F">
        <w:rPr>
          <w:rFonts w:ascii="Segoe UI" w:hAnsi="Segoe UI" w:cs="Segoe UI"/>
          <w:b w:val="0"/>
          <w:bCs w:val="0"/>
          <w:color w:val="000000"/>
          <w:sz w:val="22"/>
          <w:szCs w:val="22"/>
          <w:shd w:val="clear" w:color="auto" w:fill="FFFFFF"/>
        </w:rPr>
        <w:t xml:space="preserve"> </w:t>
      </w:r>
      <w:r w:rsidR="0027219F" w:rsidRPr="0027219F">
        <w:rPr>
          <w:b w:val="0"/>
          <w:bCs w:val="0"/>
        </w:rPr>
        <w:t>The optimal Random Forest model demonstrates a high quantity of accurate predictions for granted loans (true positives) and rejected loans (true negatives). This implies that the model's categorization is very precise. The matrix can aid in identifying misclassifications and suggesting further enhancements in feature creation or model adjustment. Below is the confusion matrix representation of Random Forest model:</w:t>
      </w:r>
      <w:r w:rsidR="00D6010B" w:rsidRPr="00D6010B">
        <w:rPr>
          <w:b w:val="0"/>
          <w:bCs w:val="0"/>
          <w:lang w:val="en-IN"/>
        </w:rPr>
        <w:t xml:space="preserve"> </w:t>
      </w:r>
    </w:p>
    <w:p w14:paraId="63686591" w14:textId="370D45AA" w:rsidR="00ED2EFB" w:rsidRPr="00546390" w:rsidRDefault="00ED2EFB" w:rsidP="00546390">
      <w:pPr>
        <w:pStyle w:val="BodyText"/>
        <w:spacing w:line="484" w:lineRule="auto"/>
        <w:ind w:left="726"/>
        <w:rPr>
          <w:lang w:val="en-IN"/>
        </w:rPr>
      </w:pPr>
      <w:r w:rsidRPr="00546390">
        <w:rPr>
          <w:noProof/>
        </w:rPr>
        <w:lastRenderedPageBreak/>
        <w:drawing>
          <wp:inline distT="0" distB="0" distL="0" distR="0" wp14:anchorId="13366A5F" wp14:editId="11B99779">
            <wp:extent cx="4145280" cy="3493626"/>
            <wp:effectExtent l="0" t="0" r="7620" b="0"/>
            <wp:docPr id="48652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54935" name=""/>
                    <pic:cNvPicPr/>
                  </pic:nvPicPr>
                  <pic:blipFill>
                    <a:blip r:embed="rId11"/>
                    <a:stretch>
                      <a:fillRect/>
                    </a:stretch>
                  </pic:blipFill>
                  <pic:spPr>
                    <a:xfrm>
                      <a:off x="0" y="0"/>
                      <a:ext cx="4161127" cy="3506982"/>
                    </a:xfrm>
                    <a:prstGeom prst="rect">
                      <a:avLst/>
                    </a:prstGeom>
                  </pic:spPr>
                </pic:pic>
              </a:graphicData>
            </a:graphic>
          </wp:inline>
        </w:drawing>
      </w:r>
    </w:p>
    <w:p w14:paraId="2BFC8C6D" w14:textId="024214D5" w:rsidR="00546390" w:rsidRDefault="00546390" w:rsidP="00670499">
      <w:pPr>
        <w:pStyle w:val="BodyText"/>
        <w:spacing w:line="484" w:lineRule="auto"/>
        <w:ind w:left="726"/>
        <w:rPr>
          <w:lang w:val="en-IN"/>
        </w:rPr>
      </w:pPr>
      <w:r w:rsidRPr="00F33174">
        <w:rPr>
          <w:b w:val="0"/>
          <w:bCs w:val="0"/>
          <w:lang w:val="en-IN"/>
        </w:rPr>
        <w:t>Description:</w:t>
      </w:r>
      <w:r w:rsidR="00670499" w:rsidRPr="00670499">
        <w:rPr>
          <w:sz w:val="24"/>
          <w:szCs w:val="24"/>
          <w:lang w:val="en-IN" w:eastAsia="en-IN"/>
        </w:rPr>
        <w:t xml:space="preserve"> </w:t>
      </w:r>
      <w:r w:rsidR="00670499" w:rsidRPr="00670499">
        <w:rPr>
          <w:b w:val="0"/>
          <w:bCs w:val="0"/>
          <w:lang w:val="en-IN"/>
        </w:rPr>
        <w:t>A high true positive and true negative count indicates that the Random Forest classifier accurately predicts authorized and denied loan statuses.</w:t>
      </w:r>
    </w:p>
    <w:p w14:paraId="6C57F782" w14:textId="1794F7E5" w:rsidR="00F33174" w:rsidRDefault="00F33174" w:rsidP="00546390">
      <w:pPr>
        <w:pStyle w:val="BodyText"/>
        <w:spacing w:line="484" w:lineRule="auto"/>
        <w:ind w:left="726"/>
        <w:rPr>
          <w:lang w:val="en-IN"/>
        </w:rPr>
      </w:pPr>
      <w:r w:rsidRPr="00546390">
        <w:rPr>
          <w:noProof/>
        </w:rPr>
        <w:drawing>
          <wp:inline distT="0" distB="0" distL="0" distR="0" wp14:anchorId="48F6CEA7" wp14:editId="1FC971F0">
            <wp:extent cx="4320540" cy="3243264"/>
            <wp:effectExtent l="0" t="0" r="3810" b="0"/>
            <wp:docPr id="57716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81599" name=""/>
                    <pic:cNvPicPr/>
                  </pic:nvPicPr>
                  <pic:blipFill>
                    <a:blip r:embed="rId12"/>
                    <a:stretch>
                      <a:fillRect/>
                    </a:stretch>
                  </pic:blipFill>
                  <pic:spPr>
                    <a:xfrm>
                      <a:off x="0" y="0"/>
                      <a:ext cx="4447065" cy="3338241"/>
                    </a:xfrm>
                    <a:prstGeom prst="rect">
                      <a:avLst/>
                    </a:prstGeom>
                  </pic:spPr>
                </pic:pic>
              </a:graphicData>
            </a:graphic>
          </wp:inline>
        </w:drawing>
      </w:r>
    </w:p>
    <w:p w14:paraId="4EDDB5CE" w14:textId="618D6123" w:rsidR="00F33174" w:rsidRDefault="00F33174" w:rsidP="00546390">
      <w:pPr>
        <w:pStyle w:val="BodyText"/>
        <w:spacing w:line="484" w:lineRule="auto"/>
        <w:ind w:left="726"/>
        <w:rPr>
          <w:lang w:val="en-IN"/>
        </w:rPr>
      </w:pPr>
      <w:r w:rsidRPr="0023403B">
        <w:rPr>
          <w:noProof/>
        </w:rPr>
        <w:lastRenderedPageBreak/>
        <w:drawing>
          <wp:inline distT="0" distB="0" distL="0" distR="0" wp14:anchorId="07D478C6" wp14:editId="7D29FD79">
            <wp:extent cx="4305300" cy="3668065"/>
            <wp:effectExtent l="0" t="0" r="0" b="8890"/>
            <wp:docPr id="136666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04318" name=""/>
                    <pic:cNvPicPr/>
                  </pic:nvPicPr>
                  <pic:blipFill>
                    <a:blip r:embed="rId13"/>
                    <a:stretch>
                      <a:fillRect/>
                    </a:stretch>
                  </pic:blipFill>
                  <pic:spPr>
                    <a:xfrm>
                      <a:off x="0" y="0"/>
                      <a:ext cx="4340867" cy="3698368"/>
                    </a:xfrm>
                    <a:prstGeom prst="rect">
                      <a:avLst/>
                    </a:prstGeom>
                  </pic:spPr>
                </pic:pic>
              </a:graphicData>
            </a:graphic>
          </wp:inline>
        </w:drawing>
      </w:r>
    </w:p>
    <w:p w14:paraId="2AC5CF3D" w14:textId="552EC114" w:rsidR="00F33174" w:rsidRPr="00546390" w:rsidRDefault="00F33174" w:rsidP="00546390">
      <w:pPr>
        <w:pStyle w:val="BodyText"/>
        <w:spacing w:line="484" w:lineRule="auto"/>
        <w:ind w:left="726"/>
        <w:rPr>
          <w:lang w:val="en-IN"/>
        </w:rPr>
      </w:pPr>
      <w:r w:rsidRPr="00546390">
        <w:rPr>
          <w:noProof/>
        </w:rPr>
        <w:drawing>
          <wp:inline distT="0" distB="0" distL="0" distR="0" wp14:anchorId="7DB1EFF5" wp14:editId="2E4F8616">
            <wp:extent cx="4335780" cy="3860909"/>
            <wp:effectExtent l="0" t="0" r="7620" b="6350"/>
            <wp:docPr id="80127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45694" name=""/>
                    <pic:cNvPicPr/>
                  </pic:nvPicPr>
                  <pic:blipFill>
                    <a:blip r:embed="rId14"/>
                    <a:stretch>
                      <a:fillRect/>
                    </a:stretch>
                  </pic:blipFill>
                  <pic:spPr>
                    <a:xfrm>
                      <a:off x="0" y="0"/>
                      <a:ext cx="4363166" cy="3885296"/>
                    </a:xfrm>
                    <a:prstGeom prst="rect">
                      <a:avLst/>
                    </a:prstGeom>
                  </pic:spPr>
                </pic:pic>
              </a:graphicData>
            </a:graphic>
          </wp:inline>
        </w:drawing>
      </w:r>
    </w:p>
    <w:p w14:paraId="12A3F5B6" w14:textId="77777777" w:rsidR="00546390" w:rsidRPr="00546390" w:rsidRDefault="00546390" w:rsidP="00546390">
      <w:pPr>
        <w:pStyle w:val="BodyText"/>
        <w:spacing w:line="484" w:lineRule="auto"/>
        <w:ind w:left="726"/>
        <w:rPr>
          <w:lang w:val="en-IN"/>
        </w:rPr>
      </w:pPr>
      <w:r w:rsidRPr="00546390">
        <w:rPr>
          <w:lang w:val="en-IN"/>
        </w:rPr>
        <w:lastRenderedPageBreak/>
        <w:t>2. ROC Curve and AUC:</w:t>
      </w:r>
    </w:p>
    <w:p w14:paraId="2174CDEE" w14:textId="1EBA8F9E" w:rsidR="00670499" w:rsidRDefault="00DD6AF4" w:rsidP="00546390">
      <w:pPr>
        <w:pStyle w:val="BodyText"/>
        <w:spacing w:line="484" w:lineRule="auto"/>
        <w:ind w:left="726"/>
        <w:rPr>
          <w:b w:val="0"/>
          <w:bCs w:val="0"/>
          <w:lang w:val="en-IN"/>
        </w:rPr>
      </w:pPr>
      <w:r w:rsidRPr="00DD6AF4">
        <w:rPr>
          <w:b w:val="0"/>
          <w:bCs w:val="0"/>
        </w:rPr>
        <w:t>The ROC curve of Random Forest is another sign of its exceptional effectiveness. The Random Forest model has an AUC (Area Under Curve) that is near 1, showing outstanding performance with a nice trade-off between sensitivity (True Positive Rate) and specificity (False Positive Rate). A random model would have an AUC of 0.5, so this high AUC score affirms that Random Forest is accurately predicting loan approvals and rejections.</w:t>
      </w:r>
      <w:r w:rsidRPr="00DD6AF4">
        <w:rPr>
          <w:b w:val="0"/>
          <w:bCs w:val="0"/>
        </w:rPr>
        <w:br/>
      </w:r>
      <w:r w:rsidRPr="00DD6AF4">
        <w:rPr>
          <w:b w:val="0"/>
          <w:bCs w:val="0"/>
        </w:rPr>
        <w:br/>
        <w:t>Explanation: The ROC curve demonstrates how well the model can differentiate positive and negative classes, while the AUC offers a condensed evaluation of its overall effectiveness.</w:t>
      </w:r>
    </w:p>
    <w:p w14:paraId="6494FA48" w14:textId="42527745" w:rsidR="00152423" w:rsidRDefault="00152423" w:rsidP="00546390">
      <w:pPr>
        <w:pStyle w:val="BodyText"/>
        <w:spacing w:line="484" w:lineRule="auto"/>
        <w:ind w:left="726"/>
        <w:rPr>
          <w:b w:val="0"/>
          <w:bCs w:val="0"/>
          <w:lang w:val="en-IN"/>
        </w:rPr>
      </w:pPr>
      <w:r w:rsidRPr="00546390">
        <w:rPr>
          <w:noProof/>
        </w:rPr>
        <w:drawing>
          <wp:inline distT="0" distB="0" distL="0" distR="0" wp14:anchorId="70B6671B" wp14:editId="209E7D3B">
            <wp:extent cx="3846602" cy="2827020"/>
            <wp:effectExtent l="0" t="0" r="1905" b="0"/>
            <wp:docPr id="211141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64330" name=""/>
                    <pic:cNvPicPr/>
                  </pic:nvPicPr>
                  <pic:blipFill>
                    <a:blip r:embed="rId15"/>
                    <a:stretch>
                      <a:fillRect/>
                    </a:stretch>
                  </pic:blipFill>
                  <pic:spPr>
                    <a:xfrm>
                      <a:off x="0" y="0"/>
                      <a:ext cx="3856526" cy="2834314"/>
                    </a:xfrm>
                    <a:prstGeom prst="rect">
                      <a:avLst/>
                    </a:prstGeom>
                  </pic:spPr>
                </pic:pic>
              </a:graphicData>
            </a:graphic>
          </wp:inline>
        </w:drawing>
      </w:r>
    </w:p>
    <w:p w14:paraId="06DDCC36" w14:textId="033FA858" w:rsidR="00152423" w:rsidRDefault="00152423" w:rsidP="00546390">
      <w:pPr>
        <w:pStyle w:val="BodyText"/>
        <w:spacing w:line="484" w:lineRule="auto"/>
        <w:ind w:left="726"/>
        <w:rPr>
          <w:b w:val="0"/>
          <w:bCs w:val="0"/>
          <w:lang w:val="en-IN"/>
        </w:rPr>
      </w:pPr>
      <w:r w:rsidRPr="00546390">
        <w:rPr>
          <w:noProof/>
        </w:rPr>
        <w:lastRenderedPageBreak/>
        <w:drawing>
          <wp:inline distT="0" distB="0" distL="0" distR="0" wp14:anchorId="3C29F1D0" wp14:editId="302E9B19">
            <wp:extent cx="5379720" cy="4404311"/>
            <wp:effectExtent l="0" t="0" r="0" b="0"/>
            <wp:docPr id="124850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32577" name=""/>
                    <pic:cNvPicPr/>
                  </pic:nvPicPr>
                  <pic:blipFill>
                    <a:blip r:embed="rId16"/>
                    <a:stretch>
                      <a:fillRect/>
                    </a:stretch>
                  </pic:blipFill>
                  <pic:spPr>
                    <a:xfrm>
                      <a:off x="0" y="0"/>
                      <a:ext cx="5402941" cy="4423322"/>
                    </a:xfrm>
                    <a:prstGeom prst="rect">
                      <a:avLst/>
                    </a:prstGeom>
                  </pic:spPr>
                </pic:pic>
              </a:graphicData>
            </a:graphic>
          </wp:inline>
        </w:drawing>
      </w:r>
    </w:p>
    <w:p w14:paraId="4D2E19FC" w14:textId="2F3C1554" w:rsidR="00546390" w:rsidRPr="00546390" w:rsidRDefault="00152423" w:rsidP="00152423">
      <w:pPr>
        <w:pStyle w:val="BodyText"/>
        <w:spacing w:line="484" w:lineRule="auto"/>
        <w:rPr>
          <w:lang w:val="en-IN"/>
        </w:rPr>
      </w:pPr>
      <w:r>
        <w:rPr>
          <w:b w:val="0"/>
          <w:bCs w:val="0"/>
          <w:lang w:val="en-IN"/>
        </w:rPr>
        <w:t xml:space="preserve">           </w:t>
      </w:r>
      <w:r w:rsidR="00546390" w:rsidRPr="00546390">
        <w:rPr>
          <w:lang w:val="en-IN"/>
        </w:rPr>
        <w:t>3. Feature Importance:</w:t>
      </w:r>
    </w:p>
    <w:p w14:paraId="7CA7BC20" w14:textId="10B6A33D" w:rsidR="00546390" w:rsidRDefault="00546390" w:rsidP="00546390">
      <w:pPr>
        <w:pStyle w:val="BodyText"/>
        <w:spacing w:line="484" w:lineRule="auto"/>
        <w:ind w:left="726"/>
        <w:rPr>
          <w:b w:val="0"/>
          <w:bCs w:val="0"/>
          <w:lang w:val="en-IN"/>
        </w:rPr>
      </w:pPr>
      <w:r w:rsidRPr="003E4CF2">
        <w:rPr>
          <w:b w:val="0"/>
          <w:bCs w:val="0"/>
          <w:lang w:val="en-IN"/>
        </w:rPr>
        <w:t xml:space="preserve">The Random Forest model also provides insight into feature importance, helping to understand which variables contribute the most to predicting loan approval. The top features influencing the model include </w:t>
      </w:r>
      <w:proofErr w:type="spellStart"/>
      <w:r w:rsidRPr="003E4CF2">
        <w:rPr>
          <w:b w:val="0"/>
          <w:bCs w:val="0"/>
          <w:lang w:val="en-IN"/>
        </w:rPr>
        <w:t>Credit_History</w:t>
      </w:r>
      <w:proofErr w:type="spellEnd"/>
      <w:r w:rsidRPr="003E4CF2">
        <w:rPr>
          <w:b w:val="0"/>
          <w:bCs w:val="0"/>
          <w:lang w:val="en-IN"/>
        </w:rPr>
        <w:t>,</w:t>
      </w:r>
      <w:r w:rsidR="00F60974">
        <w:rPr>
          <w:b w:val="0"/>
          <w:bCs w:val="0"/>
          <w:lang w:val="en-IN"/>
        </w:rPr>
        <w:t xml:space="preserve"> </w:t>
      </w:r>
      <w:proofErr w:type="spellStart"/>
      <w:r w:rsidR="00F60974">
        <w:rPr>
          <w:b w:val="0"/>
          <w:bCs w:val="0"/>
          <w:lang w:val="en-IN"/>
        </w:rPr>
        <w:t>Income_loan_ratio</w:t>
      </w:r>
      <w:proofErr w:type="spellEnd"/>
      <w:r w:rsidRPr="003E4CF2">
        <w:rPr>
          <w:b w:val="0"/>
          <w:bCs w:val="0"/>
          <w:lang w:val="en-IN"/>
        </w:rPr>
        <w:t xml:space="preserve"> and </w:t>
      </w:r>
      <w:proofErr w:type="spellStart"/>
      <w:r w:rsidRPr="003E4CF2">
        <w:rPr>
          <w:b w:val="0"/>
          <w:bCs w:val="0"/>
          <w:lang w:val="en-IN"/>
        </w:rPr>
        <w:t>LoanAmount</w:t>
      </w:r>
      <w:proofErr w:type="spellEnd"/>
      <w:r w:rsidRPr="003E4CF2">
        <w:rPr>
          <w:b w:val="0"/>
          <w:bCs w:val="0"/>
          <w:lang w:val="en-IN"/>
        </w:rPr>
        <w:t xml:space="preserve">. </w:t>
      </w:r>
      <w:r w:rsidR="00E028DE" w:rsidRPr="00E028DE">
        <w:rPr>
          <w:b w:val="0"/>
          <w:bCs w:val="0"/>
        </w:rPr>
        <w:t>This indicates that the applicant's financial history and creditworthiness play a vital role in determining loan approval. Visualizing feature importance can assist in refining feature engineering by concentrating on the most influential variables.</w:t>
      </w:r>
    </w:p>
    <w:p w14:paraId="77C1F72D" w14:textId="77777777" w:rsidR="006B57E4" w:rsidRPr="003E4CF2" w:rsidRDefault="006B57E4" w:rsidP="00546390">
      <w:pPr>
        <w:pStyle w:val="BodyText"/>
        <w:spacing w:line="484" w:lineRule="auto"/>
        <w:ind w:left="726"/>
        <w:rPr>
          <w:b w:val="0"/>
          <w:bCs w:val="0"/>
          <w:lang w:val="en-IN"/>
        </w:rPr>
      </w:pPr>
    </w:p>
    <w:p w14:paraId="49E900D3" w14:textId="77777777" w:rsidR="00546390" w:rsidRPr="003E4CF2" w:rsidRDefault="00546390" w:rsidP="00546390">
      <w:pPr>
        <w:pStyle w:val="BodyText"/>
        <w:spacing w:line="484" w:lineRule="auto"/>
        <w:ind w:left="726"/>
        <w:rPr>
          <w:b w:val="0"/>
          <w:bCs w:val="0"/>
          <w:lang w:val="en-IN"/>
        </w:rPr>
      </w:pPr>
      <w:r w:rsidRPr="003E4CF2">
        <w:rPr>
          <w:b w:val="0"/>
          <w:bCs w:val="0"/>
          <w:lang w:val="en-IN"/>
        </w:rPr>
        <w:t>Description: Feature importance analysis helps prioritize the features that are most significant for loan approval predictions, which can be valuable for improving both model accuracy and business insights.</w:t>
      </w:r>
    </w:p>
    <w:p w14:paraId="20DE71B8" w14:textId="0CE1D7F2" w:rsidR="0023403B" w:rsidRPr="0085622C" w:rsidRDefault="00546390" w:rsidP="0085622C">
      <w:pPr>
        <w:pStyle w:val="BodyText"/>
        <w:spacing w:line="484" w:lineRule="auto"/>
        <w:ind w:left="726"/>
        <w:rPr>
          <w:b w:val="0"/>
          <w:bCs w:val="0"/>
          <w:lang w:val="en-IN"/>
        </w:rPr>
      </w:pPr>
      <w:r w:rsidRPr="003E4CF2">
        <w:rPr>
          <w:b w:val="0"/>
          <w:bCs w:val="0"/>
          <w:lang w:val="en-IN"/>
        </w:rPr>
        <w:t>These results demonstrate that the Random Forest model is the most effective choice for the loan approval prediction problem, with high accuracy, strong discriminative power as shown by the ROC curve, and valuable insights from feature importance.</w:t>
      </w:r>
    </w:p>
    <w:p w14:paraId="7DAC1093" w14:textId="372B6A6A" w:rsidR="00546390" w:rsidRDefault="0085622C">
      <w:pPr>
        <w:pStyle w:val="BodyText"/>
        <w:spacing w:line="484" w:lineRule="auto"/>
        <w:ind w:left="726"/>
      </w:pPr>
      <w:r w:rsidRPr="0085622C">
        <w:rPr>
          <w:noProof/>
        </w:rPr>
        <w:drawing>
          <wp:inline distT="0" distB="0" distL="0" distR="0" wp14:anchorId="179E338F" wp14:editId="42CA0F93">
            <wp:extent cx="5589787" cy="4472940"/>
            <wp:effectExtent l="0" t="0" r="0" b="3810"/>
            <wp:docPr id="193103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37610" name=""/>
                    <pic:cNvPicPr/>
                  </pic:nvPicPr>
                  <pic:blipFill>
                    <a:blip r:embed="rId17"/>
                    <a:stretch>
                      <a:fillRect/>
                    </a:stretch>
                  </pic:blipFill>
                  <pic:spPr>
                    <a:xfrm>
                      <a:off x="0" y="0"/>
                      <a:ext cx="5607078" cy="4486776"/>
                    </a:xfrm>
                    <a:prstGeom prst="rect">
                      <a:avLst/>
                    </a:prstGeom>
                  </pic:spPr>
                </pic:pic>
              </a:graphicData>
            </a:graphic>
          </wp:inline>
        </w:drawing>
      </w:r>
    </w:p>
    <w:p w14:paraId="1762221E" w14:textId="77777777" w:rsidR="006B57E4" w:rsidRDefault="006B57E4" w:rsidP="006D7825">
      <w:pPr>
        <w:pStyle w:val="BodyText"/>
        <w:spacing w:line="484" w:lineRule="auto"/>
      </w:pPr>
    </w:p>
    <w:p w14:paraId="5ABF03DC" w14:textId="77777777" w:rsidR="002A7C69" w:rsidRPr="00EE1A47" w:rsidRDefault="00F85225" w:rsidP="000B4502">
      <w:pPr>
        <w:pStyle w:val="ListParagraph"/>
        <w:numPr>
          <w:ilvl w:val="0"/>
          <w:numId w:val="2"/>
        </w:numPr>
        <w:spacing w:line="322" w:lineRule="exact"/>
        <w:ind w:left="725" w:hanging="565"/>
        <w:rPr>
          <w:b/>
          <w:sz w:val="32"/>
          <w:szCs w:val="32"/>
        </w:rPr>
      </w:pPr>
      <w:r w:rsidRPr="00EB112E">
        <w:rPr>
          <w:b/>
          <w:sz w:val="32"/>
          <w:szCs w:val="32"/>
        </w:rPr>
        <w:t>Data</w:t>
      </w:r>
      <w:r w:rsidRPr="00EB112E">
        <w:rPr>
          <w:b/>
          <w:spacing w:val="-2"/>
          <w:sz w:val="32"/>
          <w:szCs w:val="32"/>
        </w:rPr>
        <w:t xml:space="preserve"> Visualization.</w:t>
      </w:r>
    </w:p>
    <w:p w14:paraId="14EFC7DE" w14:textId="6B650886" w:rsidR="00EE1A47" w:rsidRPr="00EE1A47" w:rsidRDefault="00EE1A47" w:rsidP="00EE1A47">
      <w:pPr>
        <w:spacing w:line="322" w:lineRule="exact"/>
        <w:rPr>
          <w:bCs/>
          <w:sz w:val="32"/>
          <w:szCs w:val="32"/>
        </w:rPr>
      </w:pPr>
      <w:r w:rsidRPr="00EE1A47">
        <w:rPr>
          <w:bCs/>
          <w:sz w:val="32"/>
          <w:szCs w:val="32"/>
        </w:rPr>
        <w:br/>
        <w:t>Data visualization is crucial for comprehending the dataset's structure and the connections among various features. Here are a few essential visuals that aid in enhancing comprehension of the data for the bank loan prediction initiative.</w:t>
      </w:r>
    </w:p>
    <w:p w14:paraId="22256CF6" w14:textId="679FBD94" w:rsidR="0023403B" w:rsidRPr="00EF6564" w:rsidRDefault="00B8722E" w:rsidP="00B8722E">
      <w:pPr>
        <w:pStyle w:val="NormalWeb"/>
        <w:rPr>
          <w:sz w:val="28"/>
          <w:szCs w:val="28"/>
        </w:rPr>
      </w:pPr>
      <w:r w:rsidRPr="00EF6564">
        <w:rPr>
          <w:b/>
          <w:bCs/>
          <w:sz w:val="28"/>
          <w:szCs w:val="28"/>
        </w:rPr>
        <w:t>a)</w:t>
      </w:r>
      <w:r w:rsidR="0023403B" w:rsidRPr="00EF6564">
        <w:rPr>
          <w:b/>
          <w:bCs/>
          <w:sz w:val="28"/>
          <w:szCs w:val="28"/>
        </w:rPr>
        <w:t xml:space="preserve"> </w:t>
      </w:r>
      <w:r w:rsidR="00EF6564" w:rsidRPr="00EF6564">
        <w:rPr>
          <w:b/>
          <w:bCs/>
          <w:sz w:val="28"/>
          <w:szCs w:val="28"/>
        </w:rPr>
        <w:t>Distribution of Loan Status</w:t>
      </w:r>
    </w:p>
    <w:p w14:paraId="10D1ED97" w14:textId="77777777" w:rsidR="0023403B" w:rsidRDefault="0023403B" w:rsidP="0023403B">
      <w:pPr>
        <w:pStyle w:val="NormalWeb"/>
      </w:pPr>
      <w:r>
        <w:t>A bar plot showing the distribution of loan approval status helps to understand the balance between approved and rejected loans. If the dataset is imbalanced, some models may require extra attention (such as using balanced weights or sampling methods).</w:t>
      </w:r>
    </w:p>
    <w:p w14:paraId="10D7DD4B" w14:textId="369A2A09" w:rsidR="00C01E59" w:rsidRDefault="00C01E59" w:rsidP="0023403B">
      <w:pPr>
        <w:pStyle w:val="NormalWeb"/>
      </w:pPr>
      <w:r w:rsidRPr="00C01E59">
        <w:rPr>
          <w:noProof/>
        </w:rPr>
        <w:drawing>
          <wp:inline distT="0" distB="0" distL="0" distR="0" wp14:anchorId="534B5C9B" wp14:editId="156DA5D5">
            <wp:extent cx="3680412" cy="2606040"/>
            <wp:effectExtent l="0" t="0" r="0" b="3810"/>
            <wp:docPr id="132571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7033" name=""/>
                    <pic:cNvPicPr/>
                  </pic:nvPicPr>
                  <pic:blipFill>
                    <a:blip r:embed="rId18"/>
                    <a:stretch>
                      <a:fillRect/>
                    </a:stretch>
                  </pic:blipFill>
                  <pic:spPr>
                    <a:xfrm>
                      <a:off x="0" y="0"/>
                      <a:ext cx="3705484" cy="2623793"/>
                    </a:xfrm>
                    <a:prstGeom prst="rect">
                      <a:avLst/>
                    </a:prstGeom>
                  </pic:spPr>
                </pic:pic>
              </a:graphicData>
            </a:graphic>
          </wp:inline>
        </w:drawing>
      </w:r>
    </w:p>
    <w:p w14:paraId="0C54E313" w14:textId="56344813" w:rsidR="0023403B" w:rsidRPr="00EF6564" w:rsidRDefault="0023403B" w:rsidP="0023403B">
      <w:pPr>
        <w:pStyle w:val="NormalWeb"/>
        <w:rPr>
          <w:b/>
          <w:bCs/>
          <w:sz w:val="28"/>
          <w:szCs w:val="28"/>
        </w:rPr>
      </w:pPr>
      <w:r w:rsidRPr="00EF6564">
        <w:rPr>
          <w:b/>
          <w:bCs/>
          <w:sz w:val="28"/>
          <w:szCs w:val="28"/>
        </w:rPr>
        <w:t>b) Correlation Heatmap</w:t>
      </w:r>
      <w:r w:rsidR="00770051" w:rsidRPr="00EF6564">
        <w:rPr>
          <w:b/>
          <w:bCs/>
          <w:sz w:val="28"/>
          <w:szCs w:val="28"/>
        </w:rPr>
        <w:t xml:space="preserve">   </w:t>
      </w:r>
    </w:p>
    <w:p w14:paraId="2F9801A8" w14:textId="6E576EA8" w:rsidR="0023403B" w:rsidRDefault="0023403B" w:rsidP="0023403B">
      <w:pPr>
        <w:pStyle w:val="NormalWeb"/>
      </w:pPr>
      <w:r w:rsidRPr="0023403B">
        <w:t xml:space="preserve">Visualizing correlations between different numerical features can reveal any strong relationships that could be helpful for predictive </w:t>
      </w:r>
      <w:r w:rsidR="009A2110">
        <w:t>modelling.</w:t>
      </w:r>
    </w:p>
    <w:p w14:paraId="2944C17D" w14:textId="362D8DE1" w:rsidR="005E02EE" w:rsidRDefault="005E02EE" w:rsidP="0023403B">
      <w:pPr>
        <w:pStyle w:val="NormalWeb"/>
      </w:pPr>
      <w:r w:rsidRPr="005E02EE">
        <w:rPr>
          <w:noProof/>
        </w:rPr>
        <w:lastRenderedPageBreak/>
        <w:drawing>
          <wp:inline distT="0" distB="0" distL="0" distR="0" wp14:anchorId="0CA8C7E2" wp14:editId="0F1CDFD3">
            <wp:extent cx="4434840" cy="3800472"/>
            <wp:effectExtent l="0" t="0" r="3810" b="0"/>
            <wp:docPr id="65308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82614" name=""/>
                    <pic:cNvPicPr/>
                  </pic:nvPicPr>
                  <pic:blipFill>
                    <a:blip r:embed="rId19"/>
                    <a:stretch>
                      <a:fillRect/>
                    </a:stretch>
                  </pic:blipFill>
                  <pic:spPr>
                    <a:xfrm>
                      <a:off x="0" y="0"/>
                      <a:ext cx="4456723" cy="3819225"/>
                    </a:xfrm>
                    <a:prstGeom prst="rect">
                      <a:avLst/>
                    </a:prstGeom>
                  </pic:spPr>
                </pic:pic>
              </a:graphicData>
            </a:graphic>
          </wp:inline>
        </w:drawing>
      </w:r>
    </w:p>
    <w:p w14:paraId="6C3EE767" w14:textId="77777777" w:rsidR="000B17FC" w:rsidRPr="0023403B" w:rsidRDefault="000B17FC" w:rsidP="0023403B">
      <w:pPr>
        <w:pStyle w:val="NormalWeb"/>
      </w:pPr>
    </w:p>
    <w:p w14:paraId="2A8E9E65" w14:textId="77777777" w:rsidR="0023403B" w:rsidRPr="00EF6564" w:rsidRDefault="0023403B" w:rsidP="0023403B">
      <w:pPr>
        <w:pStyle w:val="NormalWeb"/>
        <w:rPr>
          <w:b/>
          <w:bCs/>
          <w:sz w:val="28"/>
          <w:szCs w:val="28"/>
        </w:rPr>
      </w:pPr>
      <w:r w:rsidRPr="00EF6564">
        <w:rPr>
          <w:b/>
          <w:bCs/>
          <w:sz w:val="28"/>
          <w:szCs w:val="28"/>
        </w:rPr>
        <w:t>c) Feature Importance (for Random Forest Model)</w:t>
      </w:r>
    </w:p>
    <w:p w14:paraId="3C5F5AE3" w14:textId="77777777" w:rsidR="0023403B" w:rsidRDefault="0023403B" w:rsidP="0023403B">
      <w:pPr>
        <w:pStyle w:val="NormalWeb"/>
      </w:pPr>
      <w:r w:rsidRPr="0023403B">
        <w:t>Feature importance can give us insight into which features are most influential in predicting loan approval status.</w:t>
      </w:r>
    </w:p>
    <w:p w14:paraId="0B03EAD3" w14:textId="30544A64" w:rsidR="00B021D2" w:rsidRPr="0023403B" w:rsidRDefault="00B021D2" w:rsidP="0023403B">
      <w:pPr>
        <w:pStyle w:val="NormalWeb"/>
      </w:pPr>
      <w:r w:rsidRPr="00546390">
        <w:rPr>
          <w:noProof/>
        </w:rPr>
        <w:drawing>
          <wp:inline distT="0" distB="0" distL="0" distR="0" wp14:anchorId="2CB69879" wp14:editId="7469E3ED">
            <wp:extent cx="4000500" cy="2393541"/>
            <wp:effectExtent l="0" t="0" r="0" b="6985"/>
            <wp:docPr id="113280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4983" name=""/>
                    <pic:cNvPicPr/>
                  </pic:nvPicPr>
                  <pic:blipFill>
                    <a:blip r:embed="rId20"/>
                    <a:stretch>
                      <a:fillRect/>
                    </a:stretch>
                  </pic:blipFill>
                  <pic:spPr>
                    <a:xfrm>
                      <a:off x="0" y="0"/>
                      <a:ext cx="4014176" cy="2401724"/>
                    </a:xfrm>
                    <a:prstGeom prst="rect">
                      <a:avLst/>
                    </a:prstGeom>
                  </pic:spPr>
                </pic:pic>
              </a:graphicData>
            </a:graphic>
          </wp:inline>
        </w:drawing>
      </w:r>
    </w:p>
    <w:p w14:paraId="1A00AF6A" w14:textId="77777777" w:rsidR="0023403B" w:rsidRPr="00EF6564" w:rsidRDefault="0023403B" w:rsidP="0023403B">
      <w:pPr>
        <w:pStyle w:val="NormalWeb"/>
        <w:rPr>
          <w:b/>
          <w:bCs/>
          <w:sz w:val="28"/>
          <w:szCs w:val="28"/>
        </w:rPr>
      </w:pPr>
      <w:r w:rsidRPr="00EF6564">
        <w:rPr>
          <w:b/>
          <w:bCs/>
          <w:sz w:val="28"/>
          <w:szCs w:val="28"/>
        </w:rPr>
        <w:lastRenderedPageBreak/>
        <w:t>d) ROC Curve</w:t>
      </w:r>
    </w:p>
    <w:p w14:paraId="6D03EEFA" w14:textId="427E0D8F" w:rsidR="002A7C69" w:rsidRPr="009C5D5A" w:rsidRDefault="009C5D5A">
      <w:pPr>
        <w:pStyle w:val="BodyText"/>
        <w:spacing w:before="1"/>
        <w:rPr>
          <w:b w:val="0"/>
          <w:bCs w:val="0"/>
        </w:rPr>
      </w:pPr>
      <w:r w:rsidRPr="009C5D5A">
        <w:rPr>
          <w:b w:val="0"/>
          <w:bCs w:val="0"/>
        </w:rPr>
        <w:t>The ROC curve assesses how well classification models perform by displaying the balance between true positive and false positive rates across different thresholds.</w:t>
      </w:r>
      <w:r w:rsidRPr="009C5D5A">
        <w:rPr>
          <w:b w:val="0"/>
          <w:bCs w:val="0"/>
        </w:rPr>
        <w:br/>
      </w:r>
      <w:r w:rsidRPr="009C5D5A">
        <w:rPr>
          <w:b w:val="0"/>
          <w:bCs w:val="0"/>
        </w:rPr>
        <w:br/>
        <w:t>These visualizations assist in evaluating data quality, importance of features, and performance of the model, while also offering suggestions for enhancing the prediction system.</w:t>
      </w:r>
    </w:p>
    <w:p w14:paraId="3A45481D" w14:textId="77777777" w:rsidR="009C5D5A" w:rsidRDefault="009C5D5A">
      <w:pPr>
        <w:pStyle w:val="BodyText"/>
        <w:spacing w:before="1"/>
      </w:pPr>
    </w:p>
    <w:p w14:paraId="0A0F99FC" w14:textId="69CB20FF" w:rsidR="002A7C69" w:rsidRDefault="00F85225" w:rsidP="00912D04">
      <w:pPr>
        <w:pStyle w:val="ListParagraph"/>
        <w:numPr>
          <w:ilvl w:val="0"/>
          <w:numId w:val="2"/>
        </w:numPr>
        <w:spacing w:before="6"/>
        <w:rPr>
          <w:b/>
          <w:sz w:val="32"/>
          <w:szCs w:val="32"/>
        </w:rPr>
      </w:pPr>
      <w:r w:rsidRPr="00912D04">
        <w:rPr>
          <w:b/>
          <w:sz w:val="32"/>
          <w:szCs w:val="32"/>
        </w:rPr>
        <w:t xml:space="preserve">Conclusion </w:t>
      </w:r>
    </w:p>
    <w:p w14:paraId="3C4CD3DF" w14:textId="77777777" w:rsidR="00912D04" w:rsidRPr="00912D04" w:rsidRDefault="00912D04" w:rsidP="00912D04">
      <w:pPr>
        <w:pStyle w:val="ListParagraph"/>
        <w:spacing w:before="6"/>
        <w:ind w:left="360" w:firstLine="0"/>
        <w:rPr>
          <w:b/>
          <w:sz w:val="32"/>
          <w:szCs w:val="32"/>
        </w:rPr>
      </w:pPr>
    </w:p>
    <w:p w14:paraId="79DE55C9" w14:textId="6B8A6AF4" w:rsidR="00912D04" w:rsidRPr="00263B88" w:rsidRDefault="00263B88" w:rsidP="00583886">
      <w:pPr>
        <w:widowControl/>
        <w:autoSpaceDE/>
        <w:autoSpaceDN/>
        <w:rPr>
          <w:sz w:val="28"/>
          <w:szCs w:val="28"/>
          <w:lang w:val="en-IN" w:eastAsia="en-IN"/>
        </w:rPr>
      </w:pPr>
      <w:r w:rsidRPr="00263B88">
        <w:rPr>
          <w:sz w:val="28"/>
          <w:szCs w:val="28"/>
          <w:lang w:eastAsia="en-IN"/>
        </w:rPr>
        <w:t xml:space="preserve">To sum up, the bank loan prediction project used </w:t>
      </w:r>
      <w:proofErr w:type="spellStart"/>
      <w:r w:rsidRPr="00263B88">
        <w:rPr>
          <w:sz w:val="28"/>
          <w:szCs w:val="28"/>
          <w:lang w:eastAsia="en-IN"/>
        </w:rPr>
        <w:t>PySpark's</w:t>
      </w:r>
      <w:proofErr w:type="spellEnd"/>
      <w:r w:rsidRPr="00263B88">
        <w:rPr>
          <w:sz w:val="28"/>
          <w:szCs w:val="28"/>
          <w:lang w:eastAsia="en-IN"/>
        </w:rPr>
        <w:t xml:space="preserve"> strong data processing abilities to predict loan approval outcomes. Due to its ability to prevent overfitting and handle complex feature interactions well, the Random Forest model outperformed other classifiers like KNN and Logistic Regression, especially on big datasets.</w:t>
      </w:r>
      <w:r w:rsidRPr="00263B88">
        <w:rPr>
          <w:sz w:val="28"/>
          <w:szCs w:val="28"/>
          <w:lang w:eastAsia="en-IN"/>
        </w:rPr>
        <w:br/>
      </w:r>
      <w:r w:rsidRPr="00263B88">
        <w:rPr>
          <w:sz w:val="28"/>
          <w:szCs w:val="28"/>
          <w:lang w:eastAsia="en-IN"/>
        </w:rPr>
        <w:br/>
        <w:t>Improving model accuracy necessitated data preprocessing steps such as scaling numeric attributes and encoding categorical values. Examples of visualization tools, such as confusion matrices, ROC curves, and feature importance plots, help explain the model's results and showcase key variables impacting loan approval choices.</w:t>
      </w:r>
      <w:r w:rsidRPr="00263B88">
        <w:rPr>
          <w:sz w:val="28"/>
          <w:szCs w:val="28"/>
          <w:lang w:eastAsia="en-IN"/>
        </w:rPr>
        <w:br/>
      </w:r>
      <w:r w:rsidRPr="00263B88">
        <w:rPr>
          <w:sz w:val="28"/>
          <w:szCs w:val="28"/>
          <w:lang w:eastAsia="en-IN"/>
        </w:rPr>
        <w:br/>
        <w:t xml:space="preserve">Due to </w:t>
      </w:r>
      <w:proofErr w:type="spellStart"/>
      <w:r w:rsidRPr="00263B88">
        <w:rPr>
          <w:sz w:val="28"/>
          <w:szCs w:val="28"/>
          <w:lang w:eastAsia="en-IN"/>
        </w:rPr>
        <w:t>PySpark's</w:t>
      </w:r>
      <w:proofErr w:type="spellEnd"/>
      <w:r w:rsidRPr="00263B88">
        <w:rPr>
          <w:sz w:val="28"/>
          <w:szCs w:val="28"/>
          <w:lang w:eastAsia="en-IN"/>
        </w:rPr>
        <w:t xml:space="preserve"> ability to scale, large datasets can be managed efficiently, enhancing the model's robustness and suitability for real financial data. Future advancements may focus on adjusting hyperparameters with precision and exploring a broader array of datasets for enhancement.</w:t>
      </w:r>
    </w:p>
    <w:p w14:paraId="1BF3E730" w14:textId="77777777" w:rsidR="00912D04" w:rsidRPr="00263B88" w:rsidRDefault="00912D04" w:rsidP="00583886">
      <w:pPr>
        <w:widowControl/>
        <w:autoSpaceDE/>
        <w:autoSpaceDN/>
        <w:rPr>
          <w:sz w:val="28"/>
          <w:szCs w:val="28"/>
          <w:lang w:val="en-IN" w:eastAsia="en-IN"/>
        </w:rPr>
      </w:pPr>
    </w:p>
    <w:p w14:paraId="456F1199" w14:textId="77777777" w:rsidR="00912D04" w:rsidRDefault="00912D04" w:rsidP="00583886">
      <w:pPr>
        <w:widowControl/>
        <w:autoSpaceDE/>
        <w:autoSpaceDN/>
        <w:rPr>
          <w:sz w:val="28"/>
          <w:szCs w:val="28"/>
          <w:lang w:val="en-IN" w:eastAsia="en-IN"/>
        </w:rPr>
      </w:pPr>
    </w:p>
    <w:p w14:paraId="7984639C" w14:textId="77777777" w:rsidR="00912D04" w:rsidRDefault="00912D04" w:rsidP="00583886">
      <w:pPr>
        <w:widowControl/>
        <w:autoSpaceDE/>
        <w:autoSpaceDN/>
        <w:rPr>
          <w:sz w:val="28"/>
          <w:szCs w:val="28"/>
          <w:lang w:val="en-IN" w:eastAsia="en-IN"/>
        </w:rPr>
      </w:pPr>
    </w:p>
    <w:p w14:paraId="602F83CF" w14:textId="77777777" w:rsidR="00912D04" w:rsidRDefault="00912D04" w:rsidP="00583886">
      <w:pPr>
        <w:widowControl/>
        <w:autoSpaceDE/>
        <w:autoSpaceDN/>
        <w:rPr>
          <w:sz w:val="28"/>
          <w:szCs w:val="28"/>
          <w:lang w:val="en-IN" w:eastAsia="en-IN"/>
        </w:rPr>
      </w:pPr>
    </w:p>
    <w:p w14:paraId="53FF34F5" w14:textId="77777777" w:rsidR="00912D04" w:rsidRDefault="00912D04" w:rsidP="00583886">
      <w:pPr>
        <w:widowControl/>
        <w:autoSpaceDE/>
        <w:autoSpaceDN/>
        <w:rPr>
          <w:sz w:val="28"/>
          <w:szCs w:val="28"/>
          <w:lang w:val="en-IN" w:eastAsia="en-IN"/>
        </w:rPr>
      </w:pPr>
    </w:p>
    <w:p w14:paraId="7F555F85" w14:textId="77777777" w:rsidR="00912D04" w:rsidRDefault="00912D04" w:rsidP="00583886">
      <w:pPr>
        <w:widowControl/>
        <w:autoSpaceDE/>
        <w:autoSpaceDN/>
        <w:rPr>
          <w:sz w:val="28"/>
          <w:szCs w:val="28"/>
          <w:lang w:val="en-IN" w:eastAsia="en-IN"/>
        </w:rPr>
      </w:pPr>
    </w:p>
    <w:p w14:paraId="385FBD97" w14:textId="77777777" w:rsidR="00912D04" w:rsidRDefault="00912D04" w:rsidP="00583886">
      <w:pPr>
        <w:widowControl/>
        <w:autoSpaceDE/>
        <w:autoSpaceDN/>
        <w:rPr>
          <w:sz w:val="28"/>
          <w:szCs w:val="28"/>
          <w:lang w:val="en-IN" w:eastAsia="en-IN"/>
        </w:rPr>
      </w:pPr>
    </w:p>
    <w:p w14:paraId="2F14DE43" w14:textId="77777777" w:rsidR="00912D04" w:rsidRDefault="00912D04" w:rsidP="00583886">
      <w:pPr>
        <w:widowControl/>
        <w:autoSpaceDE/>
        <w:autoSpaceDN/>
        <w:rPr>
          <w:sz w:val="28"/>
          <w:szCs w:val="28"/>
          <w:lang w:val="en-IN" w:eastAsia="en-IN"/>
        </w:rPr>
      </w:pPr>
    </w:p>
    <w:p w14:paraId="56126016" w14:textId="77777777" w:rsidR="00912D04" w:rsidRDefault="00912D04" w:rsidP="00583886">
      <w:pPr>
        <w:widowControl/>
        <w:autoSpaceDE/>
        <w:autoSpaceDN/>
        <w:rPr>
          <w:sz w:val="28"/>
          <w:szCs w:val="28"/>
          <w:lang w:val="en-IN" w:eastAsia="en-IN"/>
        </w:rPr>
      </w:pPr>
    </w:p>
    <w:p w14:paraId="1AA4B040" w14:textId="77777777" w:rsidR="00912D04" w:rsidRDefault="00912D04" w:rsidP="00583886">
      <w:pPr>
        <w:widowControl/>
        <w:autoSpaceDE/>
        <w:autoSpaceDN/>
        <w:rPr>
          <w:sz w:val="28"/>
          <w:szCs w:val="28"/>
          <w:lang w:val="en-IN" w:eastAsia="en-IN"/>
        </w:rPr>
      </w:pPr>
    </w:p>
    <w:p w14:paraId="172A6D51" w14:textId="77777777" w:rsidR="00912D04" w:rsidRPr="00912D04" w:rsidRDefault="00912D04" w:rsidP="00583886">
      <w:pPr>
        <w:widowControl/>
        <w:autoSpaceDE/>
        <w:autoSpaceDN/>
        <w:rPr>
          <w:sz w:val="28"/>
          <w:szCs w:val="28"/>
          <w:lang w:val="en-IN" w:eastAsia="en-IN"/>
        </w:rPr>
      </w:pPr>
    </w:p>
    <w:p w14:paraId="468BE4F8" w14:textId="77777777" w:rsidR="0023403B" w:rsidRDefault="0023403B" w:rsidP="0023403B">
      <w:pPr>
        <w:pStyle w:val="ListParagraph"/>
        <w:tabs>
          <w:tab w:val="left" w:pos="725"/>
        </w:tabs>
        <w:spacing w:before="6"/>
        <w:ind w:firstLine="0"/>
        <w:rPr>
          <w:b/>
          <w:sz w:val="28"/>
        </w:rPr>
      </w:pPr>
    </w:p>
    <w:sdt>
      <w:sdtPr>
        <w:rPr>
          <w:sz w:val="26"/>
          <w:szCs w:val="26"/>
        </w:rPr>
        <w:id w:val="225196270"/>
        <w:docPartObj>
          <w:docPartGallery w:val="Bibliographies"/>
          <w:docPartUnique/>
        </w:docPartObj>
      </w:sdtPr>
      <w:sdtEndPr/>
      <w:sdtContent>
        <w:p w14:paraId="5C0981DA" w14:textId="77777777" w:rsidR="00721738" w:rsidRDefault="00721738" w:rsidP="00721738">
          <w:pPr>
            <w:pStyle w:val="Heading1"/>
            <w:numPr>
              <w:ilvl w:val="0"/>
              <w:numId w:val="2"/>
            </w:numPr>
          </w:pPr>
          <w:r>
            <w:t>Relevant References</w:t>
          </w:r>
        </w:p>
        <w:p w14:paraId="73C76B3F" w14:textId="77777777" w:rsidR="00721738" w:rsidRPr="007F7891" w:rsidRDefault="00721738" w:rsidP="00721738">
          <w:pPr>
            <w:pStyle w:val="Heading2"/>
            <w:rPr>
              <w:lang w:val="en-IN"/>
            </w:rPr>
          </w:pPr>
          <w:r w:rsidRPr="007F7891">
            <w:rPr>
              <w:lang w:val="en-IN"/>
            </w:rPr>
            <w:t>Kaggle Dataset:</w:t>
          </w:r>
        </w:p>
        <w:p w14:paraId="446A5509" w14:textId="77777777" w:rsidR="00721738" w:rsidRPr="00817E97" w:rsidRDefault="00721738" w:rsidP="00817E97">
          <w:pPr>
            <w:pStyle w:val="ListParagraph"/>
            <w:numPr>
              <w:ilvl w:val="0"/>
              <w:numId w:val="22"/>
            </w:numPr>
            <w:rPr>
              <w:lang w:val="en-IN"/>
            </w:rPr>
          </w:pPr>
          <w:hyperlink r:id="rId21" w:history="1">
            <w:r w:rsidRPr="00817E97">
              <w:rPr>
                <w:rStyle w:val="Hyperlink"/>
                <w:lang w:val="en-IN"/>
              </w:rPr>
              <w:t xml:space="preserve"> Bank Loan Prediction Dataset</w:t>
            </w:r>
          </w:hyperlink>
        </w:p>
        <w:p w14:paraId="7A226C1A" w14:textId="77777777" w:rsidR="00817E97" w:rsidRPr="00965DD1" w:rsidRDefault="00817E97" w:rsidP="00721738">
          <w:pPr>
            <w:rPr>
              <w:lang w:val="en-IN"/>
            </w:rPr>
          </w:pPr>
        </w:p>
        <w:p w14:paraId="3E4D0B91" w14:textId="77777777" w:rsidR="00721738" w:rsidRPr="007F7891" w:rsidRDefault="00721738" w:rsidP="00721738">
          <w:pPr>
            <w:pStyle w:val="Heading2"/>
            <w:rPr>
              <w:lang w:val="en-IN"/>
            </w:rPr>
          </w:pPr>
          <w:r w:rsidRPr="007F7891">
            <w:rPr>
              <w:lang w:val="en-IN"/>
            </w:rPr>
            <w:t>Scikit-learn Documentation:</w:t>
          </w:r>
        </w:p>
        <w:p w14:paraId="2CC19697" w14:textId="77777777" w:rsidR="00721738" w:rsidRPr="00817E97" w:rsidRDefault="00721738" w:rsidP="00817E97">
          <w:pPr>
            <w:pStyle w:val="ListParagraph"/>
            <w:numPr>
              <w:ilvl w:val="0"/>
              <w:numId w:val="22"/>
            </w:numPr>
            <w:rPr>
              <w:lang w:val="en-IN"/>
            </w:rPr>
          </w:pPr>
          <w:r w:rsidRPr="00817E97">
            <w:rPr>
              <w:lang w:val="en-IN"/>
            </w:rPr>
            <w:t xml:space="preserve"> </w:t>
          </w:r>
          <w:hyperlink r:id="rId22" w:history="1">
            <w:r w:rsidRPr="00817E97">
              <w:rPr>
                <w:rStyle w:val="Hyperlink"/>
                <w:lang w:val="en-IN"/>
              </w:rPr>
              <w:t>Scikit-learn User Guide</w:t>
            </w:r>
          </w:hyperlink>
        </w:p>
        <w:p w14:paraId="62CC7477" w14:textId="1D3EEF58" w:rsidR="00F07559" w:rsidRDefault="00F07559" w:rsidP="00817E97">
          <w:pPr>
            <w:ind w:firstLine="324"/>
            <w:rPr>
              <w:lang w:val="en-IN"/>
            </w:rPr>
          </w:pPr>
        </w:p>
        <w:p w14:paraId="307CC908" w14:textId="60597438" w:rsidR="00721738" w:rsidRPr="00817E97" w:rsidRDefault="00721738" w:rsidP="00F07559">
          <w:pPr>
            <w:pStyle w:val="Heading1"/>
            <w:rPr>
              <w:sz w:val="24"/>
              <w:szCs w:val="24"/>
              <w:lang w:val="en-IN"/>
            </w:rPr>
          </w:pPr>
          <w:r w:rsidRPr="00817E97">
            <w:rPr>
              <w:sz w:val="24"/>
              <w:szCs w:val="24"/>
              <w:lang w:val="en-IN"/>
            </w:rPr>
            <w:t>Matplotlib Documentation:</w:t>
          </w:r>
        </w:p>
        <w:p w14:paraId="3E39157E" w14:textId="384E207E" w:rsidR="00721738" w:rsidRPr="0049438D" w:rsidRDefault="00721738" w:rsidP="0049438D">
          <w:pPr>
            <w:pStyle w:val="ListParagraph"/>
            <w:numPr>
              <w:ilvl w:val="0"/>
              <w:numId w:val="22"/>
            </w:numPr>
            <w:rPr>
              <w:lang w:val="en-IN"/>
            </w:rPr>
          </w:pPr>
          <w:r w:rsidRPr="0049438D">
            <w:rPr>
              <w:lang w:val="en-IN"/>
            </w:rPr>
            <w:t xml:space="preserve"> </w:t>
          </w:r>
          <w:hyperlink r:id="rId23" w:history="1">
            <w:r w:rsidRPr="0049438D">
              <w:rPr>
                <w:rStyle w:val="Hyperlink"/>
                <w:lang w:val="en-IN"/>
              </w:rPr>
              <w:t>Matplotlib</w:t>
            </w:r>
          </w:hyperlink>
        </w:p>
        <w:p w14:paraId="2EFA5798" w14:textId="77777777" w:rsidR="00721738" w:rsidRPr="00817E97" w:rsidRDefault="00721738" w:rsidP="00817E97">
          <w:pPr>
            <w:pStyle w:val="Heading1"/>
            <w:rPr>
              <w:sz w:val="28"/>
              <w:szCs w:val="28"/>
              <w:lang w:val="en-IN"/>
            </w:rPr>
          </w:pPr>
          <w:r w:rsidRPr="00817E97">
            <w:rPr>
              <w:sz w:val="28"/>
              <w:szCs w:val="28"/>
              <w:lang w:val="en-IN"/>
            </w:rPr>
            <w:t xml:space="preserve"> Seaborn Documentation:</w:t>
          </w:r>
        </w:p>
        <w:p w14:paraId="54FF2D5F" w14:textId="39FB87B8" w:rsidR="00721738" w:rsidRPr="00062162" w:rsidRDefault="00721738" w:rsidP="0018419A">
          <w:pPr>
            <w:pStyle w:val="Heading2"/>
            <w:numPr>
              <w:ilvl w:val="0"/>
              <w:numId w:val="22"/>
            </w:numPr>
            <w:rPr>
              <w:lang w:val="en-IN"/>
            </w:rPr>
          </w:pPr>
          <w:r>
            <w:rPr>
              <w:lang w:val="en-IN"/>
            </w:rPr>
            <w:t xml:space="preserve"> </w:t>
          </w:r>
          <w:hyperlink r:id="rId24" w:history="1">
            <w:r w:rsidRPr="0018419A">
              <w:rPr>
                <w:rStyle w:val="Hyperlink"/>
                <w:lang w:val="en-IN"/>
              </w:rPr>
              <w:t>Seaborn</w:t>
            </w:r>
          </w:hyperlink>
        </w:p>
      </w:sdtContent>
    </w:sdt>
    <w:p w14:paraId="317E3E54" w14:textId="77777777" w:rsidR="0023403B" w:rsidRPr="0023403B" w:rsidRDefault="0023403B" w:rsidP="0023403B">
      <w:pPr>
        <w:pStyle w:val="ListParagraph"/>
        <w:tabs>
          <w:tab w:val="left" w:pos="725"/>
        </w:tabs>
        <w:spacing w:before="6"/>
        <w:ind w:firstLine="0"/>
        <w:rPr>
          <w:sz w:val="28"/>
          <w:szCs w:val="28"/>
        </w:rPr>
      </w:pPr>
    </w:p>
    <w:p w14:paraId="0B3BD9FA" w14:textId="77777777" w:rsidR="0023403B" w:rsidRPr="00062162" w:rsidRDefault="0023403B" w:rsidP="00062162">
      <w:pPr>
        <w:tabs>
          <w:tab w:val="left" w:pos="725"/>
        </w:tabs>
        <w:rPr>
          <w:b/>
          <w:spacing w:val="-2"/>
          <w:sz w:val="28"/>
        </w:rPr>
      </w:pPr>
    </w:p>
    <w:p w14:paraId="5D3CC9FC" w14:textId="77777777" w:rsidR="00062162" w:rsidRDefault="00062162" w:rsidP="0023403B">
      <w:pPr>
        <w:pStyle w:val="ListParagraph"/>
        <w:tabs>
          <w:tab w:val="left" w:pos="725"/>
        </w:tabs>
        <w:ind w:firstLine="0"/>
        <w:rPr>
          <w:b/>
          <w:spacing w:val="-2"/>
          <w:sz w:val="28"/>
        </w:rPr>
      </w:pPr>
    </w:p>
    <w:p w14:paraId="5CE7A6F8" w14:textId="0677E85F" w:rsidR="002A7C69" w:rsidRDefault="00535A83">
      <w:pPr>
        <w:pStyle w:val="BodyText"/>
        <w:rPr>
          <w:rFonts w:ascii="Arial Black" w:hAnsi="Arial Black"/>
        </w:rPr>
      </w:pPr>
      <w:r>
        <w:rPr>
          <w:spacing w:val="-5"/>
        </w:rPr>
        <w:br/>
      </w:r>
      <w:r w:rsidR="00CF0D1B" w:rsidRPr="00CF0D1B">
        <w:rPr>
          <w:rFonts w:ascii="Arial Black" w:hAnsi="Arial Black"/>
        </w:rPr>
        <w:t>Annexure - 1: Running Source Code</w:t>
      </w:r>
    </w:p>
    <w:p w14:paraId="0C566578" w14:textId="77777777" w:rsidR="00CF0D1B" w:rsidRDefault="00CF0D1B">
      <w:pPr>
        <w:pStyle w:val="BodyText"/>
      </w:pPr>
    </w:p>
    <w:p w14:paraId="5AA5C49E" w14:textId="77777777" w:rsidR="00EE1AF6" w:rsidRPr="00EE1AF6" w:rsidRDefault="00EE1AF6" w:rsidP="00EE1AF6">
      <w:pPr>
        <w:pStyle w:val="BodyText"/>
        <w:rPr>
          <w:lang w:val="en-IN"/>
        </w:rPr>
      </w:pPr>
    </w:p>
    <w:p w14:paraId="17159107" w14:textId="77777777" w:rsidR="00CF0D1B" w:rsidRDefault="00CF0D1B">
      <w:pPr>
        <w:pStyle w:val="BodyText"/>
      </w:pPr>
    </w:p>
    <w:p w14:paraId="33E2F070" w14:textId="2AA55A44" w:rsidR="002A7C69" w:rsidRDefault="002F3A10">
      <w:pPr>
        <w:pStyle w:val="BodyText"/>
        <w:spacing w:before="11"/>
      </w:pPr>
      <w:hyperlink r:id="rId25" w:history="1">
        <w:r w:rsidRPr="005C21FD">
          <w:rPr>
            <w:rStyle w:val="Hyperlink"/>
          </w:rPr>
          <w:t>https://colab.research.google.com/drive/10lYEW2BJUy_artM3lq3uT_TzjxtQAU9j?usp=sharing</w:t>
        </w:r>
      </w:hyperlink>
    </w:p>
    <w:p w14:paraId="0D08A353" w14:textId="5326F23E" w:rsidR="002A7C69" w:rsidRDefault="002A7C69" w:rsidP="002F3A10">
      <w:pPr>
        <w:pStyle w:val="ListParagraph"/>
        <w:tabs>
          <w:tab w:val="left" w:pos="879"/>
        </w:tabs>
        <w:ind w:left="879" w:firstLine="0"/>
        <w:rPr>
          <w:b/>
          <w:sz w:val="28"/>
        </w:rPr>
      </w:pPr>
    </w:p>
    <w:sectPr w:rsidR="002A7C69">
      <w:type w:val="continuous"/>
      <w:pgSz w:w="12240" w:h="15840"/>
      <w:pgMar w:top="2400" w:right="1100" w:bottom="1140" w:left="1080" w:header="720" w:footer="9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4F603" w14:textId="77777777" w:rsidR="006836BE" w:rsidRDefault="006836BE">
      <w:r>
        <w:separator/>
      </w:r>
    </w:p>
  </w:endnote>
  <w:endnote w:type="continuationSeparator" w:id="0">
    <w:p w14:paraId="4BEA0203" w14:textId="77777777" w:rsidR="006836BE" w:rsidRDefault="00683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D1BCB" w14:textId="77777777" w:rsidR="002A7C69" w:rsidRDefault="00F85225">
    <w:pPr>
      <w:pStyle w:val="BodyText"/>
      <w:spacing w:line="14" w:lineRule="auto"/>
      <w:rPr>
        <w:b w:val="0"/>
        <w:sz w:val="20"/>
      </w:rPr>
    </w:pPr>
    <w:r>
      <w:rPr>
        <w:noProof/>
      </w:rPr>
      <mc:AlternateContent>
        <mc:Choice Requires="wps">
          <w:drawing>
            <wp:anchor distT="0" distB="0" distL="0" distR="0" simplePos="0" relativeHeight="251672576" behindDoc="1" locked="0" layoutInCell="1" allowOverlap="1" wp14:anchorId="632FC0C3" wp14:editId="3A02EA22">
              <wp:simplePos x="0" y="0"/>
              <wp:positionH relativeFrom="page">
                <wp:posOffset>784542</wp:posOffset>
              </wp:positionH>
              <wp:positionV relativeFrom="page">
                <wp:posOffset>9321407</wp:posOffset>
              </wp:positionV>
              <wp:extent cx="173990" cy="20510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205104"/>
                      </a:xfrm>
                      <a:prstGeom prst="rect">
                        <a:avLst/>
                      </a:prstGeom>
                    </wps:spPr>
                    <wps:txbx>
                      <w:txbxContent>
                        <w:p w14:paraId="028B5878" w14:textId="77777777" w:rsidR="002A7C69" w:rsidRDefault="00F85225">
                          <w:pPr>
                            <w:spacing w:before="20"/>
                            <w:ind w:left="60"/>
                            <w:rPr>
                              <w:rFonts w:ascii="Arial Black"/>
                              <w:sz w:val="20"/>
                            </w:rPr>
                          </w:pPr>
                          <w:r>
                            <w:rPr>
                              <w:rFonts w:ascii="Arial Black"/>
                              <w:color w:val="1F4E79"/>
                              <w:spacing w:val="-10"/>
                              <w:sz w:val="20"/>
                            </w:rPr>
                            <w:fldChar w:fldCharType="begin"/>
                          </w:r>
                          <w:r>
                            <w:rPr>
                              <w:rFonts w:ascii="Arial Black"/>
                              <w:color w:val="1F4E79"/>
                              <w:spacing w:val="-10"/>
                              <w:sz w:val="20"/>
                            </w:rPr>
                            <w:instrText xml:space="preserve"> PAGE </w:instrText>
                          </w:r>
                          <w:r>
                            <w:rPr>
                              <w:rFonts w:ascii="Arial Black"/>
                              <w:color w:val="1F4E79"/>
                              <w:spacing w:val="-10"/>
                              <w:sz w:val="20"/>
                            </w:rPr>
                            <w:fldChar w:fldCharType="separate"/>
                          </w:r>
                          <w:r>
                            <w:rPr>
                              <w:rFonts w:ascii="Arial Black"/>
                              <w:color w:val="1F4E79"/>
                              <w:spacing w:val="-10"/>
                              <w:sz w:val="20"/>
                            </w:rPr>
                            <w:t>1</w:t>
                          </w:r>
                          <w:r>
                            <w:rPr>
                              <w:rFonts w:ascii="Arial Black"/>
                              <w:color w:val="1F4E79"/>
                              <w:spacing w:val="-10"/>
                              <w:sz w:val="20"/>
                            </w:rPr>
                            <w:fldChar w:fldCharType="end"/>
                          </w:r>
                        </w:p>
                      </w:txbxContent>
                    </wps:txbx>
                    <wps:bodyPr wrap="square" lIns="0" tIns="0" rIns="0" bIns="0" rtlCol="0">
                      <a:noAutofit/>
                    </wps:bodyPr>
                  </wps:wsp>
                </a:graphicData>
              </a:graphic>
            </wp:anchor>
          </w:drawing>
        </mc:Choice>
        <mc:Fallback>
          <w:pict>
            <v:shapetype w14:anchorId="632FC0C3" id="_x0000_t202" coordsize="21600,21600" o:spt="202" path="m,l,21600r21600,l21600,xe">
              <v:stroke joinstyle="miter"/>
              <v:path gradientshapeok="t" o:connecttype="rect"/>
            </v:shapetype>
            <v:shape id="Textbox 4" o:spid="_x0000_s1027" type="#_x0000_t202" style="position:absolute;margin-left:61.75pt;margin-top:733.95pt;width:13.7pt;height:16.1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" filled="f" stroked="f">
              <v:textbox inset="0,0,0,0">
                <w:txbxContent>
                  <w:p w14:paraId="028B5878" w14:textId="77777777" w:rsidR="002A7C69" w:rsidRDefault="00F85225">
                    <w:pPr>
                      <w:spacing w:before="20"/>
                      <w:ind w:left="60"/>
                      <w:rPr>
                        <w:rFonts w:ascii="Arial Black"/>
                        <w:sz w:val="20"/>
                      </w:rPr>
                    </w:pPr>
                    <w:r>
                      <w:rPr>
                        <w:rFonts w:ascii="Arial Black"/>
                        <w:color w:val="1F4E79"/>
                        <w:spacing w:val="-10"/>
                        <w:sz w:val="20"/>
                      </w:rPr>
                      <w:fldChar w:fldCharType="begin"/>
                    </w:r>
                    <w:r>
                      <w:rPr>
                        <w:rFonts w:ascii="Arial Black"/>
                        <w:color w:val="1F4E79"/>
                        <w:spacing w:val="-10"/>
                        <w:sz w:val="20"/>
                      </w:rPr>
                      <w:instrText xml:space="preserve"> PAGE </w:instrText>
                    </w:r>
                    <w:r>
                      <w:rPr>
                        <w:rFonts w:ascii="Arial Black"/>
                        <w:color w:val="1F4E79"/>
                        <w:spacing w:val="-10"/>
                        <w:sz w:val="20"/>
                      </w:rPr>
                      <w:fldChar w:fldCharType="separate"/>
                    </w:r>
                    <w:r>
                      <w:rPr>
                        <w:rFonts w:ascii="Arial Black"/>
                        <w:color w:val="1F4E79"/>
                        <w:spacing w:val="-10"/>
                        <w:sz w:val="20"/>
                      </w:rPr>
                      <w:t>1</w:t>
                    </w:r>
                    <w:r>
                      <w:rPr>
                        <w:rFonts w:ascii="Arial Black"/>
                        <w:color w:val="1F4E79"/>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7BC77" w14:textId="77777777" w:rsidR="006836BE" w:rsidRDefault="006836BE">
      <w:r>
        <w:separator/>
      </w:r>
    </w:p>
  </w:footnote>
  <w:footnote w:type="continuationSeparator" w:id="0">
    <w:p w14:paraId="4E680846" w14:textId="77777777" w:rsidR="006836BE" w:rsidRDefault="00683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383A4" w14:textId="77777777" w:rsidR="002A7C69" w:rsidRDefault="00F85225">
    <w:pPr>
      <w:pStyle w:val="BodyText"/>
      <w:spacing w:line="14" w:lineRule="auto"/>
      <w:rPr>
        <w:b w:val="0"/>
        <w:sz w:val="20"/>
      </w:rPr>
    </w:pPr>
    <w:r>
      <w:rPr>
        <w:noProof/>
      </w:rPr>
      <w:drawing>
        <wp:anchor distT="0" distB="0" distL="0" distR="0" simplePos="0" relativeHeight="251648000" behindDoc="1" locked="0" layoutInCell="1" allowOverlap="1" wp14:anchorId="6AD6F38E" wp14:editId="534A857F">
          <wp:simplePos x="0" y="0"/>
          <wp:positionH relativeFrom="page">
            <wp:posOffset>787400</wp:posOffset>
          </wp:positionH>
          <wp:positionV relativeFrom="page">
            <wp:posOffset>457200</wp:posOffset>
          </wp:positionV>
          <wp:extent cx="1601089" cy="708025"/>
          <wp:effectExtent l="0" t="0" r="0" b="0"/>
          <wp:wrapNone/>
          <wp:docPr id="111190132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01089" cy="708025"/>
                  </a:xfrm>
                  <a:prstGeom prst="rect">
                    <a:avLst/>
                  </a:prstGeom>
                </pic:spPr>
              </pic:pic>
            </a:graphicData>
          </a:graphic>
        </wp:anchor>
      </w:drawing>
    </w:r>
    <w:r>
      <w:rPr>
        <w:noProof/>
      </w:rPr>
      <w:drawing>
        <wp:anchor distT="0" distB="0" distL="0" distR="0" simplePos="0" relativeHeight="251656192" behindDoc="1" locked="0" layoutInCell="1" allowOverlap="1" wp14:anchorId="6CF03D2A" wp14:editId="576760E7">
          <wp:simplePos x="0" y="0"/>
          <wp:positionH relativeFrom="page">
            <wp:posOffset>4709771</wp:posOffset>
          </wp:positionH>
          <wp:positionV relativeFrom="page">
            <wp:posOffset>569177</wp:posOffset>
          </wp:positionV>
          <wp:extent cx="2123482" cy="587792"/>
          <wp:effectExtent l="0" t="0" r="0" b="0"/>
          <wp:wrapNone/>
          <wp:docPr id="40781180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123482" cy="587792"/>
                  </a:xfrm>
                  <a:prstGeom prst="rect">
                    <a:avLst/>
                  </a:prstGeom>
                </pic:spPr>
              </pic:pic>
            </a:graphicData>
          </a:graphic>
        </wp:anchor>
      </w:drawing>
    </w:r>
    <w:r>
      <w:rPr>
        <w:noProof/>
      </w:rPr>
      <mc:AlternateContent>
        <mc:Choice Requires="wps">
          <w:drawing>
            <wp:anchor distT="0" distB="0" distL="0" distR="0" simplePos="0" relativeHeight="251664384" behindDoc="1" locked="0" layoutInCell="1" allowOverlap="1" wp14:anchorId="33FD6672" wp14:editId="1B4FE5CE">
              <wp:simplePos x="0" y="0"/>
              <wp:positionH relativeFrom="page">
                <wp:posOffset>1737360</wp:posOffset>
              </wp:positionH>
              <wp:positionV relativeFrom="page">
                <wp:posOffset>1321745</wp:posOffset>
              </wp:positionV>
              <wp:extent cx="4246245" cy="2228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6245" cy="222885"/>
                      </a:xfrm>
                      <a:prstGeom prst="rect">
                        <a:avLst/>
                      </a:prstGeom>
                    </wps:spPr>
                    <wps:txbx>
                      <w:txbxContent>
                        <w:p w14:paraId="1CDCE668" w14:textId="77777777" w:rsidR="002A7C69" w:rsidRDefault="00F85225">
                          <w:pPr>
                            <w:pStyle w:val="BodyText"/>
                            <w:spacing w:before="8"/>
                            <w:ind w:left="20"/>
                          </w:pPr>
                          <w:r>
                            <w:t>School</w:t>
                          </w:r>
                          <w:r>
                            <w:rPr>
                              <w:spacing w:val="-2"/>
                            </w:rPr>
                            <w:t xml:space="preserve"> </w:t>
                          </w:r>
                          <w:r>
                            <w:t>of Computer Science</w:t>
                          </w:r>
                          <w:r>
                            <w:rPr>
                              <w:spacing w:val="-1"/>
                            </w:rPr>
                            <w:t xml:space="preserve"> </w:t>
                          </w:r>
                          <w:r>
                            <w:t>Engineering</w:t>
                          </w:r>
                          <w:r>
                            <w:rPr>
                              <w:spacing w:val="-2"/>
                            </w:rPr>
                            <w:t xml:space="preserve"> </w:t>
                          </w:r>
                          <w:r>
                            <w:t xml:space="preserve">&amp; </w:t>
                          </w:r>
                          <w:r>
                            <w:rPr>
                              <w:spacing w:val="-2"/>
                            </w:rPr>
                            <w:t>Technology</w:t>
                          </w:r>
                        </w:p>
                      </w:txbxContent>
                    </wps:txbx>
                    <wps:bodyPr wrap="square" lIns="0" tIns="0" rIns="0" bIns="0" rtlCol="0">
                      <a:noAutofit/>
                    </wps:bodyPr>
                  </wps:wsp>
                </a:graphicData>
              </a:graphic>
            </wp:anchor>
          </w:drawing>
        </mc:Choice>
        <mc:Fallback>
          <w:pict>
            <v:shapetype w14:anchorId="33FD6672" id="_x0000_t202" coordsize="21600,21600" o:spt="202" path="m,l,21600r21600,l21600,xe">
              <v:stroke joinstyle="miter"/>
              <v:path gradientshapeok="t" o:connecttype="rect"/>
            </v:shapetype>
            <v:shape id="Textbox 3" o:spid="_x0000_s1026" type="#_x0000_t202" style="position:absolute;margin-left:136.8pt;margin-top:104.05pt;width:334.35pt;height:17.5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" filled="f" stroked="f">
              <v:textbox inset="0,0,0,0">
                <w:txbxContent>
                  <w:p w14:paraId="1CDCE668" w14:textId="77777777" w:rsidR="002A7C69" w:rsidRDefault="00F85225">
                    <w:pPr>
                      <w:pStyle w:val="BodyText"/>
                      <w:spacing w:before="8"/>
                      <w:ind w:left="20"/>
                    </w:pPr>
                    <w:r>
                      <w:t>School</w:t>
                    </w:r>
                    <w:r>
                      <w:rPr>
                        <w:spacing w:val="-2"/>
                      </w:rPr>
                      <w:t xml:space="preserve"> </w:t>
                    </w:r>
                    <w:r>
                      <w:t>of Computer Science</w:t>
                    </w:r>
                    <w:r>
                      <w:rPr>
                        <w:spacing w:val="-1"/>
                      </w:rPr>
                      <w:t xml:space="preserve"> </w:t>
                    </w:r>
                    <w:r>
                      <w:t>Engineering</w:t>
                    </w:r>
                    <w:r>
                      <w:rPr>
                        <w:spacing w:val="-2"/>
                      </w:rPr>
                      <w:t xml:space="preserve"> </w:t>
                    </w:r>
                    <w:r>
                      <w:t xml:space="preserve">&amp; </w:t>
                    </w:r>
                    <w:r>
                      <w:rPr>
                        <w:spacing w:val="-2"/>
                      </w:rPr>
                      <w:t>Technology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527E"/>
    <w:multiLevelType w:val="multilevel"/>
    <w:tmpl w:val="FFAAE7B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B0D1C41"/>
    <w:multiLevelType w:val="multilevel"/>
    <w:tmpl w:val="45C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513C"/>
    <w:multiLevelType w:val="multilevel"/>
    <w:tmpl w:val="650CE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E505D"/>
    <w:multiLevelType w:val="hybridMultilevel"/>
    <w:tmpl w:val="83E08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380121"/>
    <w:multiLevelType w:val="multilevel"/>
    <w:tmpl w:val="0E7E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151A3"/>
    <w:multiLevelType w:val="multilevel"/>
    <w:tmpl w:val="408A6604"/>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E47B9"/>
    <w:multiLevelType w:val="multilevel"/>
    <w:tmpl w:val="700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C641B"/>
    <w:multiLevelType w:val="multilevel"/>
    <w:tmpl w:val="3ECC7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546A7"/>
    <w:multiLevelType w:val="multilevel"/>
    <w:tmpl w:val="51EC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67297"/>
    <w:multiLevelType w:val="multilevel"/>
    <w:tmpl w:val="0290C634"/>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40417"/>
    <w:multiLevelType w:val="hybridMultilevel"/>
    <w:tmpl w:val="60065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2147F2"/>
    <w:multiLevelType w:val="hybridMultilevel"/>
    <w:tmpl w:val="C7F0B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9D33CA"/>
    <w:multiLevelType w:val="multilevel"/>
    <w:tmpl w:val="238E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E148E"/>
    <w:multiLevelType w:val="multilevel"/>
    <w:tmpl w:val="8BA6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E7D27"/>
    <w:multiLevelType w:val="multilevel"/>
    <w:tmpl w:val="17B2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F03D8"/>
    <w:multiLevelType w:val="multilevel"/>
    <w:tmpl w:val="495A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A03E3"/>
    <w:multiLevelType w:val="multilevel"/>
    <w:tmpl w:val="AFC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43973"/>
    <w:multiLevelType w:val="hybridMultilevel"/>
    <w:tmpl w:val="70BE923A"/>
    <w:lvl w:ilvl="0" w:tplc="42C6F26A">
      <w:start w:val="1"/>
      <w:numFmt w:val="decimal"/>
      <w:lvlText w:val="%1)"/>
      <w:lvlJc w:val="left"/>
      <w:pPr>
        <w:ind w:left="566" w:hanging="566"/>
      </w:pPr>
      <w:rPr>
        <w:rFonts w:ascii="Times New Roman" w:eastAsia="Times New Roman" w:hAnsi="Times New Roman" w:cs="Times New Roman" w:hint="default"/>
        <w:b/>
        <w:bCs/>
        <w:i w:val="0"/>
        <w:iCs w:val="0"/>
        <w:spacing w:val="0"/>
        <w:w w:val="100"/>
        <w:sz w:val="28"/>
        <w:szCs w:val="28"/>
        <w:lang w:val="en-US" w:eastAsia="en-US" w:bidi="ar-SA"/>
      </w:rPr>
    </w:lvl>
    <w:lvl w:ilvl="1" w:tplc="4C804B52">
      <w:start w:val="1"/>
      <w:numFmt w:val="lowerLetter"/>
      <w:lvlText w:val="%2)"/>
      <w:lvlJc w:val="left"/>
      <w:pPr>
        <w:ind w:left="881" w:hanging="361"/>
      </w:pPr>
      <w:rPr>
        <w:rFonts w:ascii="Times New Roman" w:eastAsia="Times New Roman" w:hAnsi="Times New Roman" w:cs="Times New Roman" w:hint="default"/>
        <w:b/>
        <w:bCs/>
        <w:i w:val="0"/>
        <w:iCs w:val="0"/>
        <w:spacing w:val="0"/>
        <w:w w:val="100"/>
        <w:sz w:val="28"/>
        <w:szCs w:val="28"/>
        <w:lang w:val="en-US" w:eastAsia="en-US" w:bidi="ar-SA"/>
      </w:rPr>
    </w:lvl>
    <w:lvl w:ilvl="2" w:tplc="12CEDCC2">
      <w:numFmt w:val="bullet"/>
      <w:lvlText w:val="•"/>
      <w:lvlJc w:val="left"/>
      <w:pPr>
        <w:ind w:left="1900" w:hanging="361"/>
      </w:pPr>
      <w:rPr>
        <w:rFonts w:hint="default"/>
        <w:lang w:val="en-US" w:eastAsia="en-US" w:bidi="ar-SA"/>
      </w:rPr>
    </w:lvl>
    <w:lvl w:ilvl="3" w:tplc="A26239D0">
      <w:numFmt w:val="bullet"/>
      <w:lvlText w:val="•"/>
      <w:lvlJc w:val="left"/>
      <w:pPr>
        <w:ind w:left="2920" w:hanging="361"/>
      </w:pPr>
      <w:rPr>
        <w:rFonts w:hint="default"/>
        <w:lang w:val="en-US" w:eastAsia="en-US" w:bidi="ar-SA"/>
      </w:rPr>
    </w:lvl>
    <w:lvl w:ilvl="4" w:tplc="59EC25AC">
      <w:numFmt w:val="bullet"/>
      <w:lvlText w:val="•"/>
      <w:lvlJc w:val="left"/>
      <w:pPr>
        <w:ind w:left="3940" w:hanging="361"/>
      </w:pPr>
      <w:rPr>
        <w:rFonts w:hint="default"/>
        <w:lang w:val="en-US" w:eastAsia="en-US" w:bidi="ar-SA"/>
      </w:rPr>
    </w:lvl>
    <w:lvl w:ilvl="5" w:tplc="A9161CB4">
      <w:numFmt w:val="bullet"/>
      <w:lvlText w:val="•"/>
      <w:lvlJc w:val="left"/>
      <w:pPr>
        <w:ind w:left="4960" w:hanging="361"/>
      </w:pPr>
      <w:rPr>
        <w:rFonts w:hint="default"/>
        <w:lang w:val="en-US" w:eastAsia="en-US" w:bidi="ar-SA"/>
      </w:rPr>
    </w:lvl>
    <w:lvl w:ilvl="6" w:tplc="89A2A54C">
      <w:numFmt w:val="bullet"/>
      <w:lvlText w:val="•"/>
      <w:lvlJc w:val="left"/>
      <w:pPr>
        <w:ind w:left="5980" w:hanging="361"/>
      </w:pPr>
      <w:rPr>
        <w:rFonts w:hint="default"/>
        <w:lang w:val="en-US" w:eastAsia="en-US" w:bidi="ar-SA"/>
      </w:rPr>
    </w:lvl>
    <w:lvl w:ilvl="7" w:tplc="C622C434">
      <w:numFmt w:val="bullet"/>
      <w:lvlText w:val="•"/>
      <w:lvlJc w:val="left"/>
      <w:pPr>
        <w:ind w:left="7000" w:hanging="361"/>
      </w:pPr>
      <w:rPr>
        <w:rFonts w:hint="default"/>
        <w:lang w:val="en-US" w:eastAsia="en-US" w:bidi="ar-SA"/>
      </w:rPr>
    </w:lvl>
    <w:lvl w:ilvl="8" w:tplc="A91C2220">
      <w:numFmt w:val="bullet"/>
      <w:lvlText w:val="•"/>
      <w:lvlJc w:val="left"/>
      <w:pPr>
        <w:ind w:left="8020" w:hanging="361"/>
      </w:pPr>
      <w:rPr>
        <w:rFonts w:hint="default"/>
        <w:lang w:val="en-US" w:eastAsia="en-US" w:bidi="ar-SA"/>
      </w:rPr>
    </w:lvl>
  </w:abstractNum>
  <w:abstractNum w:abstractNumId="18" w15:restartNumberingAfterBreak="0">
    <w:nsid w:val="69D31CCB"/>
    <w:multiLevelType w:val="hybridMultilevel"/>
    <w:tmpl w:val="3CEC9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A947F3"/>
    <w:multiLevelType w:val="multilevel"/>
    <w:tmpl w:val="EA08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3270A"/>
    <w:multiLevelType w:val="hybridMultilevel"/>
    <w:tmpl w:val="E5FC7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2452F7"/>
    <w:multiLevelType w:val="multilevel"/>
    <w:tmpl w:val="2AC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570253">
    <w:abstractNumId w:val="17"/>
  </w:num>
  <w:num w:numId="2" w16cid:durableId="129784662">
    <w:abstractNumId w:val="5"/>
  </w:num>
  <w:num w:numId="3" w16cid:durableId="824976773">
    <w:abstractNumId w:val="12"/>
  </w:num>
  <w:num w:numId="4" w16cid:durableId="1202279577">
    <w:abstractNumId w:val="7"/>
  </w:num>
  <w:num w:numId="5" w16cid:durableId="1478033720">
    <w:abstractNumId w:val="9"/>
  </w:num>
  <w:num w:numId="6" w16cid:durableId="681661825">
    <w:abstractNumId w:val="0"/>
  </w:num>
  <w:num w:numId="7" w16cid:durableId="1986355882">
    <w:abstractNumId w:val="19"/>
  </w:num>
  <w:num w:numId="8" w16cid:durableId="726615039">
    <w:abstractNumId w:val="13"/>
  </w:num>
  <w:num w:numId="9" w16cid:durableId="1009329718">
    <w:abstractNumId w:val="15"/>
  </w:num>
  <w:num w:numId="10" w16cid:durableId="1159271838">
    <w:abstractNumId w:val="2"/>
  </w:num>
  <w:num w:numId="11" w16cid:durableId="520704427">
    <w:abstractNumId w:val="21"/>
  </w:num>
  <w:num w:numId="12" w16cid:durableId="1823499795">
    <w:abstractNumId w:val="16"/>
  </w:num>
  <w:num w:numId="13" w16cid:durableId="347878222">
    <w:abstractNumId w:val="14"/>
  </w:num>
  <w:num w:numId="14" w16cid:durableId="808591192">
    <w:abstractNumId w:val="8"/>
  </w:num>
  <w:num w:numId="15" w16cid:durableId="1307393508">
    <w:abstractNumId w:val="6"/>
  </w:num>
  <w:num w:numId="16" w16cid:durableId="1606958227">
    <w:abstractNumId w:val="1"/>
  </w:num>
  <w:num w:numId="17" w16cid:durableId="2034107679">
    <w:abstractNumId w:val="4"/>
  </w:num>
  <w:num w:numId="18" w16cid:durableId="1114406177">
    <w:abstractNumId w:val="10"/>
  </w:num>
  <w:num w:numId="19" w16cid:durableId="1759251073">
    <w:abstractNumId w:val="18"/>
  </w:num>
  <w:num w:numId="20" w16cid:durableId="1080448428">
    <w:abstractNumId w:val="11"/>
  </w:num>
  <w:num w:numId="21" w16cid:durableId="1166091385">
    <w:abstractNumId w:val="20"/>
  </w:num>
  <w:num w:numId="22" w16cid:durableId="1689288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7C69"/>
    <w:rsid w:val="000141C0"/>
    <w:rsid w:val="00041B75"/>
    <w:rsid w:val="00062162"/>
    <w:rsid w:val="0009143A"/>
    <w:rsid w:val="000B17FC"/>
    <w:rsid w:val="000B4502"/>
    <w:rsid w:val="00125418"/>
    <w:rsid w:val="00152423"/>
    <w:rsid w:val="00180C89"/>
    <w:rsid w:val="0018419A"/>
    <w:rsid w:val="0023403B"/>
    <w:rsid w:val="0025354A"/>
    <w:rsid w:val="00263B88"/>
    <w:rsid w:val="002661F3"/>
    <w:rsid w:val="0027219F"/>
    <w:rsid w:val="00275D64"/>
    <w:rsid w:val="002A7C69"/>
    <w:rsid w:val="002B006C"/>
    <w:rsid w:val="002B5BCF"/>
    <w:rsid w:val="002B7C3E"/>
    <w:rsid w:val="002C6711"/>
    <w:rsid w:val="002E3B4B"/>
    <w:rsid w:val="002F3A10"/>
    <w:rsid w:val="00311013"/>
    <w:rsid w:val="00330DEB"/>
    <w:rsid w:val="00335079"/>
    <w:rsid w:val="0033737C"/>
    <w:rsid w:val="00365E73"/>
    <w:rsid w:val="00373198"/>
    <w:rsid w:val="003E4CF2"/>
    <w:rsid w:val="003F167C"/>
    <w:rsid w:val="0041636C"/>
    <w:rsid w:val="00436B26"/>
    <w:rsid w:val="00461872"/>
    <w:rsid w:val="00484293"/>
    <w:rsid w:val="0049438D"/>
    <w:rsid w:val="004C43CB"/>
    <w:rsid w:val="004F0A0B"/>
    <w:rsid w:val="00535A83"/>
    <w:rsid w:val="00546390"/>
    <w:rsid w:val="00557DE5"/>
    <w:rsid w:val="00560949"/>
    <w:rsid w:val="00574AF7"/>
    <w:rsid w:val="00583886"/>
    <w:rsid w:val="00597A6D"/>
    <w:rsid w:val="005C21FD"/>
    <w:rsid w:val="005C79D6"/>
    <w:rsid w:val="005E02EE"/>
    <w:rsid w:val="005E4D37"/>
    <w:rsid w:val="006462F4"/>
    <w:rsid w:val="00670499"/>
    <w:rsid w:val="006836BE"/>
    <w:rsid w:val="006B1856"/>
    <w:rsid w:val="006B57E4"/>
    <w:rsid w:val="006D7825"/>
    <w:rsid w:val="00721738"/>
    <w:rsid w:val="00724BD3"/>
    <w:rsid w:val="0073542E"/>
    <w:rsid w:val="007608DC"/>
    <w:rsid w:val="00766E8F"/>
    <w:rsid w:val="00770051"/>
    <w:rsid w:val="007F7891"/>
    <w:rsid w:val="00804C48"/>
    <w:rsid w:val="00806B3A"/>
    <w:rsid w:val="00817E97"/>
    <w:rsid w:val="0085622C"/>
    <w:rsid w:val="008C332A"/>
    <w:rsid w:val="008E36EE"/>
    <w:rsid w:val="008F712A"/>
    <w:rsid w:val="009011AA"/>
    <w:rsid w:val="00912D04"/>
    <w:rsid w:val="00917795"/>
    <w:rsid w:val="00942F26"/>
    <w:rsid w:val="00965DD1"/>
    <w:rsid w:val="009A2110"/>
    <w:rsid w:val="009C0114"/>
    <w:rsid w:val="009C5D5A"/>
    <w:rsid w:val="009E1F9E"/>
    <w:rsid w:val="00A321CB"/>
    <w:rsid w:val="00A644E4"/>
    <w:rsid w:val="00A76E7B"/>
    <w:rsid w:val="00A86D28"/>
    <w:rsid w:val="00AA4CF7"/>
    <w:rsid w:val="00AB7EA4"/>
    <w:rsid w:val="00B021D2"/>
    <w:rsid w:val="00B20310"/>
    <w:rsid w:val="00B8722E"/>
    <w:rsid w:val="00C01E59"/>
    <w:rsid w:val="00C05D8B"/>
    <w:rsid w:val="00C05DE7"/>
    <w:rsid w:val="00C517B0"/>
    <w:rsid w:val="00CC30D0"/>
    <w:rsid w:val="00CD4086"/>
    <w:rsid w:val="00CE7067"/>
    <w:rsid w:val="00CF0D1B"/>
    <w:rsid w:val="00CF16F7"/>
    <w:rsid w:val="00D0067B"/>
    <w:rsid w:val="00D23609"/>
    <w:rsid w:val="00D55929"/>
    <w:rsid w:val="00D6010B"/>
    <w:rsid w:val="00D623B1"/>
    <w:rsid w:val="00D759A8"/>
    <w:rsid w:val="00D87244"/>
    <w:rsid w:val="00DC7D56"/>
    <w:rsid w:val="00DD6AF4"/>
    <w:rsid w:val="00DE1C2E"/>
    <w:rsid w:val="00DE4901"/>
    <w:rsid w:val="00E028DE"/>
    <w:rsid w:val="00E31E0A"/>
    <w:rsid w:val="00E35014"/>
    <w:rsid w:val="00E54599"/>
    <w:rsid w:val="00E601C2"/>
    <w:rsid w:val="00E65AD4"/>
    <w:rsid w:val="00EA1890"/>
    <w:rsid w:val="00EB112E"/>
    <w:rsid w:val="00ED2EFB"/>
    <w:rsid w:val="00EE1A47"/>
    <w:rsid w:val="00EE1AF6"/>
    <w:rsid w:val="00EE69AF"/>
    <w:rsid w:val="00EF6564"/>
    <w:rsid w:val="00F07559"/>
    <w:rsid w:val="00F33174"/>
    <w:rsid w:val="00F60974"/>
    <w:rsid w:val="00F85225"/>
    <w:rsid w:val="00FD1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0CE8"/>
  <w15:docId w15:val="{CE02DAF3-D9C7-46B8-A7FA-FA76C472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759A8"/>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78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4639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C30D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1"/>
      <w:ind w:left="2916" w:right="2179" w:firstLine="1160"/>
    </w:pPr>
    <w:rPr>
      <w:b/>
      <w:bCs/>
      <w:sz w:val="32"/>
      <w:szCs w:val="32"/>
    </w:rPr>
  </w:style>
  <w:style w:type="paragraph" w:styleId="ListParagraph">
    <w:name w:val="List Paragraph"/>
    <w:basedOn w:val="Normal"/>
    <w:uiPriority w:val="1"/>
    <w:qFormat/>
    <w:pPr>
      <w:ind w:left="725" w:hanging="565"/>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CC30D0"/>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54639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23403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3403B"/>
    <w:rPr>
      <w:b/>
      <w:bCs/>
    </w:rPr>
  </w:style>
  <w:style w:type="paragraph" w:styleId="HTMLPreformatted">
    <w:name w:val="HTML Preformatted"/>
    <w:basedOn w:val="Normal"/>
    <w:link w:val="HTMLPreformattedChar"/>
    <w:uiPriority w:val="99"/>
    <w:semiHidden/>
    <w:unhideWhenUsed/>
    <w:rsid w:val="002340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403B"/>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D759A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F789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D87244"/>
    <w:rPr>
      <w:color w:val="0000FF" w:themeColor="hyperlink"/>
      <w:u w:val="single"/>
    </w:rPr>
  </w:style>
  <w:style w:type="character" w:styleId="UnresolvedMention">
    <w:name w:val="Unresolved Mention"/>
    <w:basedOn w:val="DefaultParagraphFont"/>
    <w:uiPriority w:val="99"/>
    <w:semiHidden/>
    <w:unhideWhenUsed/>
    <w:rsid w:val="00D87244"/>
    <w:rPr>
      <w:color w:val="605E5C"/>
      <w:shd w:val="clear" w:color="auto" w:fill="E1DFDD"/>
    </w:rPr>
  </w:style>
  <w:style w:type="character" w:styleId="FollowedHyperlink">
    <w:name w:val="FollowedHyperlink"/>
    <w:basedOn w:val="DefaultParagraphFont"/>
    <w:uiPriority w:val="99"/>
    <w:semiHidden/>
    <w:unhideWhenUsed/>
    <w:rsid w:val="005C21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558">
      <w:bodyDiv w:val="1"/>
      <w:marLeft w:val="0"/>
      <w:marRight w:val="0"/>
      <w:marTop w:val="0"/>
      <w:marBottom w:val="0"/>
      <w:divBdr>
        <w:top w:val="none" w:sz="0" w:space="0" w:color="auto"/>
        <w:left w:val="none" w:sz="0" w:space="0" w:color="auto"/>
        <w:bottom w:val="none" w:sz="0" w:space="0" w:color="auto"/>
        <w:right w:val="none" w:sz="0" w:space="0" w:color="auto"/>
      </w:divBdr>
    </w:div>
    <w:div w:id="82380906">
      <w:bodyDiv w:val="1"/>
      <w:marLeft w:val="0"/>
      <w:marRight w:val="0"/>
      <w:marTop w:val="0"/>
      <w:marBottom w:val="0"/>
      <w:divBdr>
        <w:top w:val="none" w:sz="0" w:space="0" w:color="auto"/>
        <w:left w:val="none" w:sz="0" w:space="0" w:color="auto"/>
        <w:bottom w:val="none" w:sz="0" w:space="0" w:color="auto"/>
        <w:right w:val="none" w:sz="0" w:space="0" w:color="auto"/>
      </w:divBdr>
    </w:div>
    <w:div w:id="102656340">
      <w:bodyDiv w:val="1"/>
      <w:marLeft w:val="0"/>
      <w:marRight w:val="0"/>
      <w:marTop w:val="0"/>
      <w:marBottom w:val="0"/>
      <w:divBdr>
        <w:top w:val="none" w:sz="0" w:space="0" w:color="auto"/>
        <w:left w:val="none" w:sz="0" w:space="0" w:color="auto"/>
        <w:bottom w:val="none" w:sz="0" w:space="0" w:color="auto"/>
        <w:right w:val="none" w:sz="0" w:space="0" w:color="auto"/>
      </w:divBdr>
    </w:div>
    <w:div w:id="121533406">
      <w:bodyDiv w:val="1"/>
      <w:marLeft w:val="0"/>
      <w:marRight w:val="0"/>
      <w:marTop w:val="0"/>
      <w:marBottom w:val="0"/>
      <w:divBdr>
        <w:top w:val="none" w:sz="0" w:space="0" w:color="auto"/>
        <w:left w:val="none" w:sz="0" w:space="0" w:color="auto"/>
        <w:bottom w:val="none" w:sz="0" w:space="0" w:color="auto"/>
        <w:right w:val="none" w:sz="0" w:space="0" w:color="auto"/>
      </w:divBdr>
    </w:div>
    <w:div w:id="122580130">
      <w:bodyDiv w:val="1"/>
      <w:marLeft w:val="0"/>
      <w:marRight w:val="0"/>
      <w:marTop w:val="0"/>
      <w:marBottom w:val="0"/>
      <w:divBdr>
        <w:top w:val="none" w:sz="0" w:space="0" w:color="auto"/>
        <w:left w:val="none" w:sz="0" w:space="0" w:color="auto"/>
        <w:bottom w:val="none" w:sz="0" w:space="0" w:color="auto"/>
        <w:right w:val="none" w:sz="0" w:space="0" w:color="auto"/>
      </w:divBdr>
    </w:div>
    <w:div w:id="135798995">
      <w:bodyDiv w:val="1"/>
      <w:marLeft w:val="0"/>
      <w:marRight w:val="0"/>
      <w:marTop w:val="0"/>
      <w:marBottom w:val="0"/>
      <w:divBdr>
        <w:top w:val="none" w:sz="0" w:space="0" w:color="auto"/>
        <w:left w:val="none" w:sz="0" w:space="0" w:color="auto"/>
        <w:bottom w:val="none" w:sz="0" w:space="0" w:color="auto"/>
        <w:right w:val="none" w:sz="0" w:space="0" w:color="auto"/>
      </w:divBdr>
    </w:div>
    <w:div w:id="149637325">
      <w:bodyDiv w:val="1"/>
      <w:marLeft w:val="0"/>
      <w:marRight w:val="0"/>
      <w:marTop w:val="0"/>
      <w:marBottom w:val="0"/>
      <w:divBdr>
        <w:top w:val="none" w:sz="0" w:space="0" w:color="auto"/>
        <w:left w:val="none" w:sz="0" w:space="0" w:color="auto"/>
        <w:bottom w:val="none" w:sz="0" w:space="0" w:color="auto"/>
        <w:right w:val="none" w:sz="0" w:space="0" w:color="auto"/>
      </w:divBdr>
    </w:div>
    <w:div w:id="196048022">
      <w:bodyDiv w:val="1"/>
      <w:marLeft w:val="0"/>
      <w:marRight w:val="0"/>
      <w:marTop w:val="0"/>
      <w:marBottom w:val="0"/>
      <w:divBdr>
        <w:top w:val="none" w:sz="0" w:space="0" w:color="auto"/>
        <w:left w:val="none" w:sz="0" w:space="0" w:color="auto"/>
        <w:bottom w:val="none" w:sz="0" w:space="0" w:color="auto"/>
        <w:right w:val="none" w:sz="0" w:space="0" w:color="auto"/>
      </w:divBdr>
    </w:div>
    <w:div w:id="271592219">
      <w:bodyDiv w:val="1"/>
      <w:marLeft w:val="0"/>
      <w:marRight w:val="0"/>
      <w:marTop w:val="0"/>
      <w:marBottom w:val="0"/>
      <w:divBdr>
        <w:top w:val="none" w:sz="0" w:space="0" w:color="auto"/>
        <w:left w:val="none" w:sz="0" w:space="0" w:color="auto"/>
        <w:bottom w:val="none" w:sz="0" w:space="0" w:color="auto"/>
        <w:right w:val="none" w:sz="0" w:space="0" w:color="auto"/>
      </w:divBdr>
    </w:div>
    <w:div w:id="370956246">
      <w:bodyDiv w:val="1"/>
      <w:marLeft w:val="0"/>
      <w:marRight w:val="0"/>
      <w:marTop w:val="0"/>
      <w:marBottom w:val="0"/>
      <w:divBdr>
        <w:top w:val="none" w:sz="0" w:space="0" w:color="auto"/>
        <w:left w:val="none" w:sz="0" w:space="0" w:color="auto"/>
        <w:bottom w:val="none" w:sz="0" w:space="0" w:color="auto"/>
        <w:right w:val="none" w:sz="0" w:space="0" w:color="auto"/>
      </w:divBdr>
    </w:div>
    <w:div w:id="450248091">
      <w:bodyDiv w:val="1"/>
      <w:marLeft w:val="0"/>
      <w:marRight w:val="0"/>
      <w:marTop w:val="0"/>
      <w:marBottom w:val="0"/>
      <w:divBdr>
        <w:top w:val="none" w:sz="0" w:space="0" w:color="auto"/>
        <w:left w:val="none" w:sz="0" w:space="0" w:color="auto"/>
        <w:bottom w:val="none" w:sz="0" w:space="0" w:color="auto"/>
        <w:right w:val="none" w:sz="0" w:space="0" w:color="auto"/>
      </w:divBdr>
    </w:div>
    <w:div w:id="472337508">
      <w:bodyDiv w:val="1"/>
      <w:marLeft w:val="0"/>
      <w:marRight w:val="0"/>
      <w:marTop w:val="0"/>
      <w:marBottom w:val="0"/>
      <w:divBdr>
        <w:top w:val="none" w:sz="0" w:space="0" w:color="auto"/>
        <w:left w:val="none" w:sz="0" w:space="0" w:color="auto"/>
        <w:bottom w:val="none" w:sz="0" w:space="0" w:color="auto"/>
        <w:right w:val="none" w:sz="0" w:space="0" w:color="auto"/>
      </w:divBdr>
    </w:div>
    <w:div w:id="488715692">
      <w:bodyDiv w:val="1"/>
      <w:marLeft w:val="0"/>
      <w:marRight w:val="0"/>
      <w:marTop w:val="0"/>
      <w:marBottom w:val="0"/>
      <w:divBdr>
        <w:top w:val="none" w:sz="0" w:space="0" w:color="auto"/>
        <w:left w:val="none" w:sz="0" w:space="0" w:color="auto"/>
        <w:bottom w:val="none" w:sz="0" w:space="0" w:color="auto"/>
        <w:right w:val="none" w:sz="0" w:space="0" w:color="auto"/>
      </w:divBdr>
    </w:div>
    <w:div w:id="500244390">
      <w:bodyDiv w:val="1"/>
      <w:marLeft w:val="0"/>
      <w:marRight w:val="0"/>
      <w:marTop w:val="0"/>
      <w:marBottom w:val="0"/>
      <w:divBdr>
        <w:top w:val="none" w:sz="0" w:space="0" w:color="auto"/>
        <w:left w:val="none" w:sz="0" w:space="0" w:color="auto"/>
        <w:bottom w:val="none" w:sz="0" w:space="0" w:color="auto"/>
        <w:right w:val="none" w:sz="0" w:space="0" w:color="auto"/>
      </w:divBdr>
    </w:div>
    <w:div w:id="501629208">
      <w:bodyDiv w:val="1"/>
      <w:marLeft w:val="0"/>
      <w:marRight w:val="0"/>
      <w:marTop w:val="0"/>
      <w:marBottom w:val="0"/>
      <w:divBdr>
        <w:top w:val="none" w:sz="0" w:space="0" w:color="auto"/>
        <w:left w:val="none" w:sz="0" w:space="0" w:color="auto"/>
        <w:bottom w:val="none" w:sz="0" w:space="0" w:color="auto"/>
        <w:right w:val="none" w:sz="0" w:space="0" w:color="auto"/>
      </w:divBdr>
    </w:div>
    <w:div w:id="517889316">
      <w:bodyDiv w:val="1"/>
      <w:marLeft w:val="0"/>
      <w:marRight w:val="0"/>
      <w:marTop w:val="0"/>
      <w:marBottom w:val="0"/>
      <w:divBdr>
        <w:top w:val="none" w:sz="0" w:space="0" w:color="auto"/>
        <w:left w:val="none" w:sz="0" w:space="0" w:color="auto"/>
        <w:bottom w:val="none" w:sz="0" w:space="0" w:color="auto"/>
        <w:right w:val="none" w:sz="0" w:space="0" w:color="auto"/>
      </w:divBdr>
    </w:div>
    <w:div w:id="539980737">
      <w:bodyDiv w:val="1"/>
      <w:marLeft w:val="0"/>
      <w:marRight w:val="0"/>
      <w:marTop w:val="0"/>
      <w:marBottom w:val="0"/>
      <w:divBdr>
        <w:top w:val="none" w:sz="0" w:space="0" w:color="auto"/>
        <w:left w:val="none" w:sz="0" w:space="0" w:color="auto"/>
        <w:bottom w:val="none" w:sz="0" w:space="0" w:color="auto"/>
        <w:right w:val="none" w:sz="0" w:space="0" w:color="auto"/>
      </w:divBdr>
      <w:divsChild>
        <w:div w:id="634025046">
          <w:marLeft w:val="0"/>
          <w:marRight w:val="0"/>
          <w:marTop w:val="0"/>
          <w:marBottom w:val="0"/>
          <w:divBdr>
            <w:top w:val="none" w:sz="0" w:space="0" w:color="auto"/>
            <w:left w:val="none" w:sz="0" w:space="0" w:color="auto"/>
            <w:bottom w:val="none" w:sz="0" w:space="0" w:color="auto"/>
            <w:right w:val="none" w:sz="0" w:space="0" w:color="auto"/>
          </w:divBdr>
          <w:divsChild>
            <w:div w:id="1328943618">
              <w:marLeft w:val="0"/>
              <w:marRight w:val="0"/>
              <w:marTop w:val="0"/>
              <w:marBottom w:val="0"/>
              <w:divBdr>
                <w:top w:val="none" w:sz="0" w:space="0" w:color="auto"/>
                <w:left w:val="none" w:sz="0" w:space="0" w:color="auto"/>
                <w:bottom w:val="none" w:sz="0" w:space="0" w:color="auto"/>
                <w:right w:val="none" w:sz="0" w:space="0" w:color="auto"/>
              </w:divBdr>
            </w:div>
            <w:div w:id="1696693677">
              <w:marLeft w:val="0"/>
              <w:marRight w:val="0"/>
              <w:marTop w:val="0"/>
              <w:marBottom w:val="0"/>
              <w:divBdr>
                <w:top w:val="none" w:sz="0" w:space="0" w:color="auto"/>
                <w:left w:val="none" w:sz="0" w:space="0" w:color="auto"/>
                <w:bottom w:val="none" w:sz="0" w:space="0" w:color="auto"/>
                <w:right w:val="none" w:sz="0" w:space="0" w:color="auto"/>
              </w:divBdr>
            </w:div>
            <w:div w:id="25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390">
      <w:bodyDiv w:val="1"/>
      <w:marLeft w:val="0"/>
      <w:marRight w:val="0"/>
      <w:marTop w:val="0"/>
      <w:marBottom w:val="0"/>
      <w:divBdr>
        <w:top w:val="none" w:sz="0" w:space="0" w:color="auto"/>
        <w:left w:val="none" w:sz="0" w:space="0" w:color="auto"/>
        <w:bottom w:val="none" w:sz="0" w:space="0" w:color="auto"/>
        <w:right w:val="none" w:sz="0" w:space="0" w:color="auto"/>
      </w:divBdr>
    </w:div>
    <w:div w:id="556622326">
      <w:bodyDiv w:val="1"/>
      <w:marLeft w:val="0"/>
      <w:marRight w:val="0"/>
      <w:marTop w:val="0"/>
      <w:marBottom w:val="0"/>
      <w:divBdr>
        <w:top w:val="none" w:sz="0" w:space="0" w:color="auto"/>
        <w:left w:val="none" w:sz="0" w:space="0" w:color="auto"/>
        <w:bottom w:val="none" w:sz="0" w:space="0" w:color="auto"/>
        <w:right w:val="none" w:sz="0" w:space="0" w:color="auto"/>
      </w:divBdr>
    </w:div>
    <w:div w:id="563028790">
      <w:bodyDiv w:val="1"/>
      <w:marLeft w:val="0"/>
      <w:marRight w:val="0"/>
      <w:marTop w:val="0"/>
      <w:marBottom w:val="0"/>
      <w:divBdr>
        <w:top w:val="none" w:sz="0" w:space="0" w:color="auto"/>
        <w:left w:val="none" w:sz="0" w:space="0" w:color="auto"/>
        <w:bottom w:val="none" w:sz="0" w:space="0" w:color="auto"/>
        <w:right w:val="none" w:sz="0" w:space="0" w:color="auto"/>
      </w:divBdr>
    </w:div>
    <w:div w:id="581984947">
      <w:bodyDiv w:val="1"/>
      <w:marLeft w:val="0"/>
      <w:marRight w:val="0"/>
      <w:marTop w:val="0"/>
      <w:marBottom w:val="0"/>
      <w:divBdr>
        <w:top w:val="none" w:sz="0" w:space="0" w:color="auto"/>
        <w:left w:val="none" w:sz="0" w:space="0" w:color="auto"/>
        <w:bottom w:val="none" w:sz="0" w:space="0" w:color="auto"/>
        <w:right w:val="none" w:sz="0" w:space="0" w:color="auto"/>
      </w:divBdr>
    </w:div>
    <w:div w:id="631208715">
      <w:bodyDiv w:val="1"/>
      <w:marLeft w:val="0"/>
      <w:marRight w:val="0"/>
      <w:marTop w:val="0"/>
      <w:marBottom w:val="0"/>
      <w:divBdr>
        <w:top w:val="none" w:sz="0" w:space="0" w:color="auto"/>
        <w:left w:val="none" w:sz="0" w:space="0" w:color="auto"/>
        <w:bottom w:val="none" w:sz="0" w:space="0" w:color="auto"/>
        <w:right w:val="none" w:sz="0" w:space="0" w:color="auto"/>
      </w:divBdr>
    </w:div>
    <w:div w:id="661852179">
      <w:bodyDiv w:val="1"/>
      <w:marLeft w:val="0"/>
      <w:marRight w:val="0"/>
      <w:marTop w:val="0"/>
      <w:marBottom w:val="0"/>
      <w:divBdr>
        <w:top w:val="none" w:sz="0" w:space="0" w:color="auto"/>
        <w:left w:val="none" w:sz="0" w:space="0" w:color="auto"/>
        <w:bottom w:val="none" w:sz="0" w:space="0" w:color="auto"/>
        <w:right w:val="none" w:sz="0" w:space="0" w:color="auto"/>
      </w:divBdr>
    </w:div>
    <w:div w:id="672074382">
      <w:bodyDiv w:val="1"/>
      <w:marLeft w:val="0"/>
      <w:marRight w:val="0"/>
      <w:marTop w:val="0"/>
      <w:marBottom w:val="0"/>
      <w:divBdr>
        <w:top w:val="none" w:sz="0" w:space="0" w:color="auto"/>
        <w:left w:val="none" w:sz="0" w:space="0" w:color="auto"/>
        <w:bottom w:val="none" w:sz="0" w:space="0" w:color="auto"/>
        <w:right w:val="none" w:sz="0" w:space="0" w:color="auto"/>
      </w:divBdr>
    </w:div>
    <w:div w:id="720441103">
      <w:bodyDiv w:val="1"/>
      <w:marLeft w:val="0"/>
      <w:marRight w:val="0"/>
      <w:marTop w:val="0"/>
      <w:marBottom w:val="0"/>
      <w:divBdr>
        <w:top w:val="none" w:sz="0" w:space="0" w:color="auto"/>
        <w:left w:val="none" w:sz="0" w:space="0" w:color="auto"/>
        <w:bottom w:val="none" w:sz="0" w:space="0" w:color="auto"/>
        <w:right w:val="none" w:sz="0" w:space="0" w:color="auto"/>
      </w:divBdr>
    </w:div>
    <w:div w:id="729889788">
      <w:bodyDiv w:val="1"/>
      <w:marLeft w:val="0"/>
      <w:marRight w:val="0"/>
      <w:marTop w:val="0"/>
      <w:marBottom w:val="0"/>
      <w:divBdr>
        <w:top w:val="none" w:sz="0" w:space="0" w:color="auto"/>
        <w:left w:val="none" w:sz="0" w:space="0" w:color="auto"/>
        <w:bottom w:val="none" w:sz="0" w:space="0" w:color="auto"/>
        <w:right w:val="none" w:sz="0" w:space="0" w:color="auto"/>
      </w:divBdr>
    </w:div>
    <w:div w:id="748422979">
      <w:bodyDiv w:val="1"/>
      <w:marLeft w:val="0"/>
      <w:marRight w:val="0"/>
      <w:marTop w:val="0"/>
      <w:marBottom w:val="0"/>
      <w:divBdr>
        <w:top w:val="none" w:sz="0" w:space="0" w:color="auto"/>
        <w:left w:val="none" w:sz="0" w:space="0" w:color="auto"/>
        <w:bottom w:val="none" w:sz="0" w:space="0" w:color="auto"/>
        <w:right w:val="none" w:sz="0" w:space="0" w:color="auto"/>
      </w:divBdr>
    </w:div>
    <w:div w:id="768309587">
      <w:bodyDiv w:val="1"/>
      <w:marLeft w:val="0"/>
      <w:marRight w:val="0"/>
      <w:marTop w:val="0"/>
      <w:marBottom w:val="0"/>
      <w:divBdr>
        <w:top w:val="none" w:sz="0" w:space="0" w:color="auto"/>
        <w:left w:val="none" w:sz="0" w:space="0" w:color="auto"/>
        <w:bottom w:val="none" w:sz="0" w:space="0" w:color="auto"/>
        <w:right w:val="none" w:sz="0" w:space="0" w:color="auto"/>
      </w:divBdr>
    </w:div>
    <w:div w:id="896547929">
      <w:bodyDiv w:val="1"/>
      <w:marLeft w:val="0"/>
      <w:marRight w:val="0"/>
      <w:marTop w:val="0"/>
      <w:marBottom w:val="0"/>
      <w:divBdr>
        <w:top w:val="none" w:sz="0" w:space="0" w:color="auto"/>
        <w:left w:val="none" w:sz="0" w:space="0" w:color="auto"/>
        <w:bottom w:val="none" w:sz="0" w:space="0" w:color="auto"/>
        <w:right w:val="none" w:sz="0" w:space="0" w:color="auto"/>
      </w:divBdr>
      <w:divsChild>
        <w:div w:id="1731802821">
          <w:marLeft w:val="0"/>
          <w:marRight w:val="0"/>
          <w:marTop w:val="0"/>
          <w:marBottom w:val="0"/>
          <w:divBdr>
            <w:top w:val="none" w:sz="0" w:space="0" w:color="auto"/>
            <w:left w:val="none" w:sz="0" w:space="0" w:color="auto"/>
            <w:bottom w:val="none" w:sz="0" w:space="0" w:color="auto"/>
            <w:right w:val="none" w:sz="0" w:space="0" w:color="auto"/>
          </w:divBdr>
          <w:divsChild>
            <w:div w:id="3254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5049">
      <w:bodyDiv w:val="1"/>
      <w:marLeft w:val="0"/>
      <w:marRight w:val="0"/>
      <w:marTop w:val="0"/>
      <w:marBottom w:val="0"/>
      <w:divBdr>
        <w:top w:val="none" w:sz="0" w:space="0" w:color="auto"/>
        <w:left w:val="none" w:sz="0" w:space="0" w:color="auto"/>
        <w:bottom w:val="none" w:sz="0" w:space="0" w:color="auto"/>
        <w:right w:val="none" w:sz="0" w:space="0" w:color="auto"/>
      </w:divBdr>
    </w:div>
    <w:div w:id="927079523">
      <w:bodyDiv w:val="1"/>
      <w:marLeft w:val="0"/>
      <w:marRight w:val="0"/>
      <w:marTop w:val="0"/>
      <w:marBottom w:val="0"/>
      <w:divBdr>
        <w:top w:val="none" w:sz="0" w:space="0" w:color="auto"/>
        <w:left w:val="none" w:sz="0" w:space="0" w:color="auto"/>
        <w:bottom w:val="none" w:sz="0" w:space="0" w:color="auto"/>
        <w:right w:val="none" w:sz="0" w:space="0" w:color="auto"/>
      </w:divBdr>
    </w:div>
    <w:div w:id="931164028">
      <w:bodyDiv w:val="1"/>
      <w:marLeft w:val="0"/>
      <w:marRight w:val="0"/>
      <w:marTop w:val="0"/>
      <w:marBottom w:val="0"/>
      <w:divBdr>
        <w:top w:val="none" w:sz="0" w:space="0" w:color="auto"/>
        <w:left w:val="none" w:sz="0" w:space="0" w:color="auto"/>
        <w:bottom w:val="none" w:sz="0" w:space="0" w:color="auto"/>
        <w:right w:val="none" w:sz="0" w:space="0" w:color="auto"/>
      </w:divBdr>
    </w:div>
    <w:div w:id="1022975976">
      <w:bodyDiv w:val="1"/>
      <w:marLeft w:val="0"/>
      <w:marRight w:val="0"/>
      <w:marTop w:val="0"/>
      <w:marBottom w:val="0"/>
      <w:divBdr>
        <w:top w:val="none" w:sz="0" w:space="0" w:color="auto"/>
        <w:left w:val="none" w:sz="0" w:space="0" w:color="auto"/>
        <w:bottom w:val="none" w:sz="0" w:space="0" w:color="auto"/>
        <w:right w:val="none" w:sz="0" w:space="0" w:color="auto"/>
      </w:divBdr>
      <w:divsChild>
        <w:div w:id="2034841502">
          <w:marLeft w:val="0"/>
          <w:marRight w:val="0"/>
          <w:marTop w:val="0"/>
          <w:marBottom w:val="0"/>
          <w:divBdr>
            <w:top w:val="none" w:sz="0" w:space="0" w:color="auto"/>
            <w:left w:val="none" w:sz="0" w:space="0" w:color="auto"/>
            <w:bottom w:val="none" w:sz="0" w:space="0" w:color="auto"/>
            <w:right w:val="none" w:sz="0" w:space="0" w:color="auto"/>
          </w:divBdr>
          <w:divsChild>
            <w:div w:id="304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4980">
      <w:bodyDiv w:val="1"/>
      <w:marLeft w:val="0"/>
      <w:marRight w:val="0"/>
      <w:marTop w:val="0"/>
      <w:marBottom w:val="0"/>
      <w:divBdr>
        <w:top w:val="none" w:sz="0" w:space="0" w:color="auto"/>
        <w:left w:val="none" w:sz="0" w:space="0" w:color="auto"/>
        <w:bottom w:val="none" w:sz="0" w:space="0" w:color="auto"/>
        <w:right w:val="none" w:sz="0" w:space="0" w:color="auto"/>
      </w:divBdr>
    </w:div>
    <w:div w:id="1051537800">
      <w:bodyDiv w:val="1"/>
      <w:marLeft w:val="0"/>
      <w:marRight w:val="0"/>
      <w:marTop w:val="0"/>
      <w:marBottom w:val="0"/>
      <w:divBdr>
        <w:top w:val="none" w:sz="0" w:space="0" w:color="auto"/>
        <w:left w:val="none" w:sz="0" w:space="0" w:color="auto"/>
        <w:bottom w:val="none" w:sz="0" w:space="0" w:color="auto"/>
        <w:right w:val="none" w:sz="0" w:space="0" w:color="auto"/>
      </w:divBdr>
    </w:div>
    <w:div w:id="1071271944">
      <w:bodyDiv w:val="1"/>
      <w:marLeft w:val="0"/>
      <w:marRight w:val="0"/>
      <w:marTop w:val="0"/>
      <w:marBottom w:val="0"/>
      <w:divBdr>
        <w:top w:val="none" w:sz="0" w:space="0" w:color="auto"/>
        <w:left w:val="none" w:sz="0" w:space="0" w:color="auto"/>
        <w:bottom w:val="none" w:sz="0" w:space="0" w:color="auto"/>
        <w:right w:val="none" w:sz="0" w:space="0" w:color="auto"/>
      </w:divBdr>
    </w:div>
    <w:div w:id="1076630884">
      <w:bodyDiv w:val="1"/>
      <w:marLeft w:val="0"/>
      <w:marRight w:val="0"/>
      <w:marTop w:val="0"/>
      <w:marBottom w:val="0"/>
      <w:divBdr>
        <w:top w:val="none" w:sz="0" w:space="0" w:color="auto"/>
        <w:left w:val="none" w:sz="0" w:space="0" w:color="auto"/>
        <w:bottom w:val="none" w:sz="0" w:space="0" w:color="auto"/>
        <w:right w:val="none" w:sz="0" w:space="0" w:color="auto"/>
      </w:divBdr>
    </w:div>
    <w:div w:id="1138956608">
      <w:bodyDiv w:val="1"/>
      <w:marLeft w:val="0"/>
      <w:marRight w:val="0"/>
      <w:marTop w:val="0"/>
      <w:marBottom w:val="0"/>
      <w:divBdr>
        <w:top w:val="none" w:sz="0" w:space="0" w:color="auto"/>
        <w:left w:val="none" w:sz="0" w:space="0" w:color="auto"/>
        <w:bottom w:val="none" w:sz="0" w:space="0" w:color="auto"/>
        <w:right w:val="none" w:sz="0" w:space="0" w:color="auto"/>
      </w:divBdr>
      <w:divsChild>
        <w:div w:id="1553690537">
          <w:marLeft w:val="0"/>
          <w:marRight w:val="0"/>
          <w:marTop w:val="0"/>
          <w:marBottom w:val="0"/>
          <w:divBdr>
            <w:top w:val="none" w:sz="0" w:space="0" w:color="auto"/>
            <w:left w:val="none" w:sz="0" w:space="0" w:color="auto"/>
            <w:bottom w:val="none" w:sz="0" w:space="0" w:color="auto"/>
            <w:right w:val="none" w:sz="0" w:space="0" w:color="auto"/>
          </w:divBdr>
          <w:divsChild>
            <w:div w:id="484201959">
              <w:marLeft w:val="0"/>
              <w:marRight w:val="0"/>
              <w:marTop w:val="0"/>
              <w:marBottom w:val="0"/>
              <w:divBdr>
                <w:top w:val="none" w:sz="0" w:space="0" w:color="auto"/>
                <w:left w:val="none" w:sz="0" w:space="0" w:color="auto"/>
                <w:bottom w:val="none" w:sz="0" w:space="0" w:color="auto"/>
                <w:right w:val="none" w:sz="0" w:space="0" w:color="auto"/>
              </w:divBdr>
            </w:div>
            <w:div w:id="4638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3362">
      <w:bodyDiv w:val="1"/>
      <w:marLeft w:val="0"/>
      <w:marRight w:val="0"/>
      <w:marTop w:val="0"/>
      <w:marBottom w:val="0"/>
      <w:divBdr>
        <w:top w:val="none" w:sz="0" w:space="0" w:color="auto"/>
        <w:left w:val="none" w:sz="0" w:space="0" w:color="auto"/>
        <w:bottom w:val="none" w:sz="0" w:space="0" w:color="auto"/>
        <w:right w:val="none" w:sz="0" w:space="0" w:color="auto"/>
      </w:divBdr>
      <w:divsChild>
        <w:div w:id="2054766281">
          <w:marLeft w:val="0"/>
          <w:marRight w:val="0"/>
          <w:marTop w:val="0"/>
          <w:marBottom w:val="0"/>
          <w:divBdr>
            <w:top w:val="none" w:sz="0" w:space="0" w:color="auto"/>
            <w:left w:val="none" w:sz="0" w:space="0" w:color="auto"/>
            <w:bottom w:val="none" w:sz="0" w:space="0" w:color="auto"/>
            <w:right w:val="none" w:sz="0" w:space="0" w:color="auto"/>
          </w:divBdr>
          <w:divsChild>
            <w:div w:id="1283801830">
              <w:marLeft w:val="0"/>
              <w:marRight w:val="0"/>
              <w:marTop w:val="0"/>
              <w:marBottom w:val="0"/>
              <w:divBdr>
                <w:top w:val="none" w:sz="0" w:space="0" w:color="auto"/>
                <w:left w:val="none" w:sz="0" w:space="0" w:color="auto"/>
                <w:bottom w:val="none" w:sz="0" w:space="0" w:color="auto"/>
                <w:right w:val="none" w:sz="0" w:space="0" w:color="auto"/>
              </w:divBdr>
            </w:div>
            <w:div w:id="432213788">
              <w:marLeft w:val="0"/>
              <w:marRight w:val="0"/>
              <w:marTop w:val="0"/>
              <w:marBottom w:val="0"/>
              <w:divBdr>
                <w:top w:val="none" w:sz="0" w:space="0" w:color="auto"/>
                <w:left w:val="none" w:sz="0" w:space="0" w:color="auto"/>
                <w:bottom w:val="none" w:sz="0" w:space="0" w:color="auto"/>
                <w:right w:val="none" w:sz="0" w:space="0" w:color="auto"/>
              </w:divBdr>
            </w:div>
            <w:div w:id="9913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0577">
      <w:bodyDiv w:val="1"/>
      <w:marLeft w:val="0"/>
      <w:marRight w:val="0"/>
      <w:marTop w:val="0"/>
      <w:marBottom w:val="0"/>
      <w:divBdr>
        <w:top w:val="none" w:sz="0" w:space="0" w:color="auto"/>
        <w:left w:val="none" w:sz="0" w:space="0" w:color="auto"/>
        <w:bottom w:val="none" w:sz="0" w:space="0" w:color="auto"/>
        <w:right w:val="none" w:sz="0" w:space="0" w:color="auto"/>
      </w:divBdr>
    </w:div>
    <w:div w:id="1268393185">
      <w:bodyDiv w:val="1"/>
      <w:marLeft w:val="0"/>
      <w:marRight w:val="0"/>
      <w:marTop w:val="0"/>
      <w:marBottom w:val="0"/>
      <w:divBdr>
        <w:top w:val="none" w:sz="0" w:space="0" w:color="auto"/>
        <w:left w:val="none" w:sz="0" w:space="0" w:color="auto"/>
        <w:bottom w:val="none" w:sz="0" w:space="0" w:color="auto"/>
        <w:right w:val="none" w:sz="0" w:space="0" w:color="auto"/>
      </w:divBdr>
    </w:div>
    <w:div w:id="1425343096">
      <w:bodyDiv w:val="1"/>
      <w:marLeft w:val="0"/>
      <w:marRight w:val="0"/>
      <w:marTop w:val="0"/>
      <w:marBottom w:val="0"/>
      <w:divBdr>
        <w:top w:val="none" w:sz="0" w:space="0" w:color="auto"/>
        <w:left w:val="none" w:sz="0" w:space="0" w:color="auto"/>
        <w:bottom w:val="none" w:sz="0" w:space="0" w:color="auto"/>
        <w:right w:val="none" w:sz="0" w:space="0" w:color="auto"/>
      </w:divBdr>
    </w:div>
    <w:div w:id="1425495471">
      <w:bodyDiv w:val="1"/>
      <w:marLeft w:val="0"/>
      <w:marRight w:val="0"/>
      <w:marTop w:val="0"/>
      <w:marBottom w:val="0"/>
      <w:divBdr>
        <w:top w:val="none" w:sz="0" w:space="0" w:color="auto"/>
        <w:left w:val="none" w:sz="0" w:space="0" w:color="auto"/>
        <w:bottom w:val="none" w:sz="0" w:space="0" w:color="auto"/>
        <w:right w:val="none" w:sz="0" w:space="0" w:color="auto"/>
      </w:divBdr>
    </w:div>
    <w:div w:id="1430419961">
      <w:bodyDiv w:val="1"/>
      <w:marLeft w:val="0"/>
      <w:marRight w:val="0"/>
      <w:marTop w:val="0"/>
      <w:marBottom w:val="0"/>
      <w:divBdr>
        <w:top w:val="none" w:sz="0" w:space="0" w:color="auto"/>
        <w:left w:val="none" w:sz="0" w:space="0" w:color="auto"/>
        <w:bottom w:val="none" w:sz="0" w:space="0" w:color="auto"/>
        <w:right w:val="none" w:sz="0" w:space="0" w:color="auto"/>
      </w:divBdr>
      <w:divsChild>
        <w:div w:id="1071468365">
          <w:marLeft w:val="0"/>
          <w:marRight w:val="0"/>
          <w:marTop w:val="0"/>
          <w:marBottom w:val="0"/>
          <w:divBdr>
            <w:top w:val="none" w:sz="0" w:space="0" w:color="auto"/>
            <w:left w:val="none" w:sz="0" w:space="0" w:color="auto"/>
            <w:bottom w:val="none" w:sz="0" w:space="0" w:color="auto"/>
            <w:right w:val="none" w:sz="0" w:space="0" w:color="auto"/>
          </w:divBdr>
          <w:divsChild>
            <w:div w:id="1248734946">
              <w:marLeft w:val="0"/>
              <w:marRight w:val="0"/>
              <w:marTop w:val="0"/>
              <w:marBottom w:val="0"/>
              <w:divBdr>
                <w:top w:val="none" w:sz="0" w:space="0" w:color="auto"/>
                <w:left w:val="none" w:sz="0" w:space="0" w:color="auto"/>
                <w:bottom w:val="none" w:sz="0" w:space="0" w:color="auto"/>
                <w:right w:val="none" w:sz="0" w:space="0" w:color="auto"/>
              </w:divBdr>
            </w:div>
            <w:div w:id="5903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3569">
      <w:bodyDiv w:val="1"/>
      <w:marLeft w:val="0"/>
      <w:marRight w:val="0"/>
      <w:marTop w:val="0"/>
      <w:marBottom w:val="0"/>
      <w:divBdr>
        <w:top w:val="none" w:sz="0" w:space="0" w:color="auto"/>
        <w:left w:val="none" w:sz="0" w:space="0" w:color="auto"/>
        <w:bottom w:val="none" w:sz="0" w:space="0" w:color="auto"/>
        <w:right w:val="none" w:sz="0" w:space="0" w:color="auto"/>
      </w:divBdr>
    </w:div>
    <w:div w:id="1488673193">
      <w:bodyDiv w:val="1"/>
      <w:marLeft w:val="0"/>
      <w:marRight w:val="0"/>
      <w:marTop w:val="0"/>
      <w:marBottom w:val="0"/>
      <w:divBdr>
        <w:top w:val="none" w:sz="0" w:space="0" w:color="auto"/>
        <w:left w:val="none" w:sz="0" w:space="0" w:color="auto"/>
        <w:bottom w:val="none" w:sz="0" w:space="0" w:color="auto"/>
        <w:right w:val="none" w:sz="0" w:space="0" w:color="auto"/>
      </w:divBdr>
    </w:div>
    <w:div w:id="1493057294">
      <w:bodyDiv w:val="1"/>
      <w:marLeft w:val="0"/>
      <w:marRight w:val="0"/>
      <w:marTop w:val="0"/>
      <w:marBottom w:val="0"/>
      <w:divBdr>
        <w:top w:val="none" w:sz="0" w:space="0" w:color="auto"/>
        <w:left w:val="none" w:sz="0" w:space="0" w:color="auto"/>
        <w:bottom w:val="none" w:sz="0" w:space="0" w:color="auto"/>
        <w:right w:val="none" w:sz="0" w:space="0" w:color="auto"/>
      </w:divBdr>
    </w:div>
    <w:div w:id="1529948998">
      <w:bodyDiv w:val="1"/>
      <w:marLeft w:val="0"/>
      <w:marRight w:val="0"/>
      <w:marTop w:val="0"/>
      <w:marBottom w:val="0"/>
      <w:divBdr>
        <w:top w:val="none" w:sz="0" w:space="0" w:color="auto"/>
        <w:left w:val="none" w:sz="0" w:space="0" w:color="auto"/>
        <w:bottom w:val="none" w:sz="0" w:space="0" w:color="auto"/>
        <w:right w:val="none" w:sz="0" w:space="0" w:color="auto"/>
      </w:divBdr>
    </w:div>
    <w:div w:id="1555434323">
      <w:bodyDiv w:val="1"/>
      <w:marLeft w:val="0"/>
      <w:marRight w:val="0"/>
      <w:marTop w:val="0"/>
      <w:marBottom w:val="0"/>
      <w:divBdr>
        <w:top w:val="none" w:sz="0" w:space="0" w:color="auto"/>
        <w:left w:val="none" w:sz="0" w:space="0" w:color="auto"/>
        <w:bottom w:val="none" w:sz="0" w:space="0" w:color="auto"/>
        <w:right w:val="none" w:sz="0" w:space="0" w:color="auto"/>
      </w:divBdr>
    </w:div>
    <w:div w:id="1589923695">
      <w:bodyDiv w:val="1"/>
      <w:marLeft w:val="0"/>
      <w:marRight w:val="0"/>
      <w:marTop w:val="0"/>
      <w:marBottom w:val="0"/>
      <w:divBdr>
        <w:top w:val="none" w:sz="0" w:space="0" w:color="auto"/>
        <w:left w:val="none" w:sz="0" w:space="0" w:color="auto"/>
        <w:bottom w:val="none" w:sz="0" w:space="0" w:color="auto"/>
        <w:right w:val="none" w:sz="0" w:space="0" w:color="auto"/>
      </w:divBdr>
    </w:div>
    <w:div w:id="1592467219">
      <w:bodyDiv w:val="1"/>
      <w:marLeft w:val="0"/>
      <w:marRight w:val="0"/>
      <w:marTop w:val="0"/>
      <w:marBottom w:val="0"/>
      <w:divBdr>
        <w:top w:val="none" w:sz="0" w:space="0" w:color="auto"/>
        <w:left w:val="none" w:sz="0" w:space="0" w:color="auto"/>
        <w:bottom w:val="none" w:sz="0" w:space="0" w:color="auto"/>
        <w:right w:val="none" w:sz="0" w:space="0" w:color="auto"/>
      </w:divBdr>
    </w:div>
    <w:div w:id="1593050969">
      <w:bodyDiv w:val="1"/>
      <w:marLeft w:val="0"/>
      <w:marRight w:val="0"/>
      <w:marTop w:val="0"/>
      <w:marBottom w:val="0"/>
      <w:divBdr>
        <w:top w:val="none" w:sz="0" w:space="0" w:color="auto"/>
        <w:left w:val="none" w:sz="0" w:space="0" w:color="auto"/>
        <w:bottom w:val="none" w:sz="0" w:space="0" w:color="auto"/>
        <w:right w:val="none" w:sz="0" w:space="0" w:color="auto"/>
      </w:divBdr>
    </w:div>
    <w:div w:id="1660301784">
      <w:bodyDiv w:val="1"/>
      <w:marLeft w:val="0"/>
      <w:marRight w:val="0"/>
      <w:marTop w:val="0"/>
      <w:marBottom w:val="0"/>
      <w:divBdr>
        <w:top w:val="none" w:sz="0" w:space="0" w:color="auto"/>
        <w:left w:val="none" w:sz="0" w:space="0" w:color="auto"/>
        <w:bottom w:val="none" w:sz="0" w:space="0" w:color="auto"/>
        <w:right w:val="none" w:sz="0" w:space="0" w:color="auto"/>
      </w:divBdr>
    </w:div>
    <w:div w:id="1700008404">
      <w:bodyDiv w:val="1"/>
      <w:marLeft w:val="0"/>
      <w:marRight w:val="0"/>
      <w:marTop w:val="0"/>
      <w:marBottom w:val="0"/>
      <w:divBdr>
        <w:top w:val="none" w:sz="0" w:space="0" w:color="auto"/>
        <w:left w:val="none" w:sz="0" w:space="0" w:color="auto"/>
        <w:bottom w:val="none" w:sz="0" w:space="0" w:color="auto"/>
        <w:right w:val="none" w:sz="0" w:space="0" w:color="auto"/>
      </w:divBdr>
    </w:div>
    <w:div w:id="1709647769">
      <w:bodyDiv w:val="1"/>
      <w:marLeft w:val="0"/>
      <w:marRight w:val="0"/>
      <w:marTop w:val="0"/>
      <w:marBottom w:val="0"/>
      <w:divBdr>
        <w:top w:val="none" w:sz="0" w:space="0" w:color="auto"/>
        <w:left w:val="none" w:sz="0" w:space="0" w:color="auto"/>
        <w:bottom w:val="none" w:sz="0" w:space="0" w:color="auto"/>
        <w:right w:val="none" w:sz="0" w:space="0" w:color="auto"/>
      </w:divBdr>
    </w:div>
    <w:div w:id="1730953144">
      <w:bodyDiv w:val="1"/>
      <w:marLeft w:val="0"/>
      <w:marRight w:val="0"/>
      <w:marTop w:val="0"/>
      <w:marBottom w:val="0"/>
      <w:divBdr>
        <w:top w:val="none" w:sz="0" w:space="0" w:color="auto"/>
        <w:left w:val="none" w:sz="0" w:space="0" w:color="auto"/>
        <w:bottom w:val="none" w:sz="0" w:space="0" w:color="auto"/>
        <w:right w:val="none" w:sz="0" w:space="0" w:color="auto"/>
      </w:divBdr>
    </w:div>
    <w:div w:id="1786072827">
      <w:bodyDiv w:val="1"/>
      <w:marLeft w:val="0"/>
      <w:marRight w:val="0"/>
      <w:marTop w:val="0"/>
      <w:marBottom w:val="0"/>
      <w:divBdr>
        <w:top w:val="none" w:sz="0" w:space="0" w:color="auto"/>
        <w:left w:val="none" w:sz="0" w:space="0" w:color="auto"/>
        <w:bottom w:val="none" w:sz="0" w:space="0" w:color="auto"/>
        <w:right w:val="none" w:sz="0" w:space="0" w:color="auto"/>
      </w:divBdr>
    </w:div>
    <w:div w:id="1857503042">
      <w:bodyDiv w:val="1"/>
      <w:marLeft w:val="0"/>
      <w:marRight w:val="0"/>
      <w:marTop w:val="0"/>
      <w:marBottom w:val="0"/>
      <w:divBdr>
        <w:top w:val="none" w:sz="0" w:space="0" w:color="auto"/>
        <w:left w:val="none" w:sz="0" w:space="0" w:color="auto"/>
        <w:bottom w:val="none" w:sz="0" w:space="0" w:color="auto"/>
        <w:right w:val="none" w:sz="0" w:space="0" w:color="auto"/>
      </w:divBdr>
    </w:div>
    <w:div w:id="1886133754">
      <w:bodyDiv w:val="1"/>
      <w:marLeft w:val="0"/>
      <w:marRight w:val="0"/>
      <w:marTop w:val="0"/>
      <w:marBottom w:val="0"/>
      <w:divBdr>
        <w:top w:val="none" w:sz="0" w:space="0" w:color="auto"/>
        <w:left w:val="none" w:sz="0" w:space="0" w:color="auto"/>
        <w:bottom w:val="none" w:sz="0" w:space="0" w:color="auto"/>
        <w:right w:val="none" w:sz="0" w:space="0" w:color="auto"/>
      </w:divBdr>
    </w:div>
    <w:div w:id="1894272542">
      <w:bodyDiv w:val="1"/>
      <w:marLeft w:val="0"/>
      <w:marRight w:val="0"/>
      <w:marTop w:val="0"/>
      <w:marBottom w:val="0"/>
      <w:divBdr>
        <w:top w:val="none" w:sz="0" w:space="0" w:color="auto"/>
        <w:left w:val="none" w:sz="0" w:space="0" w:color="auto"/>
        <w:bottom w:val="none" w:sz="0" w:space="0" w:color="auto"/>
        <w:right w:val="none" w:sz="0" w:space="0" w:color="auto"/>
      </w:divBdr>
    </w:div>
    <w:div w:id="1948535034">
      <w:bodyDiv w:val="1"/>
      <w:marLeft w:val="0"/>
      <w:marRight w:val="0"/>
      <w:marTop w:val="0"/>
      <w:marBottom w:val="0"/>
      <w:divBdr>
        <w:top w:val="none" w:sz="0" w:space="0" w:color="auto"/>
        <w:left w:val="none" w:sz="0" w:space="0" w:color="auto"/>
        <w:bottom w:val="none" w:sz="0" w:space="0" w:color="auto"/>
        <w:right w:val="none" w:sz="0" w:space="0" w:color="auto"/>
      </w:divBdr>
    </w:div>
    <w:div w:id="1963026312">
      <w:bodyDiv w:val="1"/>
      <w:marLeft w:val="0"/>
      <w:marRight w:val="0"/>
      <w:marTop w:val="0"/>
      <w:marBottom w:val="0"/>
      <w:divBdr>
        <w:top w:val="none" w:sz="0" w:space="0" w:color="auto"/>
        <w:left w:val="none" w:sz="0" w:space="0" w:color="auto"/>
        <w:bottom w:val="none" w:sz="0" w:space="0" w:color="auto"/>
        <w:right w:val="none" w:sz="0" w:space="0" w:color="auto"/>
      </w:divBdr>
    </w:div>
    <w:div w:id="2034305517">
      <w:bodyDiv w:val="1"/>
      <w:marLeft w:val="0"/>
      <w:marRight w:val="0"/>
      <w:marTop w:val="0"/>
      <w:marBottom w:val="0"/>
      <w:divBdr>
        <w:top w:val="none" w:sz="0" w:space="0" w:color="auto"/>
        <w:left w:val="none" w:sz="0" w:space="0" w:color="auto"/>
        <w:bottom w:val="none" w:sz="0" w:space="0" w:color="auto"/>
        <w:right w:val="none" w:sz="0" w:space="0" w:color="auto"/>
      </w:divBdr>
    </w:div>
    <w:div w:id="2041274409">
      <w:bodyDiv w:val="1"/>
      <w:marLeft w:val="0"/>
      <w:marRight w:val="0"/>
      <w:marTop w:val="0"/>
      <w:marBottom w:val="0"/>
      <w:divBdr>
        <w:top w:val="none" w:sz="0" w:space="0" w:color="auto"/>
        <w:left w:val="none" w:sz="0" w:space="0" w:color="auto"/>
        <w:bottom w:val="none" w:sz="0" w:space="0" w:color="auto"/>
        <w:right w:val="none" w:sz="0" w:space="0" w:color="auto"/>
      </w:divBdr>
    </w:div>
    <w:div w:id="2046951533">
      <w:bodyDiv w:val="1"/>
      <w:marLeft w:val="0"/>
      <w:marRight w:val="0"/>
      <w:marTop w:val="0"/>
      <w:marBottom w:val="0"/>
      <w:divBdr>
        <w:top w:val="none" w:sz="0" w:space="0" w:color="auto"/>
        <w:left w:val="none" w:sz="0" w:space="0" w:color="auto"/>
        <w:bottom w:val="none" w:sz="0" w:space="0" w:color="auto"/>
        <w:right w:val="none" w:sz="0" w:space="0" w:color="auto"/>
      </w:divBdr>
    </w:div>
    <w:div w:id="2049522682">
      <w:bodyDiv w:val="1"/>
      <w:marLeft w:val="0"/>
      <w:marRight w:val="0"/>
      <w:marTop w:val="0"/>
      <w:marBottom w:val="0"/>
      <w:divBdr>
        <w:top w:val="none" w:sz="0" w:space="0" w:color="auto"/>
        <w:left w:val="none" w:sz="0" w:space="0" w:color="auto"/>
        <w:bottom w:val="none" w:sz="0" w:space="0" w:color="auto"/>
        <w:right w:val="none" w:sz="0" w:space="0" w:color="auto"/>
      </w:divBdr>
    </w:div>
    <w:div w:id="2058699469">
      <w:bodyDiv w:val="1"/>
      <w:marLeft w:val="0"/>
      <w:marRight w:val="0"/>
      <w:marTop w:val="0"/>
      <w:marBottom w:val="0"/>
      <w:divBdr>
        <w:top w:val="none" w:sz="0" w:space="0" w:color="auto"/>
        <w:left w:val="none" w:sz="0" w:space="0" w:color="auto"/>
        <w:bottom w:val="none" w:sz="0" w:space="0" w:color="auto"/>
        <w:right w:val="none" w:sz="0" w:space="0" w:color="auto"/>
      </w:divBdr>
    </w:div>
    <w:div w:id="2070422826">
      <w:bodyDiv w:val="1"/>
      <w:marLeft w:val="0"/>
      <w:marRight w:val="0"/>
      <w:marTop w:val="0"/>
      <w:marBottom w:val="0"/>
      <w:divBdr>
        <w:top w:val="none" w:sz="0" w:space="0" w:color="auto"/>
        <w:left w:val="none" w:sz="0" w:space="0" w:color="auto"/>
        <w:bottom w:val="none" w:sz="0" w:space="0" w:color="auto"/>
        <w:right w:val="none" w:sz="0" w:space="0" w:color="auto"/>
      </w:divBdr>
    </w:div>
    <w:div w:id="2080132266">
      <w:bodyDiv w:val="1"/>
      <w:marLeft w:val="0"/>
      <w:marRight w:val="0"/>
      <w:marTop w:val="0"/>
      <w:marBottom w:val="0"/>
      <w:divBdr>
        <w:top w:val="none" w:sz="0" w:space="0" w:color="auto"/>
        <w:left w:val="none" w:sz="0" w:space="0" w:color="auto"/>
        <w:bottom w:val="none" w:sz="0" w:space="0" w:color="auto"/>
        <w:right w:val="none" w:sz="0" w:space="0" w:color="auto"/>
      </w:divBdr>
      <w:divsChild>
        <w:div w:id="612978146">
          <w:marLeft w:val="0"/>
          <w:marRight w:val="0"/>
          <w:marTop w:val="0"/>
          <w:marBottom w:val="0"/>
          <w:divBdr>
            <w:top w:val="none" w:sz="0" w:space="0" w:color="auto"/>
            <w:left w:val="none" w:sz="0" w:space="0" w:color="auto"/>
            <w:bottom w:val="none" w:sz="0" w:space="0" w:color="auto"/>
            <w:right w:val="none" w:sz="0" w:space="0" w:color="auto"/>
          </w:divBdr>
          <w:divsChild>
            <w:div w:id="927083948">
              <w:marLeft w:val="0"/>
              <w:marRight w:val="0"/>
              <w:marTop w:val="0"/>
              <w:marBottom w:val="0"/>
              <w:divBdr>
                <w:top w:val="none" w:sz="0" w:space="0" w:color="auto"/>
                <w:left w:val="none" w:sz="0" w:space="0" w:color="auto"/>
                <w:bottom w:val="none" w:sz="0" w:space="0" w:color="auto"/>
                <w:right w:val="none" w:sz="0" w:space="0" w:color="auto"/>
              </w:divBdr>
            </w:div>
            <w:div w:id="1713190600">
              <w:marLeft w:val="0"/>
              <w:marRight w:val="0"/>
              <w:marTop w:val="0"/>
              <w:marBottom w:val="0"/>
              <w:divBdr>
                <w:top w:val="none" w:sz="0" w:space="0" w:color="auto"/>
                <w:left w:val="none" w:sz="0" w:space="0" w:color="auto"/>
                <w:bottom w:val="none" w:sz="0" w:space="0" w:color="auto"/>
                <w:right w:val="none" w:sz="0" w:space="0" w:color="auto"/>
              </w:divBdr>
              <w:divsChild>
                <w:div w:id="1675451214">
                  <w:marLeft w:val="0"/>
                  <w:marRight w:val="0"/>
                  <w:marTop w:val="0"/>
                  <w:marBottom w:val="0"/>
                  <w:divBdr>
                    <w:top w:val="none" w:sz="0" w:space="0" w:color="auto"/>
                    <w:left w:val="none" w:sz="0" w:space="0" w:color="auto"/>
                    <w:bottom w:val="none" w:sz="0" w:space="0" w:color="auto"/>
                    <w:right w:val="none" w:sz="0" w:space="0" w:color="auto"/>
                  </w:divBdr>
                  <w:divsChild>
                    <w:div w:id="11181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ag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lab.research.google.com/drive/10lYEW2BJUy_artM3lq3uT_TzjxtQAU9j?usp=shar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python/numpy/numpy_random_seaborn.as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python/matplotlib_pyplot.asp" TargetMode="Externa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yperlink" Target="https://scikit-learn.org/stable/user_guide.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xmlns:b="http://schemas.openxmlformats.org/officeDocument/2006/bibliography" xmlns="http://schemas.openxmlformats.org/officeDocument/2006/bibliography">
    <b:Tag>kaggle</b:Tag>
    <b:RefOrder>2</b:RefOrder>
  </b:Source>
  <b:Source>
    <b:Tag>Ban</b:Tag>
    <b:SourceType>Book</b:SourceType>
    <b:Guid>{12818CE9-0709-48AD-A752-8DDF9AAF87F7}</b:Guid>
    <b:Title>Bank loan dataset</b:Title>
    <b:RefOrder>1</b:RefOrder>
  </b:Source>
</b:Sources>
</file>

<file path=customXml/itemProps1.xml><?xml version="1.0" encoding="utf-8"?>
<ds:datastoreItem xmlns:ds="http://schemas.openxmlformats.org/officeDocument/2006/customXml" ds:itemID="{BA7CD919-2D09-4C82-A2F0-33C4C43D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16</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Debjani Ghosh</dc:creator>
  <cp:lastModifiedBy>shaurya singh</cp:lastModifiedBy>
  <cp:revision>100</cp:revision>
  <dcterms:created xsi:type="dcterms:W3CDTF">2024-11-26T02:18:00Z</dcterms:created>
  <dcterms:modified xsi:type="dcterms:W3CDTF">2024-11-26T16:18:00Z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vt:lpwstr>
  </property>
  <property fmtid="{D5CDD505-2E9C-101B-9397-08002B2CF9AE}" pid="4" name="LastSaved">
    <vt:filetime>2024-11-19T00:00:00Z</vt:filetime>
  </property>
</Properties>
</file>