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3B67B" w14:textId="77777777" w:rsidR="006C7DA4" w:rsidRDefault="006C7DA4" w:rsidP="006C7DA4">
      <w:pPr>
        <w:pStyle w:val="Default"/>
      </w:pPr>
    </w:p>
    <w:p w14:paraId="5B9113C8" w14:textId="7E692CD6" w:rsidR="004A6DE4" w:rsidRDefault="006C7DA4" w:rsidP="006C7DA4">
      <w:pPr>
        <w:rPr>
          <w:sz w:val="44"/>
          <w:szCs w:val="44"/>
        </w:rPr>
      </w:pPr>
      <w:r>
        <w:t xml:space="preserve"> </w:t>
      </w:r>
      <w:r>
        <w:rPr>
          <w:sz w:val="44"/>
          <w:szCs w:val="44"/>
        </w:rPr>
        <w:t>Data Analysis, Clustering and Visualisation</w:t>
      </w:r>
    </w:p>
    <w:p w14:paraId="25493A72" w14:textId="77777777" w:rsidR="006C7DA4" w:rsidRDefault="006C7DA4" w:rsidP="006C7DA4">
      <w:pPr>
        <w:pStyle w:val="Default"/>
      </w:pPr>
    </w:p>
    <w:p w14:paraId="63F3C691" w14:textId="12DE6BDA" w:rsidR="006C7DA4" w:rsidRDefault="006C7DA4" w:rsidP="006C7DA4">
      <w:pPr>
        <w:rPr>
          <w:i/>
          <w:iCs/>
        </w:rPr>
      </w:pPr>
      <w:r>
        <w:t xml:space="preserve"> </w:t>
      </w:r>
      <w:r>
        <w:rPr>
          <w:i/>
          <w:iCs/>
          <w:sz w:val="28"/>
          <w:szCs w:val="28"/>
        </w:rPr>
        <w:t>T</w:t>
      </w:r>
      <w:r>
        <w:rPr>
          <w:i/>
          <w:iCs/>
        </w:rPr>
        <w:t xml:space="preserve">IME </w:t>
      </w:r>
      <w:r>
        <w:rPr>
          <w:i/>
          <w:iCs/>
          <w:sz w:val="28"/>
          <w:szCs w:val="28"/>
        </w:rPr>
        <w:t>S</w:t>
      </w:r>
      <w:r>
        <w:rPr>
          <w:i/>
          <w:iCs/>
        </w:rPr>
        <w:t xml:space="preserve">ERIES </w:t>
      </w:r>
      <w:r>
        <w:rPr>
          <w:i/>
          <w:iCs/>
          <w:sz w:val="28"/>
          <w:szCs w:val="28"/>
        </w:rPr>
        <w:t>D</w:t>
      </w:r>
      <w:r>
        <w:rPr>
          <w:i/>
          <w:iCs/>
        </w:rPr>
        <w:t>ATA</w:t>
      </w:r>
      <w:r>
        <w:rPr>
          <w:i/>
          <w:iCs/>
          <w:sz w:val="28"/>
          <w:szCs w:val="28"/>
        </w:rPr>
        <w:t>:T</w:t>
      </w:r>
      <w:r>
        <w:rPr>
          <w:i/>
          <w:iCs/>
        </w:rPr>
        <w:t xml:space="preserve">HE </w:t>
      </w:r>
      <w:r>
        <w:rPr>
          <w:i/>
          <w:iCs/>
          <w:sz w:val="28"/>
          <w:szCs w:val="28"/>
        </w:rPr>
        <w:t xml:space="preserve">SP500 </w:t>
      </w:r>
      <w:r>
        <w:rPr>
          <w:i/>
          <w:iCs/>
        </w:rPr>
        <w:t>INDEX:</w:t>
      </w:r>
    </w:p>
    <w:p w14:paraId="129F4982" w14:textId="49D3DA30" w:rsidR="009E1F09" w:rsidRDefault="009E1F09" w:rsidP="009E1F09">
      <w:pPr>
        <w:pStyle w:val="ListParagraph"/>
        <w:numPr>
          <w:ilvl w:val="0"/>
          <w:numId w:val="2"/>
        </w:numPr>
      </w:pPr>
      <w:r>
        <w:t xml:space="preserve">The </w:t>
      </w:r>
      <w:r w:rsidR="00E621FF">
        <w:t xml:space="preserve">candles in the </w:t>
      </w:r>
      <w:r>
        <w:t xml:space="preserve">upper part </w:t>
      </w:r>
      <w:r w:rsidR="00D74B3F">
        <w:t>of the</w:t>
      </w:r>
      <w:r>
        <w:t xml:space="preserve"> following chart </w:t>
      </w:r>
      <w:r w:rsidR="00E621FF">
        <w:t xml:space="preserve">shows the market’s open, </w:t>
      </w:r>
      <w:r w:rsidR="00D74B3F">
        <w:t>high,</w:t>
      </w:r>
      <w:r w:rsidR="00E621FF">
        <w:t xml:space="preserve"> close and low price for a each single day. The real body of the candles is the wider area in the middle. Wh</w:t>
      </w:r>
      <w:r w:rsidR="00B74AF9">
        <w:t>ich represents the price range between the open and close of the day’s trading.</w:t>
      </w:r>
    </w:p>
    <w:p w14:paraId="3A590BBA" w14:textId="4B913648" w:rsidR="00D74B3F" w:rsidRDefault="00D74B3F" w:rsidP="00D74B3F">
      <w:pPr>
        <w:pStyle w:val="ListParagraph"/>
      </w:pPr>
      <w:r>
        <w:t>The green candlesticks mean that on a particular day the opening price was lower than the closing price. Which means that price moved up on that day. The orange candlesticks mean that the opening price was higher than the closing price. Which means that the price went down on that day.</w:t>
      </w:r>
    </w:p>
    <w:p w14:paraId="06255583" w14:textId="6907EA4A" w:rsidR="00D74B3F" w:rsidRPr="009E1F09" w:rsidRDefault="00D74B3F" w:rsidP="00D74B3F">
      <w:pPr>
        <w:pStyle w:val="ListParagraph"/>
      </w:pPr>
      <w:r>
        <w:t>For example in the following chart on 03/Sep/2009, it has a green candle so the price went up on that day. While on 01/Sep/2009 the price went down by quite a bit.</w:t>
      </w:r>
    </w:p>
    <w:p w14:paraId="414F1084" w14:textId="496B174D" w:rsidR="006C7DA4" w:rsidRDefault="009E1F09" w:rsidP="009E1F09">
      <w:pPr>
        <w:pStyle w:val="ListParagraph"/>
      </w:pPr>
      <w:r>
        <w:rPr>
          <w:noProof/>
        </w:rPr>
        <w:drawing>
          <wp:inline distT="0" distB="0" distL="0" distR="0" wp14:anchorId="41A182BD" wp14:editId="497011E5">
            <wp:extent cx="4542303" cy="30924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4220" cy="3114179"/>
                    </a:xfrm>
                    <a:prstGeom prst="rect">
                      <a:avLst/>
                    </a:prstGeom>
                  </pic:spPr>
                </pic:pic>
              </a:graphicData>
            </a:graphic>
          </wp:inline>
        </w:drawing>
      </w:r>
    </w:p>
    <w:p w14:paraId="3B867E71" w14:textId="31AD92F0" w:rsidR="001B4268" w:rsidRDefault="001B4268" w:rsidP="009E1F09">
      <w:pPr>
        <w:pStyle w:val="ListParagraph"/>
      </w:pPr>
    </w:p>
    <w:p w14:paraId="6AEACB84" w14:textId="4D0A8CE2" w:rsidR="001B4268" w:rsidRDefault="00FD07DD" w:rsidP="001B4268">
      <w:pPr>
        <w:pStyle w:val="ListParagraph"/>
        <w:numPr>
          <w:ilvl w:val="0"/>
          <w:numId w:val="2"/>
        </w:numPr>
      </w:pPr>
      <w:r>
        <w:t xml:space="preserve">R code use to calculate </w:t>
      </w:r>
      <w:r w:rsidR="00567326">
        <w:t>average price and p</w:t>
      </w:r>
      <w:r w:rsidR="001B4268">
        <w:t>lot showing average price Av(t)</w:t>
      </w:r>
      <w:r w:rsidR="00567326">
        <w:t>:</w:t>
      </w:r>
    </w:p>
    <w:p w14:paraId="3739223F" w14:textId="720CC538" w:rsidR="00567326" w:rsidRDefault="00567326" w:rsidP="00567326">
      <w:pPr>
        <w:pStyle w:val="ListParagraph"/>
      </w:pPr>
    </w:p>
    <w:p w14:paraId="6EF6F3D2" w14:textId="77777777" w:rsidR="00567326" w:rsidRDefault="00567326" w:rsidP="00567326">
      <w:pPr>
        <w:pStyle w:val="ListParagraph"/>
      </w:pPr>
    </w:p>
    <w:p w14:paraId="049DF96D" w14:textId="45F2A4C2" w:rsidR="00FD07DD" w:rsidRDefault="00567326" w:rsidP="00FD07DD">
      <w:pPr>
        <w:pStyle w:val="ListParagraph"/>
      </w:pPr>
      <w:r>
        <w:rPr>
          <w:noProof/>
        </w:rPr>
        <w:drawing>
          <wp:inline distT="0" distB="0" distL="0" distR="0" wp14:anchorId="08A78604" wp14:editId="3EB7BD63">
            <wp:extent cx="5731510" cy="1981200"/>
            <wp:effectExtent l="0" t="0" r="2540" b="0"/>
            <wp:docPr id="4" name="Picture 4" descr="A picture containing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inline>
        </w:drawing>
      </w:r>
    </w:p>
    <w:p w14:paraId="44E68B07" w14:textId="19A58EAA" w:rsidR="000948D7" w:rsidRDefault="001B4268" w:rsidP="000948D7">
      <w:pPr>
        <w:pStyle w:val="ListParagraph"/>
      </w:pPr>
      <w:r>
        <w:rPr>
          <w:noProof/>
        </w:rPr>
        <w:lastRenderedPageBreak/>
        <w:drawing>
          <wp:inline distT="0" distB="0" distL="0" distR="0" wp14:anchorId="5E8DFBD8" wp14:editId="59AC87CE">
            <wp:extent cx="5731510" cy="3902075"/>
            <wp:effectExtent l="0" t="0" r="254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7F5EBF7C" w14:textId="6B158FE2" w:rsidR="000948D7" w:rsidRDefault="0071272B" w:rsidP="000948D7">
      <w:pPr>
        <w:pStyle w:val="ListParagraph"/>
        <w:numPr>
          <w:ilvl w:val="0"/>
          <w:numId w:val="2"/>
        </w:numPr>
      </w:pPr>
      <w:r>
        <w:t>R code to calculate r</w:t>
      </w:r>
      <w:r w:rsidR="000948D7">
        <w:t>eturn</w:t>
      </w:r>
      <w:r>
        <w:t>s.</w:t>
      </w:r>
    </w:p>
    <w:p w14:paraId="602B92F4" w14:textId="02B18DA9" w:rsidR="000948D7" w:rsidRDefault="000948D7" w:rsidP="000948D7">
      <w:pPr>
        <w:pStyle w:val="ListParagraph"/>
      </w:pPr>
    </w:p>
    <w:p w14:paraId="709438E6" w14:textId="7042AFD1" w:rsidR="000948D7" w:rsidRDefault="0071272B" w:rsidP="000948D7">
      <w:pPr>
        <w:pStyle w:val="ListParagraph"/>
      </w:pPr>
      <w:r>
        <w:rPr>
          <w:noProof/>
        </w:rPr>
        <w:drawing>
          <wp:inline distT="0" distB="0" distL="0" distR="0" wp14:anchorId="7BA4F232" wp14:editId="1990149E">
            <wp:extent cx="5838589" cy="2695575"/>
            <wp:effectExtent l="0" t="0" r="0" b="0"/>
            <wp:docPr id="5" name="Picture 5" descr="A picture containing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5826" cy="2726617"/>
                    </a:xfrm>
                    <a:prstGeom prst="rect">
                      <a:avLst/>
                    </a:prstGeom>
                  </pic:spPr>
                </pic:pic>
              </a:graphicData>
            </a:graphic>
          </wp:inline>
        </w:drawing>
      </w:r>
    </w:p>
    <w:p w14:paraId="495FC968" w14:textId="7ABE6495" w:rsidR="0071272B" w:rsidRDefault="0071272B" w:rsidP="000948D7">
      <w:pPr>
        <w:pStyle w:val="ListParagraph"/>
      </w:pPr>
    </w:p>
    <w:p w14:paraId="098F0401" w14:textId="77777777" w:rsidR="0071272B" w:rsidRDefault="0071272B" w:rsidP="000948D7">
      <w:pPr>
        <w:pStyle w:val="ListParagraph"/>
      </w:pPr>
    </w:p>
    <w:p w14:paraId="6A6E8139" w14:textId="77777777" w:rsidR="0071272B" w:rsidRDefault="0071272B" w:rsidP="000948D7">
      <w:pPr>
        <w:pStyle w:val="ListParagraph"/>
      </w:pPr>
    </w:p>
    <w:p w14:paraId="07C47B3C" w14:textId="77777777" w:rsidR="0071272B" w:rsidRDefault="0071272B" w:rsidP="000948D7">
      <w:pPr>
        <w:pStyle w:val="ListParagraph"/>
      </w:pPr>
    </w:p>
    <w:p w14:paraId="1A600BED" w14:textId="77777777" w:rsidR="0071272B" w:rsidRDefault="0071272B" w:rsidP="000948D7">
      <w:pPr>
        <w:pStyle w:val="ListParagraph"/>
      </w:pPr>
    </w:p>
    <w:p w14:paraId="7AC5041E" w14:textId="77777777" w:rsidR="0071272B" w:rsidRDefault="0071272B" w:rsidP="000948D7">
      <w:pPr>
        <w:pStyle w:val="ListParagraph"/>
      </w:pPr>
    </w:p>
    <w:p w14:paraId="5BFB946F" w14:textId="77777777" w:rsidR="0071272B" w:rsidRDefault="0071272B" w:rsidP="000948D7">
      <w:pPr>
        <w:pStyle w:val="ListParagraph"/>
      </w:pPr>
    </w:p>
    <w:p w14:paraId="3C24048E" w14:textId="77777777" w:rsidR="0071272B" w:rsidRDefault="0071272B" w:rsidP="000948D7">
      <w:pPr>
        <w:pStyle w:val="ListParagraph"/>
      </w:pPr>
    </w:p>
    <w:p w14:paraId="507F40F8" w14:textId="77777777" w:rsidR="0071272B" w:rsidRDefault="0071272B" w:rsidP="000948D7">
      <w:pPr>
        <w:pStyle w:val="ListParagraph"/>
      </w:pPr>
    </w:p>
    <w:p w14:paraId="51DF7800" w14:textId="77777777" w:rsidR="0071272B" w:rsidRDefault="0071272B" w:rsidP="000948D7">
      <w:pPr>
        <w:pStyle w:val="ListParagraph"/>
      </w:pPr>
    </w:p>
    <w:p w14:paraId="7525A51B" w14:textId="3CEC5757" w:rsidR="0071272B" w:rsidRDefault="0071272B" w:rsidP="000948D7">
      <w:pPr>
        <w:pStyle w:val="ListParagraph"/>
      </w:pPr>
      <w:r>
        <w:lastRenderedPageBreak/>
        <w:t>Figure showing the return for last 12 months.</w:t>
      </w:r>
    </w:p>
    <w:p w14:paraId="02CB4D79" w14:textId="2572E01E" w:rsidR="0071272B" w:rsidRDefault="0071272B" w:rsidP="000948D7">
      <w:pPr>
        <w:pStyle w:val="ListParagraph"/>
      </w:pPr>
      <w:r>
        <w:rPr>
          <w:noProof/>
        </w:rPr>
        <w:drawing>
          <wp:inline distT="0" distB="0" distL="0" distR="0" wp14:anchorId="22C0E3E7" wp14:editId="06DA0E37">
            <wp:extent cx="5731510" cy="3902075"/>
            <wp:effectExtent l="0" t="0" r="2540" b="3175"/>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430CB7D7" w14:textId="5AA11392" w:rsidR="0071272B" w:rsidRDefault="0071272B" w:rsidP="000948D7">
      <w:pPr>
        <w:pStyle w:val="ListParagraph"/>
      </w:pPr>
    </w:p>
    <w:p w14:paraId="7078A519" w14:textId="4E66D50D" w:rsidR="0071272B" w:rsidRDefault="0071272B" w:rsidP="000948D7">
      <w:pPr>
        <w:pStyle w:val="ListParagraph"/>
      </w:pPr>
      <w:r>
        <w:t>Figure showing the candleChart for the last 12 months.</w:t>
      </w:r>
    </w:p>
    <w:p w14:paraId="5A083DE5" w14:textId="77777777" w:rsidR="0071272B" w:rsidRDefault="0071272B" w:rsidP="000948D7">
      <w:pPr>
        <w:pStyle w:val="ListParagraph"/>
      </w:pPr>
    </w:p>
    <w:p w14:paraId="20B72A09" w14:textId="5B4142AA" w:rsidR="0071272B" w:rsidRDefault="0071272B" w:rsidP="000948D7">
      <w:pPr>
        <w:pStyle w:val="ListParagraph"/>
      </w:pPr>
      <w:r>
        <w:rPr>
          <w:noProof/>
        </w:rPr>
        <w:drawing>
          <wp:inline distT="0" distB="0" distL="0" distR="0" wp14:anchorId="282E353A" wp14:editId="0A03C9F1">
            <wp:extent cx="5731510" cy="3902075"/>
            <wp:effectExtent l="0" t="0" r="254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71A753F7" w14:textId="3B4D0D43" w:rsidR="00A560E1" w:rsidRDefault="00A560E1" w:rsidP="000948D7">
      <w:pPr>
        <w:pStyle w:val="ListParagraph"/>
      </w:pPr>
    </w:p>
    <w:p w14:paraId="40AC4DEA" w14:textId="77777777" w:rsidR="00903351" w:rsidRDefault="00A560E1" w:rsidP="00903351">
      <w:pPr>
        <w:rPr>
          <w:i/>
          <w:iCs/>
        </w:rPr>
      </w:pPr>
      <w:r w:rsidRPr="00903351">
        <w:rPr>
          <w:i/>
          <w:iCs/>
          <w:sz w:val="28"/>
          <w:szCs w:val="28"/>
        </w:rPr>
        <w:lastRenderedPageBreak/>
        <w:t>D</w:t>
      </w:r>
      <w:r w:rsidRPr="00903351">
        <w:rPr>
          <w:i/>
          <w:iCs/>
        </w:rPr>
        <w:t xml:space="preserve">EGREE </w:t>
      </w:r>
      <w:r w:rsidRPr="00903351">
        <w:rPr>
          <w:i/>
          <w:iCs/>
          <w:sz w:val="28"/>
          <w:szCs w:val="28"/>
        </w:rPr>
        <w:t>D</w:t>
      </w:r>
      <w:r w:rsidRPr="00903351">
        <w:rPr>
          <w:i/>
          <w:iCs/>
        </w:rPr>
        <w:t xml:space="preserve">ISTRIBUTION </w:t>
      </w:r>
      <w:r w:rsidRPr="00903351">
        <w:rPr>
          <w:i/>
          <w:iCs/>
          <w:sz w:val="28"/>
          <w:szCs w:val="28"/>
        </w:rPr>
        <w:t>: N</w:t>
      </w:r>
      <w:r w:rsidRPr="00903351">
        <w:rPr>
          <w:i/>
          <w:iCs/>
        </w:rPr>
        <w:t>ETWORKS</w:t>
      </w:r>
      <w:r w:rsidR="00FC2825" w:rsidRPr="00903351">
        <w:rPr>
          <w:i/>
          <w:iCs/>
        </w:rPr>
        <w:t xml:space="preserve"> -&gt;</w:t>
      </w:r>
    </w:p>
    <w:p w14:paraId="4DBB1BF4" w14:textId="36ED8D88" w:rsidR="00FC2825" w:rsidRPr="00903351" w:rsidRDefault="00FC2825" w:rsidP="00903351">
      <w:pPr>
        <w:pStyle w:val="ListParagraph"/>
        <w:numPr>
          <w:ilvl w:val="0"/>
          <w:numId w:val="4"/>
        </w:numPr>
        <w:rPr>
          <w:i/>
          <w:iCs/>
        </w:rPr>
      </w:pPr>
      <w:r>
        <w:t>The maximum degree for the network is 183 and the minimum is 5.</w:t>
      </w:r>
    </w:p>
    <w:p w14:paraId="1F88BC15" w14:textId="72798DE9" w:rsidR="00FC2825" w:rsidRDefault="00FC2825" w:rsidP="00FC2825">
      <w:pPr>
        <w:pStyle w:val="ListParagraph"/>
        <w:numPr>
          <w:ilvl w:val="0"/>
          <w:numId w:val="4"/>
        </w:numPr>
      </w:pPr>
      <w:r>
        <w:t>Comment on what the single figure with two plots tells you about the network.</w:t>
      </w:r>
    </w:p>
    <w:p w14:paraId="2EA57D7A" w14:textId="1DCB7D3A" w:rsidR="00FC2825" w:rsidRDefault="00FC2825" w:rsidP="00FC2825">
      <w:pPr>
        <w:pStyle w:val="ListParagraph"/>
        <w:ind w:left="1440"/>
      </w:pPr>
    </w:p>
    <w:p w14:paraId="228FCDA0" w14:textId="7B86CDC0" w:rsidR="00FC2825" w:rsidRDefault="00FC2825" w:rsidP="00FC2825">
      <w:pPr>
        <w:pStyle w:val="ListParagraph"/>
        <w:ind w:left="1440"/>
      </w:pPr>
    </w:p>
    <w:p w14:paraId="7D903A87" w14:textId="21224FF2" w:rsidR="00FC2825" w:rsidRDefault="00FC2825" w:rsidP="00FC2825">
      <w:pPr>
        <w:pStyle w:val="ListParagraph"/>
        <w:ind w:left="1440"/>
      </w:pPr>
    </w:p>
    <w:p w14:paraId="3C61B6FA" w14:textId="0BB57A47" w:rsidR="00FC2825" w:rsidRDefault="00FC2825" w:rsidP="00FC2825">
      <w:pPr>
        <w:pStyle w:val="ListParagraph"/>
        <w:ind w:left="1440"/>
      </w:pPr>
    </w:p>
    <w:p w14:paraId="4C20A705" w14:textId="1BB4519F" w:rsidR="00FC2825" w:rsidRDefault="00FC2825" w:rsidP="00FC2825">
      <w:pPr>
        <w:pStyle w:val="ListParagraph"/>
        <w:ind w:left="1440"/>
      </w:pPr>
    </w:p>
    <w:p w14:paraId="6FABFC54" w14:textId="33FC0BDE" w:rsidR="00FC2825" w:rsidRDefault="00FC2825" w:rsidP="00FC2825">
      <w:pPr>
        <w:pStyle w:val="ListParagraph"/>
        <w:ind w:left="1440"/>
      </w:pPr>
    </w:p>
    <w:p w14:paraId="6760061C" w14:textId="69D73E6E" w:rsidR="00FC2825" w:rsidRDefault="00FC2825" w:rsidP="00FC2825">
      <w:pPr>
        <w:pStyle w:val="ListParagraph"/>
        <w:ind w:left="1440"/>
      </w:pPr>
    </w:p>
    <w:p w14:paraId="4A8B855F" w14:textId="658879EE" w:rsidR="00FC2825" w:rsidRDefault="00FC2825" w:rsidP="00FC2825">
      <w:pPr>
        <w:pStyle w:val="ListParagraph"/>
        <w:ind w:left="1440"/>
      </w:pPr>
    </w:p>
    <w:p w14:paraId="3FBA994B" w14:textId="77777777" w:rsidR="00FC2825" w:rsidRDefault="00FC2825" w:rsidP="00FC2825">
      <w:pPr>
        <w:pStyle w:val="ListParagraph"/>
        <w:ind w:left="1440"/>
      </w:pPr>
    </w:p>
    <w:p w14:paraId="2937B5B0" w14:textId="3C4622A6" w:rsidR="00FC2825" w:rsidRDefault="00FC2825" w:rsidP="00FC2825">
      <w:pPr>
        <w:pStyle w:val="ListParagraph"/>
        <w:ind w:left="1440"/>
      </w:pPr>
      <w:r>
        <w:rPr>
          <w:noProof/>
        </w:rPr>
        <w:drawing>
          <wp:inline distT="0" distB="0" distL="0" distR="0" wp14:anchorId="0470CAD2" wp14:editId="4430D4E5">
            <wp:extent cx="5436701" cy="18097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4231" cy="1825572"/>
                    </a:xfrm>
                    <a:prstGeom prst="rect">
                      <a:avLst/>
                    </a:prstGeom>
                  </pic:spPr>
                </pic:pic>
              </a:graphicData>
            </a:graphic>
          </wp:inline>
        </w:drawing>
      </w:r>
    </w:p>
    <w:p w14:paraId="69AC0FA5" w14:textId="235929C4" w:rsidR="00FC2825" w:rsidRDefault="00FC2825" w:rsidP="00FC2825">
      <w:pPr>
        <w:pStyle w:val="ListParagraph"/>
        <w:ind w:left="1440"/>
      </w:pPr>
    </w:p>
    <w:p w14:paraId="2EA418E0" w14:textId="685B0697" w:rsidR="00FC2825" w:rsidRDefault="00FC2825" w:rsidP="00FC2825">
      <w:pPr>
        <w:pStyle w:val="ListParagraph"/>
        <w:ind w:left="1440"/>
      </w:pPr>
    </w:p>
    <w:p w14:paraId="0718B80F" w14:textId="7497B96B" w:rsidR="00FC2825" w:rsidRDefault="00FC2825" w:rsidP="00FC2825">
      <w:pPr>
        <w:pStyle w:val="ListParagraph"/>
        <w:ind w:left="1440"/>
      </w:pPr>
      <w:r>
        <w:rPr>
          <w:noProof/>
        </w:rPr>
        <w:drawing>
          <wp:inline distT="0" distB="0" distL="0" distR="0" wp14:anchorId="4445D0A5" wp14:editId="39227F9F">
            <wp:extent cx="5534025" cy="3902075"/>
            <wp:effectExtent l="0" t="0" r="9525" b="3175"/>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video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4025" cy="3902075"/>
                    </a:xfrm>
                    <a:prstGeom prst="rect">
                      <a:avLst/>
                    </a:prstGeom>
                  </pic:spPr>
                </pic:pic>
              </a:graphicData>
            </a:graphic>
          </wp:inline>
        </w:drawing>
      </w:r>
    </w:p>
    <w:p w14:paraId="7BB142A4" w14:textId="027B5C9D" w:rsidR="00FC2825" w:rsidRDefault="00FC2825" w:rsidP="00FC2825">
      <w:pPr>
        <w:pStyle w:val="ListParagraph"/>
        <w:ind w:left="1440"/>
      </w:pPr>
    </w:p>
    <w:p w14:paraId="519CA217" w14:textId="010328E6" w:rsidR="00FC2825" w:rsidRDefault="00FC2825" w:rsidP="00FC2825">
      <w:pPr>
        <w:pStyle w:val="ListParagraph"/>
        <w:ind w:left="1440"/>
      </w:pPr>
    </w:p>
    <w:p w14:paraId="7144B02E" w14:textId="349BADD3" w:rsidR="00FC2825" w:rsidRDefault="00FC2825" w:rsidP="00FC2825">
      <w:pPr>
        <w:pStyle w:val="ListParagraph"/>
        <w:numPr>
          <w:ilvl w:val="0"/>
          <w:numId w:val="4"/>
        </w:numPr>
      </w:pPr>
      <w:r>
        <w:lastRenderedPageBreak/>
        <w:t xml:space="preserve">R code for calculating p(k) which is the probability </w:t>
      </w:r>
      <w:r w:rsidR="00FB61AB">
        <w:t>of observing a node with degree k and the plot of p(k) versus k.</w:t>
      </w:r>
    </w:p>
    <w:p w14:paraId="53685670" w14:textId="64C8D7E8" w:rsidR="00FB61AB" w:rsidRDefault="00FB61AB" w:rsidP="00FB61AB">
      <w:pPr>
        <w:pStyle w:val="ListParagraph"/>
        <w:ind w:left="1440"/>
      </w:pPr>
    </w:p>
    <w:p w14:paraId="080FDB97" w14:textId="04B5CDF0" w:rsidR="00FB61AB" w:rsidRDefault="00FB61AB" w:rsidP="00FB61AB">
      <w:pPr>
        <w:pStyle w:val="ListParagraph"/>
        <w:ind w:left="1440"/>
      </w:pPr>
      <w:r>
        <w:rPr>
          <w:noProof/>
        </w:rPr>
        <w:drawing>
          <wp:inline distT="0" distB="0" distL="0" distR="0" wp14:anchorId="3CC92E7B" wp14:editId="586DBB43">
            <wp:extent cx="5638800" cy="1733550"/>
            <wp:effectExtent l="0" t="0" r="0" b="0"/>
            <wp:docPr id="11" name="Picture 11" descr="A picture containing monitor, screen,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monitor, screen,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8800" cy="1733550"/>
                    </a:xfrm>
                    <a:prstGeom prst="rect">
                      <a:avLst/>
                    </a:prstGeom>
                  </pic:spPr>
                </pic:pic>
              </a:graphicData>
            </a:graphic>
          </wp:inline>
        </w:drawing>
      </w:r>
    </w:p>
    <w:p w14:paraId="4DAA266F" w14:textId="2C13F324" w:rsidR="00FB61AB" w:rsidRDefault="00FB61AB" w:rsidP="00FB61AB">
      <w:pPr>
        <w:pStyle w:val="ListParagraph"/>
        <w:ind w:left="1440"/>
      </w:pPr>
    </w:p>
    <w:p w14:paraId="14637CEE" w14:textId="40E7BED0" w:rsidR="00FB61AB" w:rsidRDefault="00FB61AB" w:rsidP="00FB61AB">
      <w:pPr>
        <w:pStyle w:val="ListParagraph"/>
        <w:ind w:left="1440"/>
      </w:pPr>
      <w:r>
        <w:rPr>
          <w:noProof/>
        </w:rPr>
        <w:drawing>
          <wp:inline distT="0" distB="0" distL="0" distR="0" wp14:anchorId="55A9D8DB" wp14:editId="7ABD07F8">
            <wp:extent cx="5610258" cy="3819525"/>
            <wp:effectExtent l="0" t="0" r="952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11993" cy="3820706"/>
                    </a:xfrm>
                    <a:prstGeom prst="rect">
                      <a:avLst/>
                    </a:prstGeom>
                  </pic:spPr>
                </pic:pic>
              </a:graphicData>
            </a:graphic>
          </wp:inline>
        </w:drawing>
      </w:r>
    </w:p>
    <w:p w14:paraId="15900602" w14:textId="1AA77C39" w:rsidR="00FB61AB" w:rsidRDefault="00FB61AB" w:rsidP="00FB61AB">
      <w:pPr>
        <w:pStyle w:val="ListParagraph"/>
        <w:ind w:left="1440"/>
      </w:pPr>
    </w:p>
    <w:p w14:paraId="26555619" w14:textId="5D7A8575" w:rsidR="00FB61AB" w:rsidRDefault="00FB61AB" w:rsidP="00FB61AB">
      <w:pPr>
        <w:pStyle w:val="ListParagraph"/>
        <w:numPr>
          <w:ilvl w:val="0"/>
          <w:numId w:val="4"/>
        </w:numPr>
      </w:pPr>
      <w:r>
        <w:t>The plot above shows that the network is likely to be scale free because nodes with the higher probability are more likely to see new edges as compared to the one with the lower probability.</w:t>
      </w:r>
      <w:r w:rsidRPr="00FB61AB">
        <w:t xml:space="preserve"> It means that when the network grows the underlining structure or properties stays the same.</w:t>
      </w:r>
      <w:r w:rsidR="00FF579A">
        <w:t xml:space="preserve"> That is the characteristics of this network are independent of the size of the network.</w:t>
      </w:r>
    </w:p>
    <w:p w14:paraId="60383B43" w14:textId="52084296" w:rsidR="00903351" w:rsidRDefault="00903351" w:rsidP="00903351">
      <w:pPr>
        <w:rPr>
          <w:i/>
          <w:iCs/>
        </w:rPr>
      </w:pPr>
      <w:r>
        <w:rPr>
          <w:i/>
          <w:iCs/>
          <w:sz w:val="28"/>
          <w:szCs w:val="28"/>
        </w:rPr>
        <w:t>D</w:t>
      </w:r>
      <w:r>
        <w:rPr>
          <w:i/>
          <w:iCs/>
        </w:rPr>
        <w:t xml:space="preserve">ATA </w:t>
      </w:r>
      <w:r>
        <w:rPr>
          <w:i/>
          <w:iCs/>
          <w:sz w:val="28"/>
          <w:szCs w:val="28"/>
        </w:rPr>
        <w:t>Q</w:t>
      </w:r>
      <w:r>
        <w:rPr>
          <w:i/>
          <w:iCs/>
        </w:rPr>
        <w:t xml:space="preserve">UALITY AND </w:t>
      </w:r>
      <w:r>
        <w:rPr>
          <w:i/>
          <w:iCs/>
          <w:sz w:val="28"/>
          <w:szCs w:val="28"/>
        </w:rPr>
        <w:t>S</w:t>
      </w:r>
      <w:r>
        <w:rPr>
          <w:i/>
          <w:iCs/>
        </w:rPr>
        <w:t>TRUCTURE:</w:t>
      </w:r>
    </w:p>
    <w:p w14:paraId="21EF463E" w14:textId="506E5665" w:rsidR="00903351" w:rsidRDefault="00740A5C" w:rsidP="00903351">
      <w:pPr>
        <w:pStyle w:val="ListParagraph"/>
        <w:numPr>
          <w:ilvl w:val="0"/>
          <w:numId w:val="5"/>
        </w:numPr>
      </w:pPr>
      <w:r>
        <w:t>The plot represents the explanatory variables x1, x2 on the x-axis and the response variable y on the y-axis. The plot shows that most of the data is pretty close to the centre middle line and with change in the explanatory variables there is an effect in the response variable. This means that x1 and x2 are good explanatory variables.</w:t>
      </w:r>
      <w:r w:rsidR="00475CB7">
        <w:t xml:space="preserve"> And is useful method for examining the quality of the dataset.</w:t>
      </w:r>
    </w:p>
    <w:p w14:paraId="7B4ECB3C" w14:textId="18D7AFAA" w:rsidR="00740A5C" w:rsidRDefault="00740A5C" w:rsidP="00740A5C">
      <w:pPr>
        <w:pStyle w:val="ListParagraph"/>
      </w:pPr>
    </w:p>
    <w:p w14:paraId="257AD1C5" w14:textId="48429266" w:rsidR="00740A5C" w:rsidRDefault="00740A5C" w:rsidP="00740A5C">
      <w:pPr>
        <w:pStyle w:val="ListParagraph"/>
      </w:pPr>
      <w:r>
        <w:rPr>
          <w:noProof/>
        </w:rPr>
        <w:drawing>
          <wp:inline distT="0" distB="0" distL="0" distR="0" wp14:anchorId="3CF72C4B" wp14:editId="6E0FC993">
            <wp:extent cx="5731510" cy="3362325"/>
            <wp:effectExtent l="0" t="0" r="2540" b="9525"/>
            <wp:docPr id="3" name="Picture 3" descr="A picture contain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ai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362325"/>
                    </a:xfrm>
                    <a:prstGeom prst="rect">
                      <a:avLst/>
                    </a:prstGeom>
                  </pic:spPr>
                </pic:pic>
              </a:graphicData>
            </a:graphic>
          </wp:inline>
        </w:drawing>
      </w:r>
    </w:p>
    <w:p w14:paraId="4641EFCF" w14:textId="16D36751" w:rsidR="00CA25F4" w:rsidRDefault="00740A5C" w:rsidP="00CA25F4">
      <w:pPr>
        <w:pStyle w:val="ListParagraph"/>
        <w:numPr>
          <w:ilvl w:val="0"/>
          <w:numId w:val="5"/>
        </w:numPr>
      </w:pPr>
      <w:r w:rsidRPr="00740A5C">
        <w:t>The resulting p</w:t>
      </w:r>
      <w:r>
        <w:t>l</w:t>
      </w:r>
      <w:r w:rsidRPr="00740A5C">
        <w:t>ot shows that x1 and x2 are not good explanatory</w:t>
      </w:r>
      <w:r>
        <w:t xml:space="preserve"> variables to predict y1 (response variable). The data is everywhere </w:t>
      </w:r>
      <w:r w:rsidR="00475CB7">
        <w:t>and there is no linear change in the response variable by changing the explanatory variable, which shows that x1 , x2 has no effect on the response variable and that is why are not good explanatory variables and is not a useful method for examining the quality of the dataset.</w:t>
      </w:r>
    </w:p>
    <w:p w14:paraId="472F4F17" w14:textId="506ED1CB" w:rsidR="00BC1A33" w:rsidRDefault="00BC1A33" w:rsidP="00BC1A33">
      <w:pPr>
        <w:pStyle w:val="ListParagraph"/>
      </w:pPr>
      <w:r>
        <w:t>In summary</w:t>
      </w:r>
      <w:r w:rsidR="00177DBF">
        <w:t>3</w:t>
      </w:r>
    </w:p>
    <w:p w14:paraId="148C84B3" w14:textId="6DCB72DC" w:rsidR="00CA25F4" w:rsidRDefault="00CA25F4" w:rsidP="00CA25F4">
      <w:pPr>
        <w:pStyle w:val="ListParagraph"/>
      </w:pPr>
    </w:p>
    <w:p w14:paraId="310245BA" w14:textId="26C67370" w:rsidR="00CA25F4" w:rsidRDefault="00CA25F4" w:rsidP="00CA25F4">
      <w:pPr>
        <w:pStyle w:val="ListParagraph"/>
      </w:pPr>
      <w:r>
        <w:rPr>
          <w:noProof/>
        </w:rPr>
        <w:drawing>
          <wp:inline distT="0" distB="0" distL="0" distR="0" wp14:anchorId="26476961" wp14:editId="2B35182D">
            <wp:extent cx="5715798" cy="3162741"/>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15798" cy="3162741"/>
                    </a:xfrm>
                    <a:prstGeom prst="rect">
                      <a:avLst/>
                    </a:prstGeom>
                  </pic:spPr>
                </pic:pic>
              </a:graphicData>
            </a:graphic>
          </wp:inline>
        </w:drawing>
      </w:r>
    </w:p>
    <w:p w14:paraId="2F7B4D0B" w14:textId="284774CA" w:rsidR="00740A5C" w:rsidRDefault="00740A5C" w:rsidP="00740A5C">
      <w:pPr>
        <w:pStyle w:val="ListParagraph"/>
      </w:pPr>
    </w:p>
    <w:p w14:paraId="58584265" w14:textId="4CF814CD" w:rsidR="00740A5C" w:rsidRDefault="00740A5C" w:rsidP="00740A5C">
      <w:pPr>
        <w:pStyle w:val="ListParagraph"/>
      </w:pPr>
    </w:p>
    <w:p w14:paraId="6442DCD4" w14:textId="0139734B" w:rsidR="00740A5C" w:rsidRDefault="00BC1A33" w:rsidP="00740A5C">
      <w:pPr>
        <w:pStyle w:val="ListParagraph"/>
      </w:pPr>
      <w:r>
        <w:rPr>
          <w:noProof/>
        </w:rPr>
        <w:lastRenderedPageBreak/>
        <w:drawing>
          <wp:inline distT="0" distB="0" distL="0" distR="0" wp14:anchorId="1408AF2F" wp14:editId="3F43DACF">
            <wp:extent cx="5731510" cy="3362325"/>
            <wp:effectExtent l="0" t="0" r="2540" b="9525"/>
            <wp:docPr id="17" name="Picture 17"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nature, rai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362325"/>
                    </a:xfrm>
                    <a:prstGeom prst="rect">
                      <a:avLst/>
                    </a:prstGeom>
                  </pic:spPr>
                </pic:pic>
              </a:graphicData>
            </a:graphic>
          </wp:inline>
        </w:drawing>
      </w:r>
    </w:p>
    <w:p w14:paraId="7F20CA2A" w14:textId="26627D83" w:rsidR="00903351" w:rsidRDefault="00903351" w:rsidP="00903351">
      <w:pPr>
        <w:rPr>
          <w:i/>
          <w:iCs/>
          <w:sz w:val="28"/>
          <w:szCs w:val="28"/>
        </w:rPr>
      </w:pPr>
      <w:r>
        <w:rPr>
          <w:i/>
          <w:iCs/>
          <w:sz w:val="28"/>
          <w:szCs w:val="28"/>
        </w:rPr>
        <w:t>V</w:t>
      </w:r>
      <w:r>
        <w:rPr>
          <w:i/>
          <w:iCs/>
        </w:rPr>
        <w:t xml:space="preserve">ISUALISATION AND </w:t>
      </w:r>
      <w:r>
        <w:rPr>
          <w:i/>
          <w:iCs/>
          <w:sz w:val="28"/>
          <w:szCs w:val="28"/>
        </w:rPr>
        <w:t>C</w:t>
      </w:r>
      <w:r>
        <w:rPr>
          <w:i/>
          <w:iCs/>
        </w:rPr>
        <w:t xml:space="preserve">LUSTERING </w:t>
      </w:r>
      <w:r>
        <w:rPr>
          <w:i/>
          <w:iCs/>
          <w:sz w:val="28"/>
          <w:szCs w:val="28"/>
        </w:rPr>
        <w:t>:</w:t>
      </w:r>
    </w:p>
    <w:p w14:paraId="1AA9E167" w14:textId="4D2DD36C" w:rsidR="00903351" w:rsidRDefault="00903351" w:rsidP="00903351">
      <w:pPr>
        <w:pStyle w:val="ListParagraph"/>
        <w:numPr>
          <w:ilvl w:val="0"/>
          <w:numId w:val="6"/>
        </w:numPr>
      </w:pPr>
      <w:r>
        <w:t>Breifly state the meaning of each variable for the data.</w:t>
      </w:r>
    </w:p>
    <w:p w14:paraId="0238E944" w14:textId="1B750FC0" w:rsidR="00903351" w:rsidRDefault="00903351" w:rsidP="00903351">
      <w:pPr>
        <w:pStyle w:val="ListParagraph"/>
      </w:pPr>
      <w:r>
        <w:t xml:space="preserve">PopDensity = is the measurement of population. In other words how dense an area is term of it population. </w:t>
      </w:r>
    </w:p>
    <w:p w14:paraId="5C5975B2" w14:textId="4EC1AB9A" w:rsidR="00903351" w:rsidRDefault="00903351" w:rsidP="00903351">
      <w:pPr>
        <w:pStyle w:val="ListParagraph"/>
      </w:pPr>
      <w:r>
        <w:t>IncomeperCapital = That is the average income earned per person in a given area.</w:t>
      </w:r>
    </w:p>
    <w:p w14:paraId="6F051D02" w14:textId="333E467C" w:rsidR="00903351" w:rsidRDefault="00903351" w:rsidP="00903351">
      <w:pPr>
        <w:pStyle w:val="ListParagraph"/>
      </w:pPr>
      <w:r>
        <w:t>Purchasing parity = is the measurement of prices in differnt countries.</w:t>
      </w:r>
    </w:p>
    <w:p w14:paraId="2B75CBC7" w14:textId="7214AC2D" w:rsidR="00903351" w:rsidRDefault="00903351" w:rsidP="00903351">
      <w:pPr>
        <w:pStyle w:val="ListParagraph"/>
      </w:pPr>
      <w:r>
        <w:t>changeGDP = is to measure or make an assessment on how the economy of a country is doing.</w:t>
      </w:r>
    </w:p>
    <w:p w14:paraId="1E1E214D" w14:textId="1356272D" w:rsidR="00903351" w:rsidRDefault="00903351" w:rsidP="00903351">
      <w:pPr>
        <w:pStyle w:val="ListParagraph"/>
        <w:numPr>
          <w:ilvl w:val="0"/>
          <w:numId w:val="6"/>
        </w:numPr>
      </w:pPr>
      <w:r>
        <w:t xml:space="preserve">Which country is similar to </w:t>
      </w:r>
      <w:r w:rsidR="00D55A7F">
        <w:t>New Zealand and which countries are the strongest or weakest.</w:t>
      </w:r>
    </w:p>
    <w:p w14:paraId="0796DC9B" w14:textId="7A547A60" w:rsidR="00D55A7F" w:rsidRDefault="00D55A7F" w:rsidP="00D55A7F">
      <w:pPr>
        <w:pStyle w:val="ListParagraph"/>
        <w:numPr>
          <w:ilvl w:val="0"/>
          <w:numId w:val="6"/>
        </w:numPr>
      </w:pPr>
      <w:r>
        <w:t>Dendrograms</w:t>
      </w:r>
    </w:p>
    <w:p w14:paraId="15E7B9BA" w14:textId="75CCC9FE" w:rsidR="00D55A7F" w:rsidRDefault="00D55A7F" w:rsidP="00D55A7F">
      <w:pPr>
        <w:pStyle w:val="ListParagraph"/>
      </w:pPr>
    </w:p>
    <w:p w14:paraId="4C6E02AB" w14:textId="2C58BD6E" w:rsidR="00D55A7F" w:rsidRDefault="00D55A7F" w:rsidP="00D55A7F">
      <w:pPr>
        <w:pStyle w:val="ListParagraph"/>
      </w:pPr>
      <w:r>
        <w:rPr>
          <w:noProof/>
        </w:rPr>
        <w:drawing>
          <wp:inline distT="0" distB="0" distL="0" distR="0" wp14:anchorId="04D65418" wp14:editId="2FB776E3">
            <wp:extent cx="5731510" cy="2238375"/>
            <wp:effectExtent l="0" t="0" r="254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6367EC11" w14:textId="1ECD7CD1" w:rsidR="00D55A7F" w:rsidRDefault="00D55A7F" w:rsidP="00D55A7F">
      <w:pPr>
        <w:pStyle w:val="ListParagraph"/>
      </w:pPr>
    </w:p>
    <w:p w14:paraId="1DC05886" w14:textId="3F80FB82" w:rsidR="00D55A7F" w:rsidRDefault="00D55A7F" w:rsidP="00EF7AEB"/>
    <w:p w14:paraId="4C3A0E41" w14:textId="7710C180" w:rsidR="00D55A7F" w:rsidRDefault="00D55A7F" w:rsidP="00D55A7F">
      <w:pPr>
        <w:pStyle w:val="ListParagraph"/>
      </w:pPr>
      <w:r>
        <w:rPr>
          <w:noProof/>
        </w:rPr>
        <w:lastRenderedPageBreak/>
        <w:drawing>
          <wp:inline distT="0" distB="0" distL="0" distR="0" wp14:anchorId="5247E218" wp14:editId="6E98A57D">
            <wp:extent cx="5731510" cy="39020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58DC4DE0" w14:textId="3F5BEE5A" w:rsidR="00D55A7F" w:rsidRDefault="00D55A7F" w:rsidP="00D55A7F">
      <w:pPr>
        <w:pStyle w:val="ListParagraph"/>
      </w:pPr>
    </w:p>
    <w:p w14:paraId="44D3CEEF" w14:textId="49FE369D" w:rsidR="00D55A7F" w:rsidRDefault="00D55A7F" w:rsidP="00EF7AEB">
      <w:pPr>
        <w:pStyle w:val="ListParagraph"/>
        <w:numPr>
          <w:ilvl w:val="0"/>
          <w:numId w:val="6"/>
        </w:numPr>
      </w:pPr>
      <w:r>
        <w:t>Plot for tsne:</w:t>
      </w:r>
      <w:r w:rsidR="00EF7AEB">
        <w:t xml:space="preserve"> Comment on why it’s the same or different here???</w:t>
      </w:r>
    </w:p>
    <w:p w14:paraId="45032392" w14:textId="511CD6F3" w:rsidR="00D55A7F" w:rsidRDefault="00EF7AEB" w:rsidP="00D55A7F">
      <w:r>
        <w:rPr>
          <w:noProof/>
        </w:rPr>
        <w:drawing>
          <wp:inline distT="0" distB="0" distL="0" distR="0" wp14:anchorId="5A6F070F" wp14:editId="729E77A5">
            <wp:extent cx="5731510" cy="3902075"/>
            <wp:effectExtent l="0" t="0" r="254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62439C99" w14:textId="56DB8BB2" w:rsidR="00D55A7F" w:rsidRDefault="00D55A7F" w:rsidP="00D55A7F">
      <w:pPr>
        <w:pStyle w:val="ListParagraph"/>
      </w:pPr>
    </w:p>
    <w:p w14:paraId="3F8B1E01" w14:textId="77777777" w:rsidR="00D55A7F" w:rsidRPr="00903351" w:rsidRDefault="00D55A7F" w:rsidP="00D55A7F">
      <w:pPr>
        <w:pStyle w:val="ListParagraph"/>
      </w:pPr>
    </w:p>
    <w:sectPr w:rsidR="00D55A7F" w:rsidRPr="009033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2FB47" w14:textId="77777777" w:rsidR="00595391" w:rsidRDefault="00595391" w:rsidP="00BC1A33">
      <w:pPr>
        <w:spacing w:after="0" w:line="240" w:lineRule="auto"/>
      </w:pPr>
      <w:r>
        <w:separator/>
      </w:r>
    </w:p>
  </w:endnote>
  <w:endnote w:type="continuationSeparator" w:id="0">
    <w:p w14:paraId="0C86E871" w14:textId="77777777" w:rsidR="00595391" w:rsidRDefault="00595391" w:rsidP="00BC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4203E" w14:textId="77777777" w:rsidR="00595391" w:rsidRDefault="00595391" w:rsidP="00BC1A33">
      <w:pPr>
        <w:spacing w:after="0" w:line="240" w:lineRule="auto"/>
      </w:pPr>
      <w:r>
        <w:separator/>
      </w:r>
    </w:p>
  </w:footnote>
  <w:footnote w:type="continuationSeparator" w:id="0">
    <w:p w14:paraId="48A6C18F" w14:textId="77777777" w:rsidR="00595391" w:rsidRDefault="00595391" w:rsidP="00BC1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A02D6"/>
    <w:multiLevelType w:val="hybridMultilevel"/>
    <w:tmpl w:val="FFBC9B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B55708A"/>
    <w:multiLevelType w:val="hybridMultilevel"/>
    <w:tmpl w:val="767AC8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C1D6AA7"/>
    <w:multiLevelType w:val="hybridMultilevel"/>
    <w:tmpl w:val="13D67D4E"/>
    <w:lvl w:ilvl="0" w:tplc="2E76CBAC">
      <w:start w:val="1"/>
      <w:numFmt w:val="decimal"/>
      <w:lvlText w:val="%1."/>
      <w:lvlJc w:val="left"/>
      <w:pPr>
        <w:ind w:left="1080" w:hanging="360"/>
      </w:pPr>
      <w:rPr>
        <w:rFonts w:hint="default"/>
        <w:sz w:val="28"/>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58D8223B"/>
    <w:multiLevelType w:val="hybridMultilevel"/>
    <w:tmpl w:val="2EAE31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BFA44D9"/>
    <w:multiLevelType w:val="hybridMultilevel"/>
    <w:tmpl w:val="69BE10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05F477D"/>
    <w:multiLevelType w:val="hybridMultilevel"/>
    <w:tmpl w:val="A4B42E7E"/>
    <w:lvl w:ilvl="0" w:tplc="11401662">
      <w:start w:val="1"/>
      <w:numFmt w:val="decimal"/>
      <w:lvlText w:val="%1."/>
      <w:lvlJc w:val="left"/>
      <w:pPr>
        <w:ind w:left="1440" w:hanging="360"/>
      </w:pPr>
      <w:rPr>
        <w:rFonts w:asciiTheme="minorHAnsi" w:eastAsiaTheme="minorHAnsi" w:hAnsiTheme="minorHAnsi" w:cstheme="minorBidi"/>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D"/>
    <w:rsid w:val="000948D7"/>
    <w:rsid w:val="00177DBF"/>
    <w:rsid w:val="001B4268"/>
    <w:rsid w:val="00475CB7"/>
    <w:rsid w:val="004A6DE4"/>
    <w:rsid w:val="0051013D"/>
    <w:rsid w:val="00567326"/>
    <w:rsid w:val="00595391"/>
    <w:rsid w:val="006C7DA4"/>
    <w:rsid w:val="006E5E75"/>
    <w:rsid w:val="0071272B"/>
    <w:rsid w:val="00740A5C"/>
    <w:rsid w:val="00903351"/>
    <w:rsid w:val="009E1F09"/>
    <w:rsid w:val="00A560E1"/>
    <w:rsid w:val="00B74AF9"/>
    <w:rsid w:val="00BC1A33"/>
    <w:rsid w:val="00CA25F4"/>
    <w:rsid w:val="00D55A7F"/>
    <w:rsid w:val="00D74B3F"/>
    <w:rsid w:val="00E621FF"/>
    <w:rsid w:val="00EF7AEB"/>
    <w:rsid w:val="00FB61AB"/>
    <w:rsid w:val="00FC2825"/>
    <w:rsid w:val="00FD07DD"/>
    <w:rsid w:val="00FF57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1B49"/>
  <w15:chartTrackingRefBased/>
  <w15:docId w15:val="{F82BDBF8-8996-4F2B-9C21-23BA35E9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7DA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C7DA4"/>
    <w:pPr>
      <w:ind w:left="720"/>
      <w:contextualSpacing/>
    </w:pPr>
  </w:style>
  <w:style w:type="paragraph" w:styleId="Header">
    <w:name w:val="header"/>
    <w:basedOn w:val="Normal"/>
    <w:link w:val="HeaderChar"/>
    <w:uiPriority w:val="99"/>
    <w:unhideWhenUsed/>
    <w:rsid w:val="00BC1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33"/>
  </w:style>
  <w:style w:type="paragraph" w:styleId="Footer">
    <w:name w:val="footer"/>
    <w:basedOn w:val="Normal"/>
    <w:link w:val="FooterChar"/>
    <w:uiPriority w:val="99"/>
    <w:unhideWhenUsed/>
    <w:rsid w:val="00BC1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EC35-428C-42A9-82B8-F978400E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dc:creator>
  <cp:keywords/>
  <dc:description/>
  <cp:lastModifiedBy>Usman Shah</cp:lastModifiedBy>
  <cp:revision>11</cp:revision>
  <dcterms:created xsi:type="dcterms:W3CDTF">2020-07-27T05:41:00Z</dcterms:created>
  <dcterms:modified xsi:type="dcterms:W3CDTF">2020-07-28T09:10:00Z</dcterms:modified>
</cp:coreProperties>
</file>