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>В прилагаемом файле красным обозначены соответствующие области требующие доработки.</w:t>
      </w:r>
    </w:p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>Каждая цифра соответствует номеру «замечание по текущему макету».</w:t>
      </w:r>
    </w:p>
    <w:p w:rsidR="00DF48B1" w:rsidRPr="00DF48B1" w:rsidRDefault="00DF48B1" w:rsidP="00DF48B1">
      <w:pPr>
        <w:spacing w:line="240" w:lineRule="auto"/>
        <w:rPr>
          <w:rFonts w:ascii="Calibri" w:eastAsia="Times New Roman" w:hAnsi="Calibri" w:cs="Calibri"/>
          <w:b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b/>
          <w:sz w:val="24"/>
          <w:szCs w:val="24"/>
          <w:lang w:eastAsia="ru-RU"/>
        </w:rPr>
        <w:t>Замечания по текущему макету:</w:t>
      </w:r>
    </w:p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 xml:space="preserve">1)"Моно, соло" как-то непонятно выглядят (внешне не интуитивно). Соло похоже на прогресс-бар или шкалу которую надо регулировать.  </w:t>
      </w:r>
    </w:p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>Т.е. сама задумка, что сам ярлык "Соло" изменяется при клике на него — это хорошо, но наверное стоит показать это более приемлимо/понятно. Наверное проще всего сделать их «похожими» друг на друга. Так-же этим кнопкам, не хватает объема.</w:t>
      </w:r>
    </w:p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>2) Регулятор уровня громкости панорамы канала, стоит переделать. Он должен выглядить как контрол который захотелось бы потрогать. Например регулятор громкости, хочется схватить.</w:t>
      </w:r>
    </w:p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 xml:space="preserve">3) Панель управления секвенсором сделать четче. Сейчас такое ощущение, что размыто Blur эффектом. Кнопку «Запись» отделить от группы остальных кнопок. </w:t>
      </w:r>
    </w:p>
    <w:p w:rsidR="00DF48B1" w:rsidRPr="00DF48B1" w:rsidRDefault="00DF48B1" w:rsidP="00DF48B1">
      <w:pPr>
        <w:spacing w:line="240" w:lineRule="auto"/>
        <w:rPr>
          <w:rFonts w:ascii="Calibri" w:eastAsia="Times New Roman" w:hAnsi="Calibri" w:cs="Calibri"/>
          <w:b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b/>
          <w:sz w:val="24"/>
          <w:szCs w:val="24"/>
          <w:lang w:eastAsia="ru-RU"/>
        </w:rPr>
        <w:t>Чего не видно, на текущем макете:</w:t>
      </w:r>
    </w:p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>1) Состояния загрузки семпла. (После того как семпл перетащили на дорожку секвенсора из библиотеки. Он будет какое-то время загружаться. Нужно отобразить этот процесс.)</w:t>
      </w:r>
    </w:p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>2) Контекстного меню появляющееся при клике на "стрелочке" семпла.</w:t>
      </w:r>
    </w:p>
    <w:p w:rsidR="00DF48B1" w:rsidRPr="00DF48B1" w:rsidRDefault="00DF48B1" w:rsidP="00DF48B1">
      <w:pPr>
        <w:spacing w:line="240" w:lineRule="auto"/>
        <w:rPr>
          <w:rFonts w:ascii="Calibri" w:eastAsia="Times New Roman" w:hAnsi="Calibri" w:cs="Calibri"/>
          <w:sz w:val="24"/>
          <w:szCs w:val="24"/>
          <w:lang w:val="en-US"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>3) Необходимо показывать два состояния для семпла</w:t>
      </w:r>
      <w:r w:rsidRPr="00DF48B1"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 и дорожки</w:t>
      </w: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 xml:space="preserve"> выбрано/невыбрано</w:t>
      </w:r>
      <w:r w:rsidRPr="00DF48B1">
        <w:rPr>
          <w:rFonts w:ascii="Calibri" w:eastAsia="Times New Roman" w:hAnsi="Calibri" w:cs="Calibri"/>
          <w:sz w:val="24"/>
          <w:szCs w:val="24"/>
          <w:lang w:val="en-US" w:eastAsia="ru-RU"/>
        </w:rPr>
        <w:t>.</w:t>
      </w:r>
    </w:p>
    <w:p w:rsidR="00DF48B1" w:rsidRPr="00DF48B1" w:rsidRDefault="00DF48B1" w:rsidP="00DF48B1">
      <w:pPr>
        <w:spacing w:line="240" w:lineRule="auto"/>
        <w:rPr>
          <w:rFonts w:ascii="Calibri" w:eastAsia="Times New Roman" w:hAnsi="Calibri" w:cs="Calibri"/>
          <w:b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b/>
          <w:sz w:val="24"/>
          <w:szCs w:val="24"/>
          <w:lang w:eastAsia="ru-RU"/>
        </w:rPr>
        <w:t>Что ещё нужно:</w:t>
      </w:r>
    </w:p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>1) Библиотека семплов.</w:t>
      </w:r>
    </w:p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>2) Палитра проекта.</w:t>
      </w:r>
    </w:p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>3) Панель управления проектом. Панель действий для текущего выбранного объекта (Семпла/дорожки) + панель управления (см. макет в visio), только панель (полоса) и ряд кнопок. Вместо иконок «плейсхолдеры».</w:t>
      </w:r>
    </w:p>
    <w:p w:rsidR="00DF48B1" w:rsidRPr="00DF48B1" w:rsidRDefault="00DF48B1" w:rsidP="00DF48B1">
      <w:pPr>
        <w:spacing w:line="240" w:lineRule="auto"/>
        <w:rPr>
          <w:rFonts w:ascii="Calibri" w:eastAsia="Times New Roman" w:hAnsi="Calibri" w:cs="Calibri"/>
          <w:b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b/>
          <w:sz w:val="24"/>
          <w:szCs w:val="24"/>
          <w:lang w:eastAsia="ru-RU"/>
        </w:rPr>
        <w:t>Замечание на счет иконок:</w:t>
      </w:r>
    </w:p>
    <w:p w:rsidR="00DF48B1" w:rsidRPr="00DF48B1" w:rsidRDefault="00DF48B1" w:rsidP="00DF4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 xml:space="preserve">1) Иконки символизирующие тип дорожки "Саксофон", "Клавишные" и т.д. (в прилагаемом файле отмечено синим) - пока рисовать не нужно а вместо них тыкать одну и ту же иконку или какой-нибудь "плейсхолдер". Так-же   </w:t>
      </w:r>
      <w:r w:rsidRPr="00DF48B1">
        <w:rPr>
          <w:rFonts w:ascii="Calibri" w:eastAsia="Times New Roman" w:hAnsi="Calibri" w:cs="Calibri"/>
          <w:sz w:val="24"/>
          <w:szCs w:val="24"/>
          <w:lang w:val="en-US" w:eastAsia="ru-RU"/>
        </w:rPr>
        <w:t>использовать плейсхолдеры</w:t>
      </w:r>
      <w:r w:rsidRPr="00DF48B1">
        <w:rPr>
          <w:rFonts w:ascii="Calibri" w:eastAsia="Times New Roman" w:hAnsi="Calibri" w:cs="Calibri"/>
          <w:sz w:val="24"/>
          <w:szCs w:val="24"/>
          <w:lang w:eastAsia="ru-RU"/>
        </w:rPr>
        <w:t xml:space="preserve"> для иконок в библиотеке семплов, колонки «Стили» и «Инструменты».  Иконки будут рисоваться отдельно, для них будет отдельный таск.</w:t>
      </w:r>
    </w:p>
    <w:p w:rsidR="009351B6" w:rsidRPr="00DF48B1" w:rsidRDefault="009351B6" w:rsidP="00DF48B1"/>
    <w:sectPr w:rsidR="009351B6" w:rsidRPr="00DF48B1" w:rsidSect="00C01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characterSpacingControl w:val="doNotCompress"/>
  <w:compat/>
  <w:rsids>
    <w:rsidRoot w:val="009351B6"/>
    <w:rsid w:val="000B00D2"/>
    <w:rsid w:val="004A55E9"/>
    <w:rsid w:val="00773406"/>
    <w:rsid w:val="008D3E7A"/>
    <w:rsid w:val="00926E15"/>
    <w:rsid w:val="009351B6"/>
    <w:rsid w:val="00966971"/>
    <w:rsid w:val="00A7610A"/>
    <w:rsid w:val="00B14789"/>
    <w:rsid w:val="00BB21A0"/>
    <w:rsid w:val="00C01C58"/>
    <w:rsid w:val="00D90351"/>
    <w:rsid w:val="00DF4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636612">
      <w:bodyDiv w:val="1"/>
      <w:marLeft w:val="73"/>
      <w:marRight w:val="73"/>
      <w:marTop w:val="73"/>
      <w:marBottom w:val="7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2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denis.shavenzov</dc:creator>
  <cp:keywords/>
  <dc:description/>
  <cp:lastModifiedBy>denis.shavenzov</cp:lastModifiedBy>
  <cp:revision>11</cp:revision>
  <dcterms:created xsi:type="dcterms:W3CDTF">2010-12-13T17:50:00Z</dcterms:created>
  <dcterms:modified xsi:type="dcterms:W3CDTF">2010-12-14T11:53:00Z</dcterms:modified>
</cp:coreProperties>
</file>