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1783E" w14:textId="0B91CA68" w:rsidR="004615F9" w:rsidRPr="004615F9" w:rsidRDefault="00FA429C" w:rsidP="00FA429C">
      <w:pPr>
        <w:widowControl/>
        <w:shd w:val="clear" w:color="auto" w:fill="FFFFFF"/>
        <w:overflowPunct/>
        <w:autoSpaceDE/>
        <w:autoSpaceDN/>
        <w:adjustRightInd/>
        <w:ind w:left="4536"/>
        <w:jc w:val="center"/>
        <w:textAlignment w:val="auto"/>
        <w:rPr>
          <w:b/>
          <w:bCs/>
          <w:color w:val="000000"/>
          <w:sz w:val="26"/>
          <w:szCs w:val="26"/>
          <w:shd w:val="clear" w:color="auto" w:fill="F7FAFF"/>
          <w:lang w:val="uz-Cyrl-UZ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635FC2A" wp14:editId="71FE6F2E">
            <wp:simplePos x="0" y="0"/>
            <wp:positionH relativeFrom="margin">
              <wp:posOffset>133350</wp:posOffset>
            </wp:positionH>
            <wp:positionV relativeFrom="paragraph">
              <wp:posOffset>6350</wp:posOffset>
            </wp:positionV>
            <wp:extent cx="1752600" cy="485032"/>
            <wp:effectExtent l="0" t="0" r="0" b="0"/>
            <wp:wrapNone/>
            <wp:docPr id="2" name="Рисунок 2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485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615F9" w:rsidRPr="004615F9">
        <w:rPr>
          <w:b/>
          <w:bCs/>
          <w:color w:val="000000"/>
          <w:sz w:val="26"/>
          <w:szCs w:val="26"/>
          <w:shd w:val="clear" w:color="auto" w:fill="F7FAFF"/>
          <w:lang w:val="uz-Cyrl-UZ"/>
        </w:rPr>
        <w:t>BANK HISOBVARAG</w:t>
      </w:r>
      <w:r w:rsidR="004615F9" w:rsidRPr="004615F9">
        <w:rPr>
          <w:b/>
          <w:bCs/>
          <w:color w:val="000000"/>
          <w:sz w:val="26"/>
          <w:szCs w:val="26"/>
          <w:shd w:val="clear" w:color="auto" w:fill="F7FAFF"/>
          <w:lang w:val="en-US"/>
        </w:rPr>
        <w:t>‘</w:t>
      </w:r>
      <w:r w:rsidR="004615F9" w:rsidRPr="004615F9">
        <w:rPr>
          <w:b/>
          <w:bCs/>
          <w:color w:val="000000"/>
          <w:sz w:val="26"/>
          <w:szCs w:val="26"/>
          <w:shd w:val="clear" w:color="auto" w:fill="F7FAFF"/>
          <w:lang w:val="uz-Cyrl-UZ"/>
        </w:rPr>
        <w:t xml:space="preserve">I SHARTNOMASI  </w:t>
      </w:r>
      <w:r w:rsidR="004615F9" w:rsidRPr="004615F9">
        <w:rPr>
          <w:b/>
          <w:bCs/>
          <w:color w:val="000000"/>
          <w:sz w:val="26"/>
          <w:szCs w:val="26"/>
          <w:shd w:val="clear" w:color="auto" w:fill="F7FAFF"/>
          <w:lang w:val="en-US"/>
        </w:rPr>
        <w:t xml:space="preserve">№ </w:t>
      </w:r>
      <w:r w:rsidR="004615F9" w:rsidRPr="004615F9">
        <w:rPr>
          <w:b/>
          <w:bCs/>
          <w:color w:val="000000"/>
          <w:sz w:val="26"/>
          <w:szCs w:val="26"/>
          <w:u w:val="single"/>
          <w:shd w:val="clear" w:color="auto" w:fill="F7FAFF"/>
          <w:lang w:val="uz-Cyrl-UZ"/>
        </w:rPr>
        <w:t>{/contract_number/}</w:t>
      </w:r>
    </w:p>
    <w:p w14:paraId="32DEA2D0" w14:textId="77777777" w:rsidR="004615F9" w:rsidRPr="004615F9" w:rsidRDefault="004615F9" w:rsidP="004615F9">
      <w:pPr>
        <w:ind w:right="-426" w:firstLine="567"/>
        <w:jc w:val="both"/>
        <w:rPr>
          <w:sz w:val="24"/>
          <w:lang w:val="uz-Cyrl-UZ"/>
        </w:rPr>
      </w:pPr>
    </w:p>
    <w:p w14:paraId="2218D98F" w14:textId="77777777" w:rsidR="004615F9" w:rsidRPr="004615F9" w:rsidRDefault="004615F9" w:rsidP="004615F9">
      <w:pPr>
        <w:ind w:right="-426"/>
        <w:jc w:val="both"/>
        <w:rPr>
          <w:sz w:val="24"/>
          <w:lang w:val="uz-Cyrl-UZ"/>
        </w:rPr>
      </w:pPr>
    </w:p>
    <w:tbl>
      <w:tblPr>
        <w:tblW w:w="0" w:type="auto"/>
        <w:tblBorders>
          <w:bottom w:val="dashSmallGap" w:sz="4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3209"/>
        <w:gridCol w:w="1039"/>
        <w:gridCol w:w="5380"/>
      </w:tblGrid>
      <w:tr w:rsidR="004615F9" w:rsidRPr="004615F9" w14:paraId="3BE38402" w14:textId="77777777" w:rsidTr="0047759C">
        <w:tc>
          <w:tcPr>
            <w:tcW w:w="3209" w:type="dxa"/>
            <w:tcBorders>
              <w:top w:val="nil"/>
              <w:left w:val="nil"/>
              <w:bottom w:val="dashSmallGap" w:sz="4" w:space="0" w:color="auto"/>
              <w:right w:val="nil"/>
            </w:tcBorders>
            <w:shd w:val="clear" w:color="auto" w:fill="auto"/>
            <w:hideMark/>
          </w:tcPr>
          <w:p w14:paraId="2E5F0E2E" w14:textId="3EDEED59" w:rsidR="004615F9" w:rsidRPr="004615F9" w:rsidRDefault="004615F9" w:rsidP="0047759C">
            <w:pPr>
              <w:ind w:right="-426"/>
              <w:jc w:val="both"/>
              <w:rPr>
                <w:sz w:val="26"/>
                <w:szCs w:val="26"/>
                <w:lang w:val="uz-Cyrl-UZ"/>
              </w:rPr>
            </w:pPr>
            <w:r w:rsidRPr="004615F9">
              <w:rPr>
                <w:b/>
                <w:bCs/>
                <w:sz w:val="26"/>
                <w:szCs w:val="26"/>
                <w:lang w:val="uz-Cyrl-UZ"/>
              </w:rPr>
              <w:t>{/</w:t>
            </w:r>
            <w:r w:rsidRPr="004615F9">
              <w:rPr>
                <w:b/>
                <w:bCs/>
                <w:color w:val="000000"/>
                <w:sz w:val="26"/>
                <w:szCs w:val="26"/>
                <w:shd w:val="clear" w:color="auto" w:fill="F7FAFF"/>
                <w:lang w:val="uz-Cyrl-UZ"/>
              </w:rPr>
              <w:t>contract_date</w:t>
            </w:r>
            <w:r w:rsidRPr="004615F9">
              <w:rPr>
                <w:b/>
                <w:bCs/>
                <w:sz w:val="26"/>
                <w:szCs w:val="26"/>
                <w:lang w:val="uz-Cyrl-UZ"/>
              </w:rPr>
              <w:t>/}</w:t>
            </w:r>
          </w:p>
        </w:tc>
        <w:tc>
          <w:tcPr>
            <w:tcW w:w="1039" w:type="dxa"/>
            <w:tcBorders>
              <w:top w:val="nil"/>
              <w:left w:val="nil"/>
              <w:bottom w:val="dashSmallGap" w:sz="4" w:space="0" w:color="auto"/>
              <w:right w:val="nil"/>
            </w:tcBorders>
            <w:shd w:val="clear" w:color="auto" w:fill="auto"/>
          </w:tcPr>
          <w:p w14:paraId="0FAFBC47" w14:textId="77777777" w:rsidR="004615F9" w:rsidRPr="004615F9" w:rsidRDefault="004615F9" w:rsidP="0047759C">
            <w:pPr>
              <w:ind w:right="-426"/>
              <w:jc w:val="right"/>
              <w:rPr>
                <w:sz w:val="26"/>
                <w:szCs w:val="26"/>
                <w:lang w:val="uz-Cyrl-UZ"/>
              </w:rPr>
            </w:pPr>
          </w:p>
        </w:tc>
        <w:tc>
          <w:tcPr>
            <w:tcW w:w="5380" w:type="dxa"/>
            <w:tcBorders>
              <w:top w:val="nil"/>
              <w:left w:val="nil"/>
              <w:bottom w:val="dashSmallGap" w:sz="4" w:space="0" w:color="auto"/>
              <w:right w:val="nil"/>
            </w:tcBorders>
            <w:shd w:val="clear" w:color="auto" w:fill="auto"/>
            <w:hideMark/>
          </w:tcPr>
          <w:p w14:paraId="63D6A0CB" w14:textId="77777777" w:rsidR="004615F9" w:rsidRPr="004615F9" w:rsidRDefault="004615F9" w:rsidP="0047759C">
            <w:pPr>
              <w:ind w:right="73"/>
              <w:jc w:val="right"/>
              <w:rPr>
                <w:sz w:val="26"/>
                <w:szCs w:val="26"/>
                <w:lang w:val="uz-Cyrl-UZ"/>
              </w:rPr>
            </w:pPr>
            <w:r w:rsidRPr="004615F9">
              <w:rPr>
                <w:b/>
                <w:bCs/>
                <w:sz w:val="26"/>
                <w:szCs w:val="26"/>
                <w:lang w:val="uz-Cyrl-UZ"/>
              </w:rPr>
              <w:t>{/</w:t>
            </w:r>
            <w:r w:rsidRPr="004615F9">
              <w:rPr>
                <w:b/>
                <w:bCs/>
                <w:color w:val="000000"/>
                <w:sz w:val="26"/>
                <w:szCs w:val="26"/>
                <w:shd w:val="clear" w:color="auto" w:fill="F7FAFF"/>
                <w:lang w:val="uz-Cyrl-UZ"/>
              </w:rPr>
              <w:t>bxo_min_address</w:t>
            </w:r>
            <w:r w:rsidRPr="004615F9">
              <w:rPr>
                <w:b/>
                <w:bCs/>
                <w:sz w:val="26"/>
                <w:szCs w:val="26"/>
                <w:lang w:val="uz-Cyrl-UZ"/>
              </w:rPr>
              <w:t>/}</w:t>
            </w:r>
          </w:p>
        </w:tc>
      </w:tr>
    </w:tbl>
    <w:p w14:paraId="224C08A9" w14:textId="49EEE897" w:rsidR="004615F9" w:rsidRPr="004615F9" w:rsidRDefault="004615F9" w:rsidP="004615F9">
      <w:pPr>
        <w:ind w:right="-426"/>
        <w:jc w:val="both"/>
        <w:rPr>
          <w:sz w:val="24"/>
          <w:lang w:val="uz-Cyrl-UZ"/>
        </w:rPr>
      </w:pPr>
    </w:p>
    <w:p w14:paraId="59F4FD41" w14:textId="2D0EFC2B" w:rsidR="004615F9" w:rsidRPr="004615F9" w:rsidRDefault="004615F9" w:rsidP="004615F9">
      <w:pPr>
        <w:ind w:right="-1" w:firstLine="567"/>
        <w:jc w:val="both"/>
        <w:rPr>
          <w:sz w:val="24"/>
          <w:szCs w:val="24"/>
          <w:lang w:val="uz-Cyrl-UZ"/>
        </w:rPr>
      </w:pPr>
      <w:r w:rsidRPr="004615F9">
        <w:rPr>
          <w:sz w:val="24"/>
          <w:szCs w:val="24"/>
          <w:lang w:val="uz-Cyrl-UZ"/>
        </w:rPr>
        <w:t>“</w:t>
      </w:r>
      <w:r w:rsidR="00D828EA" w:rsidRPr="00D828EA">
        <w:rPr>
          <w:sz w:val="24"/>
          <w:szCs w:val="24"/>
          <w:lang w:val="uz-Cyrl-UZ"/>
        </w:rPr>
        <w:t>Biznesni rovojlantirish banki” AT</w:t>
      </w:r>
      <w:r w:rsidR="00D828EA">
        <w:rPr>
          <w:sz w:val="24"/>
          <w:szCs w:val="24"/>
          <w:lang w:val="en-US"/>
        </w:rPr>
        <w:t>B</w:t>
      </w:r>
      <w:r w:rsidRPr="004615F9">
        <w:rPr>
          <w:sz w:val="24"/>
          <w:szCs w:val="24"/>
          <w:lang w:val="uz-Cyrl-UZ"/>
        </w:rPr>
        <w:t xml:space="preserve"> </w:t>
      </w:r>
      <w:bookmarkStart w:id="0" w:name="_Hlk118737637"/>
      <w:r w:rsidRPr="004615F9">
        <w:rPr>
          <w:b/>
          <w:bCs/>
          <w:sz w:val="24"/>
          <w:szCs w:val="24"/>
          <w:lang w:val="uz-Cyrl-UZ"/>
        </w:rPr>
        <w:t>{/</w:t>
      </w:r>
      <w:r w:rsidRPr="004615F9">
        <w:rPr>
          <w:b/>
          <w:bCs/>
          <w:color w:val="000000"/>
          <w:sz w:val="24"/>
          <w:szCs w:val="24"/>
          <w:shd w:val="clear" w:color="auto" w:fill="F7FAFF"/>
          <w:lang w:val="uz-Cyrl-UZ"/>
        </w:rPr>
        <w:t>bxo_name</w:t>
      </w:r>
      <w:r w:rsidRPr="004615F9">
        <w:rPr>
          <w:b/>
          <w:bCs/>
          <w:sz w:val="24"/>
          <w:szCs w:val="24"/>
          <w:lang w:val="uz-Cyrl-UZ"/>
        </w:rPr>
        <w:t>/}</w:t>
      </w:r>
      <w:r w:rsidRPr="004615F9">
        <w:rPr>
          <w:sz w:val="24"/>
          <w:szCs w:val="24"/>
          <w:lang w:val="uz-Cyrl-UZ"/>
        </w:rPr>
        <w:t xml:space="preserve"> </w:t>
      </w:r>
      <w:bookmarkEnd w:id="0"/>
      <w:r w:rsidRPr="004615F9">
        <w:rPr>
          <w:sz w:val="24"/>
          <w:szCs w:val="24"/>
          <w:lang w:val="uz-Cyrl-UZ"/>
        </w:rPr>
        <w:t xml:space="preserve">Nizomi hamda </w:t>
      </w:r>
      <w:r w:rsidRPr="004615F9">
        <w:rPr>
          <w:b/>
          <w:bCs/>
          <w:sz w:val="24"/>
          <w:szCs w:val="24"/>
          <w:lang w:val="uz-Cyrl-UZ"/>
        </w:rPr>
        <w:t>{/</w:t>
      </w:r>
      <w:r w:rsidRPr="004615F9">
        <w:rPr>
          <w:b/>
          <w:bCs/>
          <w:color w:val="000000"/>
          <w:sz w:val="24"/>
          <w:szCs w:val="24"/>
          <w:shd w:val="clear" w:color="auto" w:fill="F7FAFF"/>
          <w:lang w:val="uz-Cyrl-UZ"/>
        </w:rPr>
        <w:t>date_ishonchnoma</w:t>
      </w:r>
      <w:r w:rsidRPr="004615F9">
        <w:rPr>
          <w:b/>
          <w:bCs/>
          <w:sz w:val="24"/>
          <w:szCs w:val="24"/>
          <w:lang w:val="uz-Cyrl-UZ"/>
        </w:rPr>
        <w:t>/}</w:t>
      </w:r>
      <w:r w:rsidRPr="004615F9">
        <w:rPr>
          <w:sz w:val="24"/>
          <w:szCs w:val="24"/>
          <w:lang w:val="uz-Cyrl-UZ"/>
        </w:rPr>
        <w:t xml:space="preserve"> yildagi </w:t>
      </w:r>
      <w:r w:rsidRPr="004615F9">
        <w:rPr>
          <w:b/>
          <w:bCs/>
          <w:sz w:val="24"/>
          <w:szCs w:val="24"/>
          <w:lang w:val="uz-Cyrl-UZ"/>
        </w:rPr>
        <w:t>{/</w:t>
      </w:r>
      <w:r w:rsidRPr="004615F9">
        <w:rPr>
          <w:b/>
          <w:bCs/>
          <w:color w:val="000000"/>
          <w:sz w:val="24"/>
          <w:szCs w:val="24"/>
          <w:shd w:val="clear" w:color="auto" w:fill="F7FAFF"/>
          <w:lang w:val="uz-Cyrl-UZ"/>
        </w:rPr>
        <w:t>number_ishonchnoma</w:t>
      </w:r>
      <w:r w:rsidRPr="004615F9">
        <w:rPr>
          <w:b/>
          <w:bCs/>
          <w:sz w:val="24"/>
          <w:szCs w:val="24"/>
          <w:lang w:val="uz-Cyrl-UZ"/>
        </w:rPr>
        <w:t>/}</w:t>
      </w:r>
      <w:r w:rsidRPr="004615F9">
        <w:rPr>
          <w:sz w:val="24"/>
          <w:szCs w:val="24"/>
          <w:lang w:val="uz-Cyrl-UZ"/>
        </w:rPr>
        <w:t xml:space="preserve"> -son Bosh ishonchnoma asosida faoliyat yurituvchi </w:t>
      </w:r>
      <w:r w:rsidRPr="004615F9">
        <w:rPr>
          <w:b/>
          <w:bCs/>
          <w:sz w:val="24"/>
          <w:szCs w:val="24"/>
          <w:lang w:val="uz-Cyrl-UZ"/>
        </w:rPr>
        <w:t>{/</w:t>
      </w:r>
      <w:r w:rsidRPr="004615F9">
        <w:rPr>
          <w:b/>
          <w:bCs/>
          <w:color w:val="000000"/>
          <w:sz w:val="24"/>
          <w:szCs w:val="24"/>
          <w:shd w:val="clear" w:color="auto" w:fill="F7FAFF"/>
          <w:lang w:val="uz-Cyrl-UZ"/>
        </w:rPr>
        <w:t>bxo_name</w:t>
      </w:r>
      <w:r w:rsidRPr="004615F9">
        <w:rPr>
          <w:b/>
          <w:bCs/>
          <w:sz w:val="24"/>
          <w:szCs w:val="24"/>
          <w:lang w:val="uz-Cyrl-UZ"/>
        </w:rPr>
        <w:t>/}</w:t>
      </w:r>
      <w:r w:rsidRPr="004615F9">
        <w:rPr>
          <w:sz w:val="24"/>
          <w:szCs w:val="24"/>
          <w:lang w:val="uz-Cyrl-UZ"/>
        </w:rPr>
        <w:t xml:space="preserve"> boshqaruvchisi </w:t>
      </w:r>
      <w:r w:rsidRPr="004615F9">
        <w:rPr>
          <w:b/>
          <w:bCs/>
          <w:sz w:val="24"/>
          <w:szCs w:val="24"/>
          <w:lang w:val="uz-Cyrl-UZ"/>
        </w:rPr>
        <w:t>{/</w:t>
      </w:r>
      <w:r w:rsidRPr="004615F9">
        <w:rPr>
          <w:b/>
          <w:bCs/>
          <w:color w:val="000000"/>
          <w:sz w:val="24"/>
          <w:szCs w:val="24"/>
          <w:shd w:val="clear" w:color="auto" w:fill="F7FAFF"/>
          <w:lang w:val="uz-Cyrl-UZ"/>
        </w:rPr>
        <w:t>bxo_manager</w:t>
      </w:r>
      <w:r w:rsidRPr="004615F9">
        <w:rPr>
          <w:b/>
          <w:bCs/>
          <w:sz w:val="24"/>
          <w:szCs w:val="24"/>
          <w:lang w:val="uz-Cyrl-UZ"/>
        </w:rPr>
        <w:t>/}</w:t>
      </w:r>
      <w:r w:rsidRPr="004615F9">
        <w:rPr>
          <w:sz w:val="24"/>
          <w:szCs w:val="24"/>
          <w:lang w:val="uz-Cyrl-UZ"/>
        </w:rPr>
        <w:t xml:space="preserve"> hamda </w:t>
      </w:r>
      <w:r w:rsidRPr="004615F9">
        <w:rPr>
          <w:b/>
          <w:bCs/>
          <w:sz w:val="24"/>
          <w:szCs w:val="24"/>
          <w:lang w:val="uz-Cyrl-UZ"/>
        </w:rPr>
        <w:t>{/</w:t>
      </w:r>
      <w:r w:rsidRPr="004615F9">
        <w:rPr>
          <w:b/>
          <w:bCs/>
          <w:color w:val="000000"/>
          <w:sz w:val="24"/>
          <w:szCs w:val="24"/>
          <w:shd w:val="clear" w:color="auto" w:fill="F7FAFF"/>
          <w:lang w:val="uz-Cyrl-UZ"/>
        </w:rPr>
        <w:t>client_name</w:t>
      </w:r>
      <w:r w:rsidRPr="004615F9">
        <w:rPr>
          <w:b/>
          <w:bCs/>
          <w:sz w:val="24"/>
          <w:szCs w:val="24"/>
          <w:lang w:val="uz-Cyrl-UZ"/>
        </w:rPr>
        <w:t>/}</w:t>
      </w:r>
      <w:r w:rsidRPr="004615F9">
        <w:rPr>
          <w:sz w:val="24"/>
          <w:szCs w:val="24"/>
          <w:lang w:val="uz-Cyrl-UZ"/>
        </w:rPr>
        <w:t xml:space="preserve"> Ustaviga muvofiq faoliyat yurituvchi yuridik shaxs rahbari </w:t>
      </w:r>
      <w:r w:rsidRPr="004615F9">
        <w:rPr>
          <w:b/>
          <w:bCs/>
          <w:sz w:val="24"/>
          <w:szCs w:val="24"/>
          <w:lang w:val="uz-Cyrl-UZ"/>
        </w:rPr>
        <w:t>{/</w:t>
      </w:r>
      <w:r w:rsidRPr="004615F9">
        <w:rPr>
          <w:b/>
          <w:bCs/>
          <w:color w:val="000000"/>
          <w:sz w:val="24"/>
          <w:szCs w:val="24"/>
          <w:shd w:val="clear" w:color="auto" w:fill="F7FAFF"/>
          <w:lang w:val="uz-Cyrl-UZ"/>
        </w:rPr>
        <w:t>client_manager</w:t>
      </w:r>
      <w:r w:rsidRPr="004615F9">
        <w:rPr>
          <w:b/>
          <w:bCs/>
          <w:sz w:val="24"/>
          <w:szCs w:val="24"/>
          <w:lang w:val="uz-Cyrl-UZ"/>
        </w:rPr>
        <w:t>/}</w:t>
      </w:r>
      <w:r w:rsidRPr="004615F9">
        <w:rPr>
          <w:sz w:val="24"/>
          <w:szCs w:val="24"/>
          <w:lang w:val="uz-Cyrl-UZ"/>
        </w:rPr>
        <w:t xml:space="preserve"> ushbu shartnomani quyidagilar to‘g‘risida tuzdilar:</w:t>
      </w:r>
    </w:p>
    <w:p w14:paraId="26A499DB" w14:textId="77777777" w:rsidR="00564A7D" w:rsidRPr="00BB12B9" w:rsidRDefault="00564A7D" w:rsidP="00A10E12">
      <w:pPr>
        <w:ind w:right="-1"/>
        <w:jc w:val="center"/>
        <w:rPr>
          <w:b/>
          <w:sz w:val="24"/>
          <w:lang w:val="uz-Cyrl-UZ"/>
        </w:rPr>
      </w:pPr>
    </w:p>
    <w:p w14:paraId="13AF27F9" w14:textId="77777777" w:rsidR="00941CDB" w:rsidRPr="00BB12B9" w:rsidRDefault="00AE7D37" w:rsidP="00A10E12">
      <w:pPr>
        <w:ind w:right="-1"/>
        <w:jc w:val="center"/>
        <w:rPr>
          <w:b/>
          <w:sz w:val="24"/>
          <w:lang w:val="uz-Cyrl-UZ"/>
        </w:rPr>
      </w:pPr>
      <w:r w:rsidRPr="00BB12B9">
        <w:rPr>
          <w:b/>
          <w:sz w:val="24"/>
          <w:lang w:val="uz-Cyrl-UZ"/>
        </w:rPr>
        <w:t>1</w:t>
      </w:r>
      <w:r w:rsidR="00941CDB" w:rsidRPr="00BB12B9">
        <w:rPr>
          <w:b/>
          <w:sz w:val="24"/>
          <w:lang w:val="uz-Cyrl-UZ"/>
        </w:rPr>
        <w:t xml:space="preserve">. </w:t>
      </w:r>
      <w:r w:rsidR="00615860">
        <w:rPr>
          <w:b/>
          <w:sz w:val="24"/>
          <w:lang w:val="uz-Cyrl-UZ"/>
        </w:rPr>
        <w:t>Shartnoma</w:t>
      </w:r>
      <w:r w:rsidR="00941CDB" w:rsidRPr="00BB12B9">
        <w:rPr>
          <w:b/>
          <w:sz w:val="24"/>
          <w:lang w:val="uz-Cyrl-UZ"/>
        </w:rPr>
        <w:t xml:space="preserve"> </w:t>
      </w:r>
      <w:r w:rsidR="00615860">
        <w:rPr>
          <w:b/>
          <w:sz w:val="24"/>
          <w:lang w:val="uz-Cyrl-UZ"/>
        </w:rPr>
        <w:t>predmeti</w:t>
      </w:r>
    </w:p>
    <w:p w14:paraId="419D44E3" w14:textId="00490001" w:rsidR="00E83208" w:rsidRPr="00BB12B9" w:rsidRDefault="00941CDB" w:rsidP="00A10E12">
      <w:pPr>
        <w:ind w:right="-1" w:firstLine="567"/>
        <w:jc w:val="both"/>
        <w:rPr>
          <w:sz w:val="24"/>
          <w:lang w:val="uz-Latn-UZ"/>
        </w:rPr>
      </w:pPr>
      <w:r w:rsidRPr="00BB12B9">
        <w:rPr>
          <w:sz w:val="24"/>
          <w:lang w:val="uz-Cyrl-UZ"/>
        </w:rPr>
        <w:t>1.1.</w:t>
      </w:r>
      <w:r w:rsidR="006A31E7" w:rsidRPr="00BB12B9">
        <w:rPr>
          <w:sz w:val="24"/>
          <w:lang w:val="uz-Cyrl-UZ"/>
        </w:rPr>
        <w:t> </w:t>
      </w:r>
      <w:r w:rsidR="00615860">
        <w:rPr>
          <w:sz w:val="24"/>
          <w:lang w:val="uz-Cyrl-UZ"/>
        </w:rPr>
        <w:t>Mazkur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shartnoma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bank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tomonidan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mijozga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bank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hisobvarag‘ini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ochish</w:t>
      </w:r>
      <w:r w:rsidRPr="00BB12B9">
        <w:rPr>
          <w:sz w:val="24"/>
          <w:lang w:val="uz-Cyrl-UZ"/>
        </w:rPr>
        <w:t xml:space="preserve">, </w:t>
      </w:r>
      <w:r w:rsidR="00615860">
        <w:rPr>
          <w:sz w:val="24"/>
          <w:lang w:val="uz-Cyrl-UZ"/>
        </w:rPr>
        <w:t>yuritish</w:t>
      </w:r>
      <w:r w:rsidR="00A56839" w:rsidRPr="00BB12B9">
        <w:rPr>
          <w:sz w:val="24"/>
          <w:lang w:val="uz-Cyrl-UZ"/>
        </w:rPr>
        <w:t>,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mijoz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hisobvarag‘iga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kelib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tushadigan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pul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mablag‘larni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qabul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qilish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va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kiritib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qo‘yish</w:t>
      </w:r>
      <w:r w:rsidRPr="00BB12B9">
        <w:rPr>
          <w:sz w:val="24"/>
          <w:lang w:val="uz-Cyrl-UZ"/>
        </w:rPr>
        <w:t xml:space="preserve">, </w:t>
      </w:r>
      <w:r w:rsidR="00615860">
        <w:rPr>
          <w:sz w:val="24"/>
          <w:lang w:val="uz-Cyrl-UZ"/>
        </w:rPr>
        <w:t>o‘tkazish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va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boshqa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hisob</w:t>
      </w:r>
      <w:r w:rsidRPr="00BB12B9">
        <w:rPr>
          <w:sz w:val="24"/>
          <w:lang w:val="uz-Cyrl-UZ"/>
        </w:rPr>
        <w:t>-</w:t>
      </w:r>
      <w:r w:rsidR="00615860">
        <w:rPr>
          <w:sz w:val="24"/>
          <w:lang w:val="uz-Cyrl-UZ"/>
        </w:rPr>
        <w:t>kitoblar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hamda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kassa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xizmatini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ko‘rsatish</w:t>
      </w:r>
      <w:r w:rsidRPr="00BB12B9">
        <w:rPr>
          <w:sz w:val="24"/>
          <w:lang w:val="uz-Cyrl-UZ"/>
        </w:rPr>
        <w:t xml:space="preserve">  </w:t>
      </w:r>
      <w:r w:rsidR="00615860">
        <w:rPr>
          <w:sz w:val="24"/>
          <w:lang w:val="uz-Cyrl-UZ"/>
        </w:rPr>
        <w:t>bilan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bog‘liq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munosabatlarni</w:t>
      </w:r>
      <w:r w:rsidR="00007005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tartibga</w:t>
      </w:r>
      <w:r w:rsidR="00007005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soladi</w:t>
      </w:r>
      <w:r w:rsidR="00007005" w:rsidRPr="00BB12B9">
        <w:rPr>
          <w:sz w:val="24"/>
          <w:lang w:val="uz-Cyrl-UZ"/>
        </w:rPr>
        <w:t>.</w:t>
      </w:r>
    </w:p>
    <w:p w14:paraId="4968929A" w14:textId="77777777" w:rsidR="00007A12" w:rsidRPr="00BB12B9" w:rsidRDefault="00202A2F" w:rsidP="00A10E12">
      <w:pPr>
        <w:ind w:right="-1" w:firstLine="567"/>
        <w:jc w:val="both"/>
        <w:rPr>
          <w:sz w:val="24"/>
          <w:lang w:val="uz-Cyrl-UZ"/>
        </w:rPr>
      </w:pPr>
      <w:r w:rsidRPr="00BB12B9">
        <w:rPr>
          <w:sz w:val="24"/>
          <w:lang w:val="uz-Latn-UZ"/>
        </w:rPr>
        <w:t>1.2.</w:t>
      </w:r>
      <w:r w:rsidR="006A31E7" w:rsidRPr="00BB12B9">
        <w:rPr>
          <w:sz w:val="24"/>
          <w:lang w:val="uz-Cyrl-UZ"/>
        </w:rPr>
        <w:t> </w:t>
      </w:r>
      <w:r w:rsidR="00615860">
        <w:rPr>
          <w:sz w:val="24"/>
          <w:lang w:val="uz-Cyrl-UZ"/>
        </w:rPr>
        <w:t>Kredit</w:t>
      </w:r>
      <w:r w:rsidR="00007A12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va</w:t>
      </w:r>
      <w:r w:rsidR="00007A12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faktoring</w:t>
      </w:r>
      <w:r w:rsidR="00007A12" w:rsidRPr="00BB12B9">
        <w:rPr>
          <w:sz w:val="24"/>
          <w:lang w:val="uz-Cyrl-UZ"/>
        </w:rPr>
        <w:t xml:space="preserve">, </w:t>
      </w:r>
      <w:r w:rsidR="00615860">
        <w:rPr>
          <w:sz w:val="24"/>
          <w:lang w:val="uz-Cyrl-UZ"/>
        </w:rPr>
        <w:t>moliyaviy</w:t>
      </w:r>
      <w:r w:rsidR="00007A12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lizing</w:t>
      </w:r>
      <w:r w:rsidR="00007A12" w:rsidRPr="00BB12B9">
        <w:rPr>
          <w:sz w:val="24"/>
          <w:lang w:val="uz-Cyrl-UZ"/>
        </w:rPr>
        <w:t xml:space="preserve">, </w:t>
      </w:r>
      <w:r w:rsidR="00615860">
        <w:rPr>
          <w:sz w:val="24"/>
          <w:lang w:val="uz-Cyrl-UZ"/>
        </w:rPr>
        <w:t>qimmatbaho</w:t>
      </w:r>
      <w:r w:rsidR="00007A12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qog‘ozlar</w:t>
      </w:r>
      <w:r w:rsidR="00007A12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oldi</w:t>
      </w:r>
      <w:r w:rsidR="00007A12" w:rsidRPr="00BB12B9">
        <w:rPr>
          <w:sz w:val="24"/>
          <w:lang w:val="uz-Cyrl-UZ"/>
        </w:rPr>
        <w:t>-</w:t>
      </w:r>
      <w:r w:rsidR="00615860">
        <w:rPr>
          <w:sz w:val="24"/>
          <w:lang w:val="uz-Cyrl-UZ"/>
        </w:rPr>
        <w:t>sotdisi</w:t>
      </w:r>
      <w:r w:rsidR="004F4DBA" w:rsidRPr="00BB12B9">
        <w:rPr>
          <w:sz w:val="24"/>
          <w:lang w:val="uz-Cyrl-UZ"/>
        </w:rPr>
        <w:t xml:space="preserve">, </w:t>
      </w:r>
      <w:r w:rsidR="00615860">
        <w:rPr>
          <w:sz w:val="24"/>
          <w:lang w:val="uz-Cyrl-UZ"/>
        </w:rPr>
        <w:t>qimmatbaho</w:t>
      </w:r>
      <w:r w:rsidR="00007A12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qog‘ozlarni</w:t>
      </w:r>
      <w:r w:rsidR="00007A12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saqlash</w:t>
      </w:r>
      <w:r w:rsidR="00007A12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va</w:t>
      </w:r>
      <w:r w:rsidR="00007A12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hisobini</w:t>
      </w:r>
      <w:r w:rsidR="00007A12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yuritish</w:t>
      </w:r>
      <w:r w:rsidR="00007A12" w:rsidRPr="00BB12B9">
        <w:rPr>
          <w:sz w:val="24"/>
          <w:lang w:val="uz-Cyrl-UZ"/>
        </w:rPr>
        <w:t xml:space="preserve">, </w:t>
      </w:r>
      <w:r w:rsidR="00615860">
        <w:rPr>
          <w:sz w:val="24"/>
          <w:lang w:val="uz-Cyrl-UZ"/>
        </w:rPr>
        <w:t>asosiy</w:t>
      </w:r>
      <w:r w:rsidR="00007A12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vositalarni</w:t>
      </w:r>
      <w:r w:rsidR="00007A12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ijaraga</w:t>
      </w:r>
      <w:r w:rsidR="00007A12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berish</w:t>
      </w:r>
      <w:r w:rsidR="00202D5F" w:rsidRPr="00BB12B9">
        <w:rPr>
          <w:sz w:val="24"/>
          <w:lang w:val="uz-Cyrl-UZ"/>
        </w:rPr>
        <w:t xml:space="preserve">, </w:t>
      </w:r>
      <w:r w:rsidR="00615860">
        <w:rPr>
          <w:sz w:val="24"/>
          <w:lang w:val="uz-Cyrl-UZ"/>
        </w:rPr>
        <w:t>hujjatlar</w:t>
      </w:r>
      <w:r w:rsidR="00007A12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va</w:t>
      </w:r>
      <w:r w:rsidR="00007A12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boshqa</w:t>
      </w:r>
      <w:r w:rsidR="00007A12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boyliklarni</w:t>
      </w:r>
      <w:r w:rsidR="00007A12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saqlash</w:t>
      </w:r>
      <w:r w:rsidR="00202D5F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hamda</w:t>
      </w:r>
      <w:r w:rsidR="00202D5F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anderrayting</w:t>
      </w:r>
      <w:r w:rsidR="00007A12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xizmatlarini</w:t>
      </w:r>
      <w:r w:rsidR="00202D5F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ko‘rsatish</w:t>
      </w:r>
      <w:r w:rsidR="00007A12" w:rsidRPr="00BB12B9">
        <w:rPr>
          <w:sz w:val="24"/>
          <w:lang w:val="uz-Cyrl-UZ"/>
        </w:rPr>
        <w:t xml:space="preserve">, </w:t>
      </w:r>
      <w:r w:rsidR="00615860">
        <w:rPr>
          <w:sz w:val="24"/>
          <w:lang w:val="uz-Cyrl-UZ"/>
        </w:rPr>
        <w:t>kafolat</w:t>
      </w:r>
      <w:r w:rsidR="00007A12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berish</w:t>
      </w:r>
      <w:r w:rsidR="00007A12" w:rsidRPr="00BB12B9">
        <w:rPr>
          <w:sz w:val="24"/>
          <w:lang w:val="uz-Cyrl-UZ"/>
        </w:rPr>
        <w:t xml:space="preserve">, </w:t>
      </w:r>
      <w:r w:rsidR="00615860">
        <w:rPr>
          <w:sz w:val="24"/>
          <w:lang w:val="uz-Cyrl-UZ"/>
        </w:rPr>
        <w:t>xalqaro</w:t>
      </w:r>
      <w:r w:rsidR="00007A12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bank</w:t>
      </w:r>
      <w:r w:rsidR="00007A12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xizmatlari</w:t>
      </w:r>
      <w:r w:rsidR="00007A12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ko‘rsatish</w:t>
      </w:r>
      <w:r w:rsidR="00007A12" w:rsidRPr="00BB12B9">
        <w:rPr>
          <w:sz w:val="24"/>
          <w:lang w:val="uz-Cyrl-UZ"/>
        </w:rPr>
        <w:t xml:space="preserve">, </w:t>
      </w:r>
      <w:r w:rsidR="00615860">
        <w:rPr>
          <w:sz w:val="24"/>
          <w:lang w:val="uz-Cyrl-UZ"/>
        </w:rPr>
        <w:t>mijoz</w:t>
      </w:r>
      <w:r w:rsidR="00007A12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bank</w:t>
      </w:r>
      <w:r w:rsidR="009F0868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hisobvarag‘iga</w:t>
      </w:r>
      <w:r w:rsidR="00007A12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masofadan</w:t>
      </w:r>
      <w:r w:rsidR="00007A12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xizmat</w:t>
      </w:r>
      <w:r w:rsidR="009F0868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ko‘rsatish</w:t>
      </w:r>
      <w:r w:rsidR="00007A12" w:rsidRPr="00BB12B9">
        <w:rPr>
          <w:sz w:val="24"/>
          <w:lang w:val="uz-Cyrl-UZ"/>
        </w:rPr>
        <w:t>,</w:t>
      </w:r>
      <w:r w:rsidR="009F0868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korporativ</w:t>
      </w:r>
      <w:r w:rsidR="00007A12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kartochkalar</w:t>
      </w:r>
      <w:r w:rsidR="00007A12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bo‘yicha</w:t>
      </w:r>
      <w:r w:rsidR="00007A12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xizmat</w:t>
      </w:r>
      <w:r w:rsidR="00007A12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ko‘rsatish</w:t>
      </w:r>
      <w:r w:rsidR="00496F33" w:rsidRPr="00BB12B9">
        <w:rPr>
          <w:sz w:val="24"/>
          <w:lang w:val="uz-Cyrl-UZ"/>
        </w:rPr>
        <w:t xml:space="preserve">, </w:t>
      </w:r>
      <w:r w:rsidR="00615860">
        <w:rPr>
          <w:sz w:val="24"/>
          <w:lang w:val="uz-Cyrl-UZ"/>
        </w:rPr>
        <w:t>mijozlardan</w:t>
      </w:r>
      <w:r w:rsidR="00007A12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muddatli</w:t>
      </w:r>
      <w:r w:rsidR="00007A12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va</w:t>
      </w:r>
      <w:r w:rsidR="00007A12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jamg‘armali</w:t>
      </w:r>
      <w:r w:rsidR="00007A12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depozitlar</w:t>
      </w:r>
      <w:r w:rsidR="00007A12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jalb</w:t>
      </w:r>
      <w:r w:rsidR="00007A12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qilish</w:t>
      </w:r>
      <w:r w:rsidR="00007A12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alohida</w:t>
      </w:r>
      <w:r w:rsidR="00007A12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tuzilgan</w:t>
      </w:r>
      <w:r w:rsidR="00007A12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shartnomalar</w:t>
      </w:r>
      <w:r w:rsidR="00007A12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asosida</w:t>
      </w:r>
      <w:r w:rsidR="00007A12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amalga</w:t>
      </w:r>
      <w:r w:rsidR="00007A12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oshiriladi</w:t>
      </w:r>
      <w:r w:rsidR="00007A12" w:rsidRPr="00BB12B9">
        <w:rPr>
          <w:sz w:val="24"/>
          <w:lang w:val="uz-Cyrl-UZ"/>
        </w:rPr>
        <w:t>.</w:t>
      </w:r>
    </w:p>
    <w:p w14:paraId="4BCD0B7D" w14:textId="77777777" w:rsidR="00941CDB" w:rsidRPr="00BB12B9" w:rsidRDefault="00941CDB" w:rsidP="00A10E12">
      <w:pPr>
        <w:ind w:right="-1" w:firstLine="567"/>
        <w:jc w:val="both"/>
        <w:rPr>
          <w:sz w:val="24"/>
          <w:lang w:val="uz-Cyrl-UZ"/>
        </w:rPr>
      </w:pPr>
    </w:p>
    <w:p w14:paraId="143EA9AF" w14:textId="77777777" w:rsidR="00941CDB" w:rsidRPr="00BB12B9" w:rsidRDefault="00AE7D37" w:rsidP="00A10E12">
      <w:pPr>
        <w:ind w:right="-1"/>
        <w:jc w:val="center"/>
        <w:rPr>
          <w:b/>
          <w:sz w:val="24"/>
          <w:lang w:val="uz-Cyrl-UZ"/>
        </w:rPr>
      </w:pPr>
      <w:r w:rsidRPr="00BB12B9">
        <w:rPr>
          <w:b/>
          <w:sz w:val="24"/>
          <w:lang w:val="uz-Cyrl-UZ"/>
        </w:rPr>
        <w:t>2</w:t>
      </w:r>
      <w:r w:rsidR="00941CDB" w:rsidRPr="00BB12B9">
        <w:rPr>
          <w:b/>
          <w:sz w:val="24"/>
          <w:lang w:val="uz-Cyrl-UZ"/>
        </w:rPr>
        <w:t xml:space="preserve">. </w:t>
      </w:r>
      <w:r w:rsidR="00615860">
        <w:rPr>
          <w:b/>
          <w:sz w:val="24"/>
          <w:lang w:val="uz-Cyrl-UZ"/>
        </w:rPr>
        <w:t>Hisobvaraqdagi</w:t>
      </w:r>
      <w:r w:rsidR="00941CDB" w:rsidRPr="00BB12B9">
        <w:rPr>
          <w:b/>
          <w:sz w:val="24"/>
          <w:lang w:val="uz-Cyrl-UZ"/>
        </w:rPr>
        <w:t xml:space="preserve"> </w:t>
      </w:r>
      <w:r w:rsidR="00615860">
        <w:rPr>
          <w:b/>
          <w:sz w:val="24"/>
          <w:lang w:val="uz-Cyrl-UZ"/>
        </w:rPr>
        <w:t>mablag‘larni</w:t>
      </w:r>
      <w:r w:rsidR="00941CDB" w:rsidRPr="00BB12B9">
        <w:rPr>
          <w:b/>
          <w:sz w:val="24"/>
          <w:lang w:val="uz-Cyrl-UZ"/>
        </w:rPr>
        <w:t xml:space="preserve"> </w:t>
      </w:r>
      <w:r w:rsidR="00615860">
        <w:rPr>
          <w:b/>
          <w:sz w:val="24"/>
          <w:lang w:val="uz-Cyrl-UZ"/>
        </w:rPr>
        <w:t>tasarruf</w:t>
      </w:r>
      <w:r w:rsidR="00941CDB" w:rsidRPr="00BB12B9">
        <w:rPr>
          <w:b/>
          <w:sz w:val="24"/>
          <w:lang w:val="uz-Cyrl-UZ"/>
        </w:rPr>
        <w:t xml:space="preserve"> </w:t>
      </w:r>
      <w:r w:rsidR="00615860">
        <w:rPr>
          <w:b/>
          <w:sz w:val="24"/>
          <w:lang w:val="uz-Cyrl-UZ"/>
        </w:rPr>
        <w:t>etish</w:t>
      </w:r>
      <w:r w:rsidR="00C57EF5" w:rsidRPr="00BB12B9">
        <w:rPr>
          <w:b/>
          <w:sz w:val="24"/>
          <w:lang w:val="uz-Cyrl-UZ"/>
        </w:rPr>
        <w:t xml:space="preserve"> </w:t>
      </w:r>
      <w:r w:rsidR="00615860">
        <w:rPr>
          <w:b/>
          <w:sz w:val="24"/>
          <w:lang w:val="uz-Cyrl-UZ"/>
        </w:rPr>
        <w:t>huquqlari</w:t>
      </w:r>
      <w:r w:rsidR="00941CDB" w:rsidRPr="00BB12B9">
        <w:rPr>
          <w:b/>
          <w:sz w:val="24"/>
          <w:lang w:val="uz-Cyrl-UZ"/>
        </w:rPr>
        <w:t xml:space="preserve"> </w:t>
      </w:r>
      <w:r w:rsidR="00615860">
        <w:rPr>
          <w:b/>
          <w:sz w:val="24"/>
          <w:lang w:val="uz-Cyrl-UZ"/>
        </w:rPr>
        <w:t>va</w:t>
      </w:r>
      <w:r w:rsidR="00941CDB" w:rsidRPr="00BB12B9">
        <w:rPr>
          <w:b/>
          <w:sz w:val="24"/>
          <w:lang w:val="uz-Cyrl-UZ"/>
        </w:rPr>
        <w:t xml:space="preserve"> </w:t>
      </w:r>
      <w:r w:rsidR="00615860">
        <w:rPr>
          <w:b/>
          <w:sz w:val="24"/>
          <w:lang w:val="uz-Cyrl-UZ"/>
        </w:rPr>
        <w:t>o‘tkazish</w:t>
      </w:r>
      <w:r w:rsidR="00ED3291" w:rsidRPr="00BB12B9">
        <w:rPr>
          <w:b/>
          <w:sz w:val="24"/>
          <w:lang w:val="uz-Cyrl-UZ"/>
        </w:rPr>
        <w:t xml:space="preserve"> </w:t>
      </w:r>
      <w:r w:rsidR="00615860">
        <w:rPr>
          <w:b/>
          <w:sz w:val="24"/>
          <w:lang w:val="uz-Cyrl-UZ"/>
        </w:rPr>
        <w:t>asoslari</w:t>
      </w:r>
    </w:p>
    <w:p w14:paraId="430047EF" w14:textId="77777777" w:rsidR="0020461F" w:rsidRPr="00BB12B9" w:rsidRDefault="00941CDB" w:rsidP="00A10E12">
      <w:pPr>
        <w:ind w:right="-1" w:firstLine="567"/>
        <w:jc w:val="both"/>
        <w:rPr>
          <w:noProof/>
          <w:sz w:val="24"/>
          <w:szCs w:val="24"/>
          <w:lang w:val="uz-Cyrl-UZ"/>
        </w:rPr>
      </w:pPr>
      <w:r w:rsidRPr="00BB12B9">
        <w:rPr>
          <w:sz w:val="24"/>
          <w:lang w:val="uz-Cyrl-UZ"/>
        </w:rPr>
        <w:t>2.1.</w:t>
      </w:r>
      <w:r w:rsidR="001B7FB7" w:rsidRPr="00BB12B9">
        <w:rPr>
          <w:sz w:val="24"/>
          <w:lang w:val="uz-Cyrl-UZ"/>
        </w:rPr>
        <w:t> </w:t>
      </w:r>
      <w:r w:rsidR="00615860">
        <w:rPr>
          <w:sz w:val="24"/>
          <w:lang w:val="uz-Cyrl-UZ"/>
        </w:rPr>
        <w:t>Mijoz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o‘z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hisobvarag‘ida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pul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mablag‘larini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erkin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tasarruf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qiladi</w:t>
      </w:r>
      <w:r w:rsidRPr="00BB12B9">
        <w:rPr>
          <w:sz w:val="24"/>
          <w:lang w:val="uz-Cyrl-UZ"/>
        </w:rPr>
        <w:t xml:space="preserve">. </w:t>
      </w:r>
      <w:r w:rsidR="00615860">
        <w:rPr>
          <w:sz w:val="24"/>
          <w:lang w:val="uz-Cyrl-UZ"/>
        </w:rPr>
        <w:t>Bank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mijozning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hisobvarag‘idagi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pul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mablag‘larini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uning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topshirig‘i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asosida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o‘tkazadi</w:t>
      </w:r>
      <w:r w:rsidRPr="00BB12B9">
        <w:rPr>
          <w:sz w:val="24"/>
          <w:lang w:val="uz-Cyrl-UZ"/>
        </w:rPr>
        <w:t xml:space="preserve">. </w:t>
      </w:r>
      <w:r w:rsidR="00615860">
        <w:rPr>
          <w:sz w:val="24"/>
          <w:lang w:val="uz-Cyrl-UZ"/>
        </w:rPr>
        <w:t>Mijozning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roziligisiz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hisobvaraqdagi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pul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mablag‘larini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o‘tkazishga</w:t>
      </w:r>
      <w:r w:rsidRPr="00BB12B9">
        <w:rPr>
          <w:sz w:val="24"/>
          <w:lang w:val="uz-Cyrl-UZ"/>
        </w:rPr>
        <w:t xml:space="preserve">, </w:t>
      </w:r>
      <w:r w:rsidR="00615860">
        <w:rPr>
          <w:sz w:val="24"/>
          <w:lang w:val="uz-Cyrl-UZ"/>
        </w:rPr>
        <w:t>to‘lashga</w:t>
      </w:r>
      <w:r w:rsidR="00BC7752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sudning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qarori</w:t>
      </w:r>
      <w:r w:rsidRPr="00BB12B9">
        <w:rPr>
          <w:sz w:val="24"/>
          <w:lang w:val="uz-Cyrl-UZ"/>
        </w:rPr>
        <w:t xml:space="preserve">, </w:t>
      </w:r>
      <w:r w:rsidR="00615860">
        <w:rPr>
          <w:sz w:val="24"/>
          <w:lang w:val="uz-Cyrl-UZ"/>
        </w:rPr>
        <w:t>shuningdek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amaldagi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qonunchilikda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va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mazkur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shartnomada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belgilab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qo‘yilgan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holatlarda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yo‘l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qo‘yilishi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mumkin</w:t>
      </w:r>
      <w:r w:rsidRPr="00BB12B9">
        <w:rPr>
          <w:sz w:val="24"/>
          <w:lang w:val="uz-Cyrl-UZ"/>
        </w:rPr>
        <w:t>.</w:t>
      </w:r>
      <w:r w:rsidR="0020461F" w:rsidRPr="00BB12B9">
        <w:rPr>
          <w:noProof/>
          <w:sz w:val="24"/>
          <w:szCs w:val="24"/>
          <w:lang w:val="uz-Cyrl-UZ"/>
        </w:rPr>
        <w:t xml:space="preserve"> </w:t>
      </w:r>
    </w:p>
    <w:p w14:paraId="7CD47FDA" w14:textId="77777777" w:rsidR="0020461F" w:rsidRPr="00BB12B9" w:rsidRDefault="0020461F" w:rsidP="00A10E12">
      <w:pPr>
        <w:ind w:right="-1" w:firstLine="567"/>
        <w:jc w:val="both"/>
        <w:rPr>
          <w:noProof/>
          <w:sz w:val="24"/>
          <w:szCs w:val="24"/>
          <w:lang w:val="uz-Cyrl-UZ"/>
        </w:rPr>
      </w:pPr>
      <w:r w:rsidRPr="00BB12B9">
        <w:rPr>
          <w:noProof/>
          <w:sz w:val="24"/>
          <w:szCs w:val="24"/>
          <w:lang w:val="uz-Cyrl-UZ"/>
        </w:rPr>
        <w:t>2.2.</w:t>
      </w:r>
      <w:r w:rsidR="006A31E7" w:rsidRPr="00BB12B9">
        <w:rPr>
          <w:noProof/>
          <w:sz w:val="24"/>
          <w:szCs w:val="24"/>
          <w:lang w:val="uz-Cyrl-UZ"/>
        </w:rPr>
        <w:t> </w:t>
      </w:r>
      <w:r w:rsidR="00615860">
        <w:rPr>
          <w:noProof/>
          <w:sz w:val="24"/>
          <w:szCs w:val="24"/>
          <w:lang w:val="uz-Cyrl-UZ"/>
        </w:rPr>
        <w:t>Mijoz</w:t>
      </w:r>
      <w:r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hisobvarag‘idan</w:t>
      </w:r>
      <w:r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uning</w:t>
      </w:r>
      <w:r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roziligisiz</w:t>
      </w:r>
      <w:r w:rsidRPr="00BB12B9">
        <w:rPr>
          <w:noProof/>
          <w:sz w:val="24"/>
          <w:szCs w:val="24"/>
          <w:lang w:val="uz-Cyrl-UZ"/>
        </w:rPr>
        <w:t xml:space="preserve">, </w:t>
      </w:r>
      <w:r w:rsidR="00615860">
        <w:rPr>
          <w:noProof/>
          <w:sz w:val="24"/>
          <w:szCs w:val="24"/>
          <w:lang w:val="uz-Cyrl-UZ"/>
        </w:rPr>
        <w:t>Davlat</w:t>
      </w:r>
      <w:r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byudjetiga</w:t>
      </w:r>
      <w:r w:rsidRPr="00BB12B9">
        <w:rPr>
          <w:noProof/>
          <w:sz w:val="24"/>
          <w:szCs w:val="24"/>
          <w:lang w:val="uz-Cyrl-UZ"/>
        </w:rPr>
        <w:t xml:space="preserve">, </w:t>
      </w:r>
      <w:r w:rsidR="00615860">
        <w:rPr>
          <w:noProof/>
          <w:sz w:val="24"/>
          <w:szCs w:val="24"/>
          <w:lang w:val="uz-Cyrl-UZ"/>
        </w:rPr>
        <w:t>byudjetdan</w:t>
      </w:r>
      <w:r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tashqari</w:t>
      </w:r>
      <w:r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jamg‘armalarga</w:t>
      </w:r>
      <w:r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shuningdek</w:t>
      </w:r>
      <w:r w:rsidRPr="00BB12B9">
        <w:rPr>
          <w:noProof/>
          <w:sz w:val="24"/>
          <w:szCs w:val="24"/>
          <w:lang w:val="uz-Cyrl-UZ"/>
        </w:rPr>
        <w:t xml:space="preserve">, </w:t>
      </w:r>
      <w:r w:rsidR="00615860">
        <w:rPr>
          <w:noProof/>
          <w:sz w:val="24"/>
          <w:szCs w:val="24"/>
          <w:lang w:val="uz-Cyrl-UZ"/>
        </w:rPr>
        <w:t>akseptsiz</w:t>
      </w:r>
      <w:r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to‘lovlarni</w:t>
      </w:r>
      <w:r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o‘tkazish</w:t>
      </w:r>
      <w:r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uchun</w:t>
      </w:r>
      <w:r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hamda</w:t>
      </w:r>
      <w:r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qonunchilikda</w:t>
      </w:r>
      <w:r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ko‘zda</w:t>
      </w:r>
      <w:r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tutilgan</w:t>
      </w:r>
      <w:r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boshqa</w:t>
      </w:r>
      <w:r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holatlarda</w:t>
      </w:r>
      <w:r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hisobdan</w:t>
      </w:r>
      <w:r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chiqarishga</w:t>
      </w:r>
      <w:r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ruxsat</w:t>
      </w:r>
      <w:r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etiladi</w:t>
      </w:r>
      <w:r w:rsidRPr="00BB12B9">
        <w:rPr>
          <w:noProof/>
          <w:sz w:val="24"/>
          <w:szCs w:val="24"/>
          <w:lang w:val="uz-Cyrl-UZ"/>
        </w:rPr>
        <w:t>.</w:t>
      </w:r>
    </w:p>
    <w:p w14:paraId="7F39BAD6" w14:textId="77777777" w:rsidR="00941CDB" w:rsidRPr="00BB12B9" w:rsidRDefault="00941CDB" w:rsidP="00A10E12">
      <w:pPr>
        <w:ind w:right="-1" w:firstLine="567"/>
        <w:jc w:val="both"/>
        <w:rPr>
          <w:sz w:val="24"/>
          <w:lang w:val="uz-Cyrl-UZ"/>
        </w:rPr>
      </w:pPr>
      <w:r w:rsidRPr="00BB12B9">
        <w:rPr>
          <w:sz w:val="24"/>
          <w:lang w:val="uz-Cyrl-UZ"/>
        </w:rPr>
        <w:t>2.</w:t>
      </w:r>
      <w:r w:rsidR="0020461F" w:rsidRPr="00BB12B9">
        <w:rPr>
          <w:sz w:val="24"/>
          <w:lang w:val="uz-Cyrl-UZ"/>
        </w:rPr>
        <w:t>3</w:t>
      </w:r>
      <w:r w:rsidRPr="00BB12B9">
        <w:rPr>
          <w:sz w:val="24"/>
          <w:lang w:val="uz-Cyrl-UZ"/>
        </w:rPr>
        <w:t>.</w:t>
      </w:r>
      <w:r w:rsidR="006A31E7" w:rsidRPr="00BB12B9">
        <w:rPr>
          <w:sz w:val="24"/>
          <w:lang w:val="uz-Cyrl-UZ"/>
        </w:rPr>
        <w:t> </w:t>
      </w:r>
      <w:r w:rsidR="00615860">
        <w:rPr>
          <w:sz w:val="24"/>
          <w:lang w:val="uz-Cyrl-UZ"/>
        </w:rPr>
        <w:t>Mijozning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hisobvarag‘idagi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pul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mablag‘lari</w:t>
      </w:r>
      <w:r w:rsidRPr="00BB12B9">
        <w:rPr>
          <w:sz w:val="24"/>
          <w:lang w:val="uz-Cyrl-UZ"/>
        </w:rPr>
        <w:t xml:space="preserve">, </w:t>
      </w:r>
      <w:r w:rsidR="00615860">
        <w:rPr>
          <w:sz w:val="24"/>
          <w:lang w:val="uz-Cyrl-UZ"/>
        </w:rPr>
        <w:t>unga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qo‘yilgan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barcha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talablarni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qondirish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uchun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yetarli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bo‘lmagan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taqdirda</w:t>
      </w:r>
      <w:r w:rsidRPr="00BB12B9">
        <w:rPr>
          <w:sz w:val="24"/>
          <w:lang w:val="uz-Cyrl-UZ"/>
        </w:rPr>
        <w:t xml:space="preserve">, </w:t>
      </w:r>
      <w:r w:rsidR="00615860">
        <w:rPr>
          <w:sz w:val="24"/>
          <w:lang w:val="uz-Cyrl-UZ"/>
        </w:rPr>
        <w:t>pul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mablag‘larni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hisobdan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chiqarish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amaldagi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qonun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va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qonun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osti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me’yoriy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hujjatlariga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muvofiq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amalga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oshiriladi</w:t>
      </w:r>
      <w:r w:rsidRPr="00BB12B9">
        <w:rPr>
          <w:sz w:val="24"/>
          <w:lang w:val="uz-Cyrl-UZ"/>
        </w:rPr>
        <w:t>.</w:t>
      </w:r>
    </w:p>
    <w:p w14:paraId="64C1B2A1" w14:textId="77777777" w:rsidR="00941CDB" w:rsidRPr="00BB12B9" w:rsidRDefault="00941CDB" w:rsidP="00A10E12">
      <w:pPr>
        <w:ind w:right="-1" w:firstLine="567"/>
        <w:jc w:val="both"/>
        <w:rPr>
          <w:b/>
          <w:sz w:val="24"/>
          <w:lang w:val="uz-Cyrl-UZ"/>
        </w:rPr>
      </w:pPr>
      <w:r w:rsidRPr="00BB12B9">
        <w:rPr>
          <w:b/>
          <w:sz w:val="24"/>
          <w:lang w:val="uz-Cyrl-UZ"/>
        </w:rPr>
        <w:tab/>
        <w:t xml:space="preserve"> </w:t>
      </w:r>
    </w:p>
    <w:p w14:paraId="75EEB34F" w14:textId="77777777" w:rsidR="00941CDB" w:rsidRPr="00BB12B9" w:rsidRDefault="00AE7D37" w:rsidP="00A10E12">
      <w:pPr>
        <w:ind w:right="-1"/>
        <w:jc w:val="center"/>
        <w:rPr>
          <w:b/>
          <w:sz w:val="24"/>
          <w:lang w:val="uz-Cyrl-UZ"/>
        </w:rPr>
      </w:pPr>
      <w:r w:rsidRPr="00BB12B9">
        <w:rPr>
          <w:b/>
          <w:sz w:val="24"/>
          <w:lang w:val="uz-Cyrl-UZ"/>
        </w:rPr>
        <w:t>3</w:t>
      </w:r>
      <w:r w:rsidR="00941CDB" w:rsidRPr="00BB12B9">
        <w:rPr>
          <w:b/>
          <w:sz w:val="24"/>
          <w:lang w:val="uz-Cyrl-UZ"/>
        </w:rPr>
        <w:t xml:space="preserve">. </w:t>
      </w:r>
      <w:r w:rsidR="00615860">
        <w:rPr>
          <w:b/>
          <w:sz w:val="24"/>
          <w:lang w:val="uz-Cyrl-UZ"/>
        </w:rPr>
        <w:t>Taraflarning</w:t>
      </w:r>
      <w:r w:rsidR="00641970" w:rsidRPr="00BB12B9">
        <w:rPr>
          <w:b/>
          <w:sz w:val="24"/>
          <w:lang w:val="uz-Cyrl-UZ"/>
        </w:rPr>
        <w:t xml:space="preserve"> </w:t>
      </w:r>
      <w:r w:rsidR="00615860">
        <w:rPr>
          <w:b/>
          <w:sz w:val="24"/>
          <w:lang w:val="uz-Cyrl-UZ"/>
        </w:rPr>
        <w:t>huquq</w:t>
      </w:r>
      <w:r w:rsidR="00941CDB" w:rsidRPr="00BB12B9">
        <w:rPr>
          <w:b/>
          <w:sz w:val="24"/>
          <w:lang w:val="uz-Cyrl-UZ"/>
        </w:rPr>
        <w:t xml:space="preserve"> </w:t>
      </w:r>
      <w:r w:rsidR="00615860">
        <w:rPr>
          <w:b/>
          <w:sz w:val="24"/>
          <w:lang w:val="uz-Cyrl-UZ"/>
        </w:rPr>
        <w:t>va</w:t>
      </w:r>
      <w:r w:rsidR="00941CDB" w:rsidRPr="00BB12B9">
        <w:rPr>
          <w:b/>
          <w:sz w:val="24"/>
          <w:lang w:val="uz-Cyrl-UZ"/>
        </w:rPr>
        <w:t xml:space="preserve"> </w:t>
      </w:r>
      <w:r w:rsidR="00615860">
        <w:rPr>
          <w:b/>
          <w:sz w:val="24"/>
          <w:lang w:val="uz-Cyrl-UZ"/>
        </w:rPr>
        <w:t>majburiyatlari</w:t>
      </w:r>
    </w:p>
    <w:p w14:paraId="6161E252" w14:textId="77777777" w:rsidR="00A10E12" w:rsidRPr="00BB12B9" w:rsidRDefault="00A10E12" w:rsidP="00A10E12">
      <w:pPr>
        <w:ind w:right="-1" w:firstLine="567"/>
        <w:rPr>
          <w:b/>
          <w:sz w:val="10"/>
          <w:szCs w:val="10"/>
          <w:lang w:val="uz-Cyrl-UZ"/>
        </w:rPr>
      </w:pPr>
    </w:p>
    <w:p w14:paraId="0334511D" w14:textId="77777777" w:rsidR="00941CDB" w:rsidRPr="00BB12B9" w:rsidRDefault="00941CDB" w:rsidP="00A10E12">
      <w:pPr>
        <w:ind w:right="-1" w:firstLine="567"/>
        <w:rPr>
          <w:b/>
          <w:sz w:val="24"/>
          <w:lang w:val="uz-Cyrl-UZ"/>
        </w:rPr>
      </w:pPr>
      <w:r w:rsidRPr="00BB12B9">
        <w:rPr>
          <w:b/>
          <w:sz w:val="24"/>
          <w:lang w:val="uz-Cyrl-UZ"/>
        </w:rPr>
        <w:t>3.1.</w:t>
      </w:r>
      <w:r w:rsidR="00A10E12" w:rsidRPr="00BB12B9">
        <w:rPr>
          <w:b/>
          <w:sz w:val="24"/>
          <w:lang w:val="uz-Cyrl-UZ"/>
        </w:rPr>
        <w:t> </w:t>
      </w:r>
      <w:r w:rsidR="00615860">
        <w:rPr>
          <w:b/>
          <w:sz w:val="24"/>
          <w:lang w:val="uz-Cyrl-UZ"/>
        </w:rPr>
        <w:t>Bankning</w:t>
      </w:r>
      <w:r w:rsidRPr="00BB12B9">
        <w:rPr>
          <w:b/>
          <w:sz w:val="24"/>
          <w:lang w:val="uz-Cyrl-UZ"/>
        </w:rPr>
        <w:t xml:space="preserve"> </w:t>
      </w:r>
      <w:r w:rsidR="00615860">
        <w:rPr>
          <w:b/>
          <w:sz w:val="24"/>
          <w:lang w:val="uz-Cyrl-UZ"/>
        </w:rPr>
        <w:t>huquq</w:t>
      </w:r>
      <w:r w:rsidRPr="00BB12B9">
        <w:rPr>
          <w:b/>
          <w:sz w:val="24"/>
          <w:lang w:val="uz-Cyrl-UZ"/>
        </w:rPr>
        <w:t xml:space="preserve"> </w:t>
      </w:r>
      <w:r w:rsidR="00615860">
        <w:rPr>
          <w:b/>
          <w:sz w:val="24"/>
          <w:lang w:val="uz-Cyrl-UZ"/>
        </w:rPr>
        <w:t>va</w:t>
      </w:r>
      <w:r w:rsidRPr="00BB12B9">
        <w:rPr>
          <w:b/>
          <w:sz w:val="24"/>
          <w:lang w:val="uz-Cyrl-UZ"/>
        </w:rPr>
        <w:t xml:space="preserve"> </w:t>
      </w:r>
      <w:r w:rsidR="00615860">
        <w:rPr>
          <w:b/>
          <w:sz w:val="24"/>
          <w:lang w:val="uz-Cyrl-UZ"/>
        </w:rPr>
        <w:t>majburiyatlari</w:t>
      </w:r>
      <w:r w:rsidRPr="00BB12B9">
        <w:rPr>
          <w:b/>
          <w:sz w:val="24"/>
          <w:lang w:val="uz-Cyrl-UZ"/>
        </w:rPr>
        <w:t>:</w:t>
      </w:r>
    </w:p>
    <w:p w14:paraId="0918798A" w14:textId="77777777" w:rsidR="00A4723E" w:rsidRPr="002A5806" w:rsidRDefault="00A4723E" w:rsidP="00A4723E">
      <w:pPr>
        <w:widowControl/>
        <w:overflowPunct/>
        <w:ind w:firstLine="567"/>
        <w:jc w:val="both"/>
        <w:textAlignment w:val="auto"/>
        <w:rPr>
          <w:sz w:val="24"/>
          <w:lang w:val="uz-Cyrl-UZ"/>
        </w:rPr>
      </w:pPr>
      <w:r w:rsidRPr="002A5806">
        <w:rPr>
          <w:sz w:val="24"/>
          <w:lang w:val="uz-Cyrl-UZ"/>
        </w:rPr>
        <w:t>3.1.1. </w:t>
      </w:r>
      <w:r w:rsidR="00615860">
        <w:rPr>
          <w:sz w:val="24"/>
          <w:lang w:val="uz-Cyrl-UZ"/>
        </w:rPr>
        <w:t>Bank</w:t>
      </w:r>
      <w:r w:rsidRPr="002A5806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masofadan</w:t>
      </w:r>
      <w:r w:rsidRPr="002A5806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turib</w:t>
      </w:r>
      <w:r w:rsidRPr="002A5806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hisobvaraq</w:t>
      </w:r>
      <w:r w:rsidRPr="002A5806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ochgan</w:t>
      </w:r>
      <w:r w:rsidRPr="002A5806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Mijozdan</w:t>
      </w:r>
      <w:r w:rsidRPr="002A5806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bank</w:t>
      </w:r>
      <w:r w:rsidRPr="002A5806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operatsiyalarni</w:t>
      </w:r>
      <w:r w:rsidRPr="002A5806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amalga</w:t>
      </w:r>
      <w:r w:rsidRPr="002A5806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oshirishdan</w:t>
      </w:r>
      <w:r w:rsidRPr="002A5806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oldin</w:t>
      </w:r>
      <w:r w:rsidRPr="002A5806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belgilangan</w:t>
      </w:r>
      <w:r w:rsidRPr="002A5806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shakldagi</w:t>
      </w:r>
      <w:r w:rsidRPr="002A5806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imzolar</w:t>
      </w:r>
      <w:r w:rsidRPr="002A5806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namunalari</w:t>
      </w:r>
      <w:r w:rsidRPr="002A5806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qo‘yilgan</w:t>
      </w:r>
      <w:r w:rsidRPr="002A5806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ikki</w:t>
      </w:r>
      <w:r w:rsidRPr="002A5806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dona</w:t>
      </w:r>
      <w:r w:rsidRPr="002A5806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varaqchani</w:t>
      </w:r>
      <w:r w:rsidRPr="002A5806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hamda</w:t>
      </w:r>
      <w:r w:rsidRPr="002A5806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yuridik</w:t>
      </w:r>
      <w:r w:rsidRPr="002A5806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shaxs</w:t>
      </w:r>
      <w:r w:rsidRPr="002A5806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nomidan</w:t>
      </w:r>
      <w:r w:rsidRPr="002A5806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pul</w:t>
      </w:r>
      <w:r w:rsidRPr="002A5806">
        <w:rPr>
          <w:sz w:val="24"/>
          <w:lang w:val="uz-Cyrl-UZ"/>
        </w:rPr>
        <w:t>-</w:t>
      </w:r>
      <w:r w:rsidR="00615860">
        <w:rPr>
          <w:sz w:val="24"/>
          <w:lang w:val="uz-Cyrl-UZ"/>
        </w:rPr>
        <w:t>hisob</w:t>
      </w:r>
      <w:r w:rsidRPr="002A5806">
        <w:rPr>
          <w:sz w:val="24"/>
          <w:lang w:val="uz-Cyrl-UZ"/>
        </w:rPr>
        <w:t>-</w:t>
      </w:r>
      <w:r w:rsidR="00615860">
        <w:rPr>
          <w:sz w:val="24"/>
          <w:lang w:val="uz-Cyrl-UZ"/>
        </w:rPr>
        <w:t>kitob</w:t>
      </w:r>
      <w:r w:rsidRPr="002A5806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hujjatlarini</w:t>
      </w:r>
      <w:r w:rsidRPr="002A5806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imzolash</w:t>
      </w:r>
      <w:r w:rsidRPr="002A5806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vakolatiga</w:t>
      </w:r>
      <w:r w:rsidRPr="002A5806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ega</w:t>
      </w:r>
      <w:r w:rsidRPr="002A5806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shaxsning</w:t>
      </w:r>
      <w:r w:rsidRPr="002A5806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shaxsini</w:t>
      </w:r>
      <w:r w:rsidRPr="002A5806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tasdiqlovchi</w:t>
      </w:r>
      <w:r w:rsidRPr="002A5806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hujjatni</w:t>
      </w:r>
      <w:r w:rsidRPr="002A5806">
        <w:rPr>
          <w:sz w:val="24"/>
          <w:lang w:val="uz-Cyrl-UZ"/>
        </w:rPr>
        <w:t xml:space="preserve"> (</w:t>
      </w:r>
      <w:r w:rsidR="00615860">
        <w:rPr>
          <w:sz w:val="24"/>
          <w:lang w:val="uz-Cyrl-UZ"/>
        </w:rPr>
        <w:t>pasport</w:t>
      </w:r>
      <w:r w:rsidRPr="002A5806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yoki</w:t>
      </w:r>
      <w:r w:rsidRPr="002A5806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uni</w:t>
      </w:r>
      <w:r w:rsidRPr="002A5806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o‘rnini</w:t>
      </w:r>
      <w:r w:rsidRPr="002A5806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bosadigan</w:t>
      </w:r>
      <w:r w:rsidRPr="002A5806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hujjat</w:t>
      </w:r>
      <w:r w:rsidRPr="002A5806">
        <w:rPr>
          <w:sz w:val="24"/>
          <w:lang w:val="uz-Cyrl-UZ"/>
        </w:rPr>
        <w:t xml:space="preserve">) </w:t>
      </w:r>
      <w:r w:rsidR="00615860">
        <w:rPr>
          <w:sz w:val="24"/>
          <w:lang w:val="uz-Cyrl-UZ"/>
        </w:rPr>
        <w:t>taqdim</w:t>
      </w:r>
      <w:r w:rsidRPr="002A5806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etishini</w:t>
      </w:r>
      <w:r w:rsidRPr="002A5806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talab</w:t>
      </w:r>
      <w:r w:rsidRPr="002A5806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qiladi</w:t>
      </w:r>
      <w:r w:rsidRPr="002A5806">
        <w:rPr>
          <w:sz w:val="24"/>
          <w:lang w:val="uz-Cyrl-UZ"/>
        </w:rPr>
        <w:t xml:space="preserve">. </w:t>
      </w:r>
      <w:r w:rsidR="00615860">
        <w:rPr>
          <w:sz w:val="24"/>
          <w:lang w:val="uz-Cyrl-UZ"/>
        </w:rPr>
        <w:t>Shaxsni</w:t>
      </w:r>
      <w:r w:rsidRPr="002A5806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tasdiqlovchi</w:t>
      </w:r>
      <w:r w:rsidRPr="002A5806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hujjatdan</w:t>
      </w:r>
      <w:r w:rsidRPr="002A5806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nusxa</w:t>
      </w:r>
      <w:r w:rsidRPr="002A5806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olinib</w:t>
      </w:r>
      <w:r w:rsidRPr="002A5806">
        <w:rPr>
          <w:sz w:val="24"/>
          <w:lang w:val="uz-Cyrl-UZ"/>
        </w:rPr>
        <w:t xml:space="preserve">, </w:t>
      </w:r>
      <w:r w:rsidR="00615860">
        <w:rPr>
          <w:sz w:val="24"/>
          <w:lang w:val="uz-Cyrl-UZ"/>
        </w:rPr>
        <w:t>asli</w:t>
      </w:r>
      <w:r w:rsidRPr="002A5806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qaytarib</w:t>
      </w:r>
      <w:r w:rsidRPr="002A5806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beriladi</w:t>
      </w:r>
      <w:r w:rsidRPr="002A5806">
        <w:rPr>
          <w:sz w:val="24"/>
          <w:lang w:val="uz-Cyrl-UZ"/>
        </w:rPr>
        <w:t>.</w:t>
      </w:r>
    </w:p>
    <w:p w14:paraId="0AFB58DD" w14:textId="77777777" w:rsidR="00A4723E" w:rsidRPr="002A5806" w:rsidRDefault="00A4723E" w:rsidP="00A4723E">
      <w:pPr>
        <w:widowControl/>
        <w:overflowPunct/>
        <w:ind w:firstLine="567"/>
        <w:jc w:val="both"/>
        <w:textAlignment w:val="auto"/>
        <w:rPr>
          <w:sz w:val="24"/>
          <w:szCs w:val="24"/>
          <w:lang w:val="uz-Cyrl-UZ"/>
        </w:rPr>
      </w:pPr>
      <w:r w:rsidRPr="002A5806">
        <w:rPr>
          <w:sz w:val="24"/>
          <w:lang w:val="uz-Cyrl-UZ"/>
        </w:rPr>
        <w:t>3.1.2. </w:t>
      </w:r>
      <w:r w:rsidR="00615860">
        <w:rPr>
          <w:sz w:val="24"/>
          <w:lang w:val="uz-Cyrl-UZ"/>
        </w:rPr>
        <w:t>Masofadan</w:t>
      </w:r>
      <w:r w:rsidRPr="002A5806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turib</w:t>
      </w:r>
      <w:r w:rsidRPr="002A5806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hisobvaraq</w:t>
      </w:r>
      <w:r w:rsidRPr="002A5806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ochgan</w:t>
      </w:r>
      <w:r w:rsidRPr="002A5806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Mijoz</w:t>
      </w:r>
      <w:r w:rsidRPr="002A5806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bankka</w:t>
      </w:r>
      <w:r w:rsidRPr="002A5806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tashrif</w:t>
      </w:r>
      <w:r w:rsidRPr="002A5806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buyurganda</w:t>
      </w:r>
      <w:r w:rsidRPr="002A5806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Bank</w:t>
      </w:r>
      <w:r w:rsidRPr="002A5806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mijozga</w:t>
      </w:r>
      <w:r w:rsidRPr="002A5806">
        <w:rPr>
          <w:sz w:val="24"/>
          <w:lang w:val="uz-Cyrl-UZ"/>
        </w:rPr>
        <w:t xml:space="preserve"> “</w:t>
      </w:r>
      <w:r w:rsidR="00615860">
        <w:rPr>
          <w:sz w:val="24"/>
          <w:lang w:val="uz-Cyrl-UZ"/>
        </w:rPr>
        <w:t>Bank</w:t>
      </w:r>
      <w:r w:rsidRPr="002A5806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xizmatlari</w:t>
      </w:r>
      <w:r w:rsidRPr="002A5806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uchun</w:t>
      </w:r>
      <w:r w:rsidRPr="002A5806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o‘rnatilgan</w:t>
      </w:r>
      <w:r w:rsidRPr="002A5806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tariflar</w:t>
      </w:r>
      <w:r w:rsidRPr="002A5806">
        <w:rPr>
          <w:sz w:val="24"/>
          <w:lang w:val="uz-Cyrl-UZ"/>
        </w:rPr>
        <w:t>”</w:t>
      </w:r>
      <w:r w:rsidR="00615860">
        <w:rPr>
          <w:sz w:val="24"/>
          <w:lang w:val="uz-Cyrl-UZ"/>
        </w:rPr>
        <w:t>ni</w:t>
      </w:r>
      <w:r w:rsidRPr="002A5806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tanishtirishi</w:t>
      </w:r>
      <w:r w:rsidRPr="002A5806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lozim</w:t>
      </w:r>
      <w:r w:rsidRPr="002A5806">
        <w:rPr>
          <w:sz w:val="24"/>
          <w:lang w:val="uz-Cyrl-UZ"/>
        </w:rPr>
        <w:t xml:space="preserve">. </w:t>
      </w:r>
    </w:p>
    <w:p w14:paraId="678CC375" w14:textId="77777777" w:rsidR="00A4723E" w:rsidRPr="002A5806" w:rsidRDefault="00A4723E" w:rsidP="00A4723E">
      <w:pPr>
        <w:widowControl/>
        <w:overflowPunct/>
        <w:ind w:firstLine="567"/>
        <w:jc w:val="both"/>
        <w:textAlignment w:val="auto"/>
        <w:rPr>
          <w:sz w:val="24"/>
          <w:szCs w:val="24"/>
          <w:lang w:val="uz-Cyrl-UZ"/>
        </w:rPr>
      </w:pPr>
      <w:r w:rsidRPr="002A5806">
        <w:rPr>
          <w:sz w:val="24"/>
          <w:szCs w:val="24"/>
          <w:lang w:val="uz-Cyrl-UZ"/>
        </w:rPr>
        <w:t xml:space="preserve">3.1.3. </w:t>
      </w:r>
      <w:r w:rsidR="00615860">
        <w:rPr>
          <w:sz w:val="24"/>
          <w:szCs w:val="24"/>
          <w:lang w:val="uz-Cyrl-UZ"/>
        </w:rPr>
        <w:t>Mijoz</w:t>
      </w:r>
      <w:r w:rsidRPr="002A5806">
        <w:rPr>
          <w:sz w:val="24"/>
          <w:szCs w:val="24"/>
          <w:lang w:val="uz-Cyrl-UZ"/>
        </w:rPr>
        <w:t xml:space="preserve"> </w:t>
      </w:r>
      <w:r w:rsidR="00615860">
        <w:rPr>
          <w:sz w:val="24"/>
          <w:szCs w:val="24"/>
          <w:lang w:val="uz-Cyrl-UZ"/>
        </w:rPr>
        <w:t>tomonidan</w:t>
      </w:r>
      <w:r w:rsidRPr="002A5806">
        <w:rPr>
          <w:sz w:val="24"/>
          <w:szCs w:val="24"/>
          <w:lang w:val="uz-Cyrl-UZ"/>
        </w:rPr>
        <w:t xml:space="preserve"> 3.1.1-</w:t>
      </w:r>
      <w:r w:rsidR="00615860">
        <w:rPr>
          <w:sz w:val="24"/>
          <w:szCs w:val="24"/>
          <w:lang w:val="uz-Cyrl-UZ"/>
        </w:rPr>
        <w:t>bandda</w:t>
      </w:r>
      <w:r w:rsidRPr="002A5806">
        <w:rPr>
          <w:sz w:val="24"/>
          <w:szCs w:val="24"/>
          <w:lang w:val="uz-Cyrl-UZ"/>
        </w:rPr>
        <w:t xml:space="preserve"> </w:t>
      </w:r>
      <w:r w:rsidR="00615860">
        <w:rPr>
          <w:sz w:val="24"/>
          <w:szCs w:val="24"/>
          <w:lang w:val="uz-Cyrl-UZ"/>
        </w:rPr>
        <w:t>keltirilgan</w:t>
      </w:r>
      <w:r w:rsidRPr="002A5806">
        <w:rPr>
          <w:sz w:val="24"/>
          <w:szCs w:val="24"/>
          <w:lang w:val="uz-Cyrl-UZ"/>
        </w:rPr>
        <w:t xml:space="preserve"> </w:t>
      </w:r>
      <w:r w:rsidR="00615860">
        <w:rPr>
          <w:sz w:val="24"/>
          <w:szCs w:val="24"/>
          <w:lang w:val="uz-Cyrl-UZ"/>
        </w:rPr>
        <w:t>hujjatlar</w:t>
      </w:r>
      <w:r w:rsidR="00365E9E" w:rsidRPr="002A5806">
        <w:rPr>
          <w:sz w:val="24"/>
          <w:szCs w:val="24"/>
          <w:lang w:val="uz-Cyrl-UZ"/>
        </w:rPr>
        <w:t xml:space="preserve"> </w:t>
      </w:r>
      <w:r w:rsidR="00615860">
        <w:rPr>
          <w:sz w:val="24"/>
          <w:szCs w:val="24"/>
          <w:lang w:val="uz-Cyrl-UZ"/>
        </w:rPr>
        <w:t>taqdim</w:t>
      </w:r>
      <w:r w:rsidRPr="002A5806">
        <w:rPr>
          <w:sz w:val="24"/>
          <w:szCs w:val="24"/>
          <w:lang w:val="uz-Cyrl-UZ"/>
        </w:rPr>
        <w:t xml:space="preserve"> </w:t>
      </w:r>
      <w:r w:rsidR="00615860">
        <w:rPr>
          <w:sz w:val="24"/>
          <w:szCs w:val="24"/>
          <w:lang w:val="uz-Cyrl-UZ"/>
        </w:rPr>
        <w:t>etil</w:t>
      </w:r>
      <w:r w:rsidR="00615860">
        <w:rPr>
          <w:sz w:val="24"/>
          <w:lang w:val="uz-Cyrl-UZ"/>
        </w:rPr>
        <w:t>gandan</w:t>
      </w:r>
      <w:r w:rsidRPr="002A5806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so‘ng</w:t>
      </w:r>
      <w:r w:rsidRPr="002A5806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Bank</w:t>
      </w:r>
      <w:r w:rsidRPr="002A5806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mijozga</w:t>
      </w:r>
      <w:r w:rsidRPr="002A5806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bank</w:t>
      </w:r>
      <w:r w:rsidRPr="002A5806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operatsiyalarini</w:t>
      </w:r>
      <w:r w:rsidRPr="002A5806">
        <w:rPr>
          <w:sz w:val="24"/>
          <w:lang w:val="uz-Cyrl-UZ"/>
        </w:rPr>
        <w:t xml:space="preserve"> (</w:t>
      </w:r>
      <w:r w:rsidR="00615860">
        <w:rPr>
          <w:sz w:val="24"/>
          <w:lang w:val="uz-Cyrl-UZ"/>
        </w:rPr>
        <w:t>to‘lovlarni</w:t>
      </w:r>
      <w:r w:rsidRPr="002A5806">
        <w:rPr>
          <w:sz w:val="24"/>
          <w:lang w:val="uz-Cyrl-UZ"/>
        </w:rPr>
        <w:t xml:space="preserve">) </w:t>
      </w:r>
      <w:r w:rsidR="00615860">
        <w:rPr>
          <w:sz w:val="24"/>
          <w:lang w:val="uz-Cyrl-UZ"/>
        </w:rPr>
        <w:t>amalga</w:t>
      </w:r>
      <w:r w:rsidRPr="002A5806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oshirishga</w:t>
      </w:r>
      <w:r w:rsidRPr="002A5806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ruxsat</w:t>
      </w:r>
      <w:r w:rsidRPr="002A5806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beradi</w:t>
      </w:r>
      <w:r w:rsidRPr="002A5806">
        <w:rPr>
          <w:sz w:val="24"/>
          <w:szCs w:val="24"/>
          <w:lang w:val="uz-Cyrl-UZ"/>
        </w:rPr>
        <w:t>.</w:t>
      </w:r>
    </w:p>
    <w:p w14:paraId="1E333E65" w14:textId="77777777" w:rsidR="000A7344" w:rsidRPr="00BB12B9" w:rsidRDefault="00941CDB" w:rsidP="00A10E12">
      <w:pPr>
        <w:ind w:right="-1" w:firstLine="567"/>
        <w:jc w:val="both"/>
        <w:rPr>
          <w:sz w:val="24"/>
          <w:lang w:val="uz-Cyrl-UZ"/>
        </w:rPr>
      </w:pPr>
      <w:r w:rsidRPr="00BB12B9">
        <w:rPr>
          <w:sz w:val="24"/>
          <w:lang w:val="uz-Cyrl-UZ"/>
        </w:rPr>
        <w:t>3.1.</w:t>
      </w:r>
      <w:r w:rsidR="00C81F02" w:rsidRPr="00BB12B9">
        <w:rPr>
          <w:sz w:val="24"/>
          <w:lang w:val="uz-Cyrl-UZ"/>
        </w:rPr>
        <w:t>4</w:t>
      </w:r>
      <w:r w:rsidRPr="00BB12B9">
        <w:rPr>
          <w:sz w:val="24"/>
          <w:lang w:val="uz-Cyrl-UZ"/>
        </w:rPr>
        <w:t>.</w:t>
      </w:r>
      <w:r w:rsidR="00704D17" w:rsidRPr="00BB12B9">
        <w:rPr>
          <w:sz w:val="24"/>
          <w:lang w:val="uz-Cyrl-UZ"/>
        </w:rPr>
        <w:t> </w:t>
      </w:r>
      <w:r w:rsidR="00615860">
        <w:rPr>
          <w:sz w:val="24"/>
          <w:lang w:val="uz-Cyrl-UZ"/>
        </w:rPr>
        <w:t>To‘lovni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amalga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oshirish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yoki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pul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mablag‘larni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qabul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qilishning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qonuniyligini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tasdiqlovchi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hujjatlar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Mijoz</w:t>
      </w:r>
      <w:r w:rsidR="00B21870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tomonidan</w:t>
      </w:r>
      <w:r w:rsidR="00B21870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taqdim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qilinmagan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yoki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noto‘g‘ri</w:t>
      </w:r>
      <w:r w:rsidRPr="00BB12B9">
        <w:rPr>
          <w:sz w:val="24"/>
          <w:lang w:val="uz-Cyrl-UZ"/>
        </w:rPr>
        <w:t xml:space="preserve">  </w:t>
      </w:r>
      <w:r w:rsidR="00615860">
        <w:rPr>
          <w:sz w:val="24"/>
          <w:lang w:val="uz-Cyrl-UZ"/>
        </w:rPr>
        <w:t>rasmiylashtirilgan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hujjatlar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taqdim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qilingan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taqdirda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bank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bu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hujjatlarni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ijroga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qabul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qilmaslik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huquqiga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ega</w:t>
      </w:r>
      <w:r w:rsidRPr="00BB12B9">
        <w:rPr>
          <w:sz w:val="24"/>
          <w:lang w:val="uz-Cyrl-UZ"/>
        </w:rPr>
        <w:t>.</w:t>
      </w:r>
    </w:p>
    <w:p w14:paraId="2EED61F0" w14:textId="77777777" w:rsidR="00911D65" w:rsidRPr="00BB12B9" w:rsidRDefault="00615860" w:rsidP="00A10E12">
      <w:pPr>
        <w:ind w:right="-1" w:firstLine="567"/>
        <w:jc w:val="both"/>
        <w:rPr>
          <w:noProof/>
          <w:sz w:val="24"/>
          <w:szCs w:val="24"/>
          <w:lang w:val="uz-Cyrl-UZ"/>
        </w:rPr>
      </w:pPr>
      <w:r>
        <w:rPr>
          <w:noProof/>
          <w:sz w:val="24"/>
          <w:szCs w:val="24"/>
          <w:lang w:val="uz-Cyrl-UZ"/>
        </w:rPr>
        <w:t>Mijoz</w:t>
      </w:r>
      <w:r w:rsidR="000A7344" w:rsidRPr="00BB12B9">
        <w:rPr>
          <w:noProof/>
          <w:sz w:val="24"/>
          <w:szCs w:val="24"/>
          <w:lang w:val="uz-Cyrl-UZ"/>
        </w:rPr>
        <w:t xml:space="preserve"> </w:t>
      </w:r>
      <w:r w:rsidR="00641970" w:rsidRPr="00BB12B9">
        <w:rPr>
          <w:noProof/>
          <w:sz w:val="24"/>
          <w:szCs w:val="24"/>
          <w:lang w:val="uz-Cyrl-UZ"/>
        </w:rPr>
        <w:t>(</w:t>
      </w:r>
      <w:r>
        <w:rPr>
          <w:noProof/>
          <w:sz w:val="24"/>
          <w:szCs w:val="24"/>
          <w:lang w:val="uz-Cyrl-UZ"/>
        </w:rPr>
        <w:t>uning</w:t>
      </w:r>
      <w:r w:rsidR="000A7344" w:rsidRPr="00BB12B9">
        <w:rPr>
          <w:noProof/>
          <w:sz w:val="24"/>
          <w:szCs w:val="24"/>
          <w:lang w:val="uz-Cyrl-UZ"/>
        </w:rPr>
        <w:t xml:space="preserve"> </w:t>
      </w:r>
      <w:r>
        <w:rPr>
          <w:noProof/>
          <w:sz w:val="24"/>
          <w:szCs w:val="24"/>
          <w:lang w:val="uz-Cyrl-UZ"/>
        </w:rPr>
        <w:t>nomidan</w:t>
      </w:r>
      <w:r w:rsidR="000A7344" w:rsidRPr="00BB12B9">
        <w:rPr>
          <w:noProof/>
          <w:sz w:val="24"/>
          <w:szCs w:val="24"/>
          <w:lang w:val="uz-Cyrl-UZ"/>
        </w:rPr>
        <w:t xml:space="preserve"> </w:t>
      </w:r>
      <w:r>
        <w:rPr>
          <w:noProof/>
          <w:sz w:val="24"/>
          <w:szCs w:val="24"/>
          <w:lang w:val="uz-Cyrl-UZ"/>
        </w:rPr>
        <w:t>ishonchnomasiz</w:t>
      </w:r>
      <w:r w:rsidR="000A7344" w:rsidRPr="00BB12B9">
        <w:rPr>
          <w:noProof/>
          <w:sz w:val="24"/>
          <w:szCs w:val="24"/>
          <w:lang w:val="uz-Cyrl-UZ"/>
        </w:rPr>
        <w:t xml:space="preserve"> </w:t>
      </w:r>
      <w:r>
        <w:rPr>
          <w:noProof/>
          <w:sz w:val="24"/>
          <w:szCs w:val="24"/>
          <w:lang w:val="uz-Cyrl-UZ"/>
        </w:rPr>
        <w:t>faoliyat</w:t>
      </w:r>
      <w:r w:rsidR="000A7344" w:rsidRPr="00BB12B9">
        <w:rPr>
          <w:noProof/>
          <w:sz w:val="24"/>
          <w:szCs w:val="24"/>
          <w:lang w:val="uz-Cyrl-UZ"/>
        </w:rPr>
        <w:t xml:space="preserve"> </w:t>
      </w:r>
      <w:r>
        <w:rPr>
          <w:noProof/>
          <w:sz w:val="24"/>
          <w:szCs w:val="24"/>
          <w:lang w:val="uz-Cyrl-UZ"/>
        </w:rPr>
        <w:t>ko‘rsatish</w:t>
      </w:r>
      <w:r w:rsidR="000A7344" w:rsidRPr="00BB12B9">
        <w:rPr>
          <w:noProof/>
          <w:sz w:val="24"/>
          <w:szCs w:val="24"/>
          <w:lang w:val="uz-Cyrl-UZ"/>
        </w:rPr>
        <w:t xml:space="preserve"> </w:t>
      </w:r>
      <w:r>
        <w:rPr>
          <w:noProof/>
          <w:sz w:val="24"/>
          <w:szCs w:val="24"/>
          <w:lang w:val="uz-Cyrl-UZ"/>
        </w:rPr>
        <w:t>huquqiga</w:t>
      </w:r>
      <w:r w:rsidR="000A7344" w:rsidRPr="00BB12B9">
        <w:rPr>
          <w:noProof/>
          <w:sz w:val="24"/>
          <w:szCs w:val="24"/>
          <w:lang w:val="uz-Cyrl-UZ"/>
        </w:rPr>
        <w:t xml:space="preserve"> </w:t>
      </w:r>
      <w:r>
        <w:rPr>
          <w:noProof/>
          <w:sz w:val="24"/>
          <w:szCs w:val="24"/>
          <w:lang w:val="uz-Cyrl-UZ"/>
        </w:rPr>
        <w:t>ega</w:t>
      </w:r>
      <w:r w:rsidR="000A7344" w:rsidRPr="00BB12B9">
        <w:rPr>
          <w:noProof/>
          <w:sz w:val="24"/>
          <w:szCs w:val="24"/>
          <w:lang w:val="uz-Cyrl-UZ"/>
        </w:rPr>
        <w:t xml:space="preserve"> </w:t>
      </w:r>
      <w:r>
        <w:rPr>
          <w:noProof/>
          <w:sz w:val="24"/>
          <w:szCs w:val="24"/>
          <w:lang w:val="uz-Cyrl-UZ"/>
        </w:rPr>
        <w:t>shaxs</w:t>
      </w:r>
      <w:r w:rsidR="00641970" w:rsidRPr="00BB12B9">
        <w:rPr>
          <w:noProof/>
          <w:sz w:val="24"/>
          <w:szCs w:val="24"/>
          <w:lang w:val="uz-Cyrl-UZ"/>
        </w:rPr>
        <w:t>)</w:t>
      </w:r>
      <w:r w:rsidR="000A7344" w:rsidRPr="00BB12B9">
        <w:rPr>
          <w:noProof/>
          <w:sz w:val="24"/>
          <w:szCs w:val="24"/>
          <w:lang w:val="uz-Cyrl-UZ"/>
        </w:rPr>
        <w:t xml:space="preserve"> </w:t>
      </w:r>
      <w:r>
        <w:rPr>
          <w:noProof/>
          <w:sz w:val="24"/>
          <w:szCs w:val="24"/>
          <w:lang w:val="uz-Cyrl-UZ"/>
        </w:rPr>
        <w:t>pochta</w:t>
      </w:r>
      <w:r w:rsidR="000A7344" w:rsidRPr="00BB12B9">
        <w:rPr>
          <w:noProof/>
          <w:sz w:val="24"/>
          <w:szCs w:val="24"/>
          <w:lang w:val="uz-Cyrl-UZ"/>
        </w:rPr>
        <w:t xml:space="preserve"> </w:t>
      </w:r>
      <w:r>
        <w:rPr>
          <w:noProof/>
          <w:sz w:val="24"/>
          <w:szCs w:val="24"/>
          <w:lang w:val="uz-Cyrl-UZ"/>
        </w:rPr>
        <w:t>manzili</w:t>
      </w:r>
      <w:r w:rsidR="000A7344" w:rsidRPr="00BB12B9">
        <w:rPr>
          <w:noProof/>
          <w:sz w:val="24"/>
          <w:szCs w:val="24"/>
          <w:lang w:val="uz-Cyrl-UZ"/>
        </w:rPr>
        <w:t xml:space="preserve"> </w:t>
      </w:r>
      <w:r>
        <w:rPr>
          <w:noProof/>
          <w:sz w:val="24"/>
          <w:szCs w:val="24"/>
          <w:lang w:val="uz-Cyrl-UZ"/>
        </w:rPr>
        <w:t>bo‘yicha</w:t>
      </w:r>
      <w:r w:rsidR="000A7344" w:rsidRPr="00BB12B9">
        <w:rPr>
          <w:noProof/>
          <w:sz w:val="24"/>
          <w:szCs w:val="24"/>
          <w:lang w:val="uz-Cyrl-UZ"/>
        </w:rPr>
        <w:t xml:space="preserve"> </w:t>
      </w:r>
      <w:r>
        <w:rPr>
          <w:noProof/>
          <w:sz w:val="24"/>
          <w:szCs w:val="24"/>
          <w:lang w:val="uz-Cyrl-UZ"/>
        </w:rPr>
        <w:t>mavjud</w:t>
      </w:r>
      <w:r w:rsidR="000A7344" w:rsidRPr="00BB12B9">
        <w:rPr>
          <w:noProof/>
          <w:sz w:val="24"/>
          <w:szCs w:val="24"/>
          <w:lang w:val="uz-Cyrl-UZ"/>
        </w:rPr>
        <w:t xml:space="preserve"> </w:t>
      </w:r>
      <w:r>
        <w:rPr>
          <w:noProof/>
          <w:sz w:val="24"/>
          <w:szCs w:val="24"/>
          <w:lang w:val="uz-Cyrl-UZ"/>
        </w:rPr>
        <w:t>bo‘lmaganda</w:t>
      </w:r>
      <w:r w:rsidR="000A7344" w:rsidRPr="00BB12B9">
        <w:rPr>
          <w:noProof/>
          <w:sz w:val="24"/>
          <w:szCs w:val="24"/>
          <w:lang w:val="uz-Cyrl-UZ"/>
        </w:rPr>
        <w:t xml:space="preserve">, </w:t>
      </w:r>
      <w:r>
        <w:rPr>
          <w:noProof/>
          <w:sz w:val="24"/>
          <w:szCs w:val="24"/>
          <w:lang w:val="uz-Cyrl-UZ"/>
        </w:rPr>
        <w:t>atayin</w:t>
      </w:r>
      <w:r w:rsidR="000A7344" w:rsidRPr="00BB12B9">
        <w:rPr>
          <w:noProof/>
          <w:sz w:val="24"/>
          <w:szCs w:val="24"/>
          <w:lang w:val="uz-Cyrl-UZ"/>
        </w:rPr>
        <w:t xml:space="preserve"> </w:t>
      </w:r>
      <w:r>
        <w:rPr>
          <w:noProof/>
          <w:sz w:val="24"/>
          <w:szCs w:val="24"/>
          <w:lang w:val="uz-Cyrl-UZ"/>
        </w:rPr>
        <w:t>noto‘g‘ri</w:t>
      </w:r>
      <w:r w:rsidR="000A7344" w:rsidRPr="00BB12B9">
        <w:rPr>
          <w:noProof/>
          <w:sz w:val="24"/>
          <w:szCs w:val="24"/>
          <w:lang w:val="uz-Cyrl-UZ"/>
        </w:rPr>
        <w:t xml:space="preserve"> </w:t>
      </w:r>
      <w:r>
        <w:rPr>
          <w:noProof/>
          <w:sz w:val="24"/>
          <w:szCs w:val="24"/>
          <w:lang w:val="uz-Cyrl-UZ"/>
        </w:rPr>
        <w:t>hujjatlar</w:t>
      </w:r>
      <w:r w:rsidR="000A7344" w:rsidRPr="00BB12B9">
        <w:rPr>
          <w:noProof/>
          <w:sz w:val="24"/>
          <w:szCs w:val="24"/>
          <w:lang w:val="uz-Cyrl-UZ"/>
        </w:rPr>
        <w:t xml:space="preserve"> </w:t>
      </w:r>
      <w:r>
        <w:rPr>
          <w:noProof/>
          <w:sz w:val="24"/>
          <w:szCs w:val="24"/>
          <w:lang w:val="uz-Cyrl-UZ"/>
        </w:rPr>
        <w:t>taqdim</w:t>
      </w:r>
      <w:r w:rsidR="000A7344" w:rsidRPr="00BB12B9">
        <w:rPr>
          <w:noProof/>
          <w:sz w:val="24"/>
          <w:szCs w:val="24"/>
          <w:lang w:val="uz-Cyrl-UZ"/>
        </w:rPr>
        <w:t xml:space="preserve"> </w:t>
      </w:r>
      <w:r>
        <w:rPr>
          <w:noProof/>
          <w:sz w:val="24"/>
          <w:szCs w:val="24"/>
          <w:lang w:val="uz-Cyrl-UZ"/>
        </w:rPr>
        <w:t>etganda</w:t>
      </w:r>
      <w:r w:rsidR="000A7344" w:rsidRPr="00BB12B9">
        <w:rPr>
          <w:noProof/>
          <w:sz w:val="24"/>
          <w:szCs w:val="24"/>
          <w:lang w:val="uz-Cyrl-UZ"/>
        </w:rPr>
        <w:t xml:space="preserve"> </w:t>
      </w:r>
      <w:r>
        <w:rPr>
          <w:noProof/>
          <w:sz w:val="24"/>
          <w:szCs w:val="24"/>
          <w:lang w:val="uz-Cyrl-UZ"/>
        </w:rPr>
        <w:t>yoki</w:t>
      </w:r>
      <w:r w:rsidR="000A7344" w:rsidRPr="00BB12B9">
        <w:rPr>
          <w:noProof/>
          <w:sz w:val="24"/>
          <w:szCs w:val="24"/>
          <w:lang w:val="uz-Cyrl-UZ"/>
        </w:rPr>
        <w:t xml:space="preserve"> </w:t>
      </w:r>
      <w:r>
        <w:rPr>
          <w:noProof/>
          <w:sz w:val="24"/>
          <w:szCs w:val="24"/>
          <w:lang w:val="uz-Cyrl-UZ"/>
        </w:rPr>
        <w:t>qonun</w:t>
      </w:r>
      <w:r w:rsidR="000A7344" w:rsidRPr="00BB12B9">
        <w:rPr>
          <w:noProof/>
          <w:sz w:val="24"/>
          <w:szCs w:val="24"/>
          <w:lang w:val="uz-Cyrl-UZ"/>
        </w:rPr>
        <w:t xml:space="preserve"> </w:t>
      </w:r>
      <w:r>
        <w:rPr>
          <w:noProof/>
          <w:sz w:val="24"/>
          <w:szCs w:val="24"/>
          <w:lang w:val="uz-Cyrl-UZ"/>
        </w:rPr>
        <w:t>hujjatlariga</w:t>
      </w:r>
      <w:r w:rsidR="000A7344" w:rsidRPr="00BB12B9">
        <w:rPr>
          <w:noProof/>
          <w:sz w:val="24"/>
          <w:szCs w:val="24"/>
          <w:lang w:val="uz-Cyrl-UZ"/>
        </w:rPr>
        <w:t xml:space="preserve"> </w:t>
      </w:r>
      <w:r>
        <w:rPr>
          <w:noProof/>
          <w:sz w:val="24"/>
          <w:szCs w:val="24"/>
          <w:lang w:val="uz-Cyrl-UZ"/>
        </w:rPr>
        <w:t>muvofiq</w:t>
      </w:r>
      <w:r w:rsidR="000A7344" w:rsidRPr="00BB12B9">
        <w:rPr>
          <w:noProof/>
          <w:sz w:val="24"/>
          <w:szCs w:val="24"/>
          <w:lang w:val="uz-Cyrl-UZ"/>
        </w:rPr>
        <w:t xml:space="preserve"> </w:t>
      </w:r>
      <w:r>
        <w:rPr>
          <w:noProof/>
          <w:sz w:val="24"/>
          <w:szCs w:val="24"/>
          <w:lang w:val="uz-Cyrl-UZ"/>
        </w:rPr>
        <w:t>hujjatlar</w:t>
      </w:r>
      <w:r w:rsidR="000A7344" w:rsidRPr="00BB12B9">
        <w:rPr>
          <w:noProof/>
          <w:sz w:val="24"/>
          <w:szCs w:val="24"/>
          <w:lang w:val="uz-Cyrl-UZ"/>
        </w:rPr>
        <w:t xml:space="preserve"> </w:t>
      </w:r>
      <w:r>
        <w:rPr>
          <w:noProof/>
          <w:sz w:val="24"/>
          <w:szCs w:val="24"/>
          <w:lang w:val="uz-Cyrl-UZ"/>
        </w:rPr>
        <w:t>taqdim</w:t>
      </w:r>
      <w:r w:rsidR="000A7344" w:rsidRPr="00BB12B9">
        <w:rPr>
          <w:noProof/>
          <w:sz w:val="24"/>
          <w:szCs w:val="24"/>
          <w:lang w:val="uz-Cyrl-UZ"/>
        </w:rPr>
        <w:t xml:space="preserve"> </w:t>
      </w:r>
      <w:r>
        <w:rPr>
          <w:noProof/>
          <w:sz w:val="24"/>
          <w:szCs w:val="24"/>
          <w:lang w:val="uz-Cyrl-UZ"/>
        </w:rPr>
        <w:t>etmaganda</w:t>
      </w:r>
      <w:r w:rsidR="00641970" w:rsidRPr="00BB12B9">
        <w:rPr>
          <w:noProof/>
          <w:sz w:val="24"/>
          <w:szCs w:val="24"/>
          <w:lang w:val="uz-Cyrl-UZ"/>
        </w:rPr>
        <w:t xml:space="preserve"> </w:t>
      </w:r>
      <w:r>
        <w:rPr>
          <w:noProof/>
          <w:sz w:val="24"/>
          <w:szCs w:val="24"/>
          <w:lang w:val="uz-Cyrl-UZ"/>
        </w:rPr>
        <w:t>yoxud</w:t>
      </w:r>
      <w:r w:rsidR="00641970" w:rsidRPr="00BB12B9">
        <w:rPr>
          <w:noProof/>
          <w:sz w:val="24"/>
          <w:szCs w:val="24"/>
          <w:lang w:val="uz-Cyrl-UZ"/>
        </w:rPr>
        <w:t xml:space="preserve"> </w:t>
      </w:r>
      <w:r>
        <w:rPr>
          <w:noProof/>
          <w:sz w:val="24"/>
          <w:szCs w:val="24"/>
          <w:lang w:val="uz-Cyrl-UZ"/>
        </w:rPr>
        <w:t>identifikatsiyalash</w:t>
      </w:r>
      <w:r w:rsidR="00B80CB7" w:rsidRPr="00BB12B9">
        <w:rPr>
          <w:noProof/>
          <w:sz w:val="24"/>
          <w:szCs w:val="24"/>
          <w:lang w:val="uz-Cyrl-UZ"/>
        </w:rPr>
        <w:t xml:space="preserve"> </w:t>
      </w:r>
      <w:r>
        <w:rPr>
          <w:noProof/>
          <w:sz w:val="24"/>
          <w:szCs w:val="24"/>
          <w:lang w:val="uz-Cyrl-UZ"/>
        </w:rPr>
        <w:t>uchun</w:t>
      </w:r>
      <w:r w:rsidR="00B80CB7" w:rsidRPr="00BB12B9">
        <w:rPr>
          <w:noProof/>
          <w:sz w:val="24"/>
          <w:szCs w:val="24"/>
          <w:lang w:val="uz-Cyrl-UZ"/>
        </w:rPr>
        <w:t xml:space="preserve"> </w:t>
      </w:r>
      <w:r>
        <w:rPr>
          <w:noProof/>
          <w:sz w:val="24"/>
          <w:szCs w:val="24"/>
          <w:lang w:val="uz-Cyrl-UZ"/>
        </w:rPr>
        <w:t>zarur</w:t>
      </w:r>
      <w:r w:rsidR="00B80CB7" w:rsidRPr="00BB12B9">
        <w:rPr>
          <w:noProof/>
          <w:sz w:val="24"/>
          <w:szCs w:val="24"/>
          <w:lang w:val="uz-Cyrl-UZ"/>
        </w:rPr>
        <w:t xml:space="preserve"> </w:t>
      </w:r>
      <w:r>
        <w:rPr>
          <w:noProof/>
          <w:sz w:val="24"/>
          <w:szCs w:val="24"/>
          <w:lang w:val="uz-Cyrl-UZ"/>
        </w:rPr>
        <w:t>hujjatlarni</w:t>
      </w:r>
      <w:r w:rsidR="00B80CB7" w:rsidRPr="00BB12B9">
        <w:rPr>
          <w:noProof/>
          <w:sz w:val="24"/>
          <w:szCs w:val="24"/>
          <w:lang w:val="uz-Cyrl-UZ"/>
        </w:rPr>
        <w:t xml:space="preserve"> </w:t>
      </w:r>
      <w:r>
        <w:rPr>
          <w:noProof/>
          <w:sz w:val="24"/>
          <w:szCs w:val="24"/>
          <w:lang w:val="uz-Cyrl-UZ"/>
        </w:rPr>
        <w:t>taqdim</w:t>
      </w:r>
      <w:r w:rsidR="00B80CB7" w:rsidRPr="00BB12B9">
        <w:rPr>
          <w:noProof/>
          <w:sz w:val="24"/>
          <w:szCs w:val="24"/>
          <w:lang w:val="uz-Cyrl-UZ"/>
        </w:rPr>
        <w:t xml:space="preserve"> </w:t>
      </w:r>
      <w:r>
        <w:rPr>
          <w:noProof/>
          <w:sz w:val="24"/>
          <w:szCs w:val="24"/>
          <w:lang w:val="uz-Cyrl-UZ"/>
        </w:rPr>
        <w:t>etmaganda</w:t>
      </w:r>
      <w:r w:rsidR="00641970" w:rsidRPr="00BB12B9">
        <w:rPr>
          <w:noProof/>
          <w:sz w:val="24"/>
          <w:szCs w:val="24"/>
          <w:lang w:val="uz-Cyrl-UZ"/>
        </w:rPr>
        <w:t>,</w:t>
      </w:r>
      <w:r w:rsidR="0069745B" w:rsidRPr="00BB12B9">
        <w:rPr>
          <w:noProof/>
          <w:sz w:val="24"/>
          <w:szCs w:val="24"/>
          <w:lang w:val="uz-Cyrl-UZ"/>
        </w:rPr>
        <w:t xml:space="preserve"> </w:t>
      </w:r>
      <w:r>
        <w:rPr>
          <w:noProof/>
          <w:sz w:val="24"/>
          <w:szCs w:val="24"/>
          <w:lang w:val="uz-Cyrl-UZ"/>
        </w:rPr>
        <w:t>bank</w:t>
      </w:r>
      <w:r w:rsidR="006470B2" w:rsidRPr="00BB12B9">
        <w:rPr>
          <w:noProof/>
          <w:sz w:val="24"/>
          <w:szCs w:val="24"/>
          <w:lang w:val="uz-Cyrl-UZ"/>
        </w:rPr>
        <w:t xml:space="preserve"> </w:t>
      </w:r>
      <w:r>
        <w:rPr>
          <w:noProof/>
          <w:sz w:val="24"/>
          <w:szCs w:val="24"/>
          <w:lang w:val="uz-Cyrl-UZ"/>
        </w:rPr>
        <w:t>mazkur</w:t>
      </w:r>
      <w:r w:rsidR="006470B2" w:rsidRPr="00BB12B9">
        <w:rPr>
          <w:noProof/>
          <w:sz w:val="24"/>
          <w:szCs w:val="24"/>
          <w:lang w:val="uz-Cyrl-UZ"/>
        </w:rPr>
        <w:t xml:space="preserve"> </w:t>
      </w:r>
      <w:r>
        <w:rPr>
          <w:noProof/>
          <w:sz w:val="24"/>
          <w:szCs w:val="24"/>
          <w:lang w:val="uz-Cyrl-UZ"/>
        </w:rPr>
        <w:t>operatsiyalarni</w:t>
      </w:r>
      <w:r w:rsidR="006470B2" w:rsidRPr="00BB12B9">
        <w:rPr>
          <w:noProof/>
          <w:sz w:val="24"/>
          <w:szCs w:val="24"/>
          <w:lang w:val="uz-Cyrl-UZ"/>
        </w:rPr>
        <w:t xml:space="preserve"> </w:t>
      </w:r>
      <w:r>
        <w:rPr>
          <w:noProof/>
          <w:sz w:val="24"/>
          <w:szCs w:val="24"/>
          <w:lang w:val="uz-Cyrl-UZ"/>
        </w:rPr>
        <w:t>bajarishni</w:t>
      </w:r>
      <w:r w:rsidR="006470B2" w:rsidRPr="00BB12B9">
        <w:rPr>
          <w:noProof/>
          <w:sz w:val="24"/>
          <w:szCs w:val="24"/>
          <w:lang w:val="uz-Cyrl-UZ"/>
        </w:rPr>
        <w:t xml:space="preserve"> </w:t>
      </w:r>
      <w:r>
        <w:rPr>
          <w:noProof/>
          <w:sz w:val="24"/>
          <w:szCs w:val="24"/>
          <w:lang w:val="uz-Cyrl-UZ"/>
        </w:rPr>
        <w:t>rad</w:t>
      </w:r>
      <w:r w:rsidR="006470B2" w:rsidRPr="00BB12B9">
        <w:rPr>
          <w:noProof/>
          <w:sz w:val="24"/>
          <w:szCs w:val="24"/>
          <w:lang w:val="uz-Cyrl-UZ"/>
        </w:rPr>
        <w:t xml:space="preserve"> </w:t>
      </w:r>
      <w:r>
        <w:rPr>
          <w:noProof/>
          <w:sz w:val="24"/>
          <w:szCs w:val="24"/>
          <w:lang w:val="uz-Cyrl-UZ"/>
        </w:rPr>
        <w:t>etishga</w:t>
      </w:r>
      <w:r w:rsidR="0069745B" w:rsidRPr="00BB12B9">
        <w:rPr>
          <w:noProof/>
          <w:sz w:val="24"/>
          <w:szCs w:val="24"/>
          <w:lang w:val="uz-Cyrl-UZ"/>
        </w:rPr>
        <w:t xml:space="preserve"> </w:t>
      </w:r>
      <w:r>
        <w:rPr>
          <w:noProof/>
          <w:sz w:val="24"/>
          <w:szCs w:val="24"/>
          <w:lang w:val="uz-Cyrl-UZ"/>
        </w:rPr>
        <w:t>haqli</w:t>
      </w:r>
      <w:r w:rsidR="006470B2" w:rsidRPr="00BB12B9">
        <w:rPr>
          <w:noProof/>
          <w:sz w:val="24"/>
          <w:szCs w:val="24"/>
          <w:lang w:val="uz-Cyrl-UZ"/>
        </w:rPr>
        <w:t xml:space="preserve">, </w:t>
      </w:r>
      <w:r>
        <w:rPr>
          <w:noProof/>
          <w:sz w:val="24"/>
          <w:szCs w:val="24"/>
          <w:lang w:val="uz-Cyrl-UZ"/>
        </w:rPr>
        <w:t>mijozning</w:t>
      </w:r>
      <w:r w:rsidR="006470B2" w:rsidRPr="00BB12B9">
        <w:rPr>
          <w:noProof/>
          <w:sz w:val="24"/>
          <w:szCs w:val="24"/>
          <w:lang w:val="uz-Cyrl-UZ"/>
        </w:rPr>
        <w:t xml:space="preserve"> </w:t>
      </w:r>
      <w:r>
        <w:rPr>
          <w:noProof/>
          <w:sz w:val="24"/>
          <w:szCs w:val="24"/>
          <w:lang w:val="uz-Cyrl-UZ"/>
        </w:rPr>
        <w:t>hisobvarag‘iga</w:t>
      </w:r>
      <w:r w:rsidR="006470B2" w:rsidRPr="00BB12B9">
        <w:rPr>
          <w:noProof/>
          <w:sz w:val="24"/>
          <w:szCs w:val="24"/>
          <w:lang w:val="uz-Cyrl-UZ"/>
        </w:rPr>
        <w:t xml:space="preserve"> </w:t>
      </w:r>
      <w:r>
        <w:rPr>
          <w:noProof/>
          <w:sz w:val="24"/>
          <w:szCs w:val="24"/>
          <w:lang w:val="uz-Cyrl-UZ"/>
        </w:rPr>
        <w:lastRenderedPageBreak/>
        <w:t>tushgan</w:t>
      </w:r>
      <w:r w:rsidR="006470B2" w:rsidRPr="00BB12B9">
        <w:rPr>
          <w:noProof/>
          <w:sz w:val="24"/>
          <w:szCs w:val="24"/>
          <w:lang w:val="uz-Cyrl-UZ"/>
        </w:rPr>
        <w:t xml:space="preserve"> </w:t>
      </w:r>
      <w:r>
        <w:rPr>
          <w:noProof/>
          <w:sz w:val="24"/>
          <w:szCs w:val="24"/>
          <w:lang w:val="uz-Cyrl-UZ"/>
        </w:rPr>
        <w:t>pul</w:t>
      </w:r>
      <w:r w:rsidR="006470B2" w:rsidRPr="00BB12B9">
        <w:rPr>
          <w:noProof/>
          <w:sz w:val="24"/>
          <w:szCs w:val="24"/>
          <w:lang w:val="uz-Cyrl-UZ"/>
        </w:rPr>
        <w:t xml:space="preserve"> </w:t>
      </w:r>
      <w:r>
        <w:rPr>
          <w:noProof/>
          <w:sz w:val="24"/>
          <w:szCs w:val="24"/>
          <w:lang w:val="uz-Cyrl-UZ"/>
        </w:rPr>
        <w:t>mablag‘larini</w:t>
      </w:r>
      <w:r w:rsidR="006470B2" w:rsidRPr="00BB12B9">
        <w:rPr>
          <w:noProof/>
          <w:sz w:val="24"/>
          <w:szCs w:val="24"/>
          <w:lang w:val="uz-Cyrl-UZ"/>
        </w:rPr>
        <w:t xml:space="preserve"> </w:t>
      </w:r>
      <w:r>
        <w:rPr>
          <w:noProof/>
          <w:sz w:val="24"/>
          <w:szCs w:val="24"/>
          <w:lang w:val="uz-Cyrl-UZ"/>
        </w:rPr>
        <w:t>hisobga</w:t>
      </w:r>
      <w:r w:rsidR="006470B2" w:rsidRPr="00BB12B9">
        <w:rPr>
          <w:noProof/>
          <w:sz w:val="24"/>
          <w:szCs w:val="24"/>
          <w:lang w:val="uz-Cyrl-UZ"/>
        </w:rPr>
        <w:t xml:space="preserve"> </w:t>
      </w:r>
      <w:r>
        <w:rPr>
          <w:noProof/>
          <w:sz w:val="24"/>
          <w:szCs w:val="24"/>
          <w:lang w:val="uz-Cyrl-UZ"/>
        </w:rPr>
        <w:t>kiritish</w:t>
      </w:r>
      <w:r w:rsidR="0069745B" w:rsidRPr="00BB12B9">
        <w:rPr>
          <w:noProof/>
          <w:sz w:val="24"/>
          <w:szCs w:val="24"/>
          <w:lang w:val="uz-Cyrl-UZ"/>
        </w:rPr>
        <w:t xml:space="preserve"> </w:t>
      </w:r>
      <w:r>
        <w:rPr>
          <w:noProof/>
          <w:sz w:val="24"/>
          <w:szCs w:val="24"/>
          <w:lang w:val="uz-Cyrl-UZ"/>
        </w:rPr>
        <w:t>bundan</w:t>
      </w:r>
      <w:r w:rsidR="006470B2" w:rsidRPr="00BB12B9">
        <w:rPr>
          <w:noProof/>
          <w:sz w:val="24"/>
          <w:szCs w:val="24"/>
          <w:lang w:val="uz-Cyrl-UZ"/>
        </w:rPr>
        <w:t xml:space="preserve"> </w:t>
      </w:r>
      <w:r>
        <w:rPr>
          <w:noProof/>
          <w:sz w:val="24"/>
          <w:szCs w:val="24"/>
          <w:lang w:val="uz-Cyrl-UZ"/>
        </w:rPr>
        <w:t>mustasno</w:t>
      </w:r>
      <w:r w:rsidR="006470B2" w:rsidRPr="00BB12B9">
        <w:rPr>
          <w:noProof/>
          <w:sz w:val="24"/>
          <w:szCs w:val="24"/>
          <w:lang w:val="uz-Cyrl-UZ"/>
        </w:rPr>
        <w:t>.</w:t>
      </w:r>
    </w:p>
    <w:p w14:paraId="63D30555" w14:textId="77777777" w:rsidR="000D594D" w:rsidRPr="00BB12B9" w:rsidRDefault="00941CDB" w:rsidP="00A10E12">
      <w:pPr>
        <w:ind w:right="-1" w:firstLine="567"/>
        <w:jc w:val="both"/>
        <w:rPr>
          <w:sz w:val="24"/>
          <w:lang w:val="uz-Cyrl-UZ"/>
        </w:rPr>
      </w:pPr>
      <w:r w:rsidRPr="00BB12B9">
        <w:rPr>
          <w:sz w:val="24"/>
          <w:lang w:val="uz-Cyrl-UZ"/>
        </w:rPr>
        <w:t>3.1.</w:t>
      </w:r>
      <w:r w:rsidR="00C81F02" w:rsidRPr="00BB12B9">
        <w:rPr>
          <w:sz w:val="24"/>
          <w:lang w:val="uz-Cyrl-UZ"/>
        </w:rPr>
        <w:t>5</w:t>
      </w:r>
      <w:r w:rsidRPr="00BB12B9">
        <w:rPr>
          <w:sz w:val="24"/>
          <w:lang w:val="uz-Cyrl-UZ"/>
        </w:rPr>
        <w:t>.</w:t>
      </w:r>
      <w:r w:rsidR="006A31E7" w:rsidRPr="00BB12B9">
        <w:rPr>
          <w:sz w:val="24"/>
          <w:lang w:val="uz-Cyrl-UZ"/>
        </w:rPr>
        <w:t> </w:t>
      </w:r>
      <w:r w:rsidR="00615860">
        <w:rPr>
          <w:sz w:val="24"/>
          <w:lang w:val="uz-Cyrl-UZ"/>
        </w:rPr>
        <w:t>Mijoz</w:t>
      </w:r>
      <w:r w:rsidR="008F5278" w:rsidRPr="00BB12B9">
        <w:rPr>
          <w:sz w:val="24"/>
          <w:lang w:val="uz-Cyrl-UZ"/>
        </w:rPr>
        <w:t xml:space="preserve"> </w:t>
      </w:r>
      <w:r w:rsidR="0013064E" w:rsidRPr="00BB12B9">
        <w:rPr>
          <w:sz w:val="24"/>
          <w:lang w:val="uz-Cyrl-UZ"/>
        </w:rPr>
        <w:t>6</w:t>
      </w:r>
      <w:r w:rsidR="001349C4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oy</w:t>
      </w:r>
      <w:r w:rsidR="001349C4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mobaynida</w:t>
      </w:r>
      <w:r w:rsidR="001349C4" w:rsidRPr="00BB12B9">
        <w:rPr>
          <w:sz w:val="24"/>
          <w:lang w:val="uz-Cyrl-UZ"/>
        </w:rPr>
        <w:t xml:space="preserve"> (</w:t>
      </w:r>
      <w:r w:rsidR="00615860">
        <w:rPr>
          <w:sz w:val="24"/>
          <w:lang w:val="uz-Cyrl-UZ"/>
        </w:rPr>
        <w:t>savdo</w:t>
      </w:r>
      <w:r w:rsidR="001349C4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va</w:t>
      </w:r>
      <w:r w:rsidR="001349C4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savdo</w:t>
      </w:r>
      <w:r w:rsidR="001349C4" w:rsidRPr="00BB12B9">
        <w:rPr>
          <w:sz w:val="24"/>
          <w:lang w:val="uz-Cyrl-UZ"/>
        </w:rPr>
        <w:t>-</w:t>
      </w:r>
      <w:r w:rsidR="00615860">
        <w:rPr>
          <w:sz w:val="24"/>
          <w:lang w:val="uz-Cyrl-UZ"/>
        </w:rPr>
        <w:t>vositachilik</w:t>
      </w:r>
      <w:r w:rsidR="001349C4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korxonalari</w:t>
      </w:r>
      <w:r w:rsidR="003D05E7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esa</w:t>
      </w:r>
      <w:r w:rsidR="003D05E7" w:rsidRPr="00BB12B9">
        <w:rPr>
          <w:sz w:val="24"/>
          <w:lang w:val="uz-Cyrl-UZ"/>
        </w:rPr>
        <w:t xml:space="preserve"> 3 </w:t>
      </w:r>
      <w:r w:rsidR="00615860">
        <w:rPr>
          <w:sz w:val="24"/>
          <w:lang w:val="uz-Cyrl-UZ"/>
        </w:rPr>
        <w:t>oy</w:t>
      </w:r>
      <w:r w:rsidR="001349C4" w:rsidRPr="00BB12B9">
        <w:rPr>
          <w:sz w:val="24"/>
          <w:lang w:val="uz-Cyrl-UZ"/>
        </w:rPr>
        <w:t xml:space="preserve">) </w:t>
      </w:r>
      <w:r w:rsidR="00615860">
        <w:rPr>
          <w:sz w:val="24"/>
          <w:lang w:val="uz-Cyrl-UZ"/>
        </w:rPr>
        <w:t>bank</w:t>
      </w:r>
      <w:r w:rsidR="001349C4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hisobvarag‘i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bo‘yicha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pul</w:t>
      </w:r>
      <w:r w:rsidR="001C4C28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operatsiyalarini</w:t>
      </w:r>
      <w:r w:rsidR="001C4C28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o‘tkazish</w:t>
      </w:r>
      <w:r w:rsidR="001C4C28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bilan</w:t>
      </w:r>
      <w:r w:rsidR="00384CEA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moliya</w:t>
      </w:r>
      <w:r w:rsidR="00384CEA" w:rsidRPr="00BB12B9">
        <w:rPr>
          <w:sz w:val="24"/>
          <w:lang w:val="uz-Cyrl-UZ"/>
        </w:rPr>
        <w:t>-</w:t>
      </w:r>
      <w:r w:rsidR="00615860">
        <w:rPr>
          <w:sz w:val="24"/>
          <w:lang w:val="uz-Cyrl-UZ"/>
        </w:rPr>
        <w:t>xo‘jalik</w:t>
      </w:r>
      <w:r w:rsidR="00384CEA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faoliyatini</w:t>
      </w:r>
      <w:r w:rsidR="00384CEA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amalga</w:t>
      </w:r>
      <w:r w:rsidR="00384CEA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oshirmagan</w:t>
      </w:r>
      <w:r w:rsidR="00384CEA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hollarda</w:t>
      </w:r>
      <w:r w:rsidR="00384CEA" w:rsidRPr="00BB12B9">
        <w:rPr>
          <w:sz w:val="24"/>
          <w:lang w:val="uz-Cyrl-UZ"/>
        </w:rPr>
        <w:t xml:space="preserve"> (</w:t>
      </w:r>
      <w:r w:rsidR="00615860">
        <w:rPr>
          <w:sz w:val="24"/>
          <w:lang w:val="uz-Cyrl-UZ"/>
        </w:rPr>
        <w:t>dehqon</w:t>
      </w:r>
      <w:r w:rsidR="00384CEA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va</w:t>
      </w:r>
      <w:r w:rsidR="00384CEA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fermer</w:t>
      </w:r>
      <w:r w:rsidR="00384CEA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xo‘jaliklari</w:t>
      </w:r>
      <w:r w:rsidR="00384CEA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bundan</w:t>
      </w:r>
      <w:r w:rsidR="00384CEA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mustasno</w:t>
      </w:r>
      <w:r w:rsidR="00384CEA" w:rsidRPr="00BB12B9">
        <w:rPr>
          <w:sz w:val="24"/>
          <w:lang w:val="uz-Cyrl-UZ"/>
        </w:rPr>
        <w:t xml:space="preserve">), </w:t>
      </w:r>
      <w:r w:rsidR="00615860">
        <w:rPr>
          <w:sz w:val="24"/>
          <w:lang w:val="uz-Cyrl-UZ"/>
        </w:rPr>
        <w:t>bank</w:t>
      </w:r>
      <w:r w:rsidR="00384CEA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bunday</w:t>
      </w:r>
      <w:r w:rsidR="00580EA9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mijoz</w:t>
      </w:r>
      <w:r w:rsidR="00580EA9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haqida</w:t>
      </w:r>
      <w:r w:rsidR="00580EA9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ular</w:t>
      </w:r>
      <w:r w:rsidR="00580EA9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hisobga</w:t>
      </w:r>
      <w:r w:rsidR="00580EA9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qo‘yilgan</w:t>
      </w:r>
      <w:r w:rsidR="00580EA9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soliq</w:t>
      </w:r>
      <w:r w:rsidR="00580EA9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organiga</w:t>
      </w:r>
      <w:r w:rsidR="00580EA9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tegishli</w:t>
      </w:r>
      <w:r w:rsidR="00580EA9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choralar</w:t>
      </w:r>
      <w:r w:rsidR="00580EA9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ko‘rish</w:t>
      </w:r>
      <w:r w:rsidR="00580EA9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uchun</w:t>
      </w:r>
      <w:r w:rsidR="00580EA9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axborot</w:t>
      </w:r>
      <w:r w:rsidR="00580EA9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berishga</w:t>
      </w:r>
      <w:r w:rsidR="000B7500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majbur</w:t>
      </w:r>
      <w:r w:rsidR="000B7500" w:rsidRPr="00BB12B9">
        <w:rPr>
          <w:sz w:val="24"/>
          <w:lang w:val="uz-Cyrl-UZ"/>
        </w:rPr>
        <w:t>.</w:t>
      </w:r>
    </w:p>
    <w:p w14:paraId="31808338" w14:textId="77777777" w:rsidR="00AC1C5F" w:rsidRPr="00BB12B9" w:rsidRDefault="00AC1C5F" w:rsidP="00A10E12">
      <w:pPr>
        <w:ind w:right="-1" w:firstLine="567"/>
        <w:jc w:val="both"/>
        <w:rPr>
          <w:sz w:val="24"/>
          <w:lang w:val="uz-Cyrl-UZ"/>
        </w:rPr>
      </w:pPr>
      <w:r w:rsidRPr="00BB12B9">
        <w:rPr>
          <w:sz w:val="24"/>
          <w:lang w:val="uz-Cyrl-UZ"/>
        </w:rPr>
        <w:t>3.1.</w:t>
      </w:r>
      <w:r w:rsidR="00C81F02" w:rsidRPr="00BB12B9">
        <w:rPr>
          <w:sz w:val="24"/>
          <w:lang w:val="uz-Cyrl-UZ"/>
        </w:rPr>
        <w:t>6</w:t>
      </w:r>
      <w:r w:rsidRPr="00BB12B9">
        <w:rPr>
          <w:sz w:val="24"/>
          <w:lang w:val="uz-Cyrl-UZ"/>
        </w:rPr>
        <w:t>. </w:t>
      </w:r>
      <w:r w:rsidR="00615860">
        <w:rPr>
          <w:sz w:val="24"/>
          <w:lang w:val="uz-Cyrl-UZ"/>
        </w:rPr>
        <w:t>Bank</w:t>
      </w:r>
      <w:r w:rsidRPr="00BB12B9">
        <w:rPr>
          <w:sz w:val="24"/>
          <w:lang w:val="uz-Cyrl-UZ"/>
        </w:rPr>
        <w:t xml:space="preserve">, </w:t>
      </w:r>
      <w:r w:rsidR="00615860">
        <w:rPr>
          <w:sz w:val="24"/>
          <w:lang w:val="uz-Cyrl-UZ"/>
        </w:rPr>
        <w:t>moliya</w:t>
      </w:r>
      <w:r w:rsidRPr="00BB12B9">
        <w:rPr>
          <w:sz w:val="24"/>
          <w:lang w:val="uz-Cyrl-UZ"/>
        </w:rPr>
        <w:t>-</w:t>
      </w:r>
      <w:r w:rsidR="00615860">
        <w:rPr>
          <w:sz w:val="24"/>
          <w:lang w:val="uz-Cyrl-UZ"/>
        </w:rPr>
        <w:t>xo‘jalik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faoliyatini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amalga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oshirmayotgan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mijozning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yopiladigan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hisobvaraqlaridagi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mablag‘larni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bank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tomonidan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foydalanish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huquqisiz</w:t>
      </w:r>
      <w:r w:rsidRPr="00BB12B9">
        <w:rPr>
          <w:sz w:val="24"/>
          <w:lang w:val="uz-Cyrl-UZ"/>
        </w:rPr>
        <w:t xml:space="preserve"> 29842-“</w:t>
      </w:r>
      <w:r w:rsidR="00615860">
        <w:rPr>
          <w:sz w:val="24"/>
          <w:lang w:val="uz-Cyrl-UZ"/>
        </w:rPr>
        <w:t>Harkatsiz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depozit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majburiyatlari</w:t>
      </w:r>
      <w:r w:rsidRPr="00BB12B9">
        <w:rPr>
          <w:sz w:val="24"/>
          <w:lang w:val="uz-Cyrl-UZ"/>
        </w:rPr>
        <w:t xml:space="preserve">” </w:t>
      </w:r>
      <w:r w:rsidR="00615860">
        <w:rPr>
          <w:sz w:val="24"/>
          <w:lang w:val="uz-Cyrl-UZ"/>
        </w:rPr>
        <w:t>hisobvarag‘iga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o‘tkazadi</w:t>
      </w:r>
      <w:r w:rsidRPr="00BB12B9">
        <w:rPr>
          <w:sz w:val="24"/>
          <w:lang w:val="uz-Cyrl-UZ"/>
        </w:rPr>
        <w:t xml:space="preserve">. </w:t>
      </w:r>
    </w:p>
    <w:p w14:paraId="2A36C00E" w14:textId="77777777" w:rsidR="00AC1C5F" w:rsidRPr="00BB12B9" w:rsidRDefault="00615860" w:rsidP="00A10E12">
      <w:pPr>
        <w:ind w:right="-1" w:firstLine="567"/>
        <w:jc w:val="both"/>
        <w:rPr>
          <w:sz w:val="24"/>
          <w:lang w:val="uz-Cyrl-UZ"/>
        </w:rPr>
      </w:pPr>
      <w:r>
        <w:rPr>
          <w:sz w:val="24"/>
          <w:lang w:val="uz-Cyrl-UZ"/>
        </w:rPr>
        <w:t>Mijoz</w:t>
      </w:r>
      <w:r w:rsidR="00AC1C5F" w:rsidRPr="00BB12B9">
        <w:rPr>
          <w:sz w:val="24"/>
          <w:lang w:val="uz-Cyrl-UZ"/>
        </w:rPr>
        <w:t xml:space="preserve"> </w:t>
      </w:r>
      <w:r>
        <w:rPr>
          <w:sz w:val="24"/>
          <w:lang w:val="uz-Cyrl-UZ"/>
        </w:rPr>
        <w:t>guvohnomasining</w:t>
      </w:r>
      <w:r w:rsidR="00AC1C5F" w:rsidRPr="00BB12B9">
        <w:rPr>
          <w:sz w:val="24"/>
          <w:lang w:val="uz-Cyrl-UZ"/>
        </w:rPr>
        <w:t xml:space="preserve"> </w:t>
      </w:r>
      <w:r>
        <w:rPr>
          <w:sz w:val="24"/>
          <w:lang w:val="uz-Cyrl-UZ"/>
        </w:rPr>
        <w:t>shuningdek</w:t>
      </w:r>
      <w:r w:rsidR="00AC1C5F" w:rsidRPr="00BB12B9">
        <w:rPr>
          <w:sz w:val="24"/>
          <w:lang w:val="uz-Cyrl-UZ"/>
        </w:rPr>
        <w:t xml:space="preserve">, </w:t>
      </w:r>
      <w:r>
        <w:rPr>
          <w:sz w:val="24"/>
          <w:lang w:val="uz-Cyrl-UZ"/>
        </w:rPr>
        <w:t>faoliyatning</w:t>
      </w:r>
      <w:r w:rsidR="00AC1C5F" w:rsidRPr="00BB12B9">
        <w:rPr>
          <w:sz w:val="24"/>
          <w:lang w:val="uz-Cyrl-UZ"/>
        </w:rPr>
        <w:t xml:space="preserve"> </w:t>
      </w:r>
      <w:r>
        <w:rPr>
          <w:sz w:val="24"/>
          <w:lang w:val="uz-Cyrl-UZ"/>
        </w:rPr>
        <w:t>ayrim</w:t>
      </w:r>
      <w:r w:rsidR="00AC1C5F" w:rsidRPr="00BB12B9">
        <w:rPr>
          <w:sz w:val="24"/>
          <w:lang w:val="uz-Cyrl-UZ"/>
        </w:rPr>
        <w:t xml:space="preserve"> </w:t>
      </w:r>
      <w:r>
        <w:rPr>
          <w:sz w:val="24"/>
          <w:lang w:val="uz-Cyrl-UZ"/>
        </w:rPr>
        <w:t>turlarini</w:t>
      </w:r>
      <w:r w:rsidR="00AC1C5F" w:rsidRPr="00BB12B9">
        <w:rPr>
          <w:sz w:val="24"/>
          <w:lang w:val="uz-Cyrl-UZ"/>
        </w:rPr>
        <w:t xml:space="preserve"> </w:t>
      </w:r>
      <w:r>
        <w:rPr>
          <w:sz w:val="24"/>
          <w:lang w:val="uz-Cyrl-UZ"/>
        </w:rPr>
        <w:t>amalga</w:t>
      </w:r>
      <w:r w:rsidR="00AC1C5F" w:rsidRPr="00BB12B9">
        <w:rPr>
          <w:sz w:val="24"/>
          <w:lang w:val="uz-Cyrl-UZ"/>
        </w:rPr>
        <w:t xml:space="preserve"> </w:t>
      </w:r>
      <w:r>
        <w:rPr>
          <w:sz w:val="24"/>
          <w:lang w:val="uz-Cyrl-UZ"/>
        </w:rPr>
        <w:t>oshirish</w:t>
      </w:r>
      <w:r w:rsidR="00AC1C5F" w:rsidRPr="00BB12B9">
        <w:rPr>
          <w:sz w:val="24"/>
          <w:lang w:val="uz-Cyrl-UZ"/>
        </w:rPr>
        <w:t xml:space="preserve"> </w:t>
      </w:r>
      <w:r>
        <w:rPr>
          <w:sz w:val="24"/>
          <w:lang w:val="uz-Cyrl-UZ"/>
        </w:rPr>
        <w:t>uchun</w:t>
      </w:r>
      <w:r w:rsidR="00AC1C5F" w:rsidRPr="00BB12B9">
        <w:rPr>
          <w:sz w:val="24"/>
          <w:lang w:val="uz-Cyrl-UZ"/>
        </w:rPr>
        <w:t xml:space="preserve"> </w:t>
      </w:r>
      <w:r>
        <w:rPr>
          <w:sz w:val="24"/>
          <w:lang w:val="uz-Cyrl-UZ"/>
        </w:rPr>
        <w:t>berilgan</w:t>
      </w:r>
      <w:r w:rsidR="00AC1C5F" w:rsidRPr="00BB12B9">
        <w:rPr>
          <w:sz w:val="24"/>
          <w:lang w:val="uz-Cyrl-UZ"/>
        </w:rPr>
        <w:t xml:space="preserve"> </w:t>
      </w:r>
      <w:r>
        <w:rPr>
          <w:sz w:val="24"/>
          <w:lang w:val="uz-Cyrl-UZ"/>
        </w:rPr>
        <w:t>litsenziyaning</w:t>
      </w:r>
      <w:r w:rsidR="00AC1C5F" w:rsidRPr="00BB12B9">
        <w:rPr>
          <w:sz w:val="24"/>
          <w:lang w:val="uz-Cyrl-UZ"/>
        </w:rPr>
        <w:t xml:space="preserve"> </w:t>
      </w:r>
      <w:r>
        <w:rPr>
          <w:sz w:val="24"/>
          <w:lang w:val="uz-Cyrl-UZ"/>
        </w:rPr>
        <w:t>amal</w:t>
      </w:r>
      <w:r w:rsidR="00AC1C5F" w:rsidRPr="00BB12B9">
        <w:rPr>
          <w:sz w:val="24"/>
          <w:lang w:val="uz-Cyrl-UZ"/>
        </w:rPr>
        <w:t xml:space="preserve"> </w:t>
      </w:r>
      <w:r>
        <w:rPr>
          <w:sz w:val="24"/>
          <w:lang w:val="uz-Cyrl-UZ"/>
        </w:rPr>
        <w:t>qilish</w:t>
      </w:r>
      <w:r w:rsidR="00AC1C5F" w:rsidRPr="00BB12B9">
        <w:rPr>
          <w:sz w:val="24"/>
          <w:lang w:val="uz-Cyrl-UZ"/>
        </w:rPr>
        <w:t xml:space="preserve"> </w:t>
      </w:r>
      <w:r>
        <w:rPr>
          <w:sz w:val="24"/>
          <w:lang w:val="uz-Cyrl-UZ"/>
        </w:rPr>
        <w:t>muddati</w:t>
      </w:r>
      <w:r w:rsidR="00AC1C5F" w:rsidRPr="00BB12B9">
        <w:rPr>
          <w:sz w:val="24"/>
          <w:lang w:val="uz-Cyrl-UZ"/>
        </w:rPr>
        <w:t xml:space="preserve"> </w:t>
      </w:r>
      <w:r>
        <w:rPr>
          <w:sz w:val="24"/>
          <w:lang w:val="uz-Cyrl-UZ"/>
        </w:rPr>
        <w:t>tugaganda</w:t>
      </w:r>
      <w:r w:rsidR="00AC1C5F" w:rsidRPr="00BB12B9">
        <w:rPr>
          <w:sz w:val="24"/>
          <w:lang w:val="uz-Cyrl-UZ"/>
        </w:rPr>
        <w:t xml:space="preserve">, </w:t>
      </w:r>
      <w:r>
        <w:rPr>
          <w:sz w:val="24"/>
          <w:lang w:val="uz-Cyrl-UZ"/>
        </w:rPr>
        <w:t>hisobvaraqlar</w:t>
      </w:r>
      <w:r w:rsidR="00AC1C5F" w:rsidRPr="00BB12B9">
        <w:rPr>
          <w:sz w:val="24"/>
          <w:lang w:val="uz-Cyrl-UZ"/>
        </w:rPr>
        <w:t xml:space="preserve"> </w:t>
      </w:r>
      <w:r>
        <w:rPr>
          <w:sz w:val="24"/>
          <w:lang w:val="uz-Cyrl-UZ"/>
        </w:rPr>
        <w:t>bo‘yicha</w:t>
      </w:r>
      <w:r w:rsidR="00AC1C5F" w:rsidRPr="00BB12B9">
        <w:rPr>
          <w:sz w:val="24"/>
          <w:lang w:val="uz-Cyrl-UZ"/>
        </w:rPr>
        <w:t xml:space="preserve"> </w:t>
      </w:r>
      <w:r>
        <w:rPr>
          <w:sz w:val="24"/>
          <w:lang w:val="uz-Cyrl-UZ"/>
        </w:rPr>
        <w:t>operatsiyalar</w:t>
      </w:r>
      <w:r w:rsidR="00AC1C5F" w:rsidRPr="00BB12B9">
        <w:rPr>
          <w:sz w:val="24"/>
          <w:lang w:val="uz-Cyrl-UZ"/>
        </w:rPr>
        <w:t xml:space="preserve"> </w:t>
      </w:r>
      <w:r>
        <w:rPr>
          <w:sz w:val="24"/>
          <w:lang w:val="uz-Cyrl-UZ"/>
        </w:rPr>
        <w:t>bank</w:t>
      </w:r>
      <w:r w:rsidR="00AC1C5F" w:rsidRPr="00BB12B9">
        <w:rPr>
          <w:sz w:val="24"/>
          <w:lang w:val="uz-Cyrl-UZ"/>
        </w:rPr>
        <w:t xml:space="preserve"> </w:t>
      </w:r>
      <w:r>
        <w:rPr>
          <w:sz w:val="24"/>
          <w:lang w:val="uz-Cyrl-UZ"/>
        </w:rPr>
        <w:t>tomonidan</w:t>
      </w:r>
      <w:r w:rsidR="00AC1C5F" w:rsidRPr="00BB12B9">
        <w:rPr>
          <w:sz w:val="24"/>
          <w:lang w:val="uz-Cyrl-UZ"/>
        </w:rPr>
        <w:t xml:space="preserve"> </w:t>
      </w:r>
      <w:r>
        <w:rPr>
          <w:sz w:val="24"/>
          <w:lang w:val="uz-Cyrl-UZ"/>
        </w:rPr>
        <w:t>to‘xtatiladi</w:t>
      </w:r>
      <w:r w:rsidR="00AC1C5F" w:rsidRPr="00BB12B9">
        <w:rPr>
          <w:sz w:val="24"/>
          <w:lang w:val="uz-Cyrl-UZ"/>
        </w:rPr>
        <w:t xml:space="preserve">. </w:t>
      </w:r>
    </w:p>
    <w:p w14:paraId="1172A238" w14:textId="77777777" w:rsidR="00941CDB" w:rsidRPr="00BB12B9" w:rsidRDefault="00941CDB" w:rsidP="00A10E12">
      <w:pPr>
        <w:ind w:right="-1" w:firstLine="567"/>
        <w:jc w:val="both"/>
        <w:rPr>
          <w:sz w:val="24"/>
          <w:lang w:val="uz-Cyrl-UZ"/>
        </w:rPr>
      </w:pPr>
      <w:r w:rsidRPr="00BB12B9">
        <w:rPr>
          <w:sz w:val="24"/>
          <w:lang w:val="uz-Cyrl-UZ"/>
        </w:rPr>
        <w:t>3.1.</w:t>
      </w:r>
      <w:r w:rsidR="00C81F02" w:rsidRPr="00615860">
        <w:rPr>
          <w:sz w:val="24"/>
          <w:lang w:val="en-US"/>
        </w:rPr>
        <w:t>7</w:t>
      </w:r>
      <w:r w:rsidRPr="00BB12B9">
        <w:rPr>
          <w:sz w:val="24"/>
          <w:lang w:val="uz-Cyrl-UZ"/>
        </w:rPr>
        <w:t>.</w:t>
      </w:r>
      <w:r w:rsidR="00BC78C7" w:rsidRPr="00BB12B9">
        <w:rPr>
          <w:sz w:val="24"/>
          <w:lang w:val="uz-Cyrl-UZ"/>
        </w:rPr>
        <w:t> </w:t>
      </w:r>
      <w:r w:rsidR="00615860">
        <w:rPr>
          <w:sz w:val="24"/>
          <w:lang w:val="uz-Cyrl-UZ"/>
        </w:rPr>
        <w:t>Mijozni</w:t>
      </w:r>
      <w:r w:rsidR="000B7AF8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joriy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qilingan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shakldagi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to‘lov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hujjatlari</w:t>
      </w:r>
      <w:r w:rsidRPr="00BB12B9">
        <w:rPr>
          <w:sz w:val="24"/>
          <w:lang w:val="uz-Cyrl-UZ"/>
        </w:rPr>
        <w:t xml:space="preserve">, </w:t>
      </w:r>
      <w:r w:rsidR="00615860">
        <w:rPr>
          <w:sz w:val="24"/>
          <w:lang w:val="uz-Cyrl-UZ"/>
        </w:rPr>
        <w:t>blanklar</w:t>
      </w:r>
      <w:r w:rsidRPr="00BB12B9">
        <w:rPr>
          <w:sz w:val="24"/>
          <w:lang w:val="uz-Cyrl-UZ"/>
        </w:rPr>
        <w:t xml:space="preserve">, </w:t>
      </w:r>
      <w:r w:rsidR="00615860">
        <w:rPr>
          <w:sz w:val="24"/>
          <w:lang w:val="uz-Cyrl-UZ"/>
        </w:rPr>
        <w:t>chek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daftarchalari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bilan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to‘lovli</w:t>
      </w:r>
      <w:r w:rsidR="00A03862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asosda</w:t>
      </w:r>
      <w:r w:rsidR="00A03862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ta’minlaydi</w:t>
      </w:r>
      <w:r w:rsidRPr="00BB12B9">
        <w:rPr>
          <w:sz w:val="24"/>
          <w:lang w:val="uz-Cyrl-UZ"/>
        </w:rPr>
        <w:t xml:space="preserve">, </w:t>
      </w:r>
      <w:r w:rsidR="00615860">
        <w:rPr>
          <w:sz w:val="24"/>
          <w:lang w:val="uz-Cyrl-UZ"/>
        </w:rPr>
        <w:t>uning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so‘roviga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ko‘ra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hisobvarag‘idan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ko‘chirma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berib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boradi</w:t>
      </w:r>
      <w:r w:rsidRPr="00BB12B9">
        <w:rPr>
          <w:sz w:val="24"/>
          <w:lang w:val="uz-Cyrl-UZ"/>
        </w:rPr>
        <w:t>.</w:t>
      </w:r>
    </w:p>
    <w:p w14:paraId="75C5FC9B" w14:textId="77777777" w:rsidR="00941CDB" w:rsidRPr="00BB12B9" w:rsidRDefault="00941CDB" w:rsidP="00A10E12">
      <w:pPr>
        <w:ind w:right="-1" w:firstLine="567"/>
        <w:jc w:val="both"/>
        <w:rPr>
          <w:sz w:val="24"/>
          <w:lang w:val="uz-Cyrl-UZ"/>
        </w:rPr>
      </w:pPr>
      <w:r w:rsidRPr="00BB12B9">
        <w:rPr>
          <w:sz w:val="24"/>
          <w:lang w:val="uz-Cyrl-UZ"/>
        </w:rPr>
        <w:t>3.1.</w:t>
      </w:r>
      <w:r w:rsidR="00C81F02" w:rsidRPr="00615860">
        <w:rPr>
          <w:sz w:val="24"/>
          <w:lang w:val="uz-Cyrl-UZ"/>
        </w:rPr>
        <w:t>8</w:t>
      </w:r>
      <w:r w:rsidRPr="00BB12B9">
        <w:rPr>
          <w:sz w:val="24"/>
          <w:lang w:val="uz-Cyrl-UZ"/>
        </w:rPr>
        <w:t>.</w:t>
      </w:r>
      <w:r w:rsidR="006A31E7" w:rsidRPr="00BB12B9">
        <w:rPr>
          <w:sz w:val="24"/>
          <w:lang w:val="uz-Cyrl-UZ"/>
        </w:rPr>
        <w:t> </w:t>
      </w:r>
      <w:r w:rsidR="00615860">
        <w:rPr>
          <w:sz w:val="24"/>
          <w:lang w:val="uz-Cyrl-UZ"/>
        </w:rPr>
        <w:t>Mijozga</w:t>
      </w:r>
      <w:r w:rsidR="001E6D00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bank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xizmati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ko‘rsatish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bilan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bog‘liq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masalalar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yuzasidan</w:t>
      </w:r>
      <w:r w:rsidR="00092A9E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maslahatlar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beradi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va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boshqa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konsalting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xizmatlarini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ko‘rsatadi</w:t>
      </w:r>
      <w:r w:rsidRPr="00BB12B9">
        <w:rPr>
          <w:sz w:val="24"/>
          <w:lang w:val="uz-Cyrl-UZ"/>
        </w:rPr>
        <w:t>.</w:t>
      </w:r>
    </w:p>
    <w:p w14:paraId="4778C456" w14:textId="77777777" w:rsidR="00D0161C" w:rsidRPr="00BB12B9" w:rsidRDefault="00941CDB" w:rsidP="00A10E12">
      <w:pPr>
        <w:ind w:right="-1" w:firstLine="567"/>
        <w:jc w:val="both"/>
        <w:rPr>
          <w:sz w:val="24"/>
          <w:lang w:val="uz-Latn-UZ"/>
        </w:rPr>
      </w:pPr>
      <w:r w:rsidRPr="00BB12B9">
        <w:rPr>
          <w:sz w:val="24"/>
          <w:lang w:val="uz-Cyrl-UZ"/>
        </w:rPr>
        <w:t>3.1.</w:t>
      </w:r>
      <w:r w:rsidR="00C81F02" w:rsidRPr="00615860">
        <w:rPr>
          <w:sz w:val="24"/>
          <w:lang w:val="en-US"/>
        </w:rPr>
        <w:t>9</w:t>
      </w:r>
      <w:r w:rsidRPr="00BB12B9">
        <w:rPr>
          <w:sz w:val="24"/>
          <w:lang w:val="uz-Cyrl-UZ"/>
        </w:rPr>
        <w:t>.</w:t>
      </w:r>
      <w:r w:rsidR="006A31E7" w:rsidRPr="00BB12B9">
        <w:rPr>
          <w:sz w:val="24"/>
          <w:lang w:val="uz-Cyrl-UZ"/>
        </w:rPr>
        <w:t> </w:t>
      </w:r>
      <w:r w:rsidR="00615860">
        <w:rPr>
          <w:sz w:val="24"/>
          <w:lang w:val="uz-Cyrl-UZ"/>
        </w:rPr>
        <w:t>Mijozning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bank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xizmati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ko‘rsatish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bilan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bog‘liq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me’yoriy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hujjatlar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bilan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tanishishi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va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bank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binosiga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kirib</w:t>
      </w:r>
      <w:r w:rsidRPr="00BB12B9">
        <w:rPr>
          <w:sz w:val="24"/>
          <w:lang w:val="uz-Cyrl-UZ"/>
        </w:rPr>
        <w:t>-</w:t>
      </w:r>
      <w:r w:rsidR="00615860">
        <w:rPr>
          <w:sz w:val="24"/>
          <w:lang w:val="uz-Cyrl-UZ"/>
        </w:rPr>
        <w:t>chiqishi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uchun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tegishli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shart</w:t>
      </w:r>
      <w:r w:rsidRPr="00BB12B9">
        <w:rPr>
          <w:sz w:val="24"/>
          <w:lang w:val="uz-Cyrl-UZ"/>
        </w:rPr>
        <w:t>-</w:t>
      </w:r>
      <w:r w:rsidR="00615860">
        <w:rPr>
          <w:sz w:val="24"/>
          <w:lang w:val="uz-Cyrl-UZ"/>
        </w:rPr>
        <w:t>sharoit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yaratadi</w:t>
      </w:r>
      <w:r w:rsidRPr="00BB12B9">
        <w:rPr>
          <w:sz w:val="24"/>
          <w:lang w:val="uz-Cyrl-UZ"/>
        </w:rPr>
        <w:t>.</w:t>
      </w:r>
    </w:p>
    <w:p w14:paraId="7F110529" w14:textId="77777777" w:rsidR="00BC18D6" w:rsidRPr="00BB12B9" w:rsidRDefault="00D0161C" w:rsidP="00A10E12">
      <w:pPr>
        <w:ind w:right="-1" w:firstLine="567"/>
        <w:jc w:val="both"/>
        <w:rPr>
          <w:noProof/>
          <w:sz w:val="24"/>
          <w:szCs w:val="24"/>
          <w:lang w:val="uz-Cyrl-UZ"/>
        </w:rPr>
      </w:pPr>
      <w:r w:rsidRPr="00BB12B9">
        <w:rPr>
          <w:noProof/>
          <w:sz w:val="24"/>
          <w:szCs w:val="24"/>
          <w:lang w:val="uz-Cyrl-UZ"/>
        </w:rPr>
        <w:t>3.1.</w:t>
      </w:r>
      <w:r w:rsidR="00C81F02" w:rsidRPr="00615860">
        <w:rPr>
          <w:noProof/>
          <w:sz w:val="24"/>
          <w:szCs w:val="24"/>
          <w:lang w:val="uz-Latn-UZ"/>
        </w:rPr>
        <w:t>10</w:t>
      </w:r>
      <w:r w:rsidRPr="00BB12B9">
        <w:rPr>
          <w:noProof/>
          <w:sz w:val="24"/>
          <w:szCs w:val="24"/>
          <w:lang w:val="uz-Cyrl-UZ"/>
        </w:rPr>
        <w:t>.</w:t>
      </w:r>
      <w:r w:rsidR="006A31E7" w:rsidRPr="00BB12B9">
        <w:rPr>
          <w:noProof/>
          <w:sz w:val="24"/>
          <w:szCs w:val="24"/>
          <w:lang w:val="uz-Cyrl-UZ"/>
        </w:rPr>
        <w:t> </w:t>
      </w:r>
      <w:r w:rsidR="00615860">
        <w:rPr>
          <w:noProof/>
          <w:sz w:val="24"/>
          <w:szCs w:val="24"/>
          <w:lang w:val="uz-Cyrl-UZ"/>
        </w:rPr>
        <w:t>To‘lov</w:t>
      </w:r>
      <w:r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hujjati</w:t>
      </w:r>
      <w:r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bankka</w:t>
      </w:r>
      <w:r w:rsidR="00601A0C"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tushgan</w:t>
      </w:r>
      <w:r w:rsidR="00601A0C"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ish</w:t>
      </w:r>
      <w:r w:rsidR="00DE47F1"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kuni</w:t>
      </w:r>
      <w:r w:rsidR="00601A0C" w:rsidRPr="00BB12B9">
        <w:rPr>
          <w:noProof/>
          <w:sz w:val="24"/>
          <w:szCs w:val="24"/>
          <w:lang w:val="uz-Cyrl-UZ"/>
        </w:rPr>
        <w:t xml:space="preserve"> (</w:t>
      </w:r>
      <w:r w:rsidR="00615860">
        <w:rPr>
          <w:noProof/>
          <w:sz w:val="24"/>
          <w:szCs w:val="24"/>
          <w:lang w:val="uz-Cyrl-UZ"/>
        </w:rPr>
        <w:t>agar</w:t>
      </w:r>
      <w:r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amaliyot</w:t>
      </w:r>
      <w:r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kuni</w:t>
      </w:r>
      <w:r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mobaynida</w:t>
      </w:r>
      <w:r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tushgan</w:t>
      </w:r>
      <w:r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bo‘lsa</w:t>
      </w:r>
      <w:r w:rsidR="00601A0C" w:rsidRPr="00BB12B9">
        <w:rPr>
          <w:noProof/>
          <w:sz w:val="24"/>
          <w:szCs w:val="24"/>
          <w:lang w:val="uz-Cyrl-UZ"/>
        </w:rPr>
        <w:t>)</w:t>
      </w:r>
      <w:r w:rsidR="00715544"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yoki</w:t>
      </w:r>
      <w:r w:rsidR="00715544"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kelib</w:t>
      </w:r>
      <w:r w:rsidR="00715544"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tushgan</w:t>
      </w:r>
      <w:r w:rsidR="00715544"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ish</w:t>
      </w:r>
      <w:r w:rsidR="00715544"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kunining</w:t>
      </w:r>
      <w:r w:rsidR="00715544"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keyingi</w:t>
      </w:r>
      <w:r w:rsidR="00715544"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ish</w:t>
      </w:r>
      <w:r w:rsidR="00715544"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kunidan</w:t>
      </w:r>
      <w:r w:rsidR="00715544" w:rsidRPr="00BB12B9">
        <w:rPr>
          <w:noProof/>
          <w:sz w:val="24"/>
          <w:szCs w:val="24"/>
          <w:lang w:val="uz-Cyrl-UZ"/>
        </w:rPr>
        <w:t xml:space="preserve"> (</w:t>
      </w:r>
      <w:r w:rsidR="00615860">
        <w:rPr>
          <w:noProof/>
          <w:sz w:val="24"/>
          <w:szCs w:val="24"/>
          <w:lang w:val="uz-Cyrl-UZ"/>
        </w:rPr>
        <w:t>agar</w:t>
      </w:r>
      <w:r w:rsidR="00715544"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amaliyot</w:t>
      </w:r>
      <w:r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kuni</w:t>
      </w:r>
      <w:r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tugagandan</w:t>
      </w:r>
      <w:r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keyin</w:t>
      </w:r>
      <w:r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tushgan</w:t>
      </w:r>
      <w:r w:rsidR="00715544"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bo‘lsa</w:t>
      </w:r>
      <w:r w:rsidR="00715544" w:rsidRPr="00BB12B9">
        <w:rPr>
          <w:noProof/>
          <w:sz w:val="24"/>
          <w:szCs w:val="24"/>
          <w:lang w:val="uz-Cyrl-UZ"/>
        </w:rPr>
        <w:t xml:space="preserve">) </w:t>
      </w:r>
      <w:r w:rsidR="00615860">
        <w:rPr>
          <w:noProof/>
          <w:sz w:val="24"/>
          <w:szCs w:val="24"/>
          <w:lang w:val="uz-Cyrl-UZ"/>
        </w:rPr>
        <w:t>kechiktirmay</w:t>
      </w:r>
      <w:r w:rsidR="007820CF"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pul</w:t>
      </w:r>
      <w:r w:rsidR="00F65D47"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mablag‘larini</w:t>
      </w:r>
      <w:r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mijozning</w:t>
      </w:r>
      <w:r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hisobvarag‘iga</w:t>
      </w:r>
      <w:r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kiritib</w:t>
      </w:r>
      <w:r w:rsidR="00EE2DC8"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qo‘yishi</w:t>
      </w:r>
      <w:r w:rsidR="00F65D47" w:rsidRPr="00BB12B9">
        <w:rPr>
          <w:noProof/>
          <w:sz w:val="24"/>
          <w:szCs w:val="24"/>
          <w:lang w:val="uz-Cyrl-UZ"/>
        </w:rPr>
        <w:t xml:space="preserve">, </w:t>
      </w:r>
      <w:r w:rsidR="00615860">
        <w:rPr>
          <w:noProof/>
          <w:sz w:val="24"/>
          <w:szCs w:val="24"/>
          <w:lang w:val="uz-Cyrl-UZ" w:eastAsia="uz-Cyrl-UZ"/>
        </w:rPr>
        <w:t>mijozning</w:t>
      </w:r>
      <w:r w:rsidR="00020478" w:rsidRPr="00BB12B9">
        <w:rPr>
          <w:noProof/>
          <w:sz w:val="24"/>
          <w:szCs w:val="24"/>
          <w:lang w:val="uz-Cyrl-UZ" w:eastAsia="uz-Cyrl-UZ"/>
        </w:rPr>
        <w:t xml:space="preserve"> </w:t>
      </w:r>
      <w:r w:rsidR="00615860">
        <w:rPr>
          <w:noProof/>
          <w:sz w:val="24"/>
          <w:szCs w:val="24"/>
          <w:lang w:val="uz-Cyrl-UZ" w:eastAsia="uz-Cyrl-UZ"/>
        </w:rPr>
        <w:t>topshirig‘iga</w:t>
      </w:r>
      <w:r w:rsidR="00020478" w:rsidRPr="00BB12B9">
        <w:rPr>
          <w:noProof/>
          <w:sz w:val="24"/>
          <w:szCs w:val="24"/>
          <w:lang w:val="uz-Cyrl-UZ" w:eastAsia="uz-Cyrl-UZ"/>
        </w:rPr>
        <w:t xml:space="preserve"> </w:t>
      </w:r>
      <w:r w:rsidR="00615860">
        <w:rPr>
          <w:noProof/>
          <w:sz w:val="24"/>
          <w:szCs w:val="24"/>
          <w:lang w:val="uz-Cyrl-UZ" w:eastAsia="uz-Cyrl-UZ"/>
        </w:rPr>
        <w:t>muvofiq</w:t>
      </w:r>
      <w:r w:rsidR="00020478" w:rsidRPr="00BB12B9">
        <w:rPr>
          <w:noProof/>
          <w:sz w:val="24"/>
          <w:szCs w:val="24"/>
          <w:lang w:val="uz-Cyrl-UZ" w:eastAsia="uz-Cyrl-UZ"/>
        </w:rPr>
        <w:t xml:space="preserve"> </w:t>
      </w:r>
      <w:r w:rsidR="00615860">
        <w:rPr>
          <w:noProof/>
          <w:sz w:val="24"/>
          <w:szCs w:val="24"/>
          <w:lang w:val="uz-Cyrl-UZ" w:eastAsia="uz-Cyrl-UZ"/>
        </w:rPr>
        <w:t>hisobvaraqdan</w:t>
      </w:r>
      <w:r w:rsidR="00020478" w:rsidRPr="00BB12B9">
        <w:rPr>
          <w:noProof/>
          <w:sz w:val="24"/>
          <w:szCs w:val="24"/>
          <w:lang w:val="uz-Cyrl-UZ" w:eastAsia="uz-Cyrl-UZ"/>
        </w:rPr>
        <w:t xml:space="preserve"> </w:t>
      </w:r>
      <w:r w:rsidR="00615860">
        <w:rPr>
          <w:noProof/>
          <w:sz w:val="24"/>
          <w:szCs w:val="24"/>
          <w:lang w:val="uz-Cyrl-UZ" w:eastAsia="uz-Cyrl-UZ"/>
        </w:rPr>
        <w:t>pul</w:t>
      </w:r>
      <w:r w:rsidR="00020478" w:rsidRPr="00BB12B9">
        <w:rPr>
          <w:noProof/>
          <w:sz w:val="24"/>
          <w:szCs w:val="24"/>
          <w:lang w:val="uz-Cyrl-UZ" w:eastAsia="uz-Cyrl-UZ"/>
        </w:rPr>
        <w:t xml:space="preserve"> </w:t>
      </w:r>
      <w:r w:rsidR="00615860">
        <w:rPr>
          <w:noProof/>
          <w:sz w:val="24"/>
          <w:szCs w:val="24"/>
          <w:lang w:val="uz-Cyrl-UZ" w:eastAsia="uz-Cyrl-UZ"/>
        </w:rPr>
        <w:t>mablag‘larini</w:t>
      </w:r>
      <w:r w:rsidR="00020478" w:rsidRPr="00BB12B9">
        <w:rPr>
          <w:noProof/>
          <w:sz w:val="24"/>
          <w:szCs w:val="24"/>
          <w:lang w:val="uz-Cyrl-UZ" w:eastAsia="uz-Cyrl-UZ"/>
        </w:rPr>
        <w:t xml:space="preserve"> </w:t>
      </w:r>
      <w:r w:rsidR="00615860">
        <w:rPr>
          <w:noProof/>
          <w:sz w:val="24"/>
          <w:szCs w:val="24"/>
          <w:lang w:val="uz-Cyrl-UZ" w:eastAsia="uz-Cyrl-UZ"/>
        </w:rPr>
        <w:t>qo‘lga</w:t>
      </w:r>
      <w:r w:rsidR="00020478" w:rsidRPr="00BB12B9">
        <w:rPr>
          <w:noProof/>
          <w:sz w:val="24"/>
          <w:szCs w:val="24"/>
          <w:lang w:val="uz-Cyrl-UZ" w:eastAsia="uz-Cyrl-UZ"/>
        </w:rPr>
        <w:t xml:space="preserve"> </w:t>
      </w:r>
      <w:r w:rsidR="00615860">
        <w:rPr>
          <w:noProof/>
          <w:sz w:val="24"/>
          <w:szCs w:val="24"/>
          <w:lang w:val="uz-Cyrl-UZ" w:eastAsia="uz-Cyrl-UZ"/>
        </w:rPr>
        <w:t>berishi</w:t>
      </w:r>
      <w:r w:rsidR="00020478" w:rsidRPr="00BB12B9">
        <w:rPr>
          <w:noProof/>
          <w:sz w:val="24"/>
          <w:szCs w:val="24"/>
          <w:lang w:val="uz-Cyrl-UZ" w:eastAsia="uz-Cyrl-UZ"/>
        </w:rPr>
        <w:t xml:space="preserve"> </w:t>
      </w:r>
      <w:r w:rsidR="00615860">
        <w:rPr>
          <w:noProof/>
          <w:sz w:val="24"/>
          <w:szCs w:val="24"/>
          <w:lang w:val="uz-Cyrl-UZ" w:eastAsia="uz-Cyrl-UZ"/>
        </w:rPr>
        <w:t>yoki</w:t>
      </w:r>
      <w:r w:rsidR="00020478" w:rsidRPr="00BB12B9">
        <w:rPr>
          <w:noProof/>
          <w:sz w:val="24"/>
          <w:szCs w:val="24"/>
          <w:lang w:val="uz-Cyrl-UZ" w:eastAsia="uz-Cyrl-UZ"/>
        </w:rPr>
        <w:t xml:space="preserve"> </w:t>
      </w:r>
      <w:r w:rsidR="00615860">
        <w:rPr>
          <w:noProof/>
          <w:sz w:val="24"/>
          <w:szCs w:val="24"/>
          <w:lang w:val="uz-Cyrl-UZ" w:eastAsia="uz-Cyrl-UZ"/>
        </w:rPr>
        <w:t>o‘tkazishi</w:t>
      </w:r>
      <w:r w:rsidR="00020478" w:rsidRPr="00BB12B9">
        <w:rPr>
          <w:noProof/>
          <w:sz w:val="24"/>
          <w:szCs w:val="24"/>
          <w:lang w:val="uz-Cyrl-UZ" w:eastAsia="uz-Cyrl-UZ"/>
        </w:rPr>
        <w:t xml:space="preserve"> </w:t>
      </w:r>
      <w:r w:rsidR="00615860">
        <w:rPr>
          <w:noProof/>
          <w:sz w:val="24"/>
          <w:szCs w:val="24"/>
          <w:lang w:val="uz-Cyrl-UZ" w:eastAsia="uz-Cyrl-UZ"/>
        </w:rPr>
        <w:t>lozim</w:t>
      </w:r>
      <w:r w:rsidR="00020478" w:rsidRPr="00BB12B9">
        <w:rPr>
          <w:noProof/>
          <w:sz w:val="24"/>
          <w:szCs w:val="24"/>
          <w:lang w:val="uz-Cyrl-UZ" w:eastAsia="uz-Cyrl-UZ"/>
        </w:rPr>
        <w:t xml:space="preserve">. </w:t>
      </w:r>
      <w:r w:rsidR="00615860">
        <w:rPr>
          <w:noProof/>
          <w:sz w:val="24"/>
          <w:szCs w:val="24"/>
          <w:lang w:val="uz-Cyrl-UZ"/>
        </w:rPr>
        <w:t>Bunda</w:t>
      </w:r>
      <w:r w:rsidRPr="00BB12B9">
        <w:rPr>
          <w:noProof/>
          <w:sz w:val="24"/>
          <w:szCs w:val="24"/>
          <w:lang w:val="uz-Cyrl-UZ"/>
        </w:rPr>
        <w:t xml:space="preserve">, </w:t>
      </w:r>
      <w:r w:rsidR="00615860">
        <w:rPr>
          <w:noProof/>
          <w:sz w:val="24"/>
          <w:szCs w:val="24"/>
          <w:lang w:val="uz-Cyrl-UZ"/>
        </w:rPr>
        <w:t>amaliyot</w:t>
      </w:r>
      <w:r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kuni</w:t>
      </w:r>
      <w:r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bank</w:t>
      </w:r>
      <w:r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kunining</w:t>
      </w:r>
      <w:r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bir</w:t>
      </w:r>
      <w:r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qismi</w:t>
      </w:r>
      <w:r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bo‘lib</w:t>
      </w:r>
      <w:r w:rsidR="00274E4B"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hisoblanadi</w:t>
      </w:r>
      <w:r w:rsidRPr="00BB12B9">
        <w:rPr>
          <w:noProof/>
          <w:sz w:val="24"/>
          <w:szCs w:val="24"/>
          <w:lang w:val="uz-Cyrl-UZ"/>
        </w:rPr>
        <w:t>.</w:t>
      </w:r>
    </w:p>
    <w:p w14:paraId="4AFFE1A4" w14:textId="77777777" w:rsidR="00EE6F2C" w:rsidRPr="00BB12B9" w:rsidRDefault="00D0161C" w:rsidP="00A10E12">
      <w:pPr>
        <w:ind w:right="-1" w:firstLine="567"/>
        <w:jc w:val="both"/>
        <w:rPr>
          <w:noProof/>
          <w:sz w:val="24"/>
          <w:szCs w:val="24"/>
          <w:lang w:val="uz-Latn-UZ"/>
        </w:rPr>
      </w:pPr>
      <w:r w:rsidRPr="00BB12B9">
        <w:rPr>
          <w:noProof/>
          <w:sz w:val="24"/>
          <w:szCs w:val="24"/>
          <w:lang w:val="uz-Cyrl-UZ"/>
        </w:rPr>
        <w:t>3.</w:t>
      </w:r>
      <w:r w:rsidR="004872C6" w:rsidRPr="00BB12B9">
        <w:rPr>
          <w:noProof/>
          <w:sz w:val="24"/>
          <w:szCs w:val="24"/>
          <w:lang w:val="uz-Cyrl-UZ"/>
        </w:rPr>
        <w:t>1</w:t>
      </w:r>
      <w:r w:rsidRPr="00BB12B9">
        <w:rPr>
          <w:noProof/>
          <w:sz w:val="24"/>
          <w:szCs w:val="24"/>
          <w:lang w:val="uz-Cyrl-UZ"/>
        </w:rPr>
        <w:t>.</w:t>
      </w:r>
      <w:r w:rsidR="00C81F02" w:rsidRPr="00615860">
        <w:rPr>
          <w:noProof/>
          <w:sz w:val="24"/>
          <w:szCs w:val="24"/>
          <w:lang w:val="en-US"/>
        </w:rPr>
        <w:t>11</w:t>
      </w:r>
      <w:r w:rsidR="00704D17" w:rsidRPr="00BB12B9">
        <w:rPr>
          <w:noProof/>
          <w:sz w:val="24"/>
          <w:szCs w:val="24"/>
          <w:lang w:val="uz-Cyrl-UZ"/>
        </w:rPr>
        <w:t>. </w:t>
      </w:r>
      <w:r w:rsidR="00615860">
        <w:rPr>
          <w:noProof/>
          <w:sz w:val="24"/>
          <w:szCs w:val="24"/>
          <w:lang w:val="uz-Cyrl-UZ"/>
        </w:rPr>
        <w:t>Bank</w:t>
      </w:r>
      <w:r w:rsidR="000C2332" w:rsidRPr="00BB12B9">
        <w:rPr>
          <w:noProof/>
          <w:sz w:val="24"/>
          <w:szCs w:val="24"/>
          <w:lang w:val="uz-Cyrl-UZ"/>
        </w:rPr>
        <w:t>,</w:t>
      </w:r>
      <w:r w:rsidR="000C2332" w:rsidRPr="00BB12B9">
        <w:rPr>
          <w:noProof/>
          <w:sz w:val="24"/>
          <w:szCs w:val="24"/>
          <w:lang w:val="uz-Latn-UZ"/>
        </w:rPr>
        <w:t xml:space="preserve"> </w:t>
      </w:r>
      <w:r w:rsidR="00615860">
        <w:rPr>
          <w:noProof/>
          <w:sz w:val="24"/>
          <w:szCs w:val="24"/>
          <w:lang w:val="uz-Cyrl-UZ"/>
        </w:rPr>
        <w:t>b</w:t>
      </w:r>
      <w:r w:rsidR="00615860">
        <w:rPr>
          <w:noProof/>
          <w:sz w:val="24"/>
          <w:szCs w:val="24"/>
          <w:lang w:val="uz-Latn-UZ"/>
        </w:rPr>
        <w:t>ank</w:t>
      </w:r>
      <w:r w:rsidR="00EE6F2C" w:rsidRPr="00BB12B9">
        <w:rPr>
          <w:noProof/>
          <w:sz w:val="24"/>
          <w:szCs w:val="24"/>
          <w:lang w:val="uz-Latn-UZ"/>
        </w:rPr>
        <w:t xml:space="preserve"> </w:t>
      </w:r>
      <w:r w:rsidR="00615860">
        <w:rPr>
          <w:noProof/>
          <w:sz w:val="24"/>
          <w:szCs w:val="24"/>
          <w:lang w:val="uz-Latn-UZ"/>
        </w:rPr>
        <w:t>kuni</w:t>
      </w:r>
      <w:r w:rsidR="00EE6F2C" w:rsidRPr="00BB12B9">
        <w:rPr>
          <w:noProof/>
          <w:sz w:val="24"/>
          <w:szCs w:val="24"/>
          <w:lang w:val="uz-Latn-UZ"/>
        </w:rPr>
        <w:t xml:space="preserve"> </w:t>
      </w:r>
      <w:r w:rsidR="00615860">
        <w:rPr>
          <w:noProof/>
          <w:sz w:val="24"/>
          <w:szCs w:val="24"/>
          <w:lang w:val="uz-Latn-UZ"/>
        </w:rPr>
        <w:t>davomida</w:t>
      </w:r>
      <w:r w:rsidR="00EE6F2C" w:rsidRPr="00BB12B9">
        <w:rPr>
          <w:noProof/>
          <w:sz w:val="24"/>
          <w:szCs w:val="24"/>
          <w:lang w:val="uz-Latn-UZ"/>
        </w:rPr>
        <w:t xml:space="preserve"> </w:t>
      </w:r>
      <w:r w:rsidR="00615860">
        <w:rPr>
          <w:noProof/>
          <w:sz w:val="24"/>
          <w:szCs w:val="24"/>
          <w:lang w:val="uz-Latn-UZ"/>
        </w:rPr>
        <w:t>elektron</w:t>
      </w:r>
      <w:r w:rsidR="00EE6F2C" w:rsidRPr="00BB12B9">
        <w:rPr>
          <w:noProof/>
          <w:sz w:val="24"/>
          <w:szCs w:val="24"/>
          <w:lang w:val="uz-Latn-UZ"/>
        </w:rPr>
        <w:t xml:space="preserve"> </w:t>
      </w:r>
      <w:r w:rsidR="00615860">
        <w:rPr>
          <w:noProof/>
          <w:sz w:val="24"/>
          <w:szCs w:val="24"/>
          <w:lang w:val="uz-Latn-UZ"/>
        </w:rPr>
        <w:t>to‘lov</w:t>
      </w:r>
      <w:r w:rsidR="00EE6F2C" w:rsidRPr="00BB12B9">
        <w:rPr>
          <w:noProof/>
          <w:sz w:val="24"/>
          <w:szCs w:val="24"/>
          <w:lang w:val="uz-Latn-UZ"/>
        </w:rPr>
        <w:t xml:space="preserve"> </w:t>
      </w:r>
      <w:r w:rsidR="00615860">
        <w:rPr>
          <w:noProof/>
          <w:sz w:val="24"/>
          <w:szCs w:val="24"/>
          <w:lang w:val="uz-Latn-UZ"/>
        </w:rPr>
        <w:t>tizimi</w:t>
      </w:r>
      <w:r w:rsidR="00EE6F2C" w:rsidRPr="00BB12B9">
        <w:rPr>
          <w:noProof/>
          <w:sz w:val="24"/>
          <w:szCs w:val="24"/>
          <w:lang w:val="uz-Latn-UZ"/>
        </w:rPr>
        <w:t xml:space="preserve"> </w:t>
      </w:r>
      <w:r w:rsidR="00615860">
        <w:rPr>
          <w:noProof/>
          <w:sz w:val="24"/>
          <w:szCs w:val="24"/>
          <w:lang w:val="uz-Latn-UZ"/>
        </w:rPr>
        <w:t>ishlamagan</w:t>
      </w:r>
      <w:r w:rsidR="00EE6F2C" w:rsidRPr="00BB12B9">
        <w:rPr>
          <w:noProof/>
          <w:sz w:val="24"/>
          <w:szCs w:val="24"/>
          <w:lang w:val="uz-Latn-UZ"/>
        </w:rPr>
        <w:t xml:space="preserve"> </w:t>
      </w:r>
      <w:r w:rsidR="00615860">
        <w:rPr>
          <w:noProof/>
          <w:sz w:val="24"/>
          <w:szCs w:val="24"/>
          <w:lang w:val="uz-Latn-UZ"/>
        </w:rPr>
        <w:t>holda</w:t>
      </w:r>
      <w:r w:rsidR="00EE6F2C" w:rsidRPr="00BB12B9">
        <w:rPr>
          <w:noProof/>
          <w:sz w:val="24"/>
          <w:szCs w:val="24"/>
          <w:lang w:val="uz-Latn-UZ"/>
        </w:rPr>
        <w:t xml:space="preserve"> </w:t>
      </w:r>
      <w:r w:rsidR="00615860">
        <w:rPr>
          <w:noProof/>
          <w:sz w:val="24"/>
          <w:szCs w:val="24"/>
          <w:lang w:val="uz-Latn-UZ"/>
        </w:rPr>
        <w:t>yoki</w:t>
      </w:r>
      <w:r w:rsidR="00EE6F2C" w:rsidRPr="00BB12B9">
        <w:rPr>
          <w:noProof/>
          <w:sz w:val="24"/>
          <w:szCs w:val="24"/>
          <w:lang w:val="uz-Latn-UZ"/>
        </w:rPr>
        <w:t xml:space="preserve"> </w:t>
      </w:r>
      <w:r w:rsidR="00615860">
        <w:rPr>
          <w:noProof/>
          <w:sz w:val="24"/>
          <w:szCs w:val="24"/>
          <w:lang w:val="uz-Latn-UZ"/>
        </w:rPr>
        <w:t>bank</w:t>
      </w:r>
      <w:r w:rsidR="00EE6F2C" w:rsidRPr="00BB12B9">
        <w:rPr>
          <w:noProof/>
          <w:sz w:val="24"/>
          <w:szCs w:val="24"/>
          <w:lang w:val="uz-Latn-UZ"/>
        </w:rPr>
        <w:t xml:space="preserve"> </w:t>
      </w:r>
      <w:r w:rsidR="00615860">
        <w:rPr>
          <w:noProof/>
          <w:sz w:val="24"/>
          <w:szCs w:val="24"/>
          <w:lang w:val="uz-Latn-UZ"/>
        </w:rPr>
        <w:t>balansi</w:t>
      </w:r>
      <w:r w:rsidR="00EE6F2C" w:rsidRPr="00BB12B9">
        <w:rPr>
          <w:noProof/>
          <w:sz w:val="24"/>
          <w:szCs w:val="24"/>
          <w:lang w:val="uz-Latn-UZ"/>
        </w:rPr>
        <w:t xml:space="preserve"> </w:t>
      </w:r>
      <w:r w:rsidR="00615860">
        <w:rPr>
          <w:noProof/>
          <w:sz w:val="24"/>
          <w:szCs w:val="24"/>
          <w:lang w:val="uz-Latn-UZ"/>
        </w:rPr>
        <w:t>yopilmagan</w:t>
      </w:r>
      <w:r w:rsidR="00EE6F2C" w:rsidRPr="00BB12B9">
        <w:rPr>
          <w:noProof/>
          <w:sz w:val="24"/>
          <w:szCs w:val="24"/>
          <w:lang w:val="uz-Latn-UZ"/>
        </w:rPr>
        <w:t xml:space="preserve"> </w:t>
      </w:r>
      <w:r w:rsidR="00615860">
        <w:rPr>
          <w:noProof/>
          <w:sz w:val="24"/>
          <w:szCs w:val="24"/>
          <w:lang w:val="uz-Latn-UZ"/>
        </w:rPr>
        <w:t>taqdirda</w:t>
      </w:r>
      <w:r w:rsidR="00EE6F2C" w:rsidRPr="00BB12B9">
        <w:rPr>
          <w:noProof/>
          <w:sz w:val="24"/>
          <w:szCs w:val="24"/>
          <w:lang w:val="uz-Latn-UZ"/>
        </w:rPr>
        <w:t xml:space="preserve"> </w:t>
      </w:r>
      <w:r w:rsidR="00615860">
        <w:rPr>
          <w:noProof/>
          <w:sz w:val="24"/>
          <w:szCs w:val="24"/>
          <w:lang w:val="uz-Latn-UZ"/>
        </w:rPr>
        <w:t>jumladan</w:t>
      </w:r>
      <w:r w:rsidR="00EE6F2C" w:rsidRPr="00BB12B9">
        <w:rPr>
          <w:noProof/>
          <w:sz w:val="24"/>
          <w:szCs w:val="24"/>
          <w:lang w:val="uz-Latn-UZ"/>
        </w:rPr>
        <w:t xml:space="preserve">, </w:t>
      </w:r>
      <w:r w:rsidR="00615860">
        <w:rPr>
          <w:noProof/>
          <w:sz w:val="24"/>
          <w:szCs w:val="24"/>
          <w:lang w:val="uz-Latn-UZ"/>
        </w:rPr>
        <w:t>har</w:t>
      </w:r>
      <w:r w:rsidR="00EE6F2C" w:rsidRPr="00BB12B9">
        <w:rPr>
          <w:noProof/>
          <w:sz w:val="24"/>
          <w:szCs w:val="24"/>
          <w:lang w:val="uz-Latn-UZ"/>
        </w:rPr>
        <w:t xml:space="preserve"> </w:t>
      </w:r>
      <w:r w:rsidR="00615860">
        <w:rPr>
          <w:noProof/>
          <w:sz w:val="24"/>
          <w:szCs w:val="24"/>
          <w:lang w:val="uz-Latn-UZ"/>
        </w:rPr>
        <w:t>oyning</w:t>
      </w:r>
      <w:r w:rsidR="00EE6F2C" w:rsidRPr="00BB12B9">
        <w:rPr>
          <w:noProof/>
          <w:sz w:val="24"/>
          <w:szCs w:val="24"/>
          <w:lang w:val="uz-Latn-UZ"/>
        </w:rPr>
        <w:t xml:space="preserve"> </w:t>
      </w:r>
      <w:r w:rsidR="00615860">
        <w:rPr>
          <w:noProof/>
          <w:sz w:val="24"/>
          <w:szCs w:val="24"/>
          <w:lang w:val="uz-Cyrl-UZ"/>
        </w:rPr>
        <w:t>birinchi</w:t>
      </w:r>
      <w:r w:rsidR="00704D17"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Latn-UZ"/>
        </w:rPr>
        <w:t>bank</w:t>
      </w:r>
      <w:r w:rsidR="00EE6F2C" w:rsidRPr="00BB12B9">
        <w:rPr>
          <w:noProof/>
          <w:sz w:val="24"/>
          <w:szCs w:val="24"/>
          <w:lang w:val="uz-Latn-UZ"/>
        </w:rPr>
        <w:t xml:space="preserve"> </w:t>
      </w:r>
      <w:r w:rsidR="00615860">
        <w:rPr>
          <w:noProof/>
          <w:sz w:val="24"/>
          <w:szCs w:val="24"/>
          <w:lang w:val="uz-Cyrl-UZ"/>
        </w:rPr>
        <w:t>ish</w:t>
      </w:r>
      <w:r w:rsidR="000C2332"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Latn-UZ"/>
        </w:rPr>
        <w:t>kuni</w:t>
      </w:r>
      <w:r w:rsidR="00EE6F2C" w:rsidRPr="00BB12B9">
        <w:rPr>
          <w:noProof/>
          <w:sz w:val="24"/>
          <w:szCs w:val="24"/>
          <w:lang w:val="uz-Latn-UZ"/>
        </w:rPr>
        <w:t xml:space="preserve"> </w:t>
      </w:r>
      <w:r w:rsidR="00615860">
        <w:rPr>
          <w:noProof/>
          <w:sz w:val="24"/>
          <w:szCs w:val="24"/>
          <w:lang w:val="uz-Latn-UZ"/>
        </w:rPr>
        <w:t>to‘lovlarni</w:t>
      </w:r>
      <w:r w:rsidR="00EE6F2C" w:rsidRPr="00BB12B9">
        <w:rPr>
          <w:noProof/>
          <w:sz w:val="24"/>
          <w:szCs w:val="24"/>
          <w:lang w:val="uz-Latn-UZ"/>
        </w:rPr>
        <w:t xml:space="preserve"> </w:t>
      </w:r>
      <w:r w:rsidR="00615860">
        <w:rPr>
          <w:noProof/>
          <w:sz w:val="24"/>
          <w:szCs w:val="24"/>
          <w:lang w:val="uz-Latn-UZ"/>
        </w:rPr>
        <w:t>yoki</w:t>
      </w:r>
      <w:r w:rsidR="00EE6F2C" w:rsidRPr="00BB12B9">
        <w:rPr>
          <w:noProof/>
          <w:sz w:val="24"/>
          <w:szCs w:val="24"/>
          <w:lang w:val="uz-Latn-UZ"/>
        </w:rPr>
        <w:t xml:space="preserve"> </w:t>
      </w:r>
      <w:r w:rsidR="00615860">
        <w:rPr>
          <w:noProof/>
          <w:sz w:val="24"/>
          <w:szCs w:val="24"/>
          <w:lang w:val="uz-Latn-UZ"/>
        </w:rPr>
        <w:t>o‘tkazmalarni</w:t>
      </w:r>
      <w:r w:rsidR="00EE6F2C" w:rsidRPr="00BB12B9">
        <w:rPr>
          <w:noProof/>
          <w:sz w:val="24"/>
          <w:szCs w:val="24"/>
          <w:lang w:val="uz-Latn-UZ"/>
        </w:rPr>
        <w:t xml:space="preserve"> </w:t>
      </w:r>
      <w:r w:rsidR="00615860">
        <w:rPr>
          <w:noProof/>
          <w:sz w:val="24"/>
          <w:szCs w:val="24"/>
          <w:lang w:val="uz-Latn-UZ"/>
        </w:rPr>
        <w:t>amalga</w:t>
      </w:r>
      <w:r w:rsidR="00EE6F2C" w:rsidRPr="00BB12B9">
        <w:rPr>
          <w:noProof/>
          <w:sz w:val="24"/>
          <w:szCs w:val="24"/>
          <w:lang w:val="uz-Latn-UZ"/>
        </w:rPr>
        <w:t xml:space="preserve"> </w:t>
      </w:r>
      <w:r w:rsidR="00615860">
        <w:rPr>
          <w:noProof/>
          <w:sz w:val="24"/>
          <w:szCs w:val="24"/>
          <w:lang w:val="uz-Latn-UZ"/>
        </w:rPr>
        <w:t>oshirmasligi</w:t>
      </w:r>
      <w:r w:rsidR="00EE6F2C" w:rsidRPr="00BB12B9">
        <w:rPr>
          <w:noProof/>
          <w:sz w:val="24"/>
          <w:szCs w:val="24"/>
          <w:lang w:val="uz-Latn-UZ"/>
        </w:rPr>
        <w:t xml:space="preserve"> </w:t>
      </w:r>
      <w:r w:rsidR="00615860">
        <w:rPr>
          <w:noProof/>
          <w:sz w:val="24"/>
          <w:szCs w:val="24"/>
          <w:lang w:val="uz-Latn-UZ"/>
        </w:rPr>
        <w:t>mumkin</w:t>
      </w:r>
      <w:r w:rsidR="00EE6F2C" w:rsidRPr="00BB12B9">
        <w:rPr>
          <w:noProof/>
          <w:sz w:val="24"/>
          <w:szCs w:val="24"/>
          <w:lang w:val="uz-Latn-UZ"/>
        </w:rPr>
        <w:t>.</w:t>
      </w:r>
    </w:p>
    <w:p w14:paraId="55803235" w14:textId="77777777" w:rsidR="00CD37C3" w:rsidRPr="00BB12B9" w:rsidRDefault="00D0161C" w:rsidP="00A10E12">
      <w:pPr>
        <w:ind w:right="-1" w:firstLine="567"/>
        <w:jc w:val="both"/>
        <w:rPr>
          <w:noProof/>
          <w:sz w:val="24"/>
          <w:szCs w:val="24"/>
          <w:lang w:val="uz-Cyrl-UZ"/>
        </w:rPr>
      </w:pPr>
      <w:r w:rsidRPr="00BB12B9">
        <w:rPr>
          <w:noProof/>
          <w:sz w:val="24"/>
          <w:szCs w:val="24"/>
          <w:lang w:val="uz-Cyrl-UZ"/>
        </w:rPr>
        <w:t>3.</w:t>
      </w:r>
      <w:r w:rsidR="004872C6" w:rsidRPr="00BB12B9">
        <w:rPr>
          <w:noProof/>
          <w:sz w:val="24"/>
          <w:szCs w:val="24"/>
          <w:lang w:val="uz-Cyrl-UZ"/>
        </w:rPr>
        <w:t>1</w:t>
      </w:r>
      <w:r w:rsidRPr="00BB12B9">
        <w:rPr>
          <w:noProof/>
          <w:sz w:val="24"/>
          <w:szCs w:val="24"/>
          <w:lang w:val="uz-Cyrl-UZ"/>
        </w:rPr>
        <w:t>.</w:t>
      </w:r>
      <w:r w:rsidR="00C81F02" w:rsidRPr="00615860">
        <w:rPr>
          <w:noProof/>
          <w:sz w:val="24"/>
          <w:szCs w:val="24"/>
          <w:lang w:val="uz-Latn-UZ"/>
        </w:rPr>
        <w:t>12</w:t>
      </w:r>
      <w:r w:rsidR="009C36F4" w:rsidRPr="00BB12B9">
        <w:rPr>
          <w:noProof/>
          <w:sz w:val="24"/>
          <w:szCs w:val="24"/>
          <w:lang w:val="uz-Cyrl-UZ"/>
        </w:rPr>
        <w:t xml:space="preserve">. </w:t>
      </w:r>
      <w:r w:rsidR="00615860">
        <w:rPr>
          <w:noProof/>
          <w:sz w:val="24"/>
          <w:szCs w:val="24"/>
          <w:lang w:val="uz-Cyrl-UZ"/>
        </w:rPr>
        <w:t>Pul</w:t>
      </w:r>
      <w:r w:rsidR="00D13FEB"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hisob</w:t>
      </w:r>
      <w:r w:rsidR="00CD37C3" w:rsidRPr="00BB12B9">
        <w:rPr>
          <w:noProof/>
          <w:sz w:val="24"/>
          <w:szCs w:val="24"/>
          <w:lang w:val="uz-Cyrl-UZ"/>
        </w:rPr>
        <w:t>-</w:t>
      </w:r>
      <w:r w:rsidR="00615860">
        <w:rPr>
          <w:noProof/>
          <w:sz w:val="24"/>
          <w:szCs w:val="24"/>
          <w:lang w:val="uz-Cyrl-UZ"/>
        </w:rPr>
        <w:t>kitob</w:t>
      </w:r>
      <w:r w:rsidR="00CD37C3"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hujjatlari</w:t>
      </w:r>
      <w:r w:rsidR="00CD37C3"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ijroga</w:t>
      </w:r>
      <w:r w:rsidR="00CD37C3"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faqat</w:t>
      </w:r>
      <w:r w:rsidR="00A03862"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mijozning</w:t>
      </w:r>
      <w:r w:rsidR="00641970"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bankga</w:t>
      </w:r>
      <w:r w:rsidR="00CD37C3"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taqdim</w:t>
      </w:r>
      <w:r w:rsidR="00CD37C3"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qilgan</w:t>
      </w:r>
      <w:r w:rsidR="001F7AF6"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imzo</w:t>
      </w:r>
      <w:r w:rsidR="001F7AF6"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namunalari</w:t>
      </w:r>
      <w:r w:rsidR="001F7AF6"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qo‘yilgan</w:t>
      </w:r>
      <w:r w:rsidR="001F7AF6"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varaqchasida</w:t>
      </w:r>
      <w:r w:rsidR="00607CF9"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ko‘rsatilgan</w:t>
      </w:r>
      <w:r w:rsidR="00CD37C3"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shaxslardan</w:t>
      </w:r>
      <w:r w:rsidR="00641970"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yoki</w:t>
      </w:r>
      <w:r w:rsidR="00CD37C3"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mijoz</w:t>
      </w:r>
      <w:r w:rsidR="00A03862"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vakolat</w:t>
      </w:r>
      <w:r w:rsidR="009474FA"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bergan</w:t>
      </w:r>
      <w:r w:rsidR="009474FA"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shaxslardan</w:t>
      </w:r>
      <w:r w:rsidR="00A03862"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qabul</w:t>
      </w:r>
      <w:r w:rsidR="00CD37C3"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qilinadi</w:t>
      </w:r>
      <w:r w:rsidR="003D737C" w:rsidRPr="00BB12B9">
        <w:rPr>
          <w:noProof/>
          <w:sz w:val="24"/>
          <w:szCs w:val="24"/>
          <w:lang w:val="uz-Cyrl-UZ"/>
        </w:rPr>
        <w:t xml:space="preserve"> (</w:t>
      </w:r>
      <w:r w:rsidR="00615860">
        <w:rPr>
          <w:noProof/>
          <w:sz w:val="24"/>
          <w:szCs w:val="24"/>
          <w:lang w:val="uz-Cyrl-UZ"/>
        </w:rPr>
        <w:t>vakolat</w:t>
      </w:r>
      <w:r w:rsidR="003D737C"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belgilangan</w:t>
      </w:r>
      <w:r w:rsidR="003D737C"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tarzda</w:t>
      </w:r>
      <w:r w:rsidR="003D737C"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rasmiylashtirilgan</w:t>
      </w:r>
      <w:r w:rsidR="003D737C"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bo‘lishi</w:t>
      </w:r>
      <w:r w:rsidR="003D737C"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kerak</w:t>
      </w:r>
      <w:r w:rsidR="003D737C" w:rsidRPr="00BB12B9">
        <w:rPr>
          <w:noProof/>
          <w:sz w:val="24"/>
          <w:szCs w:val="24"/>
          <w:lang w:val="uz-Cyrl-UZ"/>
        </w:rPr>
        <w:t>).</w:t>
      </w:r>
    </w:p>
    <w:p w14:paraId="32130F18" w14:textId="77777777" w:rsidR="00CD37C3" w:rsidRPr="00BB12B9" w:rsidRDefault="004375D2" w:rsidP="00A10E12">
      <w:pPr>
        <w:ind w:right="-1" w:firstLine="567"/>
        <w:jc w:val="both"/>
        <w:rPr>
          <w:noProof/>
          <w:sz w:val="24"/>
          <w:szCs w:val="24"/>
          <w:lang w:val="uz-Cyrl-UZ"/>
        </w:rPr>
      </w:pPr>
      <w:r w:rsidRPr="00BB12B9">
        <w:rPr>
          <w:noProof/>
          <w:sz w:val="24"/>
          <w:szCs w:val="24"/>
          <w:lang w:val="uz-Cyrl-UZ"/>
        </w:rPr>
        <w:t>3.1.</w:t>
      </w:r>
      <w:r w:rsidR="00C81F02" w:rsidRPr="00615860">
        <w:rPr>
          <w:noProof/>
          <w:sz w:val="24"/>
          <w:szCs w:val="24"/>
          <w:lang w:val="uz-Cyrl-UZ"/>
        </w:rPr>
        <w:t>13</w:t>
      </w:r>
      <w:r w:rsidR="00CD37C3" w:rsidRPr="00BB12B9">
        <w:rPr>
          <w:noProof/>
          <w:sz w:val="24"/>
          <w:szCs w:val="24"/>
          <w:lang w:val="uz-Cyrl-UZ"/>
        </w:rPr>
        <w:t xml:space="preserve">. </w:t>
      </w:r>
      <w:r w:rsidR="00615860">
        <w:rPr>
          <w:noProof/>
          <w:sz w:val="24"/>
          <w:szCs w:val="24"/>
          <w:lang w:val="uz-Cyrl-UZ"/>
        </w:rPr>
        <w:t>Mijozning</w:t>
      </w:r>
      <w:r w:rsidR="00CD37C3"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asosiy</w:t>
      </w:r>
      <w:r w:rsidR="00CD37C3"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depozit</w:t>
      </w:r>
      <w:r w:rsidR="00CD37C3"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hisobvarag‘ida</w:t>
      </w:r>
      <w:r w:rsidR="00CD37C3" w:rsidRPr="00BB12B9">
        <w:rPr>
          <w:noProof/>
          <w:sz w:val="24"/>
          <w:szCs w:val="24"/>
          <w:lang w:val="uz-Cyrl-UZ"/>
        </w:rPr>
        <w:t xml:space="preserve"> 2-</w:t>
      </w:r>
      <w:r w:rsidR="00615860">
        <w:rPr>
          <w:noProof/>
          <w:sz w:val="24"/>
          <w:szCs w:val="24"/>
          <w:lang w:val="uz-Cyrl-UZ"/>
        </w:rPr>
        <w:t>son</w:t>
      </w:r>
      <w:r w:rsidR="00CD37C3"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kartoteka</w:t>
      </w:r>
      <w:r w:rsidR="00CD37C3"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paydo</w:t>
      </w:r>
      <w:r w:rsidR="00CD37C3"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bo‘lganligi</w:t>
      </w:r>
      <w:r w:rsidR="00CD37C3"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bankga</w:t>
      </w:r>
      <w:r w:rsidR="00702D35"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ma’lum</w:t>
      </w:r>
      <w:r w:rsidR="00702D35"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bo‘lsa</w:t>
      </w:r>
      <w:r w:rsidR="00CD37C3" w:rsidRPr="00BB12B9">
        <w:rPr>
          <w:noProof/>
          <w:sz w:val="24"/>
          <w:szCs w:val="24"/>
          <w:lang w:val="uz-Cyrl-UZ"/>
        </w:rPr>
        <w:t xml:space="preserve">, </w:t>
      </w:r>
      <w:r w:rsidR="00615860">
        <w:rPr>
          <w:noProof/>
          <w:sz w:val="24"/>
          <w:szCs w:val="24"/>
          <w:lang w:val="uz-Cyrl-UZ"/>
        </w:rPr>
        <w:t>uning</w:t>
      </w:r>
      <w:r w:rsidR="00CD37C3"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ikkilamchi</w:t>
      </w:r>
      <w:r w:rsidR="00CD37C3"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talab</w:t>
      </w:r>
      <w:r w:rsidR="00CD37C3"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qilib</w:t>
      </w:r>
      <w:r w:rsidR="00CD37C3"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olinguncha</w:t>
      </w:r>
      <w:r w:rsidR="00CD37C3"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depozit</w:t>
      </w:r>
      <w:r w:rsidR="00CD37C3"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hisobvaraqlari</w:t>
      </w:r>
      <w:r w:rsidR="00CD37C3"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va</w:t>
      </w:r>
      <w:r w:rsidR="00CD37C3"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boshqa</w:t>
      </w:r>
      <w:r w:rsidR="00CD37C3"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hisobvaraqlari</w:t>
      </w:r>
      <w:r w:rsidR="00CD37C3" w:rsidRPr="00BB12B9">
        <w:rPr>
          <w:noProof/>
          <w:sz w:val="24"/>
          <w:szCs w:val="24"/>
          <w:lang w:val="uz-Cyrl-UZ"/>
        </w:rPr>
        <w:t xml:space="preserve"> (</w:t>
      </w:r>
      <w:r w:rsidR="00615860">
        <w:rPr>
          <w:noProof/>
          <w:sz w:val="24"/>
          <w:szCs w:val="24"/>
          <w:lang w:val="uz-Cyrl-UZ"/>
        </w:rPr>
        <w:t>undiruv</w:t>
      </w:r>
      <w:r w:rsidR="00CD37C3"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qaratilmaydigan</w:t>
      </w:r>
      <w:r w:rsidR="00CD37C3"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hisobvaraqlar</w:t>
      </w:r>
      <w:r w:rsidR="00CD37C3" w:rsidRPr="00BB12B9">
        <w:rPr>
          <w:noProof/>
          <w:sz w:val="24"/>
          <w:szCs w:val="24"/>
          <w:lang w:val="uz-Cyrl-UZ"/>
        </w:rPr>
        <w:t xml:space="preserve">, </w:t>
      </w:r>
      <w:r w:rsidR="00615860">
        <w:rPr>
          <w:noProof/>
          <w:sz w:val="24"/>
          <w:szCs w:val="24"/>
          <w:lang w:val="uz-Cyrl-UZ"/>
        </w:rPr>
        <w:t>akkreditiv</w:t>
      </w:r>
      <w:r w:rsidR="00CD37C3" w:rsidRPr="00BB12B9">
        <w:rPr>
          <w:noProof/>
          <w:sz w:val="24"/>
          <w:szCs w:val="24"/>
          <w:lang w:val="uz-Cyrl-UZ"/>
        </w:rPr>
        <w:t xml:space="preserve">, </w:t>
      </w:r>
      <w:r w:rsidR="00615860">
        <w:rPr>
          <w:noProof/>
          <w:sz w:val="24"/>
          <w:szCs w:val="24"/>
          <w:lang w:val="uz-Cyrl-UZ"/>
        </w:rPr>
        <w:t>jamg‘arma</w:t>
      </w:r>
      <w:r w:rsidR="00CD37C3"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va</w:t>
      </w:r>
      <w:r w:rsidR="00CD37C3"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muddatli</w:t>
      </w:r>
      <w:r w:rsidR="00CD37C3"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depozit</w:t>
      </w:r>
      <w:r w:rsidR="00CD37C3"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hisobvaraqlar</w:t>
      </w:r>
      <w:r w:rsidR="00CD37C3" w:rsidRPr="00BB12B9">
        <w:rPr>
          <w:noProof/>
          <w:sz w:val="24"/>
          <w:szCs w:val="24"/>
          <w:lang w:val="uz-Cyrl-UZ"/>
        </w:rPr>
        <w:t xml:space="preserve"> (</w:t>
      </w:r>
      <w:r w:rsidR="00615860">
        <w:rPr>
          <w:noProof/>
          <w:sz w:val="24"/>
          <w:szCs w:val="24"/>
          <w:lang w:val="uz-Cyrl-UZ"/>
        </w:rPr>
        <w:t>muddati</w:t>
      </w:r>
      <w:r w:rsidR="00CD37C3"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tugagunga</w:t>
      </w:r>
      <w:r w:rsidR="00CD37C3"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qadar</w:t>
      </w:r>
      <w:r w:rsidR="00CD37C3" w:rsidRPr="00BB12B9">
        <w:rPr>
          <w:noProof/>
          <w:sz w:val="24"/>
          <w:szCs w:val="24"/>
          <w:lang w:val="uz-Cyrl-UZ"/>
        </w:rPr>
        <w:t xml:space="preserve">) </w:t>
      </w:r>
      <w:r w:rsidR="00615860">
        <w:rPr>
          <w:noProof/>
          <w:sz w:val="24"/>
          <w:szCs w:val="24"/>
          <w:lang w:val="uz-Cyrl-UZ"/>
        </w:rPr>
        <w:t>hamda</w:t>
      </w:r>
      <w:r w:rsidR="00CD37C3"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Hukumat</w:t>
      </w:r>
      <w:r w:rsidR="00CD37C3"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qarori</w:t>
      </w:r>
      <w:r w:rsidR="00CD37C3"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asosida</w:t>
      </w:r>
      <w:r w:rsidR="00CD37C3"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ochilgan</w:t>
      </w:r>
      <w:r w:rsidR="00CD37C3"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boshqa</w:t>
      </w:r>
      <w:r w:rsidR="00CD37C3"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hisobvaraqlar</w:t>
      </w:r>
      <w:r w:rsidR="00CD37C3"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bundan</w:t>
      </w:r>
      <w:r w:rsidR="00CD37C3"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mustasno</w:t>
      </w:r>
      <w:r w:rsidR="00CD37C3" w:rsidRPr="00BB12B9">
        <w:rPr>
          <w:noProof/>
          <w:sz w:val="24"/>
          <w:szCs w:val="24"/>
          <w:lang w:val="uz-Cyrl-UZ"/>
        </w:rPr>
        <w:t xml:space="preserve">) </w:t>
      </w:r>
      <w:r w:rsidR="00615860">
        <w:rPr>
          <w:noProof/>
          <w:sz w:val="24"/>
          <w:szCs w:val="24"/>
          <w:lang w:val="uz-Cyrl-UZ"/>
        </w:rPr>
        <w:t>bo‘yicha</w:t>
      </w:r>
      <w:r w:rsidR="00CD37C3"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bank</w:t>
      </w:r>
      <w:r w:rsidR="00CD37C3"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operatsiyalarini</w:t>
      </w:r>
      <w:r w:rsidR="00CD37C3"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amalga</w:t>
      </w:r>
      <w:r w:rsidR="00CD37C3"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oshirish</w:t>
      </w:r>
      <w:r w:rsidR="00CD37C3"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uchun</w:t>
      </w:r>
      <w:r w:rsidR="00CD37C3"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pul</w:t>
      </w:r>
      <w:r w:rsidR="00D13FEB"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hisob</w:t>
      </w:r>
      <w:r w:rsidR="00CD37C3" w:rsidRPr="00BB12B9">
        <w:rPr>
          <w:noProof/>
          <w:sz w:val="24"/>
          <w:szCs w:val="24"/>
          <w:lang w:val="uz-Cyrl-UZ"/>
        </w:rPr>
        <w:t>-</w:t>
      </w:r>
      <w:r w:rsidR="00615860">
        <w:rPr>
          <w:noProof/>
          <w:sz w:val="24"/>
          <w:szCs w:val="24"/>
          <w:lang w:val="uz-Cyrl-UZ"/>
        </w:rPr>
        <w:t>kitob</w:t>
      </w:r>
      <w:r w:rsidR="00CD37C3"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hujjatlarini</w:t>
      </w:r>
      <w:r w:rsidR="00CD37C3"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qabul</w:t>
      </w:r>
      <w:r w:rsidR="00CD37C3"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qilish</w:t>
      </w:r>
      <w:r w:rsidR="00CD37C3"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hamda</w:t>
      </w:r>
      <w:r w:rsidR="00CD37C3"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asosiy</w:t>
      </w:r>
      <w:r w:rsidR="00CD37C3"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hisobvarag‘iga</w:t>
      </w:r>
      <w:r w:rsidR="00CD37C3"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bo‘lgan</w:t>
      </w:r>
      <w:r w:rsidR="00CD37C3"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to‘lovlardan</w:t>
      </w:r>
      <w:r w:rsidR="00CD37C3"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tashqari</w:t>
      </w:r>
      <w:r w:rsidR="00CD37C3"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boshqa</w:t>
      </w:r>
      <w:r w:rsidR="00CD37C3"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to‘lovlarni</w:t>
      </w:r>
      <w:r w:rsidR="00CD37C3"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amalga</w:t>
      </w:r>
      <w:r w:rsidR="00CD37C3"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oshirish</w:t>
      </w:r>
      <w:r w:rsidR="00CD37C3" w:rsidRPr="00BB12B9">
        <w:rPr>
          <w:noProof/>
          <w:sz w:val="24"/>
          <w:szCs w:val="24"/>
          <w:lang w:val="uz-Cyrl-UZ"/>
        </w:rPr>
        <w:t xml:space="preserve"> 2-</w:t>
      </w:r>
      <w:r w:rsidR="00615860">
        <w:rPr>
          <w:noProof/>
          <w:sz w:val="24"/>
          <w:szCs w:val="24"/>
          <w:lang w:val="uz-Cyrl-UZ"/>
        </w:rPr>
        <w:t>son</w:t>
      </w:r>
      <w:r w:rsidR="00CD37C3"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kartoteka</w:t>
      </w:r>
      <w:r w:rsidR="00CD37C3"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to‘liq</w:t>
      </w:r>
      <w:r w:rsidR="00CD37C3"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so‘ndirilgunga</w:t>
      </w:r>
      <w:r w:rsidR="00CD37C3"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qadar</w:t>
      </w:r>
      <w:r w:rsidR="00CD37C3"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to‘xtatadi</w:t>
      </w:r>
      <w:r w:rsidR="00CD37C3" w:rsidRPr="00BB12B9">
        <w:rPr>
          <w:noProof/>
          <w:sz w:val="24"/>
          <w:szCs w:val="24"/>
          <w:lang w:val="uz-Cyrl-UZ"/>
        </w:rPr>
        <w:t xml:space="preserve">. </w:t>
      </w:r>
      <w:r w:rsidR="00615860">
        <w:rPr>
          <w:noProof/>
          <w:sz w:val="24"/>
          <w:szCs w:val="24"/>
          <w:lang w:val="uz-Cyrl-UZ"/>
        </w:rPr>
        <w:t>Mazkur</w:t>
      </w:r>
      <w:r w:rsidR="00CD37C3"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holatda</w:t>
      </w:r>
      <w:r w:rsidR="00CD37C3"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ikkilamchi</w:t>
      </w:r>
      <w:r w:rsidR="00CD37C3"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talab</w:t>
      </w:r>
      <w:r w:rsidR="00CD37C3"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qilib</w:t>
      </w:r>
      <w:r w:rsidR="00CD37C3"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olinguncha</w:t>
      </w:r>
      <w:r w:rsidR="00CD37C3"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depozit</w:t>
      </w:r>
      <w:r w:rsidR="00CD37C3"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hisobvarag‘i</w:t>
      </w:r>
      <w:r w:rsidR="00CD37C3"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va</w:t>
      </w:r>
      <w:r w:rsidR="00CD37C3"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boshqa</w:t>
      </w:r>
      <w:r w:rsidR="00CD37C3"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hisobvaraqlardan</w:t>
      </w:r>
      <w:r w:rsidR="00CD37C3"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asosiy</w:t>
      </w:r>
      <w:r w:rsidR="00CD37C3"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talab</w:t>
      </w:r>
      <w:r w:rsidR="00CD37C3"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qilib</w:t>
      </w:r>
      <w:r w:rsidR="00CD37C3"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olinguncha</w:t>
      </w:r>
      <w:r w:rsidR="00CD37C3"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depozit</w:t>
      </w:r>
      <w:r w:rsidR="00CD37C3"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hisobvarag‘iga</w:t>
      </w:r>
      <w:r w:rsidR="00CD37C3"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o‘tkazmalar</w:t>
      </w:r>
      <w:r w:rsidR="00CD37C3"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memorial</w:t>
      </w:r>
      <w:r w:rsidR="00CD37C3"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order</w:t>
      </w:r>
      <w:r w:rsidR="00CD37C3"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orqali</w:t>
      </w:r>
      <w:r w:rsidR="00CD37C3"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amalga</w:t>
      </w:r>
      <w:r w:rsidR="00CD37C3"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oshiriladi</w:t>
      </w:r>
      <w:r w:rsidR="00CD37C3" w:rsidRPr="00BB12B9">
        <w:rPr>
          <w:noProof/>
          <w:sz w:val="24"/>
          <w:szCs w:val="24"/>
          <w:lang w:val="uz-Cyrl-UZ"/>
        </w:rPr>
        <w:t xml:space="preserve">. </w:t>
      </w:r>
    </w:p>
    <w:p w14:paraId="2036DE84" w14:textId="77777777" w:rsidR="00E008CC" w:rsidRPr="00BB12B9" w:rsidRDefault="004375D2" w:rsidP="00A10E12">
      <w:pPr>
        <w:ind w:right="-1" w:firstLine="567"/>
        <w:jc w:val="both"/>
        <w:rPr>
          <w:noProof/>
          <w:sz w:val="24"/>
          <w:szCs w:val="24"/>
          <w:lang w:val="uz-Cyrl-UZ"/>
        </w:rPr>
      </w:pPr>
      <w:r w:rsidRPr="00BB12B9">
        <w:rPr>
          <w:noProof/>
          <w:sz w:val="24"/>
          <w:szCs w:val="24"/>
          <w:lang w:val="uz-Cyrl-UZ"/>
        </w:rPr>
        <w:t>3.1.</w:t>
      </w:r>
      <w:r w:rsidR="00C81F02" w:rsidRPr="00615860">
        <w:rPr>
          <w:noProof/>
          <w:sz w:val="24"/>
          <w:szCs w:val="24"/>
          <w:lang w:val="uz-Cyrl-UZ"/>
        </w:rPr>
        <w:t>14</w:t>
      </w:r>
      <w:r w:rsidR="00BF182E" w:rsidRPr="00BB12B9">
        <w:rPr>
          <w:noProof/>
          <w:sz w:val="24"/>
          <w:szCs w:val="24"/>
          <w:lang w:val="uz-Cyrl-UZ"/>
        </w:rPr>
        <w:t>.</w:t>
      </w:r>
      <w:r w:rsidR="00CD37C3"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Mijozning</w:t>
      </w:r>
      <w:r w:rsidR="00CD37C3"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milliy</w:t>
      </w:r>
      <w:r w:rsidR="00CD37C3"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valyutadagi</w:t>
      </w:r>
      <w:r w:rsidR="00CD37C3"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hisobvaraqlaridagi</w:t>
      </w:r>
      <w:r w:rsidR="00CD37C3"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mablag‘lar</w:t>
      </w:r>
      <w:r w:rsidR="00CD37C3"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byudjetdan</w:t>
      </w:r>
      <w:r w:rsidR="00CD37C3"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va</w:t>
      </w:r>
      <w:r w:rsidR="00CD37C3"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byudjetdan</w:t>
      </w:r>
      <w:r w:rsidR="00CD37C3"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tashqari</w:t>
      </w:r>
      <w:r w:rsidR="00CD37C3"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jamg‘armalar</w:t>
      </w:r>
      <w:r w:rsidR="00CD37C3"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bo‘yicha</w:t>
      </w:r>
      <w:r w:rsidR="00CD37C3"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qo‘yilgan</w:t>
      </w:r>
      <w:r w:rsidR="00CD37C3"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talablarni</w:t>
      </w:r>
      <w:r w:rsidR="00CD37C3"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qondirish</w:t>
      </w:r>
      <w:r w:rsidR="00CD37C3"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uchun</w:t>
      </w:r>
      <w:r w:rsidR="00CD37C3"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yetarli</w:t>
      </w:r>
      <w:r w:rsidR="00CD37C3"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bo‘lmasa</w:t>
      </w:r>
      <w:r w:rsidR="00CD37C3" w:rsidRPr="00BB12B9">
        <w:rPr>
          <w:noProof/>
          <w:sz w:val="24"/>
          <w:szCs w:val="24"/>
          <w:lang w:val="uz-Cyrl-UZ"/>
        </w:rPr>
        <w:t xml:space="preserve">, </w:t>
      </w:r>
      <w:r w:rsidR="00615860">
        <w:rPr>
          <w:noProof/>
          <w:sz w:val="24"/>
          <w:szCs w:val="24"/>
          <w:lang w:val="uz-Cyrl-UZ"/>
        </w:rPr>
        <w:t>bank</w:t>
      </w:r>
      <w:r w:rsidR="00CD37C3"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soliq</w:t>
      </w:r>
      <w:r w:rsidR="00CD37C3"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organi</w:t>
      </w:r>
      <w:r w:rsidR="00CD37C3"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taqdimnomasi</w:t>
      </w:r>
      <w:r w:rsidR="00CD37C3"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asosida</w:t>
      </w:r>
      <w:r w:rsidR="00CD37C3"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ushbu</w:t>
      </w:r>
      <w:r w:rsidR="00D13FEB"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mijozning</w:t>
      </w:r>
      <w:r w:rsidR="00CD37C3"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xorijiy</w:t>
      </w:r>
      <w:r w:rsidR="00D13FEB"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valyutadagi</w:t>
      </w:r>
      <w:r w:rsidR="00CD37C3"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hisobvarag‘ida</w:t>
      </w:r>
      <w:r w:rsidR="00CD37C3"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mavjud</w:t>
      </w:r>
      <w:r w:rsidR="00CD37C3"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mablag‘ning</w:t>
      </w:r>
      <w:r w:rsidR="00CD37C3"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ushbu</w:t>
      </w:r>
      <w:r w:rsidR="00CD37C3"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talablarni</w:t>
      </w:r>
      <w:r w:rsidR="00CD37C3"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qondirish</w:t>
      </w:r>
      <w:r w:rsidR="00CD37C3"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uchun</w:t>
      </w:r>
      <w:r w:rsidR="00CD37C3"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yetarli</w:t>
      </w:r>
      <w:r w:rsidR="00CD37C3"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bo‘lgan</w:t>
      </w:r>
      <w:r w:rsidR="00CD37C3"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miqdoridagi</w:t>
      </w:r>
      <w:r w:rsidR="00CD37C3"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qismini</w:t>
      </w:r>
      <w:r w:rsidR="00CD37C3"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keyingi</w:t>
      </w:r>
      <w:r w:rsidR="00CD37C3"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ish</w:t>
      </w:r>
      <w:r w:rsidR="00CD37C3"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kunidan</w:t>
      </w:r>
      <w:r w:rsidR="00CD37C3"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kechikmagan</w:t>
      </w:r>
      <w:r w:rsidR="00CD37C3"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holda</w:t>
      </w:r>
      <w:r w:rsidR="00CD37C3"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O‘zbekiston</w:t>
      </w:r>
      <w:r w:rsidR="00D13FEB"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Respublikasi</w:t>
      </w:r>
      <w:r w:rsidR="00CD37C3"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Valyuta</w:t>
      </w:r>
      <w:r w:rsidR="00CD37C3"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birjasiga</w:t>
      </w:r>
      <w:r w:rsidR="00CD37C3"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sotish</w:t>
      </w:r>
      <w:r w:rsidR="00CD37C3"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uchun</w:t>
      </w:r>
      <w:r w:rsidR="00CD37C3"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buyurtmanoma</w:t>
      </w:r>
      <w:r w:rsidR="00CD37C3"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kiritadi</w:t>
      </w:r>
      <w:r w:rsidR="00CD37C3" w:rsidRPr="00BB12B9">
        <w:rPr>
          <w:noProof/>
          <w:sz w:val="24"/>
          <w:szCs w:val="24"/>
          <w:lang w:val="uz-Cyrl-UZ"/>
        </w:rPr>
        <w:t xml:space="preserve">. </w:t>
      </w:r>
      <w:r w:rsidR="00615860">
        <w:rPr>
          <w:noProof/>
          <w:sz w:val="24"/>
          <w:szCs w:val="24"/>
          <w:lang w:val="uz-Cyrl-UZ"/>
        </w:rPr>
        <w:t>Sotishdan</w:t>
      </w:r>
      <w:r w:rsidR="00CD37C3"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olingan</w:t>
      </w:r>
      <w:r w:rsidR="00CD37C3"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mablag‘lar</w:t>
      </w:r>
      <w:r w:rsidR="00CD37C3"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mijozning</w:t>
      </w:r>
      <w:r w:rsidR="00CD37C3"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asosiy</w:t>
      </w:r>
      <w:r w:rsidR="009754C4"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hisobvarag‘iga</w:t>
      </w:r>
      <w:r w:rsidR="009754C4"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kirim</w:t>
      </w:r>
      <w:r w:rsidR="009754C4"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qilinib</w:t>
      </w:r>
      <w:r w:rsidR="009754C4" w:rsidRPr="00BB12B9">
        <w:rPr>
          <w:noProof/>
          <w:sz w:val="24"/>
          <w:szCs w:val="24"/>
          <w:lang w:val="uz-Cyrl-UZ"/>
        </w:rPr>
        <w:t xml:space="preserve">, </w:t>
      </w:r>
      <w:r w:rsidR="00615860">
        <w:rPr>
          <w:noProof/>
          <w:sz w:val="24"/>
          <w:szCs w:val="24"/>
          <w:lang w:val="uz-Cyrl-UZ"/>
        </w:rPr>
        <w:t>belgilangan</w:t>
      </w:r>
      <w:r w:rsidR="00CD37C3"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tartibda</w:t>
      </w:r>
      <w:r w:rsidR="00CD37C3"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mazkur</w:t>
      </w:r>
      <w:r w:rsidR="00CD37C3"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hisobvaraqqa</w:t>
      </w:r>
      <w:r w:rsidR="00CD37C3"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taqdim</w:t>
      </w:r>
      <w:r w:rsidR="00CD37C3"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etilgan</w:t>
      </w:r>
      <w:r w:rsidR="00CD37C3"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talablarni</w:t>
      </w:r>
      <w:r w:rsidR="00CD37C3"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qondirish</w:t>
      </w:r>
      <w:r w:rsidR="00CD37C3"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uchun</w:t>
      </w:r>
      <w:r w:rsidR="00CD37C3"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yo‘naltiriladi</w:t>
      </w:r>
      <w:r w:rsidR="00CD37C3" w:rsidRPr="00BB12B9">
        <w:rPr>
          <w:noProof/>
          <w:sz w:val="24"/>
          <w:szCs w:val="24"/>
          <w:lang w:val="uz-Cyrl-UZ"/>
        </w:rPr>
        <w:t xml:space="preserve">. </w:t>
      </w:r>
      <w:r w:rsidR="00615860">
        <w:rPr>
          <w:noProof/>
          <w:sz w:val="24"/>
          <w:szCs w:val="24"/>
          <w:lang w:val="uz-Cyrl-UZ"/>
        </w:rPr>
        <w:t>Talablarni</w:t>
      </w:r>
      <w:r w:rsidR="00CD37C3"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qondirish</w:t>
      </w:r>
      <w:r w:rsidR="00CD37C3"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amalda</w:t>
      </w:r>
      <w:r w:rsidR="00CD37C3"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bo‘lgan</w:t>
      </w:r>
      <w:r w:rsidR="00CD37C3"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davr</w:t>
      </w:r>
      <w:r w:rsidR="00CD37C3"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mobaynida</w:t>
      </w:r>
      <w:r w:rsidR="00CD37C3"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muddatli</w:t>
      </w:r>
      <w:r w:rsidR="00CD37C3"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va</w:t>
      </w:r>
      <w:r w:rsidR="00CD37C3"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jamg‘arma</w:t>
      </w:r>
      <w:r w:rsidR="00CD37C3"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depozitlari</w:t>
      </w:r>
      <w:r w:rsidR="00CD37C3"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bo‘yicha</w:t>
      </w:r>
      <w:r w:rsidR="00CD37C3"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depozit</w:t>
      </w:r>
      <w:r w:rsidR="00CD37C3"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shartnomalari</w:t>
      </w:r>
      <w:r w:rsidR="00CD37C3"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uzaytirilmaydi</w:t>
      </w:r>
      <w:r w:rsidR="000E5E37"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hamda</w:t>
      </w:r>
      <w:r w:rsidR="000E5E37"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yangi</w:t>
      </w:r>
      <w:r w:rsidR="00CD37C3"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shartnomalar</w:t>
      </w:r>
      <w:r w:rsidR="00CD37C3"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tuzilmaydi</w:t>
      </w:r>
      <w:r w:rsidR="00CD37C3" w:rsidRPr="00BB12B9">
        <w:rPr>
          <w:noProof/>
          <w:sz w:val="24"/>
          <w:szCs w:val="24"/>
          <w:lang w:val="uz-Cyrl-UZ"/>
        </w:rPr>
        <w:t>.</w:t>
      </w:r>
    </w:p>
    <w:p w14:paraId="74033CC6" w14:textId="77777777" w:rsidR="00A8709C" w:rsidRPr="00BB12B9" w:rsidRDefault="00E008CC" w:rsidP="00A10E12">
      <w:pPr>
        <w:ind w:right="-1" w:firstLine="567"/>
        <w:jc w:val="both"/>
        <w:rPr>
          <w:noProof/>
          <w:sz w:val="24"/>
          <w:szCs w:val="24"/>
          <w:lang w:val="uz-Cyrl-UZ"/>
        </w:rPr>
      </w:pPr>
      <w:r w:rsidRPr="00BB12B9">
        <w:rPr>
          <w:noProof/>
          <w:sz w:val="24"/>
          <w:szCs w:val="24"/>
          <w:lang w:val="uz-Cyrl-UZ"/>
        </w:rPr>
        <w:t>3.1.</w:t>
      </w:r>
      <w:r w:rsidR="00C81F02" w:rsidRPr="00615860">
        <w:rPr>
          <w:noProof/>
          <w:sz w:val="24"/>
          <w:szCs w:val="24"/>
          <w:lang w:val="uz-Cyrl-UZ"/>
        </w:rPr>
        <w:t>15</w:t>
      </w:r>
      <w:r w:rsidR="00BF182E" w:rsidRPr="00BB12B9">
        <w:rPr>
          <w:noProof/>
          <w:sz w:val="24"/>
          <w:szCs w:val="24"/>
          <w:lang w:val="uz-Cyrl-UZ"/>
        </w:rPr>
        <w:t xml:space="preserve">. </w:t>
      </w:r>
      <w:r w:rsidR="00615860">
        <w:rPr>
          <w:noProof/>
          <w:sz w:val="24"/>
          <w:szCs w:val="24"/>
          <w:lang w:val="uz-Cyrl-UZ"/>
        </w:rPr>
        <w:t>Mijozning</w:t>
      </w:r>
      <w:r w:rsidR="00CD37C3"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aybi</w:t>
      </w:r>
      <w:r w:rsidR="00CD37C3"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bilan</w:t>
      </w:r>
      <w:r w:rsidR="00CD37C3"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bankga</w:t>
      </w:r>
      <w:r w:rsidR="00CD37C3"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zarar</w:t>
      </w:r>
      <w:r w:rsidR="00CD37C3"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yetkazilsa</w:t>
      </w:r>
      <w:r w:rsidR="00CD37C3" w:rsidRPr="00BB12B9">
        <w:rPr>
          <w:noProof/>
          <w:sz w:val="24"/>
          <w:szCs w:val="24"/>
          <w:lang w:val="uz-Cyrl-UZ"/>
        </w:rPr>
        <w:t xml:space="preserve">, </w:t>
      </w:r>
      <w:r w:rsidR="00615860">
        <w:rPr>
          <w:noProof/>
          <w:sz w:val="24"/>
          <w:szCs w:val="24"/>
          <w:lang w:val="uz-Cyrl-UZ"/>
        </w:rPr>
        <w:t>bank</w:t>
      </w:r>
      <w:r w:rsidR="00CD37C3"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belgilangan</w:t>
      </w:r>
      <w:r w:rsidR="00CD37C3"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tartibda</w:t>
      </w:r>
      <w:r w:rsidR="00CD37C3"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zarar</w:t>
      </w:r>
      <w:r w:rsidR="00CD37C3"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qiymatini</w:t>
      </w:r>
      <w:r w:rsidR="00CD37C3"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qoplashni</w:t>
      </w:r>
      <w:r w:rsidR="00CD37C3"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talab</w:t>
      </w:r>
      <w:r w:rsidR="00CD37C3"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etish</w:t>
      </w:r>
      <w:r w:rsidR="00CD37C3"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huquqiga</w:t>
      </w:r>
      <w:r w:rsidR="00CD37C3"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ega</w:t>
      </w:r>
      <w:r w:rsidR="00CD37C3" w:rsidRPr="00BB12B9">
        <w:rPr>
          <w:noProof/>
          <w:sz w:val="24"/>
          <w:szCs w:val="24"/>
          <w:lang w:val="uz-Cyrl-UZ"/>
        </w:rPr>
        <w:t>.</w:t>
      </w:r>
    </w:p>
    <w:p w14:paraId="3B3F7B6E" w14:textId="77777777" w:rsidR="003A3486" w:rsidRPr="00BB12B9" w:rsidRDefault="00A8709C" w:rsidP="00A10E12">
      <w:pPr>
        <w:ind w:right="-1" w:firstLine="567"/>
        <w:jc w:val="both"/>
        <w:rPr>
          <w:noProof/>
          <w:sz w:val="24"/>
          <w:szCs w:val="24"/>
          <w:lang w:val="uz-Cyrl-UZ"/>
        </w:rPr>
      </w:pPr>
      <w:r w:rsidRPr="00BB12B9">
        <w:rPr>
          <w:noProof/>
          <w:sz w:val="24"/>
          <w:szCs w:val="24"/>
          <w:lang w:val="uz-Cyrl-UZ"/>
        </w:rPr>
        <w:t>3.1.</w:t>
      </w:r>
      <w:r w:rsidR="00C81F02" w:rsidRPr="00615860">
        <w:rPr>
          <w:noProof/>
          <w:sz w:val="24"/>
          <w:szCs w:val="24"/>
          <w:lang w:val="uz-Cyrl-UZ"/>
        </w:rPr>
        <w:t>16</w:t>
      </w:r>
      <w:r w:rsidRPr="00BB12B9">
        <w:rPr>
          <w:noProof/>
          <w:sz w:val="24"/>
          <w:szCs w:val="24"/>
          <w:lang w:val="uz-Cyrl-UZ"/>
        </w:rPr>
        <w:t>.</w:t>
      </w:r>
      <w:r w:rsidR="00BF182E" w:rsidRPr="00BB12B9">
        <w:rPr>
          <w:noProof/>
          <w:sz w:val="24"/>
          <w:szCs w:val="24"/>
          <w:lang w:val="uz-Cyrl-UZ"/>
        </w:rPr>
        <w:t> </w:t>
      </w:r>
      <w:r w:rsidR="00615860">
        <w:rPr>
          <w:noProof/>
          <w:sz w:val="24"/>
          <w:szCs w:val="24"/>
          <w:lang w:val="uz-Cyrl-UZ"/>
        </w:rPr>
        <w:t>Bank</w:t>
      </w:r>
      <w:r w:rsidR="00D13FEB"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jinoiy</w:t>
      </w:r>
      <w:r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faoliyatdan</w:t>
      </w:r>
      <w:r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olingan</w:t>
      </w:r>
      <w:r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daromadlarni</w:t>
      </w:r>
      <w:r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legalashtirish</w:t>
      </w:r>
      <w:r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va</w:t>
      </w:r>
      <w:r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terrorizmni</w:t>
      </w:r>
      <w:r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moliyalashtirishga</w:t>
      </w:r>
      <w:r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qarshi</w:t>
      </w:r>
      <w:r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kurashishga</w:t>
      </w:r>
      <w:r w:rsidR="00D13FEB"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oid</w:t>
      </w:r>
      <w:r w:rsidR="00D13FEB"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qonun</w:t>
      </w:r>
      <w:r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hujjatlari</w:t>
      </w:r>
      <w:r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talablarini</w:t>
      </w:r>
      <w:r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bajarish</w:t>
      </w:r>
      <w:r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uchun</w:t>
      </w:r>
      <w:r w:rsidR="00061EB6" w:rsidRPr="00BB12B9">
        <w:rPr>
          <w:noProof/>
          <w:sz w:val="24"/>
          <w:szCs w:val="24"/>
          <w:lang w:val="uz-Cyrl-UZ"/>
        </w:rPr>
        <w:t xml:space="preserve">, </w:t>
      </w:r>
      <w:r w:rsidR="00615860">
        <w:rPr>
          <w:noProof/>
          <w:sz w:val="24"/>
          <w:szCs w:val="24"/>
          <w:lang w:val="uz-Cyrl-UZ"/>
        </w:rPr>
        <w:t>mijoz</w:t>
      </w:r>
      <w:r w:rsidR="00D13FEB"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va</w:t>
      </w:r>
      <w:r w:rsidR="00D13FEB"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uning</w:t>
      </w:r>
      <w:r w:rsidR="00D13FEB"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operatsiyalari</w:t>
      </w:r>
      <w:r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yuzasidan</w:t>
      </w:r>
      <w:r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ma’lumotlarni</w:t>
      </w:r>
      <w:r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belgilangan</w:t>
      </w:r>
      <w:r w:rsidR="00D13FEB"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tartibda</w:t>
      </w:r>
      <w:r w:rsidR="00061EB6"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maxsus</w:t>
      </w:r>
      <w:r w:rsidR="00061EB6"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vakolatli</w:t>
      </w:r>
      <w:r w:rsidR="00061EB6"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davlat</w:t>
      </w:r>
      <w:r w:rsidR="00061EB6"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organiga</w:t>
      </w:r>
      <w:r w:rsidR="00061EB6"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taqdim</w:t>
      </w:r>
      <w:r w:rsidR="00061EB6"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etish</w:t>
      </w:r>
      <w:r w:rsidR="003A3486"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huquqiga</w:t>
      </w:r>
      <w:r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ega</w:t>
      </w:r>
      <w:r w:rsidRPr="00BB12B9">
        <w:rPr>
          <w:noProof/>
          <w:sz w:val="24"/>
          <w:szCs w:val="24"/>
          <w:lang w:val="uz-Cyrl-UZ"/>
        </w:rPr>
        <w:t>.</w:t>
      </w:r>
    </w:p>
    <w:p w14:paraId="0D6EFC69" w14:textId="77777777" w:rsidR="00ED4356" w:rsidRPr="00BB12B9" w:rsidRDefault="007F2D8B" w:rsidP="00A10E12">
      <w:pPr>
        <w:ind w:right="-1" w:firstLine="567"/>
        <w:jc w:val="both"/>
        <w:rPr>
          <w:noProof/>
          <w:sz w:val="24"/>
          <w:szCs w:val="24"/>
          <w:lang w:val="uz-Cyrl-UZ"/>
        </w:rPr>
      </w:pPr>
      <w:r w:rsidRPr="00BB12B9">
        <w:rPr>
          <w:noProof/>
          <w:sz w:val="24"/>
          <w:szCs w:val="24"/>
          <w:lang w:val="uz-Latn-UZ"/>
        </w:rPr>
        <w:t>3.1.</w:t>
      </w:r>
      <w:r w:rsidR="00C81F02" w:rsidRPr="00615860">
        <w:rPr>
          <w:noProof/>
          <w:sz w:val="24"/>
          <w:szCs w:val="24"/>
          <w:lang w:val="uz-Cyrl-UZ"/>
        </w:rPr>
        <w:t>17</w:t>
      </w:r>
      <w:r w:rsidRPr="00BB12B9">
        <w:rPr>
          <w:noProof/>
          <w:sz w:val="24"/>
          <w:szCs w:val="24"/>
          <w:lang w:val="uz-Latn-UZ"/>
        </w:rPr>
        <w:t>.</w:t>
      </w:r>
      <w:r w:rsidR="0045474D" w:rsidRPr="00BB12B9">
        <w:rPr>
          <w:noProof/>
          <w:sz w:val="24"/>
          <w:szCs w:val="24"/>
          <w:lang w:val="uz-Cyrl-UZ"/>
        </w:rPr>
        <w:t> </w:t>
      </w:r>
      <w:r w:rsidR="00615860">
        <w:rPr>
          <w:noProof/>
          <w:sz w:val="24"/>
          <w:szCs w:val="24"/>
          <w:lang w:val="uz-Cyrl-UZ"/>
        </w:rPr>
        <w:t>Bank</w:t>
      </w:r>
      <w:r w:rsidR="00E946EF" w:rsidRPr="00BB12B9">
        <w:rPr>
          <w:noProof/>
          <w:sz w:val="24"/>
          <w:szCs w:val="24"/>
          <w:lang w:val="uz-Cyrl-UZ"/>
        </w:rPr>
        <w:t xml:space="preserve"> </w:t>
      </w:r>
      <w:r w:rsidRPr="00BB12B9">
        <w:rPr>
          <w:noProof/>
          <w:sz w:val="24"/>
          <w:szCs w:val="24"/>
          <w:lang w:val="uz-Cyrl-UZ"/>
        </w:rPr>
        <w:t>“</w:t>
      </w:r>
      <w:r w:rsidR="00615860">
        <w:rPr>
          <w:noProof/>
          <w:sz w:val="24"/>
          <w:szCs w:val="24"/>
          <w:lang w:val="uz-Cyrl-UZ"/>
        </w:rPr>
        <w:t>Jinoiy</w:t>
      </w:r>
      <w:r w:rsidR="00E946EF"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faoliyatdan</w:t>
      </w:r>
      <w:r w:rsidR="00E946EF"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olingan</w:t>
      </w:r>
      <w:r w:rsidR="00E946EF"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daromadlarni</w:t>
      </w:r>
      <w:r w:rsidR="00E946EF"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legallashtirishga</w:t>
      </w:r>
      <w:r w:rsidR="00E946EF"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va</w:t>
      </w:r>
      <w:r w:rsidR="00E946EF"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terrorizmni</w:t>
      </w:r>
      <w:r w:rsidR="00E946EF"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lastRenderedPageBreak/>
        <w:t>moliyalashtirishga</w:t>
      </w:r>
      <w:r w:rsidR="00E946EF"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qarshi</w:t>
      </w:r>
      <w:r w:rsidR="00E946EF"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kurashish</w:t>
      </w:r>
      <w:r w:rsidR="00E946EF"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to‘g‘risida</w:t>
      </w:r>
      <w:r w:rsidRPr="00BB12B9">
        <w:rPr>
          <w:noProof/>
          <w:sz w:val="24"/>
          <w:szCs w:val="24"/>
          <w:lang w:val="uz-Cyrl-UZ"/>
        </w:rPr>
        <w:t>”</w:t>
      </w:r>
      <w:r w:rsidR="00E946EF"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Qonunga</w:t>
      </w:r>
      <w:r w:rsidR="00E946EF"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muvofiq</w:t>
      </w:r>
      <w:r w:rsidR="00E946EF" w:rsidRPr="00BB12B9">
        <w:rPr>
          <w:noProof/>
          <w:sz w:val="24"/>
          <w:szCs w:val="24"/>
          <w:lang w:val="uz-Cyrl-UZ"/>
        </w:rPr>
        <w:t xml:space="preserve">, </w:t>
      </w:r>
      <w:r w:rsidR="00615860">
        <w:rPr>
          <w:noProof/>
          <w:sz w:val="24"/>
          <w:szCs w:val="24"/>
          <w:lang w:val="uz-Cyrl-UZ"/>
        </w:rPr>
        <w:t>mijoz</w:t>
      </w:r>
      <w:r w:rsidR="00A85F6E"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hisobvarag‘i</w:t>
      </w:r>
      <w:r w:rsidR="00A85F6E"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bo‘yicha</w:t>
      </w:r>
      <w:r w:rsidR="00E946EF"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operatsiyalarni</w:t>
      </w:r>
      <w:r w:rsidR="00E946EF"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to‘xtatib</w:t>
      </w:r>
      <w:r w:rsidR="00E946EF"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turishga</w:t>
      </w:r>
      <w:r w:rsidR="00E946EF"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yoki</w:t>
      </w:r>
      <w:r w:rsidR="00E946EF"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ularni</w:t>
      </w:r>
      <w:r w:rsidR="00E946EF"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amalga</w:t>
      </w:r>
      <w:r w:rsidR="00E946EF"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oshirishni</w:t>
      </w:r>
      <w:r w:rsidR="00E946EF"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rad</w:t>
      </w:r>
      <w:r w:rsidR="00E946EF"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etishga</w:t>
      </w:r>
      <w:r w:rsidR="00E946EF"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haqli</w:t>
      </w:r>
      <w:r w:rsidR="00E946EF" w:rsidRPr="00BB12B9">
        <w:rPr>
          <w:noProof/>
          <w:sz w:val="24"/>
          <w:szCs w:val="24"/>
          <w:lang w:val="uz-Cyrl-UZ"/>
        </w:rPr>
        <w:t>.</w:t>
      </w:r>
    </w:p>
    <w:p w14:paraId="75D60CA0" w14:textId="77777777" w:rsidR="001647FB" w:rsidRPr="00BB12B9" w:rsidRDefault="001620E5" w:rsidP="00A10E12">
      <w:pPr>
        <w:ind w:right="-1" w:firstLine="567"/>
        <w:jc w:val="both"/>
        <w:rPr>
          <w:noProof/>
          <w:sz w:val="24"/>
          <w:szCs w:val="24"/>
          <w:lang w:val="uz-Cyrl-UZ"/>
        </w:rPr>
      </w:pPr>
      <w:r w:rsidRPr="00BB12B9">
        <w:rPr>
          <w:noProof/>
          <w:sz w:val="24"/>
          <w:szCs w:val="24"/>
          <w:lang w:val="uz-Cyrl-UZ"/>
        </w:rPr>
        <w:t>3.1.</w:t>
      </w:r>
      <w:r w:rsidR="00C81F02" w:rsidRPr="00615860">
        <w:rPr>
          <w:noProof/>
          <w:sz w:val="24"/>
          <w:szCs w:val="24"/>
          <w:lang w:val="uz-Cyrl-UZ"/>
        </w:rPr>
        <w:t>18</w:t>
      </w:r>
      <w:r w:rsidRPr="00BB12B9">
        <w:rPr>
          <w:noProof/>
          <w:sz w:val="24"/>
          <w:szCs w:val="24"/>
          <w:lang w:val="uz-Cyrl-UZ"/>
        </w:rPr>
        <w:t xml:space="preserve">. </w:t>
      </w:r>
      <w:r w:rsidR="00615860">
        <w:rPr>
          <w:noProof/>
          <w:sz w:val="24"/>
          <w:szCs w:val="24"/>
          <w:lang w:val="uz-Cyrl-UZ"/>
        </w:rPr>
        <w:t>Bank</w:t>
      </w:r>
      <w:r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mijozning</w:t>
      </w:r>
      <w:r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pul</w:t>
      </w:r>
      <w:r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mablag‘laridan</w:t>
      </w:r>
      <w:r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qay</w:t>
      </w:r>
      <w:r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tarzda</w:t>
      </w:r>
      <w:r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foydalanishni</w:t>
      </w:r>
      <w:r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belgilashga</w:t>
      </w:r>
      <w:r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yoki</w:t>
      </w:r>
      <w:r w:rsidR="00D32DE0"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nazorat</w:t>
      </w:r>
      <w:r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qilishga</w:t>
      </w:r>
      <w:r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yoxud</w:t>
      </w:r>
      <w:r w:rsidR="00D32DE0"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uning</w:t>
      </w:r>
      <w:r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pul</w:t>
      </w:r>
      <w:r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mablag‘larini</w:t>
      </w:r>
      <w:r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tasarruf</w:t>
      </w:r>
      <w:r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etish</w:t>
      </w:r>
      <w:r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huquqini</w:t>
      </w:r>
      <w:r w:rsidR="00D13FEB"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cheklashga</w:t>
      </w:r>
      <w:r w:rsidR="00D13FEB"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haqli</w:t>
      </w:r>
      <w:r w:rsidR="00D13FEB"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emas</w:t>
      </w:r>
      <w:r w:rsidR="00D13FEB" w:rsidRPr="00BB12B9">
        <w:rPr>
          <w:noProof/>
          <w:sz w:val="24"/>
          <w:szCs w:val="24"/>
          <w:lang w:val="uz-Cyrl-UZ"/>
        </w:rPr>
        <w:t xml:space="preserve">, </w:t>
      </w:r>
      <w:r w:rsidR="00615860">
        <w:rPr>
          <w:noProof/>
          <w:sz w:val="24"/>
          <w:szCs w:val="24"/>
          <w:lang w:val="uz-Cyrl-UZ"/>
        </w:rPr>
        <w:t>qonun</w:t>
      </w:r>
      <w:r w:rsidR="00D13FEB"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yoki</w:t>
      </w:r>
      <w:r w:rsidR="00D13FEB"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ushbu</w:t>
      </w:r>
      <w:r w:rsidR="00D13FEB"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shartnomada</w:t>
      </w:r>
      <w:r w:rsidR="00D13FEB"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nazarda</w:t>
      </w:r>
      <w:r w:rsidR="00D13FEB"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tutilgan</w:t>
      </w:r>
      <w:r w:rsidR="00D13FEB"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hollar</w:t>
      </w:r>
      <w:r w:rsidR="00D13FEB"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bundan</w:t>
      </w:r>
      <w:r w:rsidR="00D13FEB"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mustasno</w:t>
      </w:r>
      <w:r w:rsidR="00D13FEB" w:rsidRPr="00BB12B9">
        <w:rPr>
          <w:noProof/>
          <w:sz w:val="24"/>
          <w:szCs w:val="24"/>
          <w:lang w:val="uz-Cyrl-UZ"/>
        </w:rPr>
        <w:t>.</w:t>
      </w:r>
    </w:p>
    <w:p w14:paraId="2FAF5714" w14:textId="77777777" w:rsidR="00565AC5" w:rsidRPr="00BB12B9" w:rsidRDefault="001647FB" w:rsidP="00A10E12">
      <w:pPr>
        <w:ind w:right="-1" w:firstLine="567"/>
        <w:jc w:val="both"/>
        <w:rPr>
          <w:noProof/>
          <w:sz w:val="24"/>
          <w:szCs w:val="24"/>
          <w:lang w:val="uz-Cyrl-UZ"/>
        </w:rPr>
      </w:pPr>
      <w:r w:rsidRPr="00BB12B9">
        <w:rPr>
          <w:noProof/>
          <w:sz w:val="24"/>
          <w:szCs w:val="24"/>
          <w:lang w:val="uz-Cyrl-UZ"/>
        </w:rPr>
        <w:t>3.1.</w:t>
      </w:r>
      <w:r w:rsidR="00C81F02" w:rsidRPr="00615860">
        <w:rPr>
          <w:noProof/>
          <w:sz w:val="24"/>
          <w:szCs w:val="24"/>
          <w:lang w:val="uz-Cyrl-UZ"/>
        </w:rPr>
        <w:t>19</w:t>
      </w:r>
      <w:r w:rsidRPr="00BB12B9">
        <w:rPr>
          <w:noProof/>
          <w:sz w:val="24"/>
          <w:szCs w:val="24"/>
          <w:lang w:val="uz-Cyrl-UZ"/>
        </w:rPr>
        <w:t xml:space="preserve">. </w:t>
      </w:r>
      <w:r w:rsidR="00615860">
        <w:rPr>
          <w:noProof/>
          <w:sz w:val="24"/>
          <w:szCs w:val="24"/>
          <w:lang w:val="uz-Cyrl-UZ"/>
        </w:rPr>
        <w:t>Ko‘rsatilgan</w:t>
      </w:r>
      <w:r w:rsidR="00D32DE0"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xizmatlar</w:t>
      </w:r>
      <w:r w:rsidR="00EE6F2C"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uchun</w:t>
      </w:r>
      <w:r w:rsidR="00EE6F2C"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haq</w:t>
      </w:r>
      <w:r w:rsidR="00EE6F2C" w:rsidRPr="00BB12B9">
        <w:rPr>
          <w:noProof/>
          <w:sz w:val="24"/>
          <w:szCs w:val="24"/>
          <w:lang w:val="uz-Cyrl-UZ"/>
        </w:rPr>
        <w:t xml:space="preserve">, </w:t>
      </w:r>
      <w:r w:rsidR="00615860">
        <w:rPr>
          <w:noProof/>
          <w:sz w:val="24"/>
          <w:szCs w:val="24"/>
          <w:lang w:val="uz-Cyrl-UZ"/>
        </w:rPr>
        <w:t>agar</w:t>
      </w:r>
      <w:r w:rsidR="00EE6F2C"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ushbu</w:t>
      </w:r>
      <w:r w:rsidR="00EE6F2C"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shartnomada</w:t>
      </w:r>
      <w:r w:rsidR="00EE6F2C"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boshqacha</w:t>
      </w:r>
      <w:r w:rsidR="00EE6F2C"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tartib</w:t>
      </w:r>
      <w:r w:rsidR="00EE6F2C"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nazarda</w:t>
      </w:r>
      <w:r w:rsidR="00EE6F2C"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tutilgan</w:t>
      </w:r>
      <w:r w:rsidR="00EE6F2C"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bo‘lmasa</w:t>
      </w:r>
      <w:r w:rsidR="00EE6F2C" w:rsidRPr="00BB12B9">
        <w:rPr>
          <w:noProof/>
          <w:sz w:val="24"/>
          <w:szCs w:val="24"/>
          <w:lang w:val="uz-Cyrl-UZ"/>
        </w:rPr>
        <w:t xml:space="preserve">, </w:t>
      </w:r>
      <w:r w:rsidR="00615860">
        <w:rPr>
          <w:noProof/>
          <w:sz w:val="24"/>
          <w:szCs w:val="24"/>
          <w:lang w:val="uz-Cyrl-UZ"/>
        </w:rPr>
        <w:t>bank</w:t>
      </w:r>
      <w:r w:rsidR="00EE6F2C"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tomonidan</w:t>
      </w:r>
      <w:r w:rsidR="00EE6F2C"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shu</w:t>
      </w:r>
      <w:r w:rsidR="00EE6F2C"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kunning</w:t>
      </w:r>
      <w:r w:rsidR="00EE6F2C"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o‘zida</w:t>
      </w:r>
      <w:r w:rsidR="00EE6F2C"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mijozning</w:t>
      </w:r>
      <w:r w:rsidR="00EE6F2C"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hisobvarag‘ida</w:t>
      </w:r>
      <w:r w:rsidR="00EE6F2C"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turgan</w:t>
      </w:r>
      <w:r w:rsidR="00EE6F2C"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pul</w:t>
      </w:r>
      <w:r w:rsidR="00EE6F2C"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mablag‘laridan</w:t>
      </w:r>
      <w:r w:rsidR="00EE6F2C"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memorial</w:t>
      </w:r>
      <w:r w:rsidR="00EE6F2C"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order</w:t>
      </w:r>
      <w:r w:rsidR="00EE6F2C"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orqali</w:t>
      </w:r>
      <w:r w:rsidR="00EE6F2C"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undirib</w:t>
      </w:r>
      <w:r w:rsidR="00EE6F2C"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olinadi</w:t>
      </w:r>
      <w:r w:rsidR="00EE6F2C" w:rsidRPr="00BB12B9">
        <w:rPr>
          <w:noProof/>
          <w:sz w:val="24"/>
          <w:szCs w:val="24"/>
          <w:lang w:val="uz-Cyrl-UZ"/>
        </w:rPr>
        <w:t>.</w:t>
      </w:r>
    </w:p>
    <w:p w14:paraId="74AC64F7" w14:textId="77777777" w:rsidR="00565AC5" w:rsidRPr="00BB12B9" w:rsidRDefault="006D0E9C" w:rsidP="00A10E12">
      <w:pPr>
        <w:ind w:right="-1" w:firstLine="567"/>
        <w:jc w:val="both"/>
        <w:rPr>
          <w:noProof/>
          <w:sz w:val="24"/>
          <w:szCs w:val="24"/>
          <w:lang w:val="uz-Cyrl-UZ"/>
        </w:rPr>
      </w:pPr>
      <w:r w:rsidRPr="00BB12B9">
        <w:rPr>
          <w:noProof/>
          <w:sz w:val="24"/>
          <w:szCs w:val="24"/>
          <w:lang w:val="uz-Cyrl-UZ"/>
        </w:rPr>
        <w:t>3.1.</w:t>
      </w:r>
      <w:r w:rsidR="00C81F02" w:rsidRPr="00615860">
        <w:rPr>
          <w:noProof/>
          <w:sz w:val="24"/>
          <w:szCs w:val="24"/>
          <w:lang w:val="uz-Cyrl-UZ"/>
        </w:rPr>
        <w:t>20</w:t>
      </w:r>
      <w:r w:rsidRPr="00BB12B9">
        <w:rPr>
          <w:noProof/>
          <w:sz w:val="24"/>
          <w:szCs w:val="24"/>
          <w:lang w:val="uz-Cyrl-UZ"/>
        </w:rPr>
        <w:t>.</w:t>
      </w:r>
      <w:r w:rsidR="00EB7F31" w:rsidRPr="00BB12B9">
        <w:rPr>
          <w:noProof/>
          <w:sz w:val="24"/>
          <w:szCs w:val="24"/>
          <w:lang w:val="uz-Cyrl-UZ"/>
        </w:rPr>
        <w:t> </w:t>
      </w:r>
      <w:r w:rsidR="00615860">
        <w:rPr>
          <w:noProof/>
          <w:sz w:val="24"/>
          <w:szCs w:val="24"/>
          <w:lang w:val="uz-Cyrl-UZ"/>
        </w:rPr>
        <w:t>Mijoz</w:t>
      </w:r>
      <w:r w:rsidR="00565AC5"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hisobvarag‘iga</w:t>
      </w:r>
      <w:r w:rsidR="00565AC5"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kirim</w:t>
      </w:r>
      <w:r w:rsidR="00565AC5"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qilish</w:t>
      </w:r>
      <w:r w:rsidR="00565AC5"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uchun</w:t>
      </w:r>
      <w:r w:rsidR="00565AC5"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asos</w:t>
      </w:r>
      <w:r w:rsidR="00565AC5"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bo‘lgan</w:t>
      </w:r>
      <w:r w:rsidR="00565AC5"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pul</w:t>
      </w:r>
      <w:r w:rsidR="00565AC5"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hisob</w:t>
      </w:r>
      <w:r w:rsidR="00671C26" w:rsidRPr="00BB12B9">
        <w:rPr>
          <w:noProof/>
          <w:sz w:val="24"/>
          <w:szCs w:val="24"/>
          <w:lang w:val="uz-Cyrl-UZ"/>
        </w:rPr>
        <w:t>-</w:t>
      </w:r>
      <w:r w:rsidR="00615860">
        <w:rPr>
          <w:noProof/>
          <w:sz w:val="24"/>
          <w:szCs w:val="24"/>
          <w:lang w:val="uz-Cyrl-UZ"/>
        </w:rPr>
        <w:t>kitob</w:t>
      </w:r>
      <w:r w:rsidR="00565AC5"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hujjatlarda</w:t>
      </w:r>
      <w:r w:rsidR="00565AC5" w:rsidRPr="00BB12B9">
        <w:rPr>
          <w:noProof/>
          <w:sz w:val="24"/>
          <w:szCs w:val="24"/>
          <w:lang w:val="uz-Cyrl-UZ"/>
        </w:rPr>
        <w:t xml:space="preserve">, </w:t>
      </w:r>
      <w:r w:rsidR="00615860">
        <w:rPr>
          <w:noProof/>
          <w:sz w:val="24"/>
          <w:szCs w:val="24"/>
          <w:lang w:val="uz-Cyrl-UZ"/>
        </w:rPr>
        <w:t>pul</w:t>
      </w:r>
      <w:r w:rsidR="00565AC5"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hisob</w:t>
      </w:r>
      <w:r w:rsidR="00565AC5" w:rsidRPr="00BB12B9">
        <w:rPr>
          <w:noProof/>
          <w:sz w:val="24"/>
          <w:szCs w:val="24"/>
          <w:lang w:val="uz-Cyrl-UZ"/>
        </w:rPr>
        <w:t>-</w:t>
      </w:r>
      <w:r w:rsidR="00615860">
        <w:rPr>
          <w:noProof/>
          <w:sz w:val="24"/>
          <w:szCs w:val="24"/>
          <w:lang w:val="uz-Cyrl-UZ"/>
        </w:rPr>
        <w:t>kitob</w:t>
      </w:r>
      <w:r w:rsidR="00565AC5"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hujjatlarining</w:t>
      </w:r>
      <w:r w:rsidR="00565AC5"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majburiy</w:t>
      </w:r>
      <w:r w:rsidR="00565AC5"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rekvizitlari</w:t>
      </w:r>
      <w:r w:rsidR="00565AC5"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noto‘g‘ri</w:t>
      </w:r>
      <w:r w:rsidR="00565AC5"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ko‘rsatilsa</w:t>
      </w:r>
      <w:r w:rsidR="00274E4B" w:rsidRPr="00BB12B9">
        <w:rPr>
          <w:noProof/>
          <w:sz w:val="24"/>
          <w:szCs w:val="24"/>
          <w:lang w:val="uz-Cyrl-UZ"/>
        </w:rPr>
        <w:t xml:space="preserve">, </w:t>
      </w:r>
      <w:r w:rsidR="00615860">
        <w:rPr>
          <w:noProof/>
          <w:sz w:val="24"/>
          <w:szCs w:val="24"/>
          <w:lang w:val="uz-Cyrl-UZ"/>
        </w:rPr>
        <w:t>operatsiya</w:t>
      </w:r>
      <w:r w:rsidR="00565AC5"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maqsadi</w:t>
      </w:r>
      <w:r w:rsidR="00565AC5"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aniq</w:t>
      </w:r>
      <w:r w:rsidR="00565AC5"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bayon</w:t>
      </w:r>
      <w:r w:rsidR="00565AC5"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etilmasa</w:t>
      </w:r>
      <w:r w:rsidR="00274E4B"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shuningdek</w:t>
      </w:r>
      <w:r w:rsidR="00274E4B" w:rsidRPr="00BB12B9">
        <w:rPr>
          <w:noProof/>
          <w:sz w:val="24"/>
          <w:szCs w:val="24"/>
          <w:lang w:val="uz-Cyrl-UZ"/>
        </w:rPr>
        <w:t xml:space="preserve">, </w:t>
      </w:r>
      <w:r w:rsidR="00615860">
        <w:rPr>
          <w:noProof/>
          <w:sz w:val="24"/>
          <w:szCs w:val="24"/>
          <w:lang w:val="uz-Cyrl-UZ"/>
        </w:rPr>
        <w:t>ustavda</w:t>
      </w:r>
      <w:r w:rsidR="00274E4B"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ko‘rsatilmagan</w:t>
      </w:r>
      <w:r w:rsidR="00274E4B"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yoki</w:t>
      </w:r>
      <w:r w:rsidR="00274E4B"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litsenziya</w:t>
      </w:r>
      <w:r w:rsidR="00274E4B"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talab</w:t>
      </w:r>
      <w:r w:rsidR="00274E4B"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qiladigan</w:t>
      </w:r>
      <w:r w:rsidR="00274E4B"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faoliyat</w:t>
      </w:r>
      <w:r w:rsidR="00274E4B"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natijasida</w:t>
      </w:r>
      <w:r w:rsidR="00274E4B"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hisobvaraqqa</w:t>
      </w:r>
      <w:r w:rsidR="00274E4B"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pul</w:t>
      </w:r>
      <w:r w:rsidR="00274E4B"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mablag‘i</w:t>
      </w:r>
      <w:r w:rsidR="00274E4B"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kelib</w:t>
      </w:r>
      <w:r w:rsidR="00274E4B"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tushsa</w:t>
      </w:r>
      <w:r w:rsidR="00274E4B"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hisobvaraqdan</w:t>
      </w:r>
      <w:r w:rsidR="00565AC5"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mablag‘lar</w:t>
      </w:r>
      <w:r w:rsidR="00565AC5"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mijozning</w:t>
      </w:r>
      <w:r w:rsidR="00565AC5"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roziligisiz</w:t>
      </w:r>
      <w:r w:rsidR="00565AC5"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aniqlanish</w:t>
      </w:r>
      <w:r w:rsidR="00565AC5"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jarayonidagi</w:t>
      </w:r>
      <w:r w:rsidR="00565AC5"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tranzaksiyalar</w:t>
      </w:r>
      <w:r w:rsidR="00565AC5"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hisobvarag‘iga</w:t>
      </w:r>
      <w:r w:rsidR="00565AC5"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o‘tkazilib</w:t>
      </w:r>
      <w:r w:rsidR="00565AC5"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memorial</w:t>
      </w:r>
      <w:r w:rsidR="00565AC5"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order</w:t>
      </w:r>
      <w:r w:rsidR="00565AC5"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orqali</w:t>
      </w:r>
      <w:r w:rsidR="00565AC5"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mablag‘lar</w:t>
      </w:r>
      <w:r w:rsidR="00565AC5"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to‘lovchining</w:t>
      </w:r>
      <w:r w:rsidR="00565AC5"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hisobvarag‘iga</w:t>
      </w:r>
      <w:r w:rsidR="00565AC5"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qaytariladi</w:t>
      </w:r>
      <w:r w:rsidR="00565AC5" w:rsidRPr="00BB12B9">
        <w:rPr>
          <w:noProof/>
          <w:sz w:val="24"/>
          <w:szCs w:val="24"/>
          <w:lang w:val="uz-Cyrl-UZ"/>
        </w:rPr>
        <w:t>.</w:t>
      </w:r>
    </w:p>
    <w:p w14:paraId="14AA5B9B" w14:textId="77777777" w:rsidR="00C71ECF" w:rsidRPr="00BB12B9" w:rsidRDefault="00C71ECF" w:rsidP="00A10E12">
      <w:pPr>
        <w:ind w:right="-1" w:firstLine="567"/>
        <w:jc w:val="both"/>
        <w:rPr>
          <w:sz w:val="24"/>
          <w:lang w:val="uz-Cyrl-UZ"/>
        </w:rPr>
      </w:pPr>
      <w:r w:rsidRPr="00BB12B9">
        <w:rPr>
          <w:noProof/>
          <w:sz w:val="24"/>
          <w:szCs w:val="24"/>
          <w:lang w:val="uz-Cyrl-UZ"/>
        </w:rPr>
        <w:t>3.1.</w:t>
      </w:r>
      <w:r w:rsidR="00C81F02" w:rsidRPr="00615860">
        <w:rPr>
          <w:noProof/>
          <w:sz w:val="24"/>
          <w:szCs w:val="24"/>
          <w:lang w:val="en-US"/>
        </w:rPr>
        <w:t>21</w:t>
      </w:r>
      <w:r w:rsidRPr="00BB12B9">
        <w:rPr>
          <w:noProof/>
          <w:sz w:val="24"/>
          <w:szCs w:val="24"/>
          <w:lang w:val="uz-Cyrl-UZ"/>
        </w:rPr>
        <w:t>.</w:t>
      </w:r>
      <w:r w:rsidR="00F41252" w:rsidRPr="00BB12B9">
        <w:rPr>
          <w:noProof/>
          <w:sz w:val="24"/>
          <w:szCs w:val="24"/>
          <w:lang w:val="uz-Cyrl-UZ"/>
        </w:rPr>
        <w:t> </w:t>
      </w:r>
      <w:r w:rsidR="00615860">
        <w:rPr>
          <w:sz w:val="24"/>
          <w:lang w:val="uz-Cyrl-UZ"/>
        </w:rPr>
        <w:t>Bank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ushbu</w:t>
      </w:r>
      <w:r w:rsidR="00920259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shartnomaning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moliyaviy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shartlari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shu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jumladan</w:t>
      </w:r>
      <w:r w:rsidRPr="00BB12B9">
        <w:rPr>
          <w:sz w:val="24"/>
          <w:lang w:val="uz-Cyrl-UZ"/>
        </w:rPr>
        <w:t xml:space="preserve">, </w:t>
      </w:r>
      <w:r w:rsidR="00615860">
        <w:rPr>
          <w:sz w:val="24"/>
          <w:lang w:val="uz-Cyrl-UZ"/>
        </w:rPr>
        <w:t>to‘lovli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xizmatning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barcha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turlarini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tijorat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siri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sifatida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tan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oladi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va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uni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oshkor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qilmaydi</w:t>
      </w:r>
      <w:r w:rsidR="00D32DE0" w:rsidRPr="00BB12B9">
        <w:rPr>
          <w:sz w:val="24"/>
          <w:lang w:val="uz-Cyrl-UZ"/>
        </w:rPr>
        <w:t>.</w:t>
      </w:r>
    </w:p>
    <w:p w14:paraId="66891728" w14:textId="77777777" w:rsidR="000A6AA8" w:rsidRPr="00BB12B9" w:rsidRDefault="000A6AA8" w:rsidP="00A10E12">
      <w:pPr>
        <w:ind w:right="-1" w:firstLine="567"/>
        <w:jc w:val="both"/>
        <w:rPr>
          <w:sz w:val="24"/>
          <w:lang w:val="uz-Cyrl-UZ"/>
        </w:rPr>
      </w:pPr>
      <w:r w:rsidRPr="00BB12B9">
        <w:rPr>
          <w:sz w:val="24"/>
          <w:lang w:val="uz-Cyrl-UZ"/>
        </w:rPr>
        <w:t>3.1.</w:t>
      </w:r>
      <w:r w:rsidR="00C81F02" w:rsidRPr="00615860">
        <w:rPr>
          <w:sz w:val="24"/>
          <w:lang w:val="uz-Cyrl-UZ"/>
        </w:rPr>
        <w:t>22</w:t>
      </w:r>
      <w:r w:rsidRPr="00BB12B9">
        <w:rPr>
          <w:sz w:val="24"/>
          <w:lang w:val="uz-Cyrl-UZ"/>
        </w:rPr>
        <w:t>.</w:t>
      </w:r>
      <w:r w:rsidR="00565AC5" w:rsidRPr="00BB12B9">
        <w:rPr>
          <w:sz w:val="24"/>
          <w:lang w:val="uz-Cyrl-UZ"/>
        </w:rPr>
        <w:t> </w:t>
      </w:r>
      <w:r w:rsidR="00615860">
        <w:rPr>
          <w:sz w:val="24"/>
          <w:lang w:val="uz-Cyrl-UZ"/>
        </w:rPr>
        <w:t>Bank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tadbirkorlik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sub’ektlariga</w:t>
      </w:r>
      <w:r w:rsidR="001817D1" w:rsidRPr="00BB12B9">
        <w:rPr>
          <w:sz w:val="24"/>
          <w:lang w:val="uz-Cyrl-UZ"/>
        </w:rPr>
        <w:t xml:space="preserve">, </w:t>
      </w:r>
      <w:r w:rsidR="00615860">
        <w:rPr>
          <w:sz w:val="24"/>
          <w:lang w:val="uz-Cyrl-UZ"/>
        </w:rPr>
        <w:t>kichik</w:t>
      </w:r>
      <w:r w:rsidR="0069155D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biznes</w:t>
      </w:r>
      <w:r w:rsidR="0069155D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sub’ektlarining</w:t>
      </w:r>
      <w:r w:rsidR="0069155D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milliy</w:t>
      </w:r>
      <w:r w:rsidR="0069155D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valyutada</w:t>
      </w:r>
      <w:r w:rsidR="0069155D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hisobvaraq</w:t>
      </w:r>
      <w:r w:rsidR="0069155D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ochish</w:t>
      </w:r>
      <w:r w:rsidR="0069155D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holatlaridan</w:t>
      </w:r>
      <w:r w:rsidR="0069155D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tashqari</w:t>
      </w:r>
      <w:r w:rsidR="001817D1" w:rsidRPr="00BB12B9">
        <w:rPr>
          <w:sz w:val="24"/>
          <w:lang w:val="uz-Cyrl-UZ"/>
        </w:rPr>
        <w:t>,</w:t>
      </w:r>
      <w:r w:rsidR="001E54EF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banklarda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hisobvaraqlar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ochish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uchun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qonunchilikda</w:t>
      </w:r>
      <w:r w:rsidR="001E54EF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belgilangan</w:t>
      </w:r>
      <w:r w:rsidR="001E54EF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miqdorda</w:t>
      </w:r>
      <w:r w:rsidR="001E54EF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haq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olish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huquqiga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ega</w:t>
      </w:r>
      <w:r w:rsidRPr="00BB12B9">
        <w:rPr>
          <w:sz w:val="24"/>
          <w:lang w:val="uz-Cyrl-UZ"/>
        </w:rPr>
        <w:t>.</w:t>
      </w:r>
    </w:p>
    <w:p w14:paraId="344A4F2B" w14:textId="77777777" w:rsidR="00F1265A" w:rsidRPr="00BB12B9" w:rsidRDefault="00F1265A" w:rsidP="00A10E12">
      <w:pPr>
        <w:ind w:right="-1" w:firstLine="567"/>
        <w:jc w:val="both"/>
        <w:rPr>
          <w:sz w:val="24"/>
          <w:lang w:val="uz-Cyrl-UZ"/>
        </w:rPr>
      </w:pPr>
      <w:r w:rsidRPr="00BB12B9">
        <w:rPr>
          <w:sz w:val="24"/>
          <w:lang w:val="uz-Cyrl-UZ"/>
        </w:rPr>
        <w:t>3.1.</w:t>
      </w:r>
      <w:r w:rsidR="00C81F02" w:rsidRPr="00615860">
        <w:rPr>
          <w:sz w:val="24"/>
          <w:lang w:val="uz-Cyrl-UZ"/>
        </w:rPr>
        <w:t>23</w:t>
      </w:r>
      <w:r w:rsidRPr="00BB12B9">
        <w:rPr>
          <w:sz w:val="24"/>
          <w:lang w:val="uz-Cyrl-UZ"/>
        </w:rPr>
        <w:t>.</w:t>
      </w:r>
      <w:r w:rsidR="00565AC5" w:rsidRPr="00BB12B9">
        <w:rPr>
          <w:sz w:val="24"/>
          <w:lang w:val="uz-Cyrl-UZ"/>
        </w:rPr>
        <w:t> </w:t>
      </w:r>
      <w:r w:rsidR="00615860">
        <w:rPr>
          <w:sz w:val="24"/>
          <w:lang w:val="uz-Cyrl-UZ"/>
        </w:rPr>
        <w:t>Mijoz</w:t>
      </w:r>
      <w:r w:rsidR="003B6183" w:rsidRPr="00BB12B9">
        <w:rPr>
          <w:sz w:val="24"/>
          <w:lang w:val="uz-Cyrl-UZ"/>
        </w:rPr>
        <w:t xml:space="preserve"> (</w:t>
      </w:r>
      <w:r w:rsidR="00615860">
        <w:rPr>
          <w:sz w:val="24"/>
          <w:lang w:val="uz-Cyrl-UZ"/>
        </w:rPr>
        <w:t>yuridik</w:t>
      </w:r>
      <w:r w:rsidR="003B6183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shaxs</w:t>
      </w:r>
      <w:r w:rsidR="003B6183" w:rsidRPr="00BB12B9">
        <w:rPr>
          <w:sz w:val="24"/>
          <w:lang w:val="uz-Cyrl-UZ"/>
        </w:rPr>
        <w:t xml:space="preserve">) </w:t>
      </w:r>
      <w:r w:rsidR="00615860">
        <w:rPr>
          <w:sz w:val="24"/>
          <w:lang w:val="uz-Cyrl-UZ"/>
        </w:rPr>
        <w:t>tomonidan</w:t>
      </w:r>
      <w:r w:rsidR="003B6183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xodimlarga</w:t>
      </w:r>
      <w:r w:rsidR="003B6183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hisoblangan</w:t>
      </w:r>
      <w:r w:rsidR="003B6183" w:rsidRPr="00BB12B9">
        <w:rPr>
          <w:sz w:val="24"/>
          <w:lang w:val="uz-Cyrl-UZ"/>
        </w:rPr>
        <w:t xml:space="preserve">  </w:t>
      </w:r>
      <w:r w:rsidR="00615860">
        <w:rPr>
          <w:sz w:val="24"/>
          <w:lang w:val="uz-Cyrl-UZ"/>
        </w:rPr>
        <w:t>ish</w:t>
      </w:r>
      <w:r w:rsidR="003B6183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haqi</w:t>
      </w:r>
      <w:r w:rsidR="003B6183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va</w:t>
      </w:r>
      <w:r w:rsidR="003B6183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unga</w:t>
      </w:r>
      <w:r w:rsidR="003B6183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tenglashtirilgan</w:t>
      </w:r>
      <w:r w:rsidR="003B6183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to‘lovlar</w:t>
      </w:r>
      <w:r w:rsidR="003B6183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uchun</w:t>
      </w:r>
      <w:r w:rsidR="003B6183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pul</w:t>
      </w:r>
      <w:r w:rsidR="003B6183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mablag‘larini</w:t>
      </w:r>
      <w:r w:rsidR="003B6183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olishda</w:t>
      </w:r>
      <w:r w:rsidR="003B6183" w:rsidRPr="00BB12B9">
        <w:rPr>
          <w:sz w:val="24"/>
          <w:lang w:val="uz-Cyrl-UZ"/>
        </w:rPr>
        <w:t xml:space="preserve"> (</w:t>
      </w:r>
      <w:r w:rsidR="00615860">
        <w:rPr>
          <w:sz w:val="24"/>
          <w:lang w:val="uz-Cyrl-UZ"/>
        </w:rPr>
        <w:t>yoki</w:t>
      </w:r>
      <w:r w:rsidR="003B6183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plastik</w:t>
      </w:r>
      <w:r w:rsidR="003B6183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kartalarga</w:t>
      </w:r>
      <w:r w:rsidR="003B6183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o‘tkazishda</w:t>
      </w:r>
      <w:r w:rsidR="003B6183" w:rsidRPr="00BB12B9">
        <w:rPr>
          <w:sz w:val="24"/>
          <w:lang w:val="uz-Cyrl-UZ"/>
        </w:rPr>
        <w:t xml:space="preserve">) </w:t>
      </w:r>
      <w:r w:rsidR="00615860">
        <w:rPr>
          <w:sz w:val="24"/>
          <w:lang w:val="uz-Cyrl-UZ"/>
        </w:rPr>
        <w:t>yagona</w:t>
      </w:r>
      <w:r w:rsidR="003B6183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ijtimoiy</w:t>
      </w:r>
      <w:r w:rsidR="003B6183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to‘lov</w:t>
      </w:r>
      <w:r w:rsidR="003B6183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hamda</w:t>
      </w:r>
      <w:r w:rsidR="003B6183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jismoniy</w:t>
      </w:r>
      <w:r w:rsidR="003B6183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shaxslardan</w:t>
      </w:r>
      <w:r w:rsidR="003B6183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olinadigan</w:t>
      </w:r>
      <w:r w:rsidR="003B6183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daromad</w:t>
      </w:r>
      <w:r w:rsidR="003B6183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solig‘ini</w:t>
      </w:r>
      <w:r w:rsidR="003B6183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to‘lash</w:t>
      </w:r>
      <w:r w:rsidR="003B6183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bo‘yicha</w:t>
      </w:r>
      <w:r w:rsidR="003B6183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to‘lov</w:t>
      </w:r>
      <w:r w:rsidR="003B6183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hujjatlarini</w:t>
      </w:r>
      <w:r w:rsidR="003B6183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bir</w:t>
      </w:r>
      <w:r w:rsidR="003B6183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vaqtda</w:t>
      </w:r>
      <w:r w:rsidR="003B6183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taqdim</w:t>
      </w:r>
      <w:r w:rsidR="003B6183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etmasa</w:t>
      </w:r>
      <w:r w:rsidR="003B6183" w:rsidRPr="00BB12B9">
        <w:rPr>
          <w:sz w:val="24"/>
          <w:lang w:val="uz-Cyrl-UZ"/>
        </w:rPr>
        <w:t xml:space="preserve">, </w:t>
      </w:r>
      <w:r w:rsidR="00615860">
        <w:rPr>
          <w:sz w:val="24"/>
          <w:lang w:val="uz-Cyrl-UZ"/>
        </w:rPr>
        <w:t>bank</w:t>
      </w:r>
      <w:r w:rsidR="003B6183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ish</w:t>
      </w:r>
      <w:r w:rsidR="003B6183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haqi</w:t>
      </w:r>
      <w:r w:rsidR="003B6183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uchun</w:t>
      </w:r>
      <w:r w:rsidR="003B6183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naqd</w:t>
      </w:r>
      <w:r w:rsidR="003B6183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pul</w:t>
      </w:r>
      <w:r w:rsidR="003B6183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bermaslik</w:t>
      </w:r>
      <w:r w:rsidR="003B6183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yoki</w:t>
      </w:r>
      <w:r w:rsidR="003B6183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ish</w:t>
      </w:r>
      <w:r w:rsidR="003B6183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haqini</w:t>
      </w:r>
      <w:r w:rsidR="003B6183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plastik</w:t>
      </w:r>
      <w:r w:rsidR="003B6183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kartochkaga</w:t>
      </w:r>
      <w:r w:rsidR="003B6183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o‘tkazmaslik</w:t>
      </w:r>
      <w:r w:rsidR="003B6183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huquqiga</w:t>
      </w:r>
      <w:r w:rsidR="003B6183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ega</w:t>
      </w:r>
      <w:r w:rsidRPr="00BB12B9">
        <w:rPr>
          <w:sz w:val="24"/>
          <w:lang w:val="uz-Cyrl-UZ"/>
        </w:rPr>
        <w:t>.</w:t>
      </w:r>
    </w:p>
    <w:p w14:paraId="21CC0535" w14:textId="77777777" w:rsidR="00C71ECF" w:rsidRPr="00BB12B9" w:rsidRDefault="00C71ECF" w:rsidP="00A10E12">
      <w:pPr>
        <w:ind w:right="-1" w:firstLine="567"/>
        <w:jc w:val="both"/>
        <w:rPr>
          <w:noProof/>
          <w:sz w:val="10"/>
          <w:szCs w:val="10"/>
          <w:lang w:val="uz-Cyrl-UZ"/>
        </w:rPr>
      </w:pPr>
    </w:p>
    <w:p w14:paraId="2AF07AE7" w14:textId="77777777" w:rsidR="00941CDB" w:rsidRPr="002A5806" w:rsidRDefault="00941CDB" w:rsidP="00636BAD">
      <w:pPr>
        <w:ind w:right="-1" w:firstLine="567"/>
        <w:rPr>
          <w:b/>
          <w:sz w:val="24"/>
          <w:lang w:val="uz-Cyrl-UZ"/>
        </w:rPr>
      </w:pPr>
      <w:r w:rsidRPr="002A5806">
        <w:rPr>
          <w:b/>
          <w:sz w:val="24"/>
          <w:lang w:val="uz-Cyrl-UZ"/>
        </w:rPr>
        <w:t xml:space="preserve">3.2. </w:t>
      </w:r>
      <w:r w:rsidR="00615860">
        <w:rPr>
          <w:b/>
          <w:sz w:val="24"/>
          <w:lang w:val="uz-Cyrl-UZ"/>
        </w:rPr>
        <w:t>Mijozning</w:t>
      </w:r>
      <w:r w:rsidRPr="002A5806">
        <w:rPr>
          <w:b/>
          <w:sz w:val="24"/>
          <w:lang w:val="uz-Cyrl-UZ"/>
        </w:rPr>
        <w:t xml:space="preserve"> </w:t>
      </w:r>
      <w:r w:rsidR="00615860">
        <w:rPr>
          <w:b/>
          <w:sz w:val="24"/>
          <w:lang w:val="uz-Cyrl-UZ"/>
        </w:rPr>
        <w:t>huquq</w:t>
      </w:r>
      <w:r w:rsidRPr="002A5806">
        <w:rPr>
          <w:b/>
          <w:sz w:val="24"/>
          <w:lang w:val="uz-Cyrl-UZ"/>
        </w:rPr>
        <w:t xml:space="preserve"> </w:t>
      </w:r>
      <w:r w:rsidR="00615860">
        <w:rPr>
          <w:b/>
          <w:sz w:val="24"/>
          <w:lang w:val="uz-Cyrl-UZ"/>
        </w:rPr>
        <w:t>va</w:t>
      </w:r>
      <w:r w:rsidRPr="002A5806">
        <w:rPr>
          <w:b/>
          <w:sz w:val="24"/>
          <w:lang w:val="uz-Cyrl-UZ"/>
        </w:rPr>
        <w:t xml:space="preserve"> </w:t>
      </w:r>
      <w:r w:rsidR="00615860">
        <w:rPr>
          <w:b/>
          <w:sz w:val="24"/>
          <w:lang w:val="uz-Cyrl-UZ"/>
        </w:rPr>
        <w:t>majburiyatlari</w:t>
      </w:r>
      <w:r w:rsidRPr="002A5806">
        <w:rPr>
          <w:b/>
          <w:sz w:val="24"/>
          <w:lang w:val="uz-Cyrl-UZ"/>
        </w:rPr>
        <w:t>:</w:t>
      </w:r>
    </w:p>
    <w:p w14:paraId="66A7AFAE" w14:textId="77777777" w:rsidR="007339F4" w:rsidRPr="002A5806" w:rsidRDefault="00242596" w:rsidP="00242596">
      <w:pPr>
        <w:ind w:right="-1" w:firstLine="567"/>
        <w:jc w:val="both"/>
        <w:rPr>
          <w:sz w:val="24"/>
          <w:lang w:val="uz-Cyrl-UZ"/>
        </w:rPr>
      </w:pPr>
      <w:r w:rsidRPr="002A5806">
        <w:rPr>
          <w:sz w:val="24"/>
          <w:lang w:val="uz-Cyrl-UZ"/>
        </w:rPr>
        <w:t xml:space="preserve">3.2.1. </w:t>
      </w:r>
      <w:r w:rsidR="00615860">
        <w:rPr>
          <w:sz w:val="24"/>
          <w:lang w:val="uz-Cyrl-UZ"/>
        </w:rPr>
        <w:t>Ta’sischilari</w:t>
      </w:r>
      <w:r w:rsidR="007339F4" w:rsidRPr="002A5806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O‘zbekiston</w:t>
      </w:r>
      <w:r w:rsidR="00B56552" w:rsidRPr="002A5806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Respublikasi</w:t>
      </w:r>
      <w:r w:rsidR="00B56552" w:rsidRPr="002A5806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rezidenti</w:t>
      </w:r>
      <w:r w:rsidR="00B56552" w:rsidRPr="002A5806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bo‘lgan</w:t>
      </w:r>
      <w:r w:rsidR="007339F4" w:rsidRPr="002A5806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yuridik</w:t>
      </w:r>
      <w:r w:rsidR="007339F4" w:rsidRPr="002A5806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shaxslar</w:t>
      </w:r>
      <w:r w:rsidR="007339F4" w:rsidRPr="002A5806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hamda</w:t>
      </w:r>
      <w:r w:rsidR="00B56552" w:rsidRPr="002A5806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yakka</w:t>
      </w:r>
      <w:r w:rsidR="00B56552" w:rsidRPr="002A5806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tartibdagi</w:t>
      </w:r>
      <w:r w:rsidR="00B56552" w:rsidRPr="002A5806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tadbirkorlar</w:t>
      </w:r>
      <w:r w:rsidR="00B56552" w:rsidRPr="002A5806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davlat</w:t>
      </w:r>
      <w:r w:rsidR="007339F4" w:rsidRPr="002A5806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ro‘yxatidan</w:t>
      </w:r>
      <w:r w:rsidR="007339F4" w:rsidRPr="002A5806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o‘tish</w:t>
      </w:r>
      <w:r w:rsidR="007339F4" w:rsidRPr="002A5806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jarayonida</w:t>
      </w:r>
      <w:r w:rsidR="007339F4" w:rsidRPr="002A5806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milliy</w:t>
      </w:r>
      <w:r w:rsidR="007339F4" w:rsidRPr="002A5806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va</w:t>
      </w:r>
      <w:r w:rsidR="007339F4" w:rsidRPr="002A5806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chet</w:t>
      </w:r>
      <w:r w:rsidR="007339F4" w:rsidRPr="002A5806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el</w:t>
      </w:r>
      <w:r w:rsidR="007339F4" w:rsidRPr="002A5806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valyutasidagi</w:t>
      </w:r>
      <w:r w:rsidR="007339F4" w:rsidRPr="002A5806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bank</w:t>
      </w:r>
      <w:r w:rsidR="007339F4" w:rsidRPr="002A5806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hisobvarag‘ini</w:t>
      </w:r>
      <w:r w:rsidR="007339F4" w:rsidRPr="002A5806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masofadan</w:t>
      </w:r>
      <w:r w:rsidR="007339F4" w:rsidRPr="002A5806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turib</w:t>
      </w:r>
      <w:r w:rsidR="007339F4" w:rsidRPr="002A5806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ochish</w:t>
      </w:r>
      <w:r w:rsidR="007339F4" w:rsidRPr="002A5806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huquqiga</w:t>
      </w:r>
      <w:r w:rsidR="007339F4" w:rsidRPr="002A5806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ega</w:t>
      </w:r>
      <w:r w:rsidRPr="002A5806">
        <w:rPr>
          <w:sz w:val="24"/>
          <w:lang w:val="uz-Cyrl-UZ"/>
        </w:rPr>
        <w:t>.</w:t>
      </w:r>
      <w:r w:rsidR="00B56552" w:rsidRPr="002A5806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Bunda</w:t>
      </w:r>
      <w:r w:rsidR="00365E9E" w:rsidRPr="002A5806">
        <w:rPr>
          <w:sz w:val="24"/>
          <w:lang w:val="uz-Cyrl-UZ"/>
        </w:rPr>
        <w:t>,</w:t>
      </w:r>
      <w:r w:rsidR="00B56552" w:rsidRPr="002A5806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Bank</w:t>
      </w:r>
      <w:r w:rsidR="00B56552" w:rsidRPr="002A5806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mijozni</w:t>
      </w:r>
      <w:r w:rsidR="00B56552" w:rsidRPr="002A5806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Jinoiy</w:t>
      </w:r>
      <w:r w:rsidR="00B56552" w:rsidRPr="002A5806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faoliyatdan</w:t>
      </w:r>
      <w:r w:rsidR="00B56552" w:rsidRPr="002A5806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olingan</w:t>
      </w:r>
      <w:r w:rsidR="00B56552" w:rsidRPr="002A5806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daromadlarni</w:t>
      </w:r>
      <w:r w:rsidR="00B56552" w:rsidRPr="002A5806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legallashtirishga</w:t>
      </w:r>
      <w:r w:rsidR="00B56552" w:rsidRPr="002A5806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qarshi</w:t>
      </w:r>
      <w:r w:rsidR="00B56552" w:rsidRPr="002A5806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kurashish</w:t>
      </w:r>
      <w:r w:rsidR="00B56552" w:rsidRPr="002A5806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bo‘yicha</w:t>
      </w:r>
      <w:r w:rsidR="00B56552" w:rsidRPr="002A5806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moliyaviy</w:t>
      </w:r>
      <w:r w:rsidR="00B56552" w:rsidRPr="002A5806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choralar</w:t>
      </w:r>
      <w:r w:rsidR="00B56552" w:rsidRPr="002A5806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ishlab</w:t>
      </w:r>
      <w:r w:rsidR="00B56552" w:rsidRPr="002A5806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chiquvchi</w:t>
      </w:r>
      <w:r w:rsidR="00B56552" w:rsidRPr="002A5806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guruhning</w:t>
      </w:r>
      <w:r w:rsidR="00B56552" w:rsidRPr="002A5806">
        <w:rPr>
          <w:sz w:val="24"/>
          <w:lang w:val="uz-Cyrl-UZ"/>
        </w:rPr>
        <w:t xml:space="preserve"> (</w:t>
      </w:r>
      <w:r w:rsidR="00615860">
        <w:rPr>
          <w:sz w:val="24"/>
          <w:lang w:val="uz-Cyrl-UZ"/>
        </w:rPr>
        <w:t>FATF</w:t>
      </w:r>
      <w:r w:rsidR="00B56552" w:rsidRPr="002A5806">
        <w:rPr>
          <w:sz w:val="24"/>
          <w:lang w:val="uz-Cyrl-UZ"/>
        </w:rPr>
        <w:t xml:space="preserve">) </w:t>
      </w:r>
      <w:r w:rsidR="00615860">
        <w:rPr>
          <w:sz w:val="24"/>
          <w:lang w:val="uz-Cyrl-UZ"/>
        </w:rPr>
        <w:t>talablaridan</w:t>
      </w:r>
      <w:r w:rsidR="00B56552" w:rsidRPr="002A5806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kelib</w:t>
      </w:r>
      <w:r w:rsidR="00B56552" w:rsidRPr="002A5806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chiqib</w:t>
      </w:r>
      <w:r w:rsidR="00B56552" w:rsidRPr="002A5806">
        <w:rPr>
          <w:sz w:val="24"/>
          <w:lang w:val="uz-Cyrl-UZ"/>
        </w:rPr>
        <w:t xml:space="preserve">, </w:t>
      </w:r>
      <w:r w:rsidR="00615860">
        <w:rPr>
          <w:sz w:val="24"/>
          <w:lang w:val="uz-Cyrl-UZ"/>
        </w:rPr>
        <w:t>masofadan</w:t>
      </w:r>
      <w:r w:rsidR="00B56552" w:rsidRPr="002A5806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turib</w:t>
      </w:r>
      <w:r w:rsidR="00B56552" w:rsidRPr="002A5806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identifikatsiya</w:t>
      </w:r>
      <w:r w:rsidR="00B56552" w:rsidRPr="002A5806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qilish</w:t>
      </w:r>
      <w:r w:rsidR="00B56552" w:rsidRPr="002A5806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uchun</w:t>
      </w:r>
      <w:r w:rsidR="00B56552" w:rsidRPr="002A5806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zarur</w:t>
      </w:r>
      <w:r w:rsidR="00B56552" w:rsidRPr="002A5806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bo‘lgan</w:t>
      </w:r>
      <w:r w:rsidR="00B56552" w:rsidRPr="002A5806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ma’lumotlar</w:t>
      </w:r>
      <w:r w:rsidR="00B56552" w:rsidRPr="002A5806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mavjud</w:t>
      </w:r>
      <w:r w:rsidR="00B56552" w:rsidRPr="002A5806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bo‘lishi</w:t>
      </w:r>
      <w:r w:rsidR="00B56552" w:rsidRPr="002A5806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lozim</w:t>
      </w:r>
      <w:r w:rsidR="00B56552" w:rsidRPr="002A5806">
        <w:rPr>
          <w:sz w:val="24"/>
          <w:lang w:val="uz-Cyrl-UZ"/>
        </w:rPr>
        <w:t>.</w:t>
      </w:r>
    </w:p>
    <w:p w14:paraId="4A0B9627" w14:textId="77777777" w:rsidR="00242596" w:rsidRPr="002A5806" w:rsidRDefault="00242596" w:rsidP="00242596">
      <w:pPr>
        <w:ind w:right="-1" w:firstLine="567"/>
        <w:jc w:val="both"/>
        <w:rPr>
          <w:sz w:val="24"/>
          <w:lang w:val="uz-Cyrl-UZ"/>
        </w:rPr>
      </w:pPr>
      <w:r w:rsidRPr="002A5806">
        <w:rPr>
          <w:sz w:val="24"/>
          <w:lang w:val="uz-Cyrl-UZ"/>
        </w:rPr>
        <w:t xml:space="preserve">3.2.2. </w:t>
      </w:r>
      <w:r w:rsidR="00615860">
        <w:rPr>
          <w:sz w:val="24"/>
          <w:lang w:val="uz-Cyrl-UZ"/>
        </w:rPr>
        <w:t>Masofadan</w:t>
      </w:r>
      <w:r w:rsidRPr="002A5806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turib</w:t>
      </w:r>
      <w:r w:rsidRPr="002A5806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hisobvaraq</w:t>
      </w:r>
      <w:r w:rsidRPr="002A5806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ochgan</w:t>
      </w:r>
      <w:r w:rsidRPr="002A5806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Mijoz</w:t>
      </w:r>
      <w:r w:rsidRPr="002A5806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bankka</w:t>
      </w:r>
      <w:r w:rsidRPr="002A5806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belgilangan</w:t>
      </w:r>
      <w:r w:rsidRPr="002A5806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shakldagi</w:t>
      </w:r>
      <w:r w:rsidRPr="002A5806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imzolar</w:t>
      </w:r>
      <w:r w:rsidRPr="002A5806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namunalari</w:t>
      </w:r>
      <w:r w:rsidRPr="002A5806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qo‘yilgan</w:t>
      </w:r>
      <w:r w:rsidRPr="002A5806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ikki</w:t>
      </w:r>
      <w:r w:rsidRPr="002A5806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dona</w:t>
      </w:r>
      <w:r w:rsidRPr="002A5806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varaqcha</w:t>
      </w:r>
      <w:r w:rsidRPr="002A5806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hamda</w:t>
      </w:r>
      <w:r w:rsidRPr="002A5806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yuridik</w:t>
      </w:r>
      <w:r w:rsidRPr="002A5806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shaxs</w:t>
      </w:r>
      <w:r w:rsidRPr="002A5806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nomidan</w:t>
      </w:r>
      <w:r w:rsidRPr="002A5806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pul</w:t>
      </w:r>
      <w:r w:rsidRPr="002A5806">
        <w:rPr>
          <w:sz w:val="24"/>
          <w:lang w:val="uz-Cyrl-UZ"/>
        </w:rPr>
        <w:t>-</w:t>
      </w:r>
      <w:r w:rsidR="00615860">
        <w:rPr>
          <w:sz w:val="24"/>
          <w:lang w:val="uz-Cyrl-UZ"/>
        </w:rPr>
        <w:t>hisob</w:t>
      </w:r>
      <w:r w:rsidRPr="002A5806">
        <w:rPr>
          <w:sz w:val="24"/>
          <w:lang w:val="uz-Cyrl-UZ"/>
        </w:rPr>
        <w:t>-</w:t>
      </w:r>
      <w:r w:rsidR="00615860">
        <w:rPr>
          <w:sz w:val="24"/>
          <w:lang w:val="uz-Cyrl-UZ"/>
        </w:rPr>
        <w:t>kitob</w:t>
      </w:r>
      <w:r w:rsidRPr="002A5806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hujjatlarini</w:t>
      </w:r>
      <w:r w:rsidRPr="002A5806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imzolash</w:t>
      </w:r>
      <w:r w:rsidRPr="002A5806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vakolatiga</w:t>
      </w:r>
      <w:r w:rsidRPr="002A5806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ega</w:t>
      </w:r>
      <w:r w:rsidRPr="002A5806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shaxsning</w:t>
      </w:r>
      <w:r w:rsidRPr="002A5806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shaxsini</w:t>
      </w:r>
      <w:r w:rsidRPr="002A5806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tasdiqlovchi</w:t>
      </w:r>
      <w:r w:rsidRPr="002A5806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hujjati</w:t>
      </w:r>
      <w:r w:rsidRPr="002A5806">
        <w:rPr>
          <w:sz w:val="24"/>
          <w:lang w:val="uz-Cyrl-UZ"/>
        </w:rPr>
        <w:t xml:space="preserve"> (</w:t>
      </w:r>
      <w:r w:rsidR="00615860">
        <w:rPr>
          <w:sz w:val="24"/>
          <w:lang w:val="uz-Cyrl-UZ"/>
        </w:rPr>
        <w:t>pasport</w:t>
      </w:r>
      <w:r w:rsidRPr="002A5806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yoki</w:t>
      </w:r>
      <w:r w:rsidRPr="002A5806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uni</w:t>
      </w:r>
      <w:r w:rsidRPr="002A5806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o‘rnini</w:t>
      </w:r>
      <w:r w:rsidRPr="002A5806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bosadigan</w:t>
      </w:r>
      <w:r w:rsidRPr="002A5806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hujjat</w:t>
      </w:r>
      <w:r w:rsidRPr="002A5806">
        <w:rPr>
          <w:sz w:val="24"/>
          <w:lang w:val="uz-Cyrl-UZ"/>
        </w:rPr>
        <w:t xml:space="preserve">) </w:t>
      </w:r>
      <w:r w:rsidR="00615860">
        <w:rPr>
          <w:sz w:val="24"/>
          <w:lang w:val="uz-Cyrl-UZ"/>
        </w:rPr>
        <w:t>taqdim</w:t>
      </w:r>
      <w:r w:rsidRPr="002A5806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etishi</w:t>
      </w:r>
      <w:r w:rsidRPr="002A5806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shart</w:t>
      </w:r>
      <w:r w:rsidRPr="002A5806">
        <w:rPr>
          <w:sz w:val="24"/>
          <w:lang w:val="uz-Cyrl-UZ"/>
        </w:rPr>
        <w:t xml:space="preserve">. </w:t>
      </w:r>
      <w:r w:rsidR="00615860">
        <w:rPr>
          <w:sz w:val="24"/>
          <w:lang w:val="uz-Cyrl-UZ"/>
        </w:rPr>
        <w:t>Bank</w:t>
      </w:r>
      <w:r w:rsidRPr="002A5806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tomonidan</w:t>
      </w:r>
      <w:r w:rsidRPr="002A5806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shaxsni</w:t>
      </w:r>
      <w:r w:rsidRPr="002A5806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tasdiqlovchi</w:t>
      </w:r>
      <w:r w:rsidRPr="002A5806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hujjatdan</w:t>
      </w:r>
      <w:r w:rsidRPr="002A5806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nusxa</w:t>
      </w:r>
      <w:r w:rsidRPr="002A5806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olinib</w:t>
      </w:r>
      <w:r w:rsidRPr="002A5806">
        <w:rPr>
          <w:sz w:val="24"/>
          <w:lang w:val="uz-Cyrl-UZ"/>
        </w:rPr>
        <w:t xml:space="preserve">, </w:t>
      </w:r>
      <w:r w:rsidR="00615860">
        <w:rPr>
          <w:sz w:val="24"/>
          <w:lang w:val="uz-Cyrl-UZ"/>
        </w:rPr>
        <w:t>asli</w:t>
      </w:r>
      <w:r w:rsidRPr="002A5806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qaytarib</w:t>
      </w:r>
      <w:r w:rsidRPr="002A5806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beriladi</w:t>
      </w:r>
      <w:r w:rsidRPr="002A5806">
        <w:rPr>
          <w:sz w:val="24"/>
          <w:lang w:val="uz-Cyrl-UZ"/>
        </w:rPr>
        <w:t>.</w:t>
      </w:r>
    </w:p>
    <w:p w14:paraId="398C3E3E" w14:textId="77777777" w:rsidR="001A08BA" w:rsidRPr="00BB12B9" w:rsidRDefault="00941CDB" w:rsidP="00A10E12">
      <w:pPr>
        <w:ind w:right="-1" w:firstLine="567"/>
        <w:jc w:val="both"/>
        <w:rPr>
          <w:sz w:val="24"/>
          <w:lang w:val="uz-Cyrl-UZ"/>
        </w:rPr>
      </w:pPr>
      <w:r w:rsidRPr="002A5806">
        <w:rPr>
          <w:sz w:val="24"/>
          <w:lang w:val="uz-Cyrl-UZ"/>
        </w:rPr>
        <w:t>3.2.</w:t>
      </w:r>
      <w:r w:rsidR="00891F92" w:rsidRPr="002A5806">
        <w:rPr>
          <w:sz w:val="24"/>
          <w:lang w:val="uz-Cyrl-UZ"/>
        </w:rPr>
        <w:t>3</w:t>
      </w:r>
      <w:r w:rsidRPr="002A5806">
        <w:rPr>
          <w:sz w:val="24"/>
          <w:lang w:val="uz-Cyrl-UZ"/>
        </w:rPr>
        <w:t>.</w:t>
      </w:r>
      <w:r w:rsidR="00BD6DE2" w:rsidRPr="002A5806">
        <w:rPr>
          <w:sz w:val="24"/>
          <w:lang w:val="uz-Cyrl-UZ"/>
        </w:rPr>
        <w:t> </w:t>
      </w:r>
      <w:r w:rsidR="00615860">
        <w:rPr>
          <w:sz w:val="24"/>
          <w:lang w:val="uz-Cyrl-UZ"/>
        </w:rPr>
        <w:t>Mijoz</w:t>
      </w:r>
      <w:r w:rsidRPr="002A5806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bankdagi</w:t>
      </w:r>
      <w:r w:rsidR="00886F95" w:rsidRPr="002A5806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hisobvaraqda</w:t>
      </w:r>
      <w:r w:rsidR="00886F95" w:rsidRPr="002A5806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turgan</w:t>
      </w:r>
      <w:r w:rsidR="00886F95" w:rsidRPr="002A5806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o‘z</w:t>
      </w:r>
      <w:r w:rsidR="00886F95" w:rsidRPr="002A5806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pul</w:t>
      </w:r>
      <w:r w:rsidR="00886F95" w:rsidRPr="002A5806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mablag‘larini</w:t>
      </w:r>
      <w:r w:rsidR="00886F95" w:rsidRPr="002A5806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mustaqil</w:t>
      </w:r>
      <w:r w:rsidR="00886F95" w:rsidRPr="002A5806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tasarruf</w:t>
      </w:r>
      <w:r w:rsidR="00886F95" w:rsidRPr="002A5806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etadi</w:t>
      </w:r>
      <w:r w:rsidR="00250A7B" w:rsidRPr="002A5806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hamda</w:t>
      </w:r>
      <w:r w:rsidR="00250A7B" w:rsidRPr="002A5806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o‘z</w:t>
      </w:r>
      <w:r w:rsidR="001A08BA" w:rsidRPr="002A5806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pul</w:t>
      </w:r>
      <w:r w:rsidR="001A08BA" w:rsidRPr="002A5806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mablag‘larini</w:t>
      </w:r>
      <w:r w:rsidR="001A08BA" w:rsidRPr="002A5806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qonun</w:t>
      </w:r>
      <w:r w:rsidR="001A08BA" w:rsidRPr="002A5806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hujjatlarida</w:t>
      </w:r>
      <w:r w:rsidR="001A08BA" w:rsidRPr="002A5806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belgilangan</w:t>
      </w:r>
      <w:r w:rsidR="001A08BA" w:rsidRPr="002A5806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tartibda</w:t>
      </w:r>
      <w:r w:rsidR="001A08BA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naqd</w:t>
      </w:r>
      <w:r w:rsidR="001A08BA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pul</w:t>
      </w:r>
      <w:r w:rsidR="001A08BA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shaklida</w:t>
      </w:r>
      <w:r w:rsidR="001A08BA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olishi</w:t>
      </w:r>
      <w:r w:rsidR="001A08BA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mumkin</w:t>
      </w:r>
      <w:r w:rsidR="001A08BA" w:rsidRPr="00BB12B9">
        <w:rPr>
          <w:sz w:val="24"/>
          <w:lang w:val="uz-Cyrl-UZ"/>
        </w:rPr>
        <w:t>.</w:t>
      </w:r>
    </w:p>
    <w:p w14:paraId="543CB5D3" w14:textId="77777777" w:rsidR="001A64E6" w:rsidRPr="00BB12B9" w:rsidRDefault="001647FB" w:rsidP="00A10E12">
      <w:pPr>
        <w:ind w:right="-1" w:firstLine="567"/>
        <w:jc w:val="both"/>
        <w:rPr>
          <w:sz w:val="24"/>
          <w:lang w:val="uz-Cyrl-UZ"/>
        </w:rPr>
      </w:pPr>
      <w:r w:rsidRPr="00BB12B9">
        <w:rPr>
          <w:noProof/>
          <w:sz w:val="24"/>
          <w:szCs w:val="24"/>
          <w:lang w:val="uz-Cyrl-UZ" w:eastAsia="uz-Cyrl-UZ"/>
        </w:rPr>
        <w:t>3.2.</w:t>
      </w:r>
      <w:r w:rsidR="00891F92" w:rsidRPr="00BB12B9">
        <w:rPr>
          <w:noProof/>
          <w:sz w:val="24"/>
          <w:szCs w:val="24"/>
          <w:lang w:val="uz-Cyrl-UZ" w:eastAsia="uz-Cyrl-UZ"/>
        </w:rPr>
        <w:t>4</w:t>
      </w:r>
      <w:r w:rsidRPr="00BB12B9">
        <w:rPr>
          <w:noProof/>
          <w:sz w:val="24"/>
          <w:szCs w:val="24"/>
          <w:lang w:val="uz-Cyrl-UZ" w:eastAsia="uz-Cyrl-UZ"/>
        </w:rPr>
        <w:t xml:space="preserve">. </w:t>
      </w:r>
      <w:r w:rsidR="00615860">
        <w:rPr>
          <w:noProof/>
          <w:sz w:val="24"/>
          <w:szCs w:val="24"/>
          <w:lang w:val="uz-Cyrl-UZ" w:eastAsia="uz-Cyrl-UZ"/>
        </w:rPr>
        <w:t>Mijoz</w:t>
      </w:r>
      <w:r w:rsidRPr="00BB12B9">
        <w:rPr>
          <w:noProof/>
          <w:sz w:val="24"/>
          <w:szCs w:val="24"/>
          <w:lang w:val="uz-Cyrl-UZ" w:eastAsia="uz-Cyrl-UZ"/>
        </w:rPr>
        <w:t xml:space="preserve"> </w:t>
      </w:r>
      <w:r w:rsidR="00615860">
        <w:rPr>
          <w:noProof/>
          <w:sz w:val="24"/>
          <w:szCs w:val="24"/>
          <w:lang w:val="uz-Cyrl-UZ" w:eastAsia="uz-Cyrl-UZ"/>
        </w:rPr>
        <w:t>b</w:t>
      </w:r>
      <w:r w:rsidR="00615860">
        <w:rPr>
          <w:sz w:val="24"/>
          <w:lang w:val="uz-Cyrl-UZ"/>
        </w:rPr>
        <w:t>ank</w:t>
      </w:r>
      <w:r w:rsidR="004F4AFF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tomonidan</w:t>
      </w:r>
      <w:r w:rsidR="004F4AFF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ko‘rsatilgan</w:t>
      </w:r>
      <w:r w:rsidR="004F4AFF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bank</w:t>
      </w:r>
      <w:r w:rsidR="004F4AFF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xizmatlari</w:t>
      </w:r>
      <w:r w:rsidR="004F4AFF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uchun</w:t>
      </w:r>
      <w:r w:rsidR="004F4AFF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xizmat</w:t>
      </w:r>
      <w:r w:rsidR="004F4AFF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haqini</w:t>
      </w:r>
      <w:r w:rsidR="004F4AFF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o‘z</w:t>
      </w:r>
      <w:r w:rsidR="004F4AFF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vaqtida</w:t>
      </w:r>
      <w:r w:rsidR="004F4AFF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hamda</w:t>
      </w:r>
      <w:r w:rsidR="004F4AFF" w:rsidRPr="00BB12B9">
        <w:rPr>
          <w:sz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 w:eastAsia="uz-Cyrl-UZ"/>
        </w:rPr>
        <w:t>ushbu</w:t>
      </w:r>
      <w:r w:rsidR="000B049D" w:rsidRPr="00BB12B9">
        <w:rPr>
          <w:noProof/>
          <w:sz w:val="24"/>
          <w:szCs w:val="24"/>
          <w:lang w:val="uz-Cyrl-UZ" w:eastAsia="uz-Cyrl-UZ"/>
        </w:rPr>
        <w:t xml:space="preserve"> </w:t>
      </w:r>
      <w:r w:rsidR="00615860">
        <w:rPr>
          <w:noProof/>
          <w:sz w:val="24"/>
          <w:szCs w:val="24"/>
          <w:lang w:val="uz-Cyrl-UZ" w:eastAsia="uz-Cyrl-UZ"/>
        </w:rPr>
        <w:t>shartnomada</w:t>
      </w:r>
      <w:r w:rsidRPr="00BB12B9">
        <w:rPr>
          <w:noProof/>
          <w:sz w:val="24"/>
          <w:szCs w:val="24"/>
          <w:lang w:val="uz-Cyrl-UZ" w:eastAsia="uz-Cyrl-UZ"/>
        </w:rPr>
        <w:t xml:space="preserve"> </w:t>
      </w:r>
      <w:r w:rsidR="00615860">
        <w:rPr>
          <w:noProof/>
          <w:sz w:val="24"/>
          <w:szCs w:val="24"/>
          <w:lang w:val="uz-Cyrl-UZ" w:eastAsia="uz-Cyrl-UZ"/>
        </w:rPr>
        <w:t>nazarda</w:t>
      </w:r>
      <w:r w:rsidRPr="00BB12B9">
        <w:rPr>
          <w:noProof/>
          <w:sz w:val="24"/>
          <w:szCs w:val="24"/>
          <w:lang w:val="uz-Cyrl-UZ" w:eastAsia="uz-Cyrl-UZ"/>
        </w:rPr>
        <w:t xml:space="preserve"> </w:t>
      </w:r>
      <w:r w:rsidR="00615860">
        <w:rPr>
          <w:noProof/>
          <w:sz w:val="24"/>
          <w:szCs w:val="24"/>
          <w:lang w:val="uz-Cyrl-UZ" w:eastAsia="uz-Cyrl-UZ"/>
        </w:rPr>
        <w:t>tutilgan</w:t>
      </w:r>
      <w:r w:rsidRPr="00BB12B9">
        <w:rPr>
          <w:noProof/>
          <w:sz w:val="24"/>
          <w:szCs w:val="24"/>
          <w:lang w:val="uz-Cyrl-UZ" w:eastAsia="uz-Cyrl-UZ"/>
        </w:rPr>
        <w:t xml:space="preserve"> </w:t>
      </w:r>
      <w:r w:rsidR="00615860">
        <w:rPr>
          <w:noProof/>
          <w:sz w:val="24"/>
          <w:szCs w:val="24"/>
          <w:lang w:val="uz-Cyrl-UZ" w:eastAsia="uz-Cyrl-UZ"/>
        </w:rPr>
        <w:t>shartlar</w:t>
      </w:r>
      <w:r w:rsidRPr="00BB12B9">
        <w:rPr>
          <w:noProof/>
          <w:sz w:val="24"/>
          <w:szCs w:val="24"/>
          <w:lang w:val="uz-Cyrl-UZ" w:eastAsia="uz-Cyrl-UZ"/>
        </w:rPr>
        <w:t xml:space="preserve"> </w:t>
      </w:r>
      <w:r w:rsidR="00615860">
        <w:rPr>
          <w:noProof/>
          <w:sz w:val="24"/>
          <w:szCs w:val="24"/>
          <w:lang w:val="uz-Cyrl-UZ" w:eastAsia="uz-Cyrl-UZ"/>
        </w:rPr>
        <w:t>asosida</w:t>
      </w:r>
      <w:r w:rsidR="004F4AFF" w:rsidRPr="00BB12B9">
        <w:rPr>
          <w:noProof/>
          <w:sz w:val="24"/>
          <w:szCs w:val="24"/>
          <w:lang w:val="uz-Cyrl-UZ" w:eastAsia="uz-Cyrl-UZ"/>
        </w:rPr>
        <w:t xml:space="preserve"> </w:t>
      </w:r>
      <w:r w:rsidR="00615860">
        <w:rPr>
          <w:noProof/>
          <w:sz w:val="24"/>
          <w:szCs w:val="24"/>
          <w:lang w:val="uz-Cyrl-UZ" w:eastAsia="uz-Cyrl-UZ"/>
        </w:rPr>
        <w:t>to‘lab</w:t>
      </w:r>
      <w:r w:rsidR="004F4AFF" w:rsidRPr="00BB12B9">
        <w:rPr>
          <w:noProof/>
          <w:sz w:val="24"/>
          <w:szCs w:val="24"/>
          <w:lang w:val="uz-Cyrl-UZ" w:eastAsia="uz-Cyrl-UZ"/>
        </w:rPr>
        <w:t xml:space="preserve"> </w:t>
      </w:r>
      <w:r w:rsidR="00615860">
        <w:rPr>
          <w:noProof/>
          <w:sz w:val="24"/>
          <w:szCs w:val="24"/>
          <w:lang w:val="uz-Cyrl-UZ" w:eastAsia="uz-Cyrl-UZ"/>
        </w:rPr>
        <w:t>boradi</w:t>
      </w:r>
      <w:r w:rsidR="004F4AFF" w:rsidRPr="00BB12B9">
        <w:rPr>
          <w:noProof/>
          <w:sz w:val="24"/>
          <w:szCs w:val="24"/>
          <w:lang w:val="uz-Cyrl-UZ" w:eastAsia="uz-Cyrl-UZ"/>
        </w:rPr>
        <w:t>.</w:t>
      </w:r>
      <w:r w:rsidR="001A64E6" w:rsidRPr="00BB12B9">
        <w:rPr>
          <w:noProof/>
          <w:sz w:val="24"/>
          <w:szCs w:val="24"/>
          <w:lang w:val="uz-Cyrl-UZ" w:eastAsia="uz-Cyrl-UZ"/>
        </w:rPr>
        <w:t xml:space="preserve"> </w:t>
      </w:r>
      <w:r w:rsidR="00615860">
        <w:rPr>
          <w:sz w:val="24"/>
          <w:lang w:val="uz-Cyrl-UZ"/>
        </w:rPr>
        <w:t>Mijoz</w:t>
      </w:r>
      <w:r w:rsidR="001A64E6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bank</w:t>
      </w:r>
      <w:r w:rsidR="001A64E6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tomonidan</w:t>
      </w:r>
      <w:r w:rsidR="001A64E6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xizmat</w:t>
      </w:r>
      <w:r w:rsidR="001A64E6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ko‘rsatish</w:t>
      </w:r>
      <w:r w:rsidR="001A64E6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haqlarini</w:t>
      </w:r>
      <w:r w:rsidR="001A64E6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to‘lash</w:t>
      </w:r>
      <w:r w:rsidR="001A64E6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ta’minoti</w:t>
      </w:r>
      <w:r w:rsidR="001A64E6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sifatida</w:t>
      </w:r>
      <w:r w:rsidR="001A64E6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o‘zining</w:t>
      </w:r>
      <w:r w:rsidR="001A64E6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hisobvarag‘ida</w:t>
      </w:r>
      <w:r w:rsidR="001A64E6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kamida</w:t>
      </w:r>
      <w:r w:rsidR="001A64E6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eng</w:t>
      </w:r>
      <w:r w:rsidR="001A64E6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kam</w:t>
      </w:r>
      <w:r w:rsidR="001A64E6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ish</w:t>
      </w:r>
      <w:r w:rsidR="001A64E6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haqi</w:t>
      </w:r>
      <w:r w:rsidR="00CC1FA3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miqdorida</w:t>
      </w:r>
      <w:r w:rsidR="001A64E6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mablag‘</w:t>
      </w:r>
      <w:r w:rsidR="001A64E6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bo‘lishini</w:t>
      </w:r>
      <w:r w:rsidR="001A64E6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ta’minlashi</w:t>
      </w:r>
      <w:r w:rsidR="001A64E6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shart</w:t>
      </w:r>
      <w:r w:rsidR="001A64E6" w:rsidRPr="00BB12B9">
        <w:rPr>
          <w:sz w:val="24"/>
          <w:lang w:val="uz-Cyrl-UZ"/>
        </w:rPr>
        <w:t xml:space="preserve">. </w:t>
      </w:r>
    </w:p>
    <w:p w14:paraId="38184FAC" w14:textId="77777777" w:rsidR="00C71ECF" w:rsidRPr="00BB12B9" w:rsidRDefault="00C71ECF" w:rsidP="00A10E12">
      <w:pPr>
        <w:ind w:right="-1" w:firstLine="567"/>
        <w:jc w:val="both"/>
        <w:rPr>
          <w:sz w:val="24"/>
          <w:lang w:val="uz-Cyrl-UZ"/>
        </w:rPr>
      </w:pPr>
      <w:r w:rsidRPr="00BB12B9">
        <w:rPr>
          <w:sz w:val="24"/>
          <w:lang w:val="uz-Cyrl-UZ"/>
        </w:rPr>
        <w:t>3.2.</w:t>
      </w:r>
      <w:r w:rsidR="00891F92" w:rsidRPr="00BB12B9">
        <w:rPr>
          <w:sz w:val="24"/>
          <w:lang w:val="uz-Cyrl-UZ"/>
        </w:rPr>
        <w:t>5</w:t>
      </w:r>
      <w:r w:rsidRPr="00BB12B9">
        <w:rPr>
          <w:sz w:val="24"/>
          <w:lang w:val="uz-Cyrl-UZ"/>
        </w:rPr>
        <w:t xml:space="preserve">. </w:t>
      </w:r>
      <w:r w:rsidR="00615860">
        <w:rPr>
          <w:sz w:val="24"/>
          <w:lang w:val="uz-Cyrl-UZ"/>
        </w:rPr>
        <w:t>Mijoz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ushbu</w:t>
      </w:r>
      <w:r w:rsidR="00CC1FA3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shartnomaning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moliyaviy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shartlari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shu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jumladan</w:t>
      </w:r>
      <w:r w:rsidRPr="00BB12B9">
        <w:rPr>
          <w:sz w:val="24"/>
          <w:lang w:val="uz-Cyrl-UZ"/>
        </w:rPr>
        <w:t xml:space="preserve">, </w:t>
      </w:r>
      <w:r w:rsidR="00615860">
        <w:rPr>
          <w:sz w:val="24"/>
          <w:lang w:val="uz-Cyrl-UZ"/>
        </w:rPr>
        <w:t>to‘lovli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xizmatning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barcha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turlarini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tijorat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siri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sifatida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tan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oladi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va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uni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oshkor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qilmaydi</w:t>
      </w:r>
      <w:r w:rsidR="00CC1FA3" w:rsidRPr="00BB12B9">
        <w:rPr>
          <w:sz w:val="24"/>
          <w:lang w:val="uz-Cyrl-UZ"/>
        </w:rPr>
        <w:t>.</w:t>
      </w:r>
    </w:p>
    <w:p w14:paraId="17B5422B" w14:textId="77777777" w:rsidR="00062845" w:rsidRPr="00BB12B9" w:rsidRDefault="00062845" w:rsidP="00A10E12">
      <w:pPr>
        <w:ind w:right="-1" w:firstLine="567"/>
        <w:jc w:val="both"/>
        <w:rPr>
          <w:sz w:val="24"/>
          <w:lang w:val="uz-Cyrl-UZ"/>
        </w:rPr>
      </w:pPr>
      <w:r w:rsidRPr="00BB12B9">
        <w:rPr>
          <w:sz w:val="24"/>
          <w:lang w:val="uz-Cyrl-UZ"/>
        </w:rPr>
        <w:t>3.2.</w:t>
      </w:r>
      <w:r w:rsidR="00891F92" w:rsidRPr="00BB12B9">
        <w:rPr>
          <w:sz w:val="24"/>
          <w:lang w:val="uz-Cyrl-UZ"/>
        </w:rPr>
        <w:t>6</w:t>
      </w:r>
      <w:r w:rsidRPr="00BB12B9">
        <w:rPr>
          <w:sz w:val="24"/>
          <w:lang w:val="uz-Cyrl-UZ"/>
        </w:rPr>
        <w:t xml:space="preserve">. </w:t>
      </w:r>
      <w:r w:rsidR="00615860">
        <w:rPr>
          <w:sz w:val="24"/>
          <w:lang w:val="uz-Cyrl-UZ"/>
        </w:rPr>
        <w:t>Bank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sirini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tashkil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etuvchi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ma’lumotlar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bank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tomonidan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oshkor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qilingan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taqdirda</w:t>
      </w:r>
      <w:r w:rsidRPr="00BB12B9">
        <w:rPr>
          <w:sz w:val="24"/>
          <w:lang w:val="uz-Cyrl-UZ"/>
        </w:rPr>
        <w:t xml:space="preserve">, </w:t>
      </w:r>
      <w:r w:rsidR="00615860">
        <w:rPr>
          <w:sz w:val="24"/>
          <w:lang w:val="uz-Cyrl-UZ"/>
        </w:rPr>
        <w:t>huquqlari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buzilgan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mijoz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keltirilgan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zararning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o‘rnini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qoplashni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bankdan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talab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qilishga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haqli</w:t>
      </w:r>
      <w:r w:rsidRPr="00BB12B9">
        <w:rPr>
          <w:sz w:val="24"/>
          <w:lang w:val="uz-Cyrl-UZ"/>
        </w:rPr>
        <w:t>.</w:t>
      </w:r>
    </w:p>
    <w:p w14:paraId="1FB82671" w14:textId="77777777" w:rsidR="00941CDB" w:rsidRPr="00BB12B9" w:rsidRDefault="00941CDB" w:rsidP="00A10E12">
      <w:pPr>
        <w:ind w:right="-1" w:firstLine="567"/>
        <w:jc w:val="both"/>
        <w:rPr>
          <w:sz w:val="24"/>
          <w:lang w:val="uz-Cyrl-UZ"/>
        </w:rPr>
      </w:pPr>
      <w:r w:rsidRPr="00BB12B9">
        <w:rPr>
          <w:sz w:val="24"/>
          <w:lang w:val="uz-Cyrl-UZ"/>
        </w:rPr>
        <w:t>3.2.</w:t>
      </w:r>
      <w:r w:rsidR="00891F92" w:rsidRPr="00BB12B9">
        <w:rPr>
          <w:sz w:val="24"/>
          <w:lang w:val="uz-Cyrl-UZ"/>
        </w:rPr>
        <w:t>7</w:t>
      </w:r>
      <w:r w:rsidRPr="00BB12B9">
        <w:rPr>
          <w:sz w:val="24"/>
          <w:lang w:val="uz-Cyrl-UZ"/>
        </w:rPr>
        <w:t>.</w:t>
      </w:r>
      <w:r w:rsidR="004203CA" w:rsidRPr="00BB12B9">
        <w:rPr>
          <w:sz w:val="24"/>
          <w:lang w:val="uz-Cyrl-UZ"/>
        </w:rPr>
        <w:t> </w:t>
      </w:r>
      <w:r w:rsidR="00615860">
        <w:rPr>
          <w:sz w:val="24"/>
          <w:lang w:val="uz-Cyrl-UZ"/>
        </w:rPr>
        <w:t>Mijoz</w:t>
      </w:r>
      <w:r w:rsidR="00E15B65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bankga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taqdim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qilgan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to‘lov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hujjatlari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ijrosi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yuzasidan</w:t>
      </w:r>
      <w:r w:rsidRPr="00BB12B9">
        <w:rPr>
          <w:sz w:val="24"/>
          <w:lang w:val="uz-Cyrl-UZ"/>
        </w:rPr>
        <w:t xml:space="preserve">, </w:t>
      </w:r>
      <w:r w:rsidR="00615860">
        <w:rPr>
          <w:sz w:val="24"/>
          <w:lang w:val="uz-Cyrl-UZ"/>
        </w:rPr>
        <w:t>o‘z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hisobvarag‘iga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qo‘yilgan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talabnomalar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hamda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inkassolar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to‘g‘risida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yozma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va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og‘zaki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ma’lumot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olishi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mumkin</w:t>
      </w:r>
      <w:r w:rsidRPr="00BB12B9">
        <w:rPr>
          <w:sz w:val="24"/>
          <w:lang w:val="uz-Cyrl-UZ"/>
        </w:rPr>
        <w:t>.</w:t>
      </w:r>
    </w:p>
    <w:p w14:paraId="76A78714" w14:textId="77777777" w:rsidR="00941CDB" w:rsidRPr="00BB12B9" w:rsidRDefault="00941CDB" w:rsidP="00A10E12">
      <w:pPr>
        <w:ind w:right="-1" w:firstLine="567"/>
        <w:jc w:val="both"/>
        <w:rPr>
          <w:sz w:val="24"/>
          <w:lang w:val="uz-Cyrl-UZ"/>
        </w:rPr>
      </w:pPr>
      <w:r w:rsidRPr="00BB12B9">
        <w:rPr>
          <w:sz w:val="24"/>
          <w:lang w:val="uz-Cyrl-UZ"/>
        </w:rPr>
        <w:t>3.2.</w:t>
      </w:r>
      <w:r w:rsidR="00891F92" w:rsidRPr="00BB12B9">
        <w:rPr>
          <w:sz w:val="24"/>
          <w:lang w:val="uz-Cyrl-UZ"/>
        </w:rPr>
        <w:t>8</w:t>
      </w:r>
      <w:r w:rsidRPr="00BB12B9">
        <w:rPr>
          <w:sz w:val="24"/>
          <w:lang w:val="uz-Cyrl-UZ"/>
        </w:rPr>
        <w:t>.</w:t>
      </w:r>
      <w:r w:rsidR="004203CA" w:rsidRPr="00BB12B9">
        <w:rPr>
          <w:sz w:val="24"/>
          <w:lang w:val="uz-Cyrl-UZ"/>
        </w:rPr>
        <w:t> </w:t>
      </w:r>
      <w:r w:rsidR="00615860">
        <w:rPr>
          <w:sz w:val="24"/>
          <w:lang w:val="uz-Cyrl-UZ"/>
        </w:rPr>
        <w:t>Bank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kassasidan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olingan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naqd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pullarni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qayta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sanash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natijasiga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ko‘ra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kam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chiqqanda</w:t>
      </w:r>
      <w:r w:rsidRPr="00BB12B9">
        <w:rPr>
          <w:sz w:val="24"/>
          <w:lang w:val="uz-Cyrl-UZ"/>
        </w:rPr>
        <w:t xml:space="preserve">, </w:t>
      </w:r>
      <w:r w:rsidR="00615860">
        <w:rPr>
          <w:sz w:val="24"/>
          <w:lang w:val="uz-Cyrl-UZ"/>
        </w:rPr>
        <w:t>bank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binosidan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chiqmasdan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kamomadni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tiklash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talabini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qo‘yishi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yoki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bank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aybi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bilan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boshqa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shaklda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yetkazilgan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zararni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qoplab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berishni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talab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qilish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huquqiga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ega</w:t>
      </w:r>
      <w:r w:rsidRPr="00BB12B9">
        <w:rPr>
          <w:sz w:val="24"/>
          <w:lang w:val="uz-Cyrl-UZ"/>
        </w:rPr>
        <w:t>.</w:t>
      </w:r>
    </w:p>
    <w:p w14:paraId="13F5F5CA" w14:textId="77777777" w:rsidR="00941CDB" w:rsidRPr="00BB12B9" w:rsidRDefault="00941CDB" w:rsidP="00A10E12">
      <w:pPr>
        <w:ind w:right="-1" w:firstLine="567"/>
        <w:jc w:val="both"/>
        <w:rPr>
          <w:sz w:val="24"/>
          <w:lang w:val="uz-Cyrl-UZ"/>
        </w:rPr>
      </w:pPr>
      <w:r w:rsidRPr="00BB12B9">
        <w:rPr>
          <w:sz w:val="24"/>
          <w:lang w:val="uz-Cyrl-UZ"/>
        </w:rPr>
        <w:t>3.2.</w:t>
      </w:r>
      <w:r w:rsidR="00891F92" w:rsidRPr="00BB12B9">
        <w:rPr>
          <w:sz w:val="24"/>
          <w:lang w:val="uz-Cyrl-UZ"/>
        </w:rPr>
        <w:t>9</w:t>
      </w:r>
      <w:r w:rsidRPr="00BB12B9">
        <w:rPr>
          <w:sz w:val="24"/>
          <w:lang w:val="uz-Cyrl-UZ"/>
        </w:rPr>
        <w:t>.</w:t>
      </w:r>
      <w:r w:rsidR="004203CA" w:rsidRPr="00BB12B9">
        <w:rPr>
          <w:sz w:val="24"/>
          <w:lang w:val="uz-Cyrl-UZ"/>
        </w:rPr>
        <w:t> </w:t>
      </w:r>
      <w:r w:rsidR="00615860">
        <w:rPr>
          <w:sz w:val="24"/>
          <w:lang w:val="uz-Cyrl-UZ"/>
        </w:rPr>
        <w:t>Bankdan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naqd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pulsiz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hisob</w:t>
      </w:r>
      <w:r w:rsidRPr="00BB12B9">
        <w:rPr>
          <w:sz w:val="24"/>
          <w:lang w:val="uz-Cyrl-UZ"/>
        </w:rPr>
        <w:t>-</w:t>
      </w:r>
      <w:r w:rsidR="00615860">
        <w:rPr>
          <w:sz w:val="24"/>
          <w:lang w:val="uz-Cyrl-UZ"/>
        </w:rPr>
        <w:t>kitoblarni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rasmiylashtirish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qoidalari</w:t>
      </w:r>
      <w:r w:rsidRPr="00BB12B9">
        <w:rPr>
          <w:sz w:val="24"/>
          <w:lang w:val="uz-Cyrl-UZ"/>
        </w:rPr>
        <w:t xml:space="preserve">, </w:t>
      </w:r>
      <w:r w:rsidR="00615860">
        <w:rPr>
          <w:sz w:val="24"/>
          <w:lang w:val="uz-Cyrl-UZ"/>
        </w:rPr>
        <w:t>bankning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boshqa</w:t>
      </w:r>
      <w:r w:rsidR="00CC1FA3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xizmatlari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to‘g‘risida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ma’lumot</w:t>
      </w:r>
      <w:r w:rsidR="00CC1FA3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olishi</w:t>
      </w:r>
      <w:r w:rsidRPr="00BB12B9">
        <w:rPr>
          <w:sz w:val="24"/>
          <w:lang w:val="uz-Cyrl-UZ"/>
        </w:rPr>
        <w:t xml:space="preserve">, </w:t>
      </w:r>
      <w:r w:rsidR="00615860">
        <w:rPr>
          <w:sz w:val="24"/>
          <w:lang w:val="uz-Cyrl-UZ"/>
        </w:rPr>
        <w:t>bank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amaliyot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kuni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davomida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bank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binosiga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kirib</w:t>
      </w:r>
      <w:r w:rsidRPr="00BB12B9">
        <w:rPr>
          <w:sz w:val="24"/>
          <w:lang w:val="uz-Cyrl-UZ"/>
        </w:rPr>
        <w:t>-</w:t>
      </w:r>
      <w:r w:rsidR="00615860">
        <w:rPr>
          <w:sz w:val="24"/>
          <w:lang w:val="uz-Cyrl-UZ"/>
        </w:rPr>
        <w:t>chiqishi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lastRenderedPageBreak/>
        <w:t>mumkin</w:t>
      </w:r>
      <w:r w:rsidRPr="00BB12B9">
        <w:rPr>
          <w:sz w:val="24"/>
          <w:lang w:val="uz-Cyrl-UZ"/>
        </w:rPr>
        <w:t>.</w:t>
      </w:r>
    </w:p>
    <w:p w14:paraId="5DE31308" w14:textId="77777777" w:rsidR="00941CDB" w:rsidRPr="00BB12B9" w:rsidRDefault="00941CDB" w:rsidP="00A10E12">
      <w:pPr>
        <w:ind w:right="-1" w:firstLine="567"/>
        <w:jc w:val="both"/>
        <w:rPr>
          <w:sz w:val="24"/>
          <w:lang w:val="uz-Cyrl-UZ"/>
        </w:rPr>
      </w:pPr>
      <w:r w:rsidRPr="00BB12B9">
        <w:rPr>
          <w:sz w:val="24"/>
          <w:lang w:val="uz-Cyrl-UZ"/>
        </w:rPr>
        <w:t>3.2.</w:t>
      </w:r>
      <w:r w:rsidR="00891F92" w:rsidRPr="00BB12B9">
        <w:rPr>
          <w:sz w:val="24"/>
          <w:lang w:val="uz-Cyrl-UZ"/>
        </w:rPr>
        <w:t>10</w:t>
      </w:r>
      <w:r w:rsidRPr="00BB12B9">
        <w:rPr>
          <w:sz w:val="24"/>
          <w:lang w:val="uz-Cyrl-UZ"/>
        </w:rPr>
        <w:t>.</w:t>
      </w:r>
      <w:r w:rsidR="00160447" w:rsidRPr="00BB12B9">
        <w:rPr>
          <w:sz w:val="24"/>
          <w:lang w:val="uz-Cyrl-UZ"/>
        </w:rPr>
        <w:t> </w:t>
      </w:r>
      <w:r w:rsidR="00615860">
        <w:rPr>
          <w:sz w:val="24"/>
          <w:lang w:val="uz-Cyrl-UZ"/>
        </w:rPr>
        <w:t>Mijoz</w:t>
      </w:r>
      <w:r w:rsidR="003B6183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bankda</w:t>
      </w:r>
      <w:r w:rsidR="003B6183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hisobvaraq</w:t>
      </w:r>
      <w:r w:rsidR="003B6183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ochish</w:t>
      </w:r>
      <w:r w:rsidR="003B6183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hamda</w:t>
      </w:r>
      <w:r w:rsidR="003B6183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yuritish</w:t>
      </w:r>
      <w:r w:rsidR="003B6183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uchun</w:t>
      </w:r>
      <w:r w:rsidR="003B6183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zarur</w:t>
      </w:r>
      <w:r w:rsidR="003B6183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hujjatlarni</w:t>
      </w:r>
      <w:r w:rsidR="003B6183" w:rsidRPr="00BB12B9">
        <w:rPr>
          <w:sz w:val="24"/>
          <w:lang w:val="uz-Cyrl-UZ"/>
        </w:rPr>
        <w:t xml:space="preserve">, </w:t>
      </w:r>
      <w:r w:rsidR="00615860">
        <w:rPr>
          <w:sz w:val="24"/>
          <w:lang w:val="uz-Cyrl-UZ"/>
        </w:rPr>
        <w:t>shu</w:t>
      </w:r>
      <w:r w:rsidR="003B6183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jumladan</w:t>
      </w:r>
      <w:r w:rsidR="003B6183" w:rsidRPr="00BB12B9">
        <w:rPr>
          <w:sz w:val="24"/>
          <w:lang w:val="uz-Cyrl-UZ"/>
        </w:rPr>
        <w:t xml:space="preserve"> FATCA </w:t>
      </w:r>
      <w:r w:rsidR="00615860">
        <w:rPr>
          <w:sz w:val="24"/>
          <w:lang w:val="uz-Cyrl-UZ"/>
        </w:rPr>
        <w:t>bitimi</w:t>
      </w:r>
      <w:r w:rsidR="003B6183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doirasida</w:t>
      </w:r>
      <w:r w:rsidR="003B6183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mijoz</w:t>
      </w:r>
      <w:r w:rsidR="003B6183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ustav</w:t>
      </w:r>
      <w:r w:rsidR="003B6183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kapitalida</w:t>
      </w:r>
      <w:r w:rsidR="003B6183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ulushga</w:t>
      </w:r>
      <w:r w:rsidR="003B6183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ega</w:t>
      </w:r>
      <w:r w:rsidR="003B6183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yoki</w:t>
      </w:r>
      <w:r w:rsidR="003B6183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korxonada</w:t>
      </w:r>
      <w:r w:rsidR="003B6183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faoliyat</w:t>
      </w:r>
      <w:r w:rsidR="003B6183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yuritayotgan</w:t>
      </w:r>
      <w:r w:rsidR="003B6183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AQSh</w:t>
      </w:r>
      <w:r w:rsidR="003B6183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fuqarolari</w:t>
      </w:r>
      <w:r w:rsidR="003B6183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to‘g‘risidagi</w:t>
      </w:r>
      <w:r w:rsidR="003B6183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ma’lumotlarni</w:t>
      </w:r>
      <w:r w:rsidR="003B6183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taqdim</w:t>
      </w:r>
      <w:r w:rsidR="003B6183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qiladilar</w:t>
      </w:r>
      <w:r w:rsidRPr="00BB12B9">
        <w:rPr>
          <w:sz w:val="24"/>
          <w:lang w:val="uz-Cyrl-UZ"/>
        </w:rPr>
        <w:t xml:space="preserve">.  </w:t>
      </w:r>
    </w:p>
    <w:p w14:paraId="6B5E1323" w14:textId="77777777" w:rsidR="00941CDB" w:rsidRPr="00BB12B9" w:rsidRDefault="00941CDB" w:rsidP="00A10E12">
      <w:pPr>
        <w:ind w:right="-1" w:firstLine="567"/>
        <w:jc w:val="both"/>
        <w:rPr>
          <w:sz w:val="24"/>
          <w:lang w:val="uz-Cyrl-UZ"/>
        </w:rPr>
      </w:pPr>
      <w:r w:rsidRPr="00BB12B9">
        <w:rPr>
          <w:sz w:val="24"/>
          <w:lang w:val="uz-Cyrl-UZ"/>
        </w:rPr>
        <w:t>3.2.</w:t>
      </w:r>
      <w:r w:rsidR="00891F92" w:rsidRPr="00BB12B9">
        <w:rPr>
          <w:sz w:val="24"/>
          <w:lang w:val="uz-Cyrl-UZ"/>
        </w:rPr>
        <w:t>11</w:t>
      </w:r>
      <w:r w:rsidRPr="00BB12B9">
        <w:rPr>
          <w:sz w:val="24"/>
          <w:lang w:val="uz-Cyrl-UZ"/>
        </w:rPr>
        <w:t>.</w:t>
      </w:r>
      <w:r w:rsidR="00160447" w:rsidRPr="00BB12B9">
        <w:rPr>
          <w:sz w:val="24"/>
          <w:lang w:val="uz-Cyrl-UZ"/>
        </w:rPr>
        <w:t> </w:t>
      </w:r>
      <w:r w:rsidR="00615860">
        <w:rPr>
          <w:sz w:val="24"/>
          <w:lang w:val="uz-Cyrl-UZ"/>
        </w:rPr>
        <w:t>Bankda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o‘rnatilgan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ish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tartibiga</w:t>
      </w:r>
      <w:r w:rsidR="00160447" w:rsidRPr="00BB12B9">
        <w:rPr>
          <w:sz w:val="24"/>
          <w:lang w:val="uz-Cyrl-UZ"/>
        </w:rPr>
        <w:t xml:space="preserve">, </w:t>
      </w:r>
      <w:r w:rsidR="00615860">
        <w:rPr>
          <w:sz w:val="24"/>
          <w:lang w:val="uz-Cyrl-UZ"/>
        </w:rPr>
        <w:t>to‘lov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hujjatlarini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rasmiylashtirish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va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taqdim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etishda</w:t>
      </w:r>
      <w:r w:rsidR="00B84633" w:rsidRPr="00BB12B9">
        <w:rPr>
          <w:sz w:val="24"/>
          <w:lang w:val="uz-Cyrl-UZ"/>
        </w:rPr>
        <w:t xml:space="preserve">, </w:t>
      </w:r>
      <w:r w:rsidR="00615860">
        <w:rPr>
          <w:sz w:val="24"/>
          <w:lang w:val="uz-Cyrl-UZ"/>
        </w:rPr>
        <w:t>hisob</w:t>
      </w:r>
      <w:r w:rsidRPr="00BB12B9">
        <w:rPr>
          <w:sz w:val="24"/>
          <w:lang w:val="uz-Cyrl-UZ"/>
        </w:rPr>
        <w:t>-</w:t>
      </w:r>
      <w:r w:rsidR="00615860">
        <w:rPr>
          <w:sz w:val="24"/>
          <w:lang w:val="uz-Cyrl-UZ"/>
        </w:rPr>
        <w:t>kitoblarni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amalga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oshirishda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qonun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talablariga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rioya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qilinishini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ta’minlaydi</w:t>
      </w:r>
      <w:r w:rsidRPr="00BB12B9">
        <w:rPr>
          <w:sz w:val="24"/>
          <w:lang w:val="uz-Cyrl-UZ"/>
        </w:rPr>
        <w:t xml:space="preserve">. </w:t>
      </w:r>
    </w:p>
    <w:p w14:paraId="131121E0" w14:textId="77777777" w:rsidR="00941CDB" w:rsidRPr="00BB12B9" w:rsidRDefault="00941CDB" w:rsidP="00A10E12">
      <w:pPr>
        <w:ind w:right="-1" w:firstLine="567"/>
        <w:jc w:val="both"/>
        <w:rPr>
          <w:sz w:val="24"/>
          <w:lang w:val="uz-Cyrl-UZ"/>
        </w:rPr>
      </w:pPr>
      <w:r w:rsidRPr="00BB12B9">
        <w:rPr>
          <w:sz w:val="24"/>
          <w:lang w:val="uz-Cyrl-UZ"/>
        </w:rPr>
        <w:t>3.2.</w:t>
      </w:r>
      <w:r w:rsidR="00891F92" w:rsidRPr="00BB12B9">
        <w:rPr>
          <w:sz w:val="24"/>
          <w:lang w:val="uz-Cyrl-UZ"/>
        </w:rPr>
        <w:t>12</w:t>
      </w:r>
      <w:r w:rsidRPr="00BB12B9">
        <w:rPr>
          <w:sz w:val="24"/>
          <w:lang w:val="uz-Cyrl-UZ"/>
        </w:rPr>
        <w:t>.</w:t>
      </w:r>
      <w:r w:rsidR="0094391F" w:rsidRPr="00BB12B9">
        <w:rPr>
          <w:sz w:val="24"/>
          <w:lang w:val="uz-Cyrl-UZ"/>
        </w:rPr>
        <w:t> </w:t>
      </w:r>
      <w:r w:rsidR="00615860">
        <w:rPr>
          <w:sz w:val="24"/>
          <w:lang w:val="uz-Cyrl-UZ"/>
        </w:rPr>
        <w:t>Mijoz</w:t>
      </w:r>
      <w:r w:rsidR="003B6183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kassa</w:t>
      </w:r>
      <w:r w:rsidR="003B6183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qoldig‘i</w:t>
      </w:r>
      <w:r w:rsidR="003B6183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limitini</w:t>
      </w:r>
      <w:r w:rsidR="003B6183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o‘rnatish</w:t>
      </w:r>
      <w:r w:rsidR="003B6183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hisob</w:t>
      </w:r>
      <w:r w:rsidR="003B6183" w:rsidRPr="00BB12B9">
        <w:rPr>
          <w:sz w:val="24"/>
          <w:lang w:val="uz-Cyrl-UZ"/>
        </w:rPr>
        <w:t>-</w:t>
      </w:r>
      <w:r w:rsidR="00615860">
        <w:rPr>
          <w:sz w:val="24"/>
          <w:lang w:val="uz-Cyrl-UZ"/>
        </w:rPr>
        <w:t>kitob</w:t>
      </w:r>
      <w:r w:rsidR="003B6183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ma’lumotnomasini</w:t>
      </w:r>
      <w:r w:rsidR="003B6183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xar</w:t>
      </w:r>
      <w:r w:rsidR="003B6183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yili</w:t>
      </w:r>
      <w:r w:rsidR="003B6183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yanvar</w:t>
      </w:r>
      <w:r w:rsidR="003B6183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oyida</w:t>
      </w:r>
      <w:r w:rsidR="003B6183" w:rsidRPr="00BB12B9">
        <w:rPr>
          <w:sz w:val="24"/>
          <w:lang w:val="uz-Cyrl-UZ"/>
        </w:rPr>
        <w:t xml:space="preserve">, </w:t>
      </w:r>
      <w:r w:rsidR="00615860">
        <w:rPr>
          <w:sz w:val="24"/>
          <w:lang w:val="uz-Cyrl-UZ"/>
        </w:rPr>
        <w:t>yangi</w:t>
      </w:r>
      <w:r w:rsidR="003B6183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hisob</w:t>
      </w:r>
      <w:r w:rsidR="003B6183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raqam</w:t>
      </w:r>
      <w:r w:rsidR="003B6183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ochgan</w:t>
      </w:r>
      <w:r w:rsidR="003B6183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mijoz</w:t>
      </w:r>
      <w:r w:rsidR="003B6183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keyingi</w:t>
      </w:r>
      <w:r w:rsidR="003B6183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oydan</w:t>
      </w:r>
      <w:r w:rsidR="003B6183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kechiktirmay</w:t>
      </w:r>
      <w:r w:rsidR="003B6183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bankga</w:t>
      </w:r>
      <w:r w:rsidR="003B6183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taqdim</w:t>
      </w:r>
      <w:r w:rsidR="003B6183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qiladi</w:t>
      </w:r>
      <w:r w:rsidRPr="00BB12B9">
        <w:rPr>
          <w:sz w:val="24"/>
          <w:lang w:val="uz-Cyrl-UZ"/>
        </w:rPr>
        <w:t>.</w:t>
      </w:r>
    </w:p>
    <w:p w14:paraId="134D411B" w14:textId="77777777" w:rsidR="00426AB4" w:rsidRPr="00BB12B9" w:rsidRDefault="00941CDB" w:rsidP="00A10E12">
      <w:pPr>
        <w:ind w:right="-1" w:firstLine="567"/>
        <w:jc w:val="both"/>
        <w:rPr>
          <w:sz w:val="24"/>
          <w:lang w:val="uz-Cyrl-UZ"/>
        </w:rPr>
      </w:pPr>
      <w:r w:rsidRPr="00BB12B9">
        <w:rPr>
          <w:sz w:val="24"/>
          <w:lang w:val="uz-Cyrl-UZ"/>
        </w:rPr>
        <w:t>3.2.</w:t>
      </w:r>
      <w:r w:rsidR="000D43FF" w:rsidRPr="00BB12B9">
        <w:rPr>
          <w:sz w:val="24"/>
          <w:lang w:val="uz-Cyrl-UZ"/>
        </w:rPr>
        <w:t>1</w:t>
      </w:r>
      <w:r w:rsidR="00891F92" w:rsidRPr="00BB12B9">
        <w:rPr>
          <w:sz w:val="24"/>
          <w:lang w:val="uz-Cyrl-UZ"/>
        </w:rPr>
        <w:t>3</w:t>
      </w:r>
      <w:r w:rsidRPr="00BB12B9">
        <w:rPr>
          <w:sz w:val="24"/>
          <w:lang w:val="uz-Cyrl-UZ"/>
        </w:rPr>
        <w:t>.</w:t>
      </w:r>
      <w:r w:rsidR="0094391F" w:rsidRPr="00BB12B9">
        <w:rPr>
          <w:sz w:val="24"/>
          <w:lang w:val="uz-Cyrl-UZ"/>
        </w:rPr>
        <w:t> </w:t>
      </w:r>
      <w:r w:rsidR="00615860">
        <w:rPr>
          <w:sz w:val="24"/>
          <w:lang w:val="uz-Cyrl-UZ"/>
        </w:rPr>
        <w:t>Naqd</w:t>
      </w:r>
      <w:r w:rsidR="003B6183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pul</w:t>
      </w:r>
      <w:r w:rsidR="003B6183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tushumiga</w:t>
      </w:r>
      <w:r w:rsidR="003B6183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ega</w:t>
      </w:r>
      <w:r w:rsidR="003B6183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bo‘lgan</w:t>
      </w:r>
      <w:r w:rsidR="003B6183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xo‘jalik</w:t>
      </w:r>
      <w:r w:rsidR="003B6183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yurituvchi</w:t>
      </w:r>
      <w:r w:rsidR="003B6183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sub’ektlar</w:t>
      </w:r>
      <w:r w:rsidR="003B6183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naqd</w:t>
      </w:r>
      <w:r w:rsidR="003B6183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pulni</w:t>
      </w:r>
      <w:r w:rsidR="003B6183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bank</w:t>
      </w:r>
      <w:r w:rsidR="003B6183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kassalariga</w:t>
      </w:r>
      <w:r w:rsidR="003B6183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inkassatsiya</w:t>
      </w:r>
      <w:r w:rsidR="003B6183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xizmatlari</w:t>
      </w:r>
      <w:r w:rsidR="003B6183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orqali</w:t>
      </w:r>
      <w:r w:rsidR="003B6183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o‘zlari</w:t>
      </w:r>
      <w:r w:rsidR="003B6183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belgilagan</w:t>
      </w:r>
      <w:r w:rsidR="003B6183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davrlarda</w:t>
      </w:r>
      <w:r w:rsidR="003B6183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yoki</w:t>
      </w:r>
      <w:r w:rsidR="003B6183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mustaqil</w:t>
      </w:r>
      <w:r w:rsidR="003B6183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ravishda</w:t>
      </w:r>
      <w:r w:rsidR="003B6183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topshirishlari</w:t>
      </w:r>
      <w:r w:rsidR="003B6183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mumkin</w:t>
      </w:r>
      <w:r w:rsidRPr="00BB12B9">
        <w:rPr>
          <w:sz w:val="24"/>
          <w:lang w:val="uz-Cyrl-UZ"/>
        </w:rPr>
        <w:t xml:space="preserve">. </w:t>
      </w:r>
    </w:p>
    <w:p w14:paraId="15C75B2A" w14:textId="77777777" w:rsidR="00941CDB" w:rsidRPr="00BB12B9" w:rsidRDefault="00426AB4" w:rsidP="00A10E12">
      <w:pPr>
        <w:ind w:right="-1" w:firstLine="567"/>
        <w:jc w:val="both"/>
        <w:rPr>
          <w:sz w:val="24"/>
          <w:lang w:val="uz-Cyrl-UZ"/>
        </w:rPr>
      </w:pPr>
      <w:r w:rsidRPr="00BB12B9">
        <w:rPr>
          <w:sz w:val="24"/>
          <w:lang w:val="uz-Cyrl-UZ"/>
        </w:rPr>
        <w:t>3.2.</w:t>
      </w:r>
      <w:r w:rsidR="00891F92" w:rsidRPr="00BB12B9">
        <w:rPr>
          <w:sz w:val="24"/>
          <w:lang w:val="uz-Cyrl-UZ"/>
        </w:rPr>
        <w:t>14</w:t>
      </w:r>
      <w:r w:rsidRPr="00BB12B9">
        <w:rPr>
          <w:sz w:val="24"/>
          <w:lang w:val="uz-Cyrl-UZ"/>
        </w:rPr>
        <w:t>. </w:t>
      </w:r>
      <w:r w:rsidR="00615860">
        <w:rPr>
          <w:sz w:val="24"/>
          <w:lang w:val="uz-Cyrl-UZ"/>
        </w:rPr>
        <w:t>Mijoz</w:t>
      </w:r>
      <w:r w:rsidR="003B6183" w:rsidRPr="00BB12B9">
        <w:rPr>
          <w:sz w:val="24"/>
          <w:lang w:val="uz-Cyrl-UZ"/>
        </w:rPr>
        <w:t xml:space="preserve">  </w:t>
      </w:r>
      <w:r w:rsidR="00615860">
        <w:rPr>
          <w:sz w:val="24"/>
          <w:lang w:val="uz-Cyrl-UZ"/>
        </w:rPr>
        <w:t>naqd</w:t>
      </w:r>
      <w:r w:rsidR="003B6183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pul</w:t>
      </w:r>
      <w:r w:rsidR="003B6183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topshirganligini</w:t>
      </w:r>
      <w:r w:rsidR="003B6183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tasdiqlovchi</w:t>
      </w:r>
      <w:r w:rsidR="003B6183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to‘lov</w:t>
      </w:r>
      <w:r w:rsidR="003B6183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kvitansiyalarini</w:t>
      </w:r>
      <w:r w:rsidR="003B6183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yo‘qotgan</w:t>
      </w:r>
      <w:r w:rsidR="003B6183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taqdirda</w:t>
      </w:r>
      <w:r w:rsidR="003B6183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bank</w:t>
      </w:r>
      <w:r w:rsidR="003B6183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tomonidan</w:t>
      </w:r>
      <w:r w:rsidR="003B6183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o‘rnatilgan</w:t>
      </w:r>
      <w:r w:rsidR="003B6183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tarifda</w:t>
      </w:r>
      <w:r w:rsidR="003B6183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belgilangan</w:t>
      </w:r>
      <w:r w:rsidR="003B6183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miqdorda</w:t>
      </w:r>
      <w:r w:rsidR="003B6183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haq</w:t>
      </w:r>
      <w:r w:rsidR="003B6183" w:rsidRPr="00BB12B9">
        <w:rPr>
          <w:sz w:val="24"/>
          <w:lang w:val="uz-Cyrl-UZ"/>
        </w:rPr>
        <w:t xml:space="preserve"> (</w:t>
      </w:r>
      <w:r w:rsidR="00615860">
        <w:rPr>
          <w:sz w:val="24"/>
          <w:lang w:val="uz-Cyrl-UZ"/>
        </w:rPr>
        <w:t>jarima</w:t>
      </w:r>
      <w:r w:rsidR="003B6183" w:rsidRPr="00BB12B9">
        <w:rPr>
          <w:sz w:val="24"/>
          <w:lang w:val="uz-Cyrl-UZ"/>
        </w:rPr>
        <w:t xml:space="preserve">) </w:t>
      </w:r>
      <w:r w:rsidR="00615860">
        <w:rPr>
          <w:sz w:val="24"/>
          <w:lang w:val="uz-Cyrl-UZ"/>
        </w:rPr>
        <w:t>to‘lagan</w:t>
      </w:r>
      <w:r w:rsidR="003B6183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holda</w:t>
      </w:r>
      <w:r w:rsidR="003B6183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hujjat</w:t>
      </w:r>
      <w:r w:rsidR="003B6183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dublikatini</w:t>
      </w:r>
      <w:r w:rsidR="003B6183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olishi</w:t>
      </w:r>
      <w:r w:rsidR="003B6183" w:rsidRPr="00BB12B9">
        <w:rPr>
          <w:sz w:val="24"/>
          <w:lang w:val="uz-Cyrl-UZ"/>
        </w:rPr>
        <w:t xml:space="preserve">,  </w:t>
      </w:r>
      <w:r w:rsidR="00615860">
        <w:rPr>
          <w:sz w:val="24"/>
          <w:lang w:val="uz-Cyrl-UZ"/>
        </w:rPr>
        <w:t>naqd</w:t>
      </w:r>
      <w:r w:rsidR="003B6183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pul</w:t>
      </w:r>
      <w:r w:rsidR="003B6183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olishga</w:t>
      </w:r>
      <w:r w:rsidR="003B6183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ruxsat</w:t>
      </w:r>
      <w:r w:rsidR="003B6183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beruvchi</w:t>
      </w:r>
      <w:r w:rsidR="003B6183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pul</w:t>
      </w:r>
      <w:r w:rsidR="003B6183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cheklarini</w:t>
      </w:r>
      <w:r w:rsidR="003B6183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yo‘qotgan</w:t>
      </w:r>
      <w:r w:rsidR="003B6183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taqdirda</w:t>
      </w:r>
      <w:r w:rsidR="003B6183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bank</w:t>
      </w:r>
      <w:r w:rsidR="003B6183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tomonidan</w:t>
      </w:r>
      <w:r w:rsidR="003B6183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o‘rnatilgan</w:t>
      </w:r>
      <w:r w:rsidR="003B6183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tarifda</w:t>
      </w:r>
      <w:r w:rsidR="003B6183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belgilangan</w:t>
      </w:r>
      <w:r w:rsidR="003B6183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miqdorda</w:t>
      </w:r>
      <w:r w:rsidR="003B6183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haq</w:t>
      </w:r>
      <w:r w:rsidR="003B6183" w:rsidRPr="00BB12B9">
        <w:rPr>
          <w:sz w:val="24"/>
          <w:lang w:val="uz-Cyrl-UZ"/>
        </w:rPr>
        <w:t xml:space="preserve"> (</w:t>
      </w:r>
      <w:r w:rsidR="00615860">
        <w:rPr>
          <w:sz w:val="24"/>
          <w:lang w:val="uz-Cyrl-UZ"/>
        </w:rPr>
        <w:t>jarima</w:t>
      </w:r>
      <w:r w:rsidR="003B6183" w:rsidRPr="00BB12B9">
        <w:rPr>
          <w:sz w:val="24"/>
          <w:lang w:val="uz-Cyrl-UZ"/>
        </w:rPr>
        <w:t xml:space="preserve">) </w:t>
      </w:r>
      <w:r w:rsidR="00615860">
        <w:rPr>
          <w:sz w:val="24"/>
          <w:lang w:val="uz-Cyrl-UZ"/>
        </w:rPr>
        <w:t>to‘lagan</w:t>
      </w:r>
      <w:r w:rsidR="003B6183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holda</w:t>
      </w:r>
      <w:r w:rsidR="003B6183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yangi</w:t>
      </w:r>
      <w:r w:rsidR="003B6183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pul</w:t>
      </w:r>
      <w:r w:rsidR="003B6183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chek</w:t>
      </w:r>
      <w:r w:rsidR="003B6183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daftarchasini</w:t>
      </w:r>
      <w:r w:rsidR="003B6183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olishi</w:t>
      </w:r>
      <w:r w:rsidR="003B6183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mumkin</w:t>
      </w:r>
      <w:r w:rsidR="00EE6F2C" w:rsidRPr="00BB12B9">
        <w:rPr>
          <w:sz w:val="24"/>
          <w:lang w:val="uz-Cyrl-UZ"/>
        </w:rPr>
        <w:t>.</w:t>
      </w:r>
      <w:r w:rsidR="00941CDB" w:rsidRPr="00BB12B9">
        <w:rPr>
          <w:sz w:val="24"/>
          <w:lang w:val="uz-Cyrl-UZ"/>
        </w:rPr>
        <w:t xml:space="preserve">  </w:t>
      </w:r>
    </w:p>
    <w:p w14:paraId="1C011022" w14:textId="77777777" w:rsidR="005D2F56" w:rsidRPr="00BB12B9" w:rsidRDefault="00941CDB" w:rsidP="00A10E12">
      <w:pPr>
        <w:ind w:right="-1" w:firstLine="567"/>
        <w:jc w:val="both"/>
        <w:rPr>
          <w:bCs/>
          <w:sz w:val="24"/>
          <w:szCs w:val="24"/>
          <w:lang w:val="uz-Cyrl-UZ"/>
        </w:rPr>
      </w:pPr>
      <w:r w:rsidRPr="00BB12B9">
        <w:rPr>
          <w:sz w:val="24"/>
          <w:lang w:val="uz-Cyrl-UZ"/>
        </w:rPr>
        <w:t>3.2.</w:t>
      </w:r>
      <w:r w:rsidR="00891F92" w:rsidRPr="00BB12B9">
        <w:rPr>
          <w:sz w:val="24"/>
          <w:lang w:val="uz-Cyrl-UZ"/>
        </w:rPr>
        <w:t>15</w:t>
      </w:r>
      <w:r w:rsidRPr="00BB12B9">
        <w:rPr>
          <w:sz w:val="24"/>
          <w:lang w:val="uz-Cyrl-UZ"/>
        </w:rPr>
        <w:t>.</w:t>
      </w:r>
      <w:r w:rsidR="004203CA" w:rsidRPr="00BB12B9">
        <w:rPr>
          <w:sz w:val="24"/>
          <w:lang w:val="uz-Cyrl-UZ"/>
        </w:rPr>
        <w:t> </w:t>
      </w:r>
      <w:r w:rsidR="00615860">
        <w:rPr>
          <w:sz w:val="24"/>
          <w:lang w:val="uz-Cyrl-UZ"/>
        </w:rPr>
        <w:t>Mijoz</w:t>
      </w:r>
      <w:r w:rsidR="00CA18D5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o‘</w:t>
      </w:r>
      <w:r w:rsidR="00615860">
        <w:rPr>
          <w:bCs/>
          <w:sz w:val="24"/>
          <w:szCs w:val="24"/>
          <w:lang w:val="uz-Cyrl-UZ"/>
        </w:rPr>
        <w:t>zining</w:t>
      </w:r>
      <w:r w:rsidR="00180A00" w:rsidRPr="00BB12B9">
        <w:rPr>
          <w:bCs/>
          <w:sz w:val="24"/>
          <w:szCs w:val="24"/>
          <w:lang w:val="uz-Cyrl-UZ"/>
        </w:rPr>
        <w:t xml:space="preserve"> </w:t>
      </w:r>
      <w:r w:rsidR="00615860">
        <w:rPr>
          <w:bCs/>
          <w:sz w:val="24"/>
          <w:szCs w:val="24"/>
          <w:lang w:val="uz-Cyrl-UZ"/>
        </w:rPr>
        <w:t>hisobvarag‘i</w:t>
      </w:r>
      <w:r w:rsidR="00180A00" w:rsidRPr="00BB12B9">
        <w:rPr>
          <w:bCs/>
          <w:sz w:val="24"/>
          <w:szCs w:val="24"/>
          <w:lang w:val="uz-Cyrl-UZ"/>
        </w:rPr>
        <w:t xml:space="preserve"> </w:t>
      </w:r>
      <w:r w:rsidR="00615860">
        <w:rPr>
          <w:bCs/>
          <w:sz w:val="24"/>
          <w:szCs w:val="24"/>
          <w:lang w:val="uz-Cyrl-UZ"/>
        </w:rPr>
        <w:t>bo‘yicha</w:t>
      </w:r>
      <w:r w:rsidR="00180A00" w:rsidRPr="00BB12B9">
        <w:rPr>
          <w:bCs/>
          <w:sz w:val="24"/>
          <w:szCs w:val="24"/>
          <w:lang w:val="uz-Cyrl-UZ"/>
        </w:rPr>
        <w:t xml:space="preserve"> </w:t>
      </w:r>
      <w:r w:rsidR="00615860">
        <w:rPr>
          <w:bCs/>
          <w:sz w:val="24"/>
          <w:szCs w:val="24"/>
          <w:lang w:val="uz-Cyrl-UZ"/>
        </w:rPr>
        <w:t>ko‘chirma</w:t>
      </w:r>
      <w:r w:rsidR="00180A00" w:rsidRPr="00BB12B9">
        <w:rPr>
          <w:bCs/>
          <w:sz w:val="24"/>
          <w:szCs w:val="24"/>
          <w:lang w:val="uz-Cyrl-UZ"/>
        </w:rPr>
        <w:t xml:space="preserve"> </w:t>
      </w:r>
      <w:r w:rsidR="00615860">
        <w:rPr>
          <w:bCs/>
          <w:sz w:val="24"/>
          <w:szCs w:val="24"/>
          <w:lang w:val="uz-Cyrl-UZ"/>
        </w:rPr>
        <w:t>olgan</w:t>
      </w:r>
      <w:r w:rsidR="00180A00" w:rsidRPr="00BB12B9">
        <w:rPr>
          <w:bCs/>
          <w:sz w:val="24"/>
          <w:szCs w:val="24"/>
          <w:lang w:val="uz-Cyrl-UZ"/>
        </w:rPr>
        <w:t xml:space="preserve"> (</w:t>
      </w:r>
      <w:r w:rsidR="00615860">
        <w:rPr>
          <w:bCs/>
          <w:sz w:val="24"/>
          <w:szCs w:val="24"/>
          <w:lang w:val="uz-Cyrl-UZ"/>
        </w:rPr>
        <w:t>yoki</w:t>
      </w:r>
      <w:r w:rsidR="00180A00" w:rsidRPr="00BB12B9">
        <w:rPr>
          <w:bCs/>
          <w:sz w:val="24"/>
          <w:szCs w:val="24"/>
          <w:lang w:val="uz-Cyrl-UZ"/>
        </w:rPr>
        <w:t xml:space="preserve"> </w:t>
      </w:r>
      <w:r w:rsidR="00615860">
        <w:rPr>
          <w:bCs/>
          <w:sz w:val="24"/>
          <w:szCs w:val="24"/>
          <w:lang w:val="uz-Cyrl-UZ"/>
        </w:rPr>
        <w:t>o‘zining</w:t>
      </w:r>
      <w:r w:rsidR="00180A00" w:rsidRPr="00BB12B9">
        <w:rPr>
          <w:bCs/>
          <w:sz w:val="24"/>
          <w:szCs w:val="24"/>
          <w:lang w:val="uz-Cyrl-UZ"/>
        </w:rPr>
        <w:t xml:space="preserve"> </w:t>
      </w:r>
      <w:r w:rsidR="00615860">
        <w:rPr>
          <w:bCs/>
          <w:sz w:val="24"/>
          <w:szCs w:val="24"/>
          <w:lang w:val="uz-Cyrl-UZ"/>
        </w:rPr>
        <w:t>hisobvarag‘i</w:t>
      </w:r>
      <w:r w:rsidR="00180A00" w:rsidRPr="00BB12B9">
        <w:rPr>
          <w:bCs/>
          <w:sz w:val="24"/>
          <w:szCs w:val="24"/>
          <w:lang w:val="uz-Cyrl-UZ"/>
        </w:rPr>
        <w:t xml:space="preserve"> </w:t>
      </w:r>
      <w:r w:rsidR="00615860">
        <w:rPr>
          <w:bCs/>
          <w:sz w:val="24"/>
          <w:szCs w:val="24"/>
          <w:lang w:val="uz-Cyrl-UZ"/>
        </w:rPr>
        <w:t>bo‘yicha</w:t>
      </w:r>
      <w:r w:rsidR="00180A00" w:rsidRPr="00BB12B9">
        <w:rPr>
          <w:bCs/>
          <w:sz w:val="24"/>
          <w:szCs w:val="24"/>
          <w:lang w:val="uz-Cyrl-UZ"/>
        </w:rPr>
        <w:t xml:space="preserve"> </w:t>
      </w:r>
      <w:r w:rsidR="00615860">
        <w:rPr>
          <w:bCs/>
          <w:sz w:val="24"/>
          <w:szCs w:val="24"/>
          <w:lang w:val="uz-Cyrl-UZ"/>
        </w:rPr>
        <w:t>axborot</w:t>
      </w:r>
      <w:r w:rsidR="00180A00" w:rsidRPr="00BB12B9">
        <w:rPr>
          <w:bCs/>
          <w:sz w:val="24"/>
          <w:szCs w:val="24"/>
          <w:lang w:val="uz-Cyrl-UZ"/>
        </w:rPr>
        <w:t xml:space="preserve"> </w:t>
      </w:r>
      <w:r w:rsidR="00615860">
        <w:rPr>
          <w:bCs/>
          <w:sz w:val="24"/>
          <w:szCs w:val="24"/>
          <w:lang w:val="uz-Cyrl-UZ"/>
        </w:rPr>
        <w:t>olgan</w:t>
      </w:r>
      <w:r w:rsidR="00180A00" w:rsidRPr="00BB12B9">
        <w:rPr>
          <w:bCs/>
          <w:sz w:val="24"/>
          <w:szCs w:val="24"/>
          <w:lang w:val="uz-Cyrl-UZ"/>
        </w:rPr>
        <w:t xml:space="preserve">) </w:t>
      </w:r>
      <w:r w:rsidR="00615860">
        <w:rPr>
          <w:bCs/>
          <w:sz w:val="24"/>
          <w:szCs w:val="24"/>
          <w:lang w:val="uz-Cyrl-UZ"/>
        </w:rPr>
        <w:t>kundan</w:t>
      </w:r>
      <w:r w:rsidR="00180A00" w:rsidRPr="00BB12B9">
        <w:rPr>
          <w:bCs/>
          <w:sz w:val="24"/>
          <w:szCs w:val="24"/>
          <w:lang w:val="uz-Cyrl-UZ"/>
        </w:rPr>
        <w:t xml:space="preserve"> </w:t>
      </w:r>
      <w:r w:rsidR="00615860">
        <w:rPr>
          <w:bCs/>
          <w:sz w:val="24"/>
          <w:szCs w:val="24"/>
          <w:lang w:val="uz-Cyrl-UZ"/>
        </w:rPr>
        <w:t>keyingi</w:t>
      </w:r>
      <w:r w:rsidR="00180A00" w:rsidRPr="00BB12B9">
        <w:rPr>
          <w:bCs/>
          <w:sz w:val="24"/>
          <w:szCs w:val="24"/>
          <w:lang w:val="uz-Cyrl-UZ"/>
        </w:rPr>
        <w:t xml:space="preserve"> </w:t>
      </w:r>
      <w:r w:rsidR="00957505" w:rsidRPr="00BB12B9">
        <w:rPr>
          <w:bCs/>
          <w:sz w:val="24"/>
          <w:szCs w:val="24"/>
          <w:lang w:val="uz-Cyrl-UZ"/>
        </w:rPr>
        <w:t>2</w:t>
      </w:r>
      <w:r w:rsidR="00180A00" w:rsidRPr="00BB12B9">
        <w:rPr>
          <w:bCs/>
          <w:sz w:val="24"/>
          <w:szCs w:val="24"/>
          <w:lang w:val="uz-Cyrl-UZ"/>
        </w:rPr>
        <w:t xml:space="preserve"> </w:t>
      </w:r>
      <w:r w:rsidR="00615860">
        <w:rPr>
          <w:bCs/>
          <w:sz w:val="24"/>
          <w:szCs w:val="24"/>
          <w:lang w:val="uz-Cyrl-UZ"/>
        </w:rPr>
        <w:t>bank</w:t>
      </w:r>
      <w:r w:rsidR="003F5E61" w:rsidRPr="00BB12B9">
        <w:rPr>
          <w:bCs/>
          <w:sz w:val="24"/>
          <w:szCs w:val="24"/>
          <w:lang w:val="uz-Cyrl-UZ"/>
        </w:rPr>
        <w:t xml:space="preserve"> </w:t>
      </w:r>
      <w:r w:rsidR="00615860">
        <w:rPr>
          <w:bCs/>
          <w:sz w:val="24"/>
          <w:szCs w:val="24"/>
          <w:lang w:val="uz-Cyrl-UZ"/>
        </w:rPr>
        <w:t>kuni</w:t>
      </w:r>
      <w:r w:rsidR="00180A00" w:rsidRPr="00BB12B9">
        <w:rPr>
          <w:bCs/>
          <w:sz w:val="24"/>
          <w:szCs w:val="24"/>
          <w:lang w:val="uz-Cyrl-UZ"/>
        </w:rPr>
        <w:t xml:space="preserve"> </w:t>
      </w:r>
      <w:r w:rsidR="00615860">
        <w:rPr>
          <w:bCs/>
          <w:sz w:val="24"/>
          <w:szCs w:val="24"/>
          <w:lang w:val="uz-Cyrl-UZ"/>
        </w:rPr>
        <w:t>ichida</w:t>
      </w:r>
      <w:r w:rsidR="00180A00" w:rsidRPr="00BB12B9">
        <w:rPr>
          <w:bCs/>
          <w:sz w:val="24"/>
          <w:szCs w:val="24"/>
          <w:lang w:val="uz-Cyrl-UZ"/>
        </w:rPr>
        <w:t xml:space="preserve"> </w:t>
      </w:r>
      <w:r w:rsidR="00615860">
        <w:rPr>
          <w:bCs/>
          <w:sz w:val="24"/>
          <w:szCs w:val="24"/>
          <w:lang w:val="uz-Cyrl-UZ"/>
        </w:rPr>
        <w:t>uning</w:t>
      </w:r>
      <w:r w:rsidR="00180A00" w:rsidRPr="00BB12B9">
        <w:rPr>
          <w:bCs/>
          <w:sz w:val="24"/>
          <w:szCs w:val="24"/>
          <w:lang w:val="uz-Cyrl-UZ"/>
        </w:rPr>
        <w:t xml:space="preserve"> </w:t>
      </w:r>
      <w:r w:rsidR="00615860">
        <w:rPr>
          <w:bCs/>
          <w:sz w:val="24"/>
          <w:szCs w:val="24"/>
          <w:lang w:val="uz-Cyrl-UZ"/>
        </w:rPr>
        <w:t>hisobvarag‘iga</w:t>
      </w:r>
      <w:r w:rsidR="00180A00" w:rsidRPr="00BB12B9">
        <w:rPr>
          <w:bCs/>
          <w:sz w:val="24"/>
          <w:szCs w:val="24"/>
          <w:lang w:val="uz-Cyrl-UZ"/>
        </w:rPr>
        <w:t xml:space="preserve"> </w:t>
      </w:r>
      <w:r w:rsidR="00615860">
        <w:rPr>
          <w:bCs/>
          <w:sz w:val="24"/>
          <w:szCs w:val="24"/>
          <w:lang w:val="uz-Cyrl-UZ"/>
        </w:rPr>
        <w:t>tegishli</w:t>
      </w:r>
      <w:r w:rsidR="00180A00" w:rsidRPr="00BB12B9">
        <w:rPr>
          <w:bCs/>
          <w:sz w:val="24"/>
          <w:szCs w:val="24"/>
          <w:lang w:val="uz-Cyrl-UZ"/>
        </w:rPr>
        <w:t xml:space="preserve"> </w:t>
      </w:r>
      <w:r w:rsidR="00615860">
        <w:rPr>
          <w:bCs/>
          <w:sz w:val="24"/>
          <w:szCs w:val="24"/>
          <w:lang w:val="uz-Cyrl-UZ"/>
        </w:rPr>
        <w:t>bo‘lmagan</w:t>
      </w:r>
      <w:r w:rsidR="00180A00" w:rsidRPr="00BB12B9">
        <w:rPr>
          <w:bCs/>
          <w:sz w:val="24"/>
          <w:szCs w:val="24"/>
          <w:lang w:val="uz-Cyrl-UZ"/>
        </w:rPr>
        <w:t xml:space="preserve"> (</w:t>
      </w:r>
      <w:r w:rsidR="00615860">
        <w:rPr>
          <w:bCs/>
          <w:sz w:val="24"/>
          <w:szCs w:val="24"/>
          <w:lang w:val="uz-Cyrl-UZ"/>
        </w:rPr>
        <w:t>begona</w:t>
      </w:r>
      <w:r w:rsidR="00180A00" w:rsidRPr="00BB12B9">
        <w:rPr>
          <w:bCs/>
          <w:sz w:val="24"/>
          <w:szCs w:val="24"/>
          <w:lang w:val="uz-Cyrl-UZ"/>
        </w:rPr>
        <w:t xml:space="preserve">) </w:t>
      </w:r>
      <w:r w:rsidR="00615860">
        <w:rPr>
          <w:bCs/>
          <w:sz w:val="24"/>
          <w:szCs w:val="24"/>
          <w:lang w:val="uz-Cyrl-UZ"/>
        </w:rPr>
        <w:t>mablag‘larning</w:t>
      </w:r>
      <w:r w:rsidR="00180A00" w:rsidRPr="00BB12B9">
        <w:rPr>
          <w:bCs/>
          <w:sz w:val="24"/>
          <w:szCs w:val="24"/>
          <w:lang w:val="uz-Cyrl-UZ"/>
        </w:rPr>
        <w:t xml:space="preserve"> </w:t>
      </w:r>
      <w:r w:rsidR="00615860">
        <w:rPr>
          <w:bCs/>
          <w:sz w:val="24"/>
          <w:szCs w:val="24"/>
          <w:lang w:val="uz-Cyrl-UZ"/>
        </w:rPr>
        <w:t>kelib</w:t>
      </w:r>
      <w:r w:rsidR="00180A00" w:rsidRPr="00BB12B9">
        <w:rPr>
          <w:bCs/>
          <w:sz w:val="24"/>
          <w:szCs w:val="24"/>
          <w:lang w:val="uz-Cyrl-UZ"/>
        </w:rPr>
        <w:t xml:space="preserve"> </w:t>
      </w:r>
      <w:r w:rsidR="00615860">
        <w:rPr>
          <w:bCs/>
          <w:sz w:val="24"/>
          <w:szCs w:val="24"/>
          <w:lang w:val="uz-Cyrl-UZ"/>
        </w:rPr>
        <w:t>tushganligi</w:t>
      </w:r>
      <w:r w:rsidR="00180A00" w:rsidRPr="00BB12B9">
        <w:rPr>
          <w:bCs/>
          <w:sz w:val="24"/>
          <w:szCs w:val="24"/>
          <w:lang w:val="uz-Cyrl-UZ"/>
        </w:rPr>
        <w:t xml:space="preserve"> </w:t>
      </w:r>
      <w:r w:rsidR="00615860">
        <w:rPr>
          <w:bCs/>
          <w:sz w:val="24"/>
          <w:szCs w:val="24"/>
          <w:lang w:val="uz-Cyrl-UZ"/>
        </w:rPr>
        <w:t>to‘g‘risida</w:t>
      </w:r>
      <w:r w:rsidR="00180A00" w:rsidRPr="00BB12B9">
        <w:rPr>
          <w:bCs/>
          <w:sz w:val="24"/>
          <w:szCs w:val="24"/>
          <w:lang w:val="uz-Cyrl-UZ"/>
        </w:rPr>
        <w:t xml:space="preserve"> </w:t>
      </w:r>
      <w:r w:rsidR="00615860">
        <w:rPr>
          <w:bCs/>
          <w:sz w:val="24"/>
          <w:szCs w:val="24"/>
          <w:lang w:val="uz-Cyrl-UZ"/>
        </w:rPr>
        <w:t>bankka</w:t>
      </w:r>
      <w:r w:rsidR="00180A00" w:rsidRPr="00BB12B9">
        <w:rPr>
          <w:bCs/>
          <w:sz w:val="24"/>
          <w:szCs w:val="24"/>
          <w:lang w:val="uz-Cyrl-UZ"/>
        </w:rPr>
        <w:t xml:space="preserve"> </w:t>
      </w:r>
      <w:r w:rsidR="00615860">
        <w:rPr>
          <w:bCs/>
          <w:sz w:val="24"/>
          <w:szCs w:val="24"/>
          <w:lang w:val="uz-Cyrl-UZ"/>
        </w:rPr>
        <w:t>xabar</w:t>
      </w:r>
      <w:r w:rsidR="00180A00" w:rsidRPr="00BB12B9">
        <w:rPr>
          <w:bCs/>
          <w:sz w:val="24"/>
          <w:szCs w:val="24"/>
          <w:lang w:val="uz-Cyrl-UZ"/>
        </w:rPr>
        <w:t xml:space="preserve"> </w:t>
      </w:r>
      <w:r w:rsidR="00615860">
        <w:rPr>
          <w:bCs/>
          <w:sz w:val="24"/>
          <w:szCs w:val="24"/>
          <w:lang w:val="uz-Cyrl-UZ"/>
        </w:rPr>
        <w:t>berishi</w:t>
      </w:r>
      <w:r w:rsidR="00CA18D5" w:rsidRPr="00BB12B9">
        <w:rPr>
          <w:bCs/>
          <w:sz w:val="24"/>
          <w:szCs w:val="24"/>
          <w:lang w:val="uz-Cyrl-UZ"/>
        </w:rPr>
        <w:t xml:space="preserve"> </w:t>
      </w:r>
      <w:r w:rsidR="00615860">
        <w:rPr>
          <w:bCs/>
          <w:sz w:val="24"/>
          <w:szCs w:val="24"/>
          <w:lang w:val="uz-Cyrl-UZ"/>
        </w:rPr>
        <w:t>lozim</w:t>
      </w:r>
      <w:r w:rsidR="00CA18D5" w:rsidRPr="00BB12B9">
        <w:rPr>
          <w:bCs/>
          <w:sz w:val="24"/>
          <w:szCs w:val="24"/>
          <w:lang w:val="uz-Cyrl-UZ"/>
        </w:rPr>
        <w:t>.</w:t>
      </w:r>
    </w:p>
    <w:p w14:paraId="6FD4B2D4" w14:textId="77777777" w:rsidR="00086933" w:rsidRPr="00BB12B9" w:rsidRDefault="00053E85" w:rsidP="00A10E12">
      <w:pPr>
        <w:ind w:right="-1" w:firstLine="567"/>
        <w:jc w:val="both"/>
        <w:rPr>
          <w:sz w:val="24"/>
          <w:lang w:val="uz-Cyrl-UZ"/>
        </w:rPr>
      </w:pPr>
      <w:r w:rsidRPr="00BB12B9">
        <w:rPr>
          <w:sz w:val="24"/>
          <w:lang w:val="uz-Cyrl-UZ"/>
        </w:rPr>
        <w:t>3.2.</w:t>
      </w:r>
      <w:r w:rsidR="00891F92" w:rsidRPr="00BB12B9">
        <w:rPr>
          <w:sz w:val="24"/>
          <w:lang w:val="uz-Cyrl-UZ"/>
        </w:rPr>
        <w:t>16</w:t>
      </w:r>
      <w:r w:rsidRPr="00BB12B9">
        <w:rPr>
          <w:sz w:val="24"/>
          <w:lang w:val="uz-Cyrl-UZ"/>
        </w:rPr>
        <w:t xml:space="preserve">. </w:t>
      </w:r>
      <w:r w:rsidR="00615860">
        <w:rPr>
          <w:sz w:val="24"/>
          <w:lang w:val="uz-Cyrl-UZ"/>
        </w:rPr>
        <w:t>Mijoz</w:t>
      </w:r>
      <w:r w:rsidR="00B4039D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bankda</w:t>
      </w:r>
      <w:r w:rsidR="00086933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o‘rnatilgan</w:t>
      </w:r>
      <w:r w:rsidR="00086933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ish</w:t>
      </w:r>
      <w:r w:rsidR="00086933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rejimiga</w:t>
      </w:r>
      <w:r w:rsidR="00086933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amal</w:t>
      </w:r>
      <w:r w:rsidR="00086933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kiladi</w:t>
      </w:r>
      <w:r w:rsidR="00086933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xamda</w:t>
      </w:r>
      <w:r w:rsidR="00A8652D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to‘lov</w:t>
      </w:r>
      <w:r w:rsidR="00086933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hujjatlarini</w:t>
      </w:r>
      <w:r w:rsidR="00086933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rasmiylashtirish</w:t>
      </w:r>
      <w:r w:rsidR="00086933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va</w:t>
      </w:r>
      <w:r w:rsidR="00086933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taqdim</w:t>
      </w:r>
      <w:r w:rsidR="00086933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etishda</w:t>
      </w:r>
      <w:r w:rsidR="00086933" w:rsidRPr="00BB12B9">
        <w:rPr>
          <w:sz w:val="24"/>
          <w:lang w:val="uz-Cyrl-UZ"/>
        </w:rPr>
        <w:t xml:space="preserve">, </w:t>
      </w:r>
      <w:r w:rsidR="00615860">
        <w:rPr>
          <w:sz w:val="24"/>
          <w:lang w:val="uz-Cyrl-UZ"/>
        </w:rPr>
        <w:t>hisob</w:t>
      </w:r>
      <w:r w:rsidR="00086933" w:rsidRPr="00BB12B9">
        <w:rPr>
          <w:sz w:val="24"/>
          <w:lang w:val="uz-Cyrl-UZ"/>
        </w:rPr>
        <w:t>-</w:t>
      </w:r>
      <w:r w:rsidR="00615860">
        <w:rPr>
          <w:sz w:val="24"/>
          <w:lang w:val="uz-Cyrl-UZ"/>
        </w:rPr>
        <w:t>kitoblarni</w:t>
      </w:r>
      <w:r w:rsidR="00086933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amalga</w:t>
      </w:r>
      <w:r w:rsidR="00086933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oshirishda</w:t>
      </w:r>
      <w:r w:rsidR="00086933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qonun</w:t>
      </w:r>
      <w:r w:rsidR="00086933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talablariga</w:t>
      </w:r>
      <w:r w:rsidR="00086933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rioya</w:t>
      </w:r>
      <w:r w:rsidR="00086933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qilinishini</w:t>
      </w:r>
      <w:r w:rsidR="00086933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ta’minlaydi</w:t>
      </w:r>
      <w:r w:rsidR="00086933" w:rsidRPr="00BB12B9">
        <w:rPr>
          <w:sz w:val="24"/>
          <w:lang w:val="uz-Cyrl-UZ"/>
        </w:rPr>
        <w:t>.</w:t>
      </w:r>
    </w:p>
    <w:p w14:paraId="4DDD5DFC" w14:textId="77777777" w:rsidR="002617FE" w:rsidRPr="00BB12B9" w:rsidRDefault="00053E85" w:rsidP="00A10E12">
      <w:pPr>
        <w:ind w:right="-1" w:firstLine="567"/>
        <w:jc w:val="both"/>
        <w:rPr>
          <w:sz w:val="24"/>
          <w:lang w:val="uz-Cyrl-UZ"/>
        </w:rPr>
      </w:pPr>
      <w:r w:rsidRPr="00BB12B9">
        <w:rPr>
          <w:sz w:val="24"/>
          <w:lang w:val="uz-Cyrl-UZ"/>
        </w:rPr>
        <w:t>3.2.</w:t>
      </w:r>
      <w:r w:rsidR="00891F92" w:rsidRPr="00BB12B9">
        <w:rPr>
          <w:sz w:val="24"/>
          <w:lang w:val="uz-Cyrl-UZ"/>
        </w:rPr>
        <w:t>17</w:t>
      </w:r>
      <w:r w:rsidRPr="00BB12B9">
        <w:rPr>
          <w:sz w:val="24"/>
          <w:lang w:val="uz-Cyrl-UZ"/>
        </w:rPr>
        <w:t xml:space="preserve">. </w:t>
      </w:r>
      <w:r w:rsidR="00615860">
        <w:rPr>
          <w:sz w:val="24"/>
          <w:lang w:val="uz-Cyrl-UZ"/>
        </w:rPr>
        <w:t>Mijoz</w:t>
      </w:r>
      <w:r w:rsidR="00B4039D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to‘lovlarni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amalga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oshirish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va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hisob</w:t>
      </w:r>
      <w:r w:rsidRPr="00BB12B9">
        <w:rPr>
          <w:sz w:val="24"/>
          <w:lang w:val="uz-Cyrl-UZ"/>
        </w:rPr>
        <w:t>-</w:t>
      </w:r>
      <w:r w:rsidR="00615860">
        <w:rPr>
          <w:sz w:val="24"/>
          <w:lang w:val="uz-Cyrl-UZ"/>
        </w:rPr>
        <w:t>kitoblarga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doir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O‘zbekiston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Respublikasi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Markaziy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bankining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amaldagi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me’yoriy</w:t>
      </w:r>
      <w:r w:rsidR="00175308" w:rsidRPr="00BB12B9">
        <w:rPr>
          <w:sz w:val="24"/>
          <w:lang w:val="uz-Cyrl-UZ"/>
        </w:rPr>
        <w:t>-</w:t>
      </w:r>
      <w:r w:rsidR="00615860">
        <w:rPr>
          <w:sz w:val="24"/>
          <w:lang w:val="uz-Cyrl-UZ"/>
        </w:rPr>
        <w:t>huquqiy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hujjatlariga</w:t>
      </w:r>
      <w:r w:rsidR="00175308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rioya</w:t>
      </w:r>
      <w:r w:rsidR="00175308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qiladi</w:t>
      </w:r>
      <w:r w:rsidR="00175308" w:rsidRPr="00BB12B9">
        <w:rPr>
          <w:sz w:val="24"/>
          <w:lang w:val="uz-Cyrl-UZ"/>
        </w:rPr>
        <w:t>.</w:t>
      </w:r>
    </w:p>
    <w:p w14:paraId="406B66D6" w14:textId="77777777" w:rsidR="002617FE" w:rsidRPr="00BB12B9" w:rsidRDefault="002617FE" w:rsidP="00A10E12">
      <w:pPr>
        <w:ind w:right="-1" w:firstLine="567"/>
        <w:jc w:val="both"/>
        <w:rPr>
          <w:sz w:val="24"/>
          <w:szCs w:val="24"/>
          <w:lang w:val="uz-Cyrl-UZ"/>
        </w:rPr>
      </w:pPr>
      <w:r w:rsidRPr="00BB12B9">
        <w:rPr>
          <w:sz w:val="24"/>
          <w:szCs w:val="24"/>
          <w:lang w:val="uz-Cyrl-UZ"/>
        </w:rPr>
        <w:t>3.2.</w:t>
      </w:r>
      <w:r w:rsidR="00891F92" w:rsidRPr="00BB12B9">
        <w:rPr>
          <w:sz w:val="24"/>
          <w:szCs w:val="24"/>
          <w:lang w:val="uz-Cyrl-UZ"/>
        </w:rPr>
        <w:t>18</w:t>
      </w:r>
      <w:r w:rsidRPr="00BB12B9">
        <w:rPr>
          <w:sz w:val="24"/>
          <w:szCs w:val="24"/>
          <w:lang w:val="uz-Cyrl-UZ"/>
        </w:rPr>
        <w:t xml:space="preserve">. </w:t>
      </w:r>
      <w:r w:rsidR="00615860">
        <w:rPr>
          <w:sz w:val="24"/>
          <w:szCs w:val="24"/>
          <w:lang w:val="uz-Cyrl-UZ"/>
        </w:rPr>
        <w:t>Mijoz</w:t>
      </w:r>
      <w:r w:rsidR="00870080" w:rsidRPr="00BB12B9">
        <w:rPr>
          <w:sz w:val="24"/>
          <w:szCs w:val="24"/>
          <w:lang w:val="uz-Cyrl-UZ"/>
        </w:rPr>
        <w:t>,</w:t>
      </w:r>
      <w:r w:rsidR="003C10A7" w:rsidRPr="00BB12B9">
        <w:rPr>
          <w:sz w:val="24"/>
          <w:szCs w:val="24"/>
          <w:lang w:val="uz-Cyrl-UZ"/>
        </w:rPr>
        <w:t xml:space="preserve"> </w:t>
      </w:r>
      <w:r w:rsidR="00615860">
        <w:rPr>
          <w:sz w:val="24"/>
          <w:szCs w:val="24"/>
          <w:lang w:val="uz-Cyrl-UZ"/>
        </w:rPr>
        <w:t>o‘zining</w:t>
      </w:r>
      <w:r w:rsidR="003C10A7" w:rsidRPr="00BB12B9">
        <w:rPr>
          <w:sz w:val="24"/>
          <w:szCs w:val="24"/>
          <w:lang w:val="uz-Cyrl-UZ"/>
        </w:rPr>
        <w:t xml:space="preserve"> </w:t>
      </w:r>
      <w:r w:rsidR="00615860">
        <w:rPr>
          <w:sz w:val="24"/>
          <w:szCs w:val="24"/>
          <w:lang w:val="uz-Cyrl-UZ"/>
        </w:rPr>
        <w:t>tashkiliy</w:t>
      </w:r>
      <w:r w:rsidRPr="00BB12B9">
        <w:rPr>
          <w:sz w:val="24"/>
          <w:szCs w:val="24"/>
          <w:lang w:val="uz-Cyrl-UZ"/>
        </w:rPr>
        <w:t>-</w:t>
      </w:r>
      <w:r w:rsidR="00615860">
        <w:rPr>
          <w:sz w:val="24"/>
          <w:szCs w:val="24"/>
          <w:lang w:val="uz-Cyrl-UZ"/>
        </w:rPr>
        <w:t>huquqiy</w:t>
      </w:r>
      <w:r w:rsidRPr="00BB12B9">
        <w:rPr>
          <w:sz w:val="24"/>
          <w:szCs w:val="24"/>
          <w:lang w:val="uz-Cyrl-UZ"/>
        </w:rPr>
        <w:t xml:space="preserve"> </w:t>
      </w:r>
      <w:r w:rsidR="00615860">
        <w:rPr>
          <w:sz w:val="24"/>
          <w:szCs w:val="24"/>
          <w:lang w:val="uz-Cyrl-UZ"/>
        </w:rPr>
        <w:t>shakli</w:t>
      </w:r>
      <w:r w:rsidRPr="00BB12B9">
        <w:rPr>
          <w:sz w:val="24"/>
          <w:szCs w:val="24"/>
          <w:lang w:val="uz-Cyrl-UZ"/>
        </w:rPr>
        <w:t xml:space="preserve"> </w:t>
      </w:r>
      <w:r w:rsidR="00615860">
        <w:rPr>
          <w:sz w:val="24"/>
          <w:szCs w:val="24"/>
          <w:lang w:val="uz-Cyrl-UZ"/>
        </w:rPr>
        <w:t>yoki</w:t>
      </w:r>
      <w:r w:rsidR="00594A7D" w:rsidRPr="00BB12B9">
        <w:rPr>
          <w:sz w:val="24"/>
          <w:szCs w:val="24"/>
          <w:lang w:val="uz-Cyrl-UZ"/>
        </w:rPr>
        <w:t xml:space="preserve"> </w:t>
      </w:r>
      <w:r w:rsidR="00615860">
        <w:rPr>
          <w:sz w:val="24"/>
          <w:szCs w:val="24"/>
          <w:lang w:val="uz-Cyrl-UZ"/>
        </w:rPr>
        <w:t>pochta</w:t>
      </w:r>
      <w:r w:rsidR="00594A7D" w:rsidRPr="00BB12B9">
        <w:rPr>
          <w:sz w:val="24"/>
          <w:szCs w:val="24"/>
          <w:lang w:val="uz-Cyrl-UZ"/>
        </w:rPr>
        <w:t xml:space="preserve"> </w:t>
      </w:r>
      <w:r w:rsidR="00615860">
        <w:rPr>
          <w:sz w:val="24"/>
          <w:szCs w:val="24"/>
          <w:lang w:val="uz-Cyrl-UZ"/>
        </w:rPr>
        <w:t>manzili</w:t>
      </w:r>
      <w:r w:rsidR="004B5F54" w:rsidRPr="00BB12B9">
        <w:rPr>
          <w:sz w:val="24"/>
          <w:szCs w:val="24"/>
          <w:lang w:val="uz-Cyrl-UZ"/>
        </w:rPr>
        <w:t xml:space="preserve"> </w:t>
      </w:r>
      <w:r w:rsidR="00615860">
        <w:rPr>
          <w:sz w:val="24"/>
          <w:szCs w:val="24"/>
          <w:lang w:val="uz-Cyrl-UZ"/>
        </w:rPr>
        <w:t>bilan</w:t>
      </w:r>
      <w:r w:rsidR="004B5F54" w:rsidRPr="00BB12B9">
        <w:rPr>
          <w:sz w:val="24"/>
          <w:szCs w:val="24"/>
          <w:lang w:val="uz-Cyrl-UZ"/>
        </w:rPr>
        <w:t xml:space="preserve"> </w:t>
      </w:r>
      <w:r w:rsidR="00615860">
        <w:rPr>
          <w:sz w:val="24"/>
          <w:szCs w:val="24"/>
          <w:lang w:val="uz-Cyrl-UZ"/>
        </w:rPr>
        <w:t>bog‘liq</w:t>
      </w:r>
      <w:r w:rsidR="004B5F54" w:rsidRPr="00BB12B9">
        <w:rPr>
          <w:sz w:val="24"/>
          <w:szCs w:val="24"/>
          <w:lang w:val="uz-Cyrl-UZ"/>
        </w:rPr>
        <w:t xml:space="preserve"> </w:t>
      </w:r>
      <w:r w:rsidR="00615860">
        <w:rPr>
          <w:sz w:val="24"/>
          <w:szCs w:val="24"/>
          <w:lang w:val="uz-Cyrl-UZ"/>
        </w:rPr>
        <w:t>o‘zgarishlar</w:t>
      </w:r>
      <w:r w:rsidR="00D47706" w:rsidRPr="00BB12B9">
        <w:rPr>
          <w:sz w:val="24"/>
          <w:szCs w:val="24"/>
          <w:lang w:val="uz-Cyrl-UZ"/>
        </w:rPr>
        <w:t xml:space="preserve"> </w:t>
      </w:r>
      <w:r w:rsidR="00615860">
        <w:rPr>
          <w:sz w:val="24"/>
          <w:szCs w:val="24"/>
          <w:lang w:val="uz-Cyrl-UZ"/>
        </w:rPr>
        <w:t>haqida</w:t>
      </w:r>
      <w:r w:rsidR="00D47706" w:rsidRPr="00BB12B9">
        <w:rPr>
          <w:sz w:val="24"/>
          <w:szCs w:val="24"/>
          <w:lang w:val="uz-Cyrl-UZ"/>
        </w:rPr>
        <w:t xml:space="preserve"> </w:t>
      </w:r>
      <w:r w:rsidR="00D771BD" w:rsidRPr="00BB12B9">
        <w:rPr>
          <w:sz w:val="24"/>
          <w:szCs w:val="24"/>
          <w:lang w:val="uz-Cyrl-UZ"/>
        </w:rPr>
        <w:t>5</w:t>
      </w:r>
      <w:r w:rsidRPr="00BB12B9">
        <w:rPr>
          <w:sz w:val="24"/>
          <w:szCs w:val="24"/>
          <w:lang w:val="uz-Cyrl-UZ"/>
        </w:rPr>
        <w:t xml:space="preserve"> </w:t>
      </w:r>
      <w:r w:rsidR="00615860">
        <w:rPr>
          <w:sz w:val="24"/>
          <w:szCs w:val="24"/>
          <w:lang w:val="uz-Cyrl-UZ"/>
        </w:rPr>
        <w:t>ish</w:t>
      </w:r>
      <w:r w:rsidRPr="00BB12B9">
        <w:rPr>
          <w:sz w:val="24"/>
          <w:szCs w:val="24"/>
          <w:lang w:val="uz-Cyrl-UZ"/>
        </w:rPr>
        <w:t xml:space="preserve"> </w:t>
      </w:r>
      <w:r w:rsidR="00615860">
        <w:rPr>
          <w:sz w:val="24"/>
          <w:szCs w:val="24"/>
          <w:lang w:val="uz-Cyrl-UZ"/>
        </w:rPr>
        <w:t>kuni</w:t>
      </w:r>
      <w:r w:rsidR="00594A7D" w:rsidRPr="00BB12B9">
        <w:rPr>
          <w:sz w:val="24"/>
          <w:szCs w:val="24"/>
          <w:lang w:val="uz-Cyrl-UZ"/>
        </w:rPr>
        <w:t xml:space="preserve"> </w:t>
      </w:r>
      <w:r w:rsidR="00615860">
        <w:rPr>
          <w:sz w:val="24"/>
          <w:szCs w:val="24"/>
          <w:lang w:val="uz-Cyrl-UZ"/>
        </w:rPr>
        <w:t>ichida</w:t>
      </w:r>
      <w:r w:rsidR="00594A7D" w:rsidRPr="00BB12B9">
        <w:rPr>
          <w:sz w:val="24"/>
          <w:szCs w:val="24"/>
          <w:lang w:val="uz-Cyrl-UZ"/>
        </w:rPr>
        <w:t xml:space="preserve"> </w:t>
      </w:r>
      <w:r w:rsidR="00615860">
        <w:rPr>
          <w:sz w:val="24"/>
          <w:szCs w:val="24"/>
          <w:lang w:val="uz-Cyrl-UZ"/>
        </w:rPr>
        <w:t>bankni</w:t>
      </w:r>
      <w:r w:rsidRPr="00BB12B9">
        <w:rPr>
          <w:sz w:val="24"/>
          <w:szCs w:val="24"/>
          <w:lang w:val="uz-Cyrl-UZ"/>
        </w:rPr>
        <w:t xml:space="preserve"> </w:t>
      </w:r>
      <w:r w:rsidR="00615860">
        <w:rPr>
          <w:sz w:val="24"/>
          <w:szCs w:val="24"/>
          <w:lang w:val="uz-Cyrl-UZ"/>
        </w:rPr>
        <w:t>yozma</w:t>
      </w:r>
      <w:r w:rsidRPr="00BB12B9">
        <w:rPr>
          <w:sz w:val="24"/>
          <w:szCs w:val="24"/>
          <w:lang w:val="uz-Cyrl-UZ"/>
        </w:rPr>
        <w:t xml:space="preserve"> </w:t>
      </w:r>
      <w:r w:rsidR="00615860">
        <w:rPr>
          <w:sz w:val="24"/>
          <w:szCs w:val="24"/>
          <w:lang w:val="uz-Cyrl-UZ"/>
        </w:rPr>
        <w:t>xabardor</w:t>
      </w:r>
      <w:r w:rsidRPr="00BB12B9">
        <w:rPr>
          <w:sz w:val="24"/>
          <w:szCs w:val="24"/>
          <w:lang w:val="uz-Cyrl-UZ"/>
        </w:rPr>
        <w:t xml:space="preserve"> </w:t>
      </w:r>
      <w:r w:rsidR="00615860">
        <w:rPr>
          <w:sz w:val="24"/>
          <w:szCs w:val="24"/>
          <w:lang w:val="uz-Cyrl-UZ"/>
        </w:rPr>
        <w:t>qiladi</w:t>
      </w:r>
      <w:r w:rsidR="00D47706" w:rsidRPr="00BB12B9">
        <w:rPr>
          <w:sz w:val="24"/>
          <w:szCs w:val="24"/>
          <w:lang w:val="uz-Cyrl-UZ"/>
        </w:rPr>
        <w:t xml:space="preserve"> </w:t>
      </w:r>
      <w:r w:rsidR="00615860">
        <w:rPr>
          <w:sz w:val="24"/>
          <w:szCs w:val="24"/>
          <w:lang w:val="uz-Cyrl-UZ"/>
        </w:rPr>
        <w:t>hamda</w:t>
      </w:r>
      <w:r w:rsidR="00D47706" w:rsidRPr="00BB12B9">
        <w:rPr>
          <w:sz w:val="24"/>
          <w:szCs w:val="24"/>
          <w:lang w:val="uz-Cyrl-UZ"/>
        </w:rPr>
        <w:t xml:space="preserve"> </w:t>
      </w:r>
      <w:r w:rsidR="00615860">
        <w:rPr>
          <w:sz w:val="24"/>
          <w:szCs w:val="24"/>
          <w:lang w:val="uz-Cyrl-UZ"/>
        </w:rPr>
        <w:t>tegishli</w:t>
      </w:r>
      <w:r w:rsidRPr="00BB12B9">
        <w:rPr>
          <w:sz w:val="24"/>
          <w:szCs w:val="24"/>
          <w:lang w:val="uz-Cyrl-UZ"/>
        </w:rPr>
        <w:t xml:space="preserve"> </w:t>
      </w:r>
      <w:r w:rsidR="00615860">
        <w:rPr>
          <w:sz w:val="24"/>
          <w:szCs w:val="24"/>
          <w:lang w:val="uz-Cyrl-UZ"/>
        </w:rPr>
        <w:t>hujjatlarni</w:t>
      </w:r>
      <w:r w:rsidRPr="00BB12B9">
        <w:rPr>
          <w:sz w:val="24"/>
          <w:szCs w:val="24"/>
          <w:lang w:val="uz-Cyrl-UZ"/>
        </w:rPr>
        <w:t xml:space="preserve"> </w:t>
      </w:r>
      <w:r w:rsidR="00615860">
        <w:rPr>
          <w:sz w:val="24"/>
          <w:szCs w:val="24"/>
          <w:lang w:val="uz-Cyrl-UZ"/>
        </w:rPr>
        <w:t>taqdim</w:t>
      </w:r>
      <w:r w:rsidRPr="00BB12B9">
        <w:rPr>
          <w:sz w:val="24"/>
          <w:szCs w:val="24"/>
          <w:lang w:val="uz-Cyrl-UZ"/>
        </w:rPr>
        <w:t xml:space="preserve"> </w:t>
      </w:r>
      <w:r w:rsidR="00615860">
        <w:rPr>
          <w:sz w:val="24"/>
          <w:szCs w:val="24"/>
          <w:lang w:val="uz-Cyrl-UZ"/>
        </w:rPr>
        <w:t>etishi</w:t>
      </w:r>
      <w:r w:rsidR="00594A7D" w:rsidRPr="00BB12B9">
        <w:rPr>
          <w:sz w:val="24"/>
          <w:szCs w:val="24"/>
          <w:lang w:val="uz-Cyrl-UZ"/>
        </w:rPr>
        <w:t xml:space="preserve"> </w:t>
      </w:r>
      <w:r w:rsidR="00615860">
        <w:rPr>
          <w:sz w:val="24"/>
          <w:szCs w:val="24"/>
          <w:lang w:val="uz-Cyrl-UZ"/>
        </w:rPr>
        <w:t>lozim</w:t>
      </w:r>
      <w:r w:rsidR="00594A7D" w:rsidRPr="00BB12B9">
        <w:rPr>
          <w:sz w:val="24"/>
          <w:szCs w:val="24"/>
          <w:lang w:val="uz-Cyrl-UZ"/>
        </w:rPr>
        <w:t>.</w:t>
      </w:r>
    </w:p>
    <w:p w14:paraId="7354F4DC" w14:textId="77777777" w:rsidR="0037102B" w:rsidRPr="00BB12B9" w:rsidRDefault="0015648D" w:rsidP="00A10E12">
      <w:pPr>
        <w:ind w:right="-1" w:firstLine="567"/>
        <w:jc w:val="both"/>
        <w:rPr>
          <w:noProof/>
          <w:sz w:val="24"/>
          <w:szCs w:val="24"/>
          <w:lang w:val="uz-Cyrl-UZ"/>
        </w:rPr>
      </w:pPr>
      <w:r w:rsidRPr="00BB12B9">
        <w:rPr>
          <w:sz w:val="24"/>
          <w:szCs w:val="24"/>
          <w:lang w:val="uz-Cyrl-UZ"/>
        </w:rPr>
        <w:t>3.2.</w:t>
      </w:r>
      <w:r w:rsidR="00891F92" w:rsidRPr="00BB12B9">
        <w:rPr>
          <w:sz w:val="24"/>
          <w:szCs w:val="24"/>
          <w:lang w:val="uz-Cyrl-UZ"/>
        </w:rPr>
        <w:t>19</w:t>
      </w:r>
      <w:r w:rsidRPr="00BB12B9">
        <w:rPr>
          <w:sz w:val="24"/>
          <w:szCs w:val="24"/>
          <w:lang w:val="uz-Cyrl-UZ"/>
        </w:rPr>
        <w:t>.</w:t>
      </w:r>
      <w:r w:rsidR="004203CA" w:rsidRPr="00BB12B9">
        <w:rPr>
          <w:sz w:val="24"/>
          <w:szCs w:val="24"/>
          <w:lang w:val="uz-Cyrl-UZ"/>
        </w:rPr>
        <w:t> </w:t>
      </w:r>
      <w:r w:rsidR="00615860">
        <w:rPr>
          <w:sz w:val="24"/>
          <w:szCs w:val="24"/>
          <w:lang w:val="uz-Cyrl-UZ"/>
        </w:rPr>
        <w:t>Mijoz</w:t>
      </w:r>
      <w:r w:rsidR="00BD38D7" w:rsidRPr="00BB12B9">
        <w:rPr>
          <w:sz w:val="24"/>
          <w:szCs w:val="24"/>
          <w:lang w:val="uz-Cyrl-UZ"/>
        </w:rPr>
        <w:t xml:space="preserve">, </w:t>
      </w:r>
      <w:r w:rsidR="00615860">
        <w:rPr>
          <w:sz w:val="24"/>
          <w:szCs w:val="24"/>
          <w:lang w:val="uz-Cyrl-UZ"/>
        </w:rPr>
        <w:t>to‘lov</w:t>
      </w:r>
      <w:r w:rsidRPr="00BB12B9">
        <w:rPr>
          <w:sz w:val="24"/>
          <w:szCs w:val="24"/>
          <w:lang w:val="uz-Cyrl-UZ"/>
        </w:rPr>
        <w:t xml:space="preserve"> </w:t>
      </w:r>
      <w:r w:rsidR="00615860">
        <w:rPr>
          <w:sz w:val="24"/>
          <w:szCs w:val="24"/>
          <w:lang w:val="uz-Cyrl-UZ"/>
        </w:rPr>
        <w:t>hujjatlariga</w:t>
      </w:r>
      <w:r w:rsidRPr="00BB12B9">
        <w:rPr>
          <w:sz w:val="24"/>
          <w:szCs w:val="24"/>
          <w:lang w:val="uz-Cyrl-UZ"/>
        </w:rPr>
        <w:t xml:space="preserve"> </w:t>
      </w:r>
      <w:r w:rsidR="00615860">
        <w:rPr>
          <w:sz w:val="24"/>
          <w:szCs w:val="24"/>
          <w:lang w:val="uz-Cyrl-UZ"/>
        </w:rPr>
        <w:t>imzo</w:t>
      </w:r>
      <w:r w:rsidRPr="00BB12B9">
        <w:rPr>
          <w:sz w:val="24"/>
          <w:szCs w:val="24"/>
          <w:lang w:val="uz-Cyrl-UZ"/>
        </w:rPr>
        <w:t xml:space="preserve"> </w:t>
      </w:r>
      <w:r w:rsidR="00615860">
        <w:rPr>
          <w:sz w:val="24"/>
          <w:szCs w:val="24"/>
          <w:lang w:val="uz-Cyrl-UZ"/>
        </w:rPr>
        <w:t>qo‘yish</w:t>
      </w:r>
      <w:r w:rsidRPr="00BB12B9">
        <w:rPr>
          <w:sz w:val="24"/>
          <w:szCs w:val="24"/>
          <w:lang w:val="uz-Cyrl-UZ"/>
        </w:rPr>
        <w:t xml:space="preserve"> </w:t>
      </w:r>
      <w:r w:rsidR="00615860">
        <w:rPr>
          <w:sz w:val="24"/>
          <w:szCs w:val="24"/>
          <w:lang w:val="uz-Cyrl-UZ"/>
        </w:rPr>
        <w:t>huquqiga</w:t>
      </w:r>
      <w:r w:rsidRPr="00BB12B9">
        <w:rPr>
          <w:sz w:val="24"/>
          <w:szCs w:val="24"/>
          <w:lang w:val="uz-Cyrl-UZ"/>
        </w:rPr>
        <w:t xml:space="preserve"> </w:t>
      </w:r>
      <w:r w:rsidR="00615860">
        <w:rPr>
          <w:sz w:val="24"/>
          <w:szCs w:val="24"/>
          <w:lang w:val="uz-Cyrl-UZ"/>
        </w:rPr>
        <w:t>ega</w:t>
      </w:r>
      <w:r w:rsidRPr="00BB12B9">
        <w:rPr>
          <w:sz w:val="24"/>
          <w:szCs w:val="24"/>
          <w:lang w:val="uz-Cyrl-UZ"/>
        </w:rPr>
        <w:t xml:space="preserve"> </w:t>
      </w:r>
      <w:r w:rsidR="00615860">
        <w:rPr>
          <w:sz w:val="24"/>
          <w:szCs w:val="24"/>
          <w:lang w:val="uz-Cyrl-UZ"/>
        </w:rPr>
        <w:t>bo‘lgan</w:t>
      </w:r>
      <w:r w:rsidRPr="00BB12B9">
        <w:rPr>
          <w:sz w:val="24"/>
          <w:szCs w:val="24"/>
          <w:lang w:val="uz-Cyrl-UZ"/>
        </w:rPr>
        <w:t xml:space="preserve"> </w:t>
      </w:r>
      <w:r w:rsidR="00615860">
        <w:rPr>
          <w:sz w:val="24"/>
          <w:szCs w:val="24"/>
          <w:lang w:val="uz-Cyrl-UZ"/>
        </w:rPr>
        <w:t>shaxslarning</w:t>
      </w:r>
      <w:r w:rsidRPr="00BB12B9">
        <w:rPr>
          <w:sz w:val="24"/>
          <w:szCs w:val="24"/>
          <w:lang w:val="uz-Cyrl-UZ"/>
        </w:rPr>
        <w:t xml:space="preserve"> </w:t>
      </w:r>
      <w:r w:rsidR="00615860">
        <w:rPr>
          <w:sz w:val="24"/>
          <w:szCs w:val="24"/>
          <w:lang w:val="uz-Cyrl-UZ"/>
        </w:rPr>
        <w:t>o‘zgarishi</w:t>
      </w:r>
      <w:r w:rsidR="00BD38D7" w:rsidRPr="00BB12B9">
        <w:rPr>
          <w:sz w:val="24"/>
          <w:szCs w:val="24"/>
          <w:lang w:val="uz-Cyrl-UZ"/>
        </w:rPr>
        <w:t xml:space="preserve"> </w:t>
      </w:r>
      <w:r w:rsidR="00615860">
        <w:rPr>
          <w:sz w:val="24"/>
          <w:szCs w:val="24"/>
          <w:lang w:val="uz-Cyrl-UZ"/>
        </w:rPr>
        <w:t>haqida</w:t>
      </w:r>
      <w:r w:rsidRPr="00BB12B9">
        <w:rPr>
          <w:sz w:val="24"/>
          <w:szCs w:val="24"/>
          <w:lang w:val="uz-Cyrl-UZ"/>
        </w:rPr>
        <w:t xml:space="preserve"> </w:t>
      </w:r>
      <w:r w:rsidR="00615860">
        <w:rPr>
          <w:sz w:val="24"/>
          <w:szCs w:val="24"/>
          <w:lang w:val="uz-Cyrl-UZ"/>
        </w:rPr>
        <w:t>bankga</w:t>
      </w:r>
      <w:r w:rsidRPr="00BB12B9">
        <w:rPr>
          <w:sz w:val="24"/>
          <w:szCs w:val="24"/>
          <w:lang w:val="uz-Cyrl-UZ"/>
        </w:rPr>
        <w:t xml:space="preserve"> </w:t>
      </w:r>
      <w:r w:rsidR="00615860">
        <w:rPr>
          <w:sz w:val="24"/>
          <w:szCs w:val="24"/>
          <w:lang w:val="uz-Cyrl-UZ"/>
        </w:rPr>
        <w:t>xabar</w:t>
      </w:r>
      <w:r w:rsidRPr="00BB12B9">
        <w:rPr>
          <w:sz w:val="24"/>
          <w:szCs w:val="24"/>
          <w:lang w:val="uz-Cyrl-UZ"/>
        </w:rPr>
        <w:t xml:space="preserve"> </w:t>
      </w:r>
      <w:r w:rsidR="00615860">
        <w:rPr>
          <w:sz w:val="24"/>
          <w:szCs w:val="24"/>
          <w:lang w:val="uz-Cyrl-UZ"/>
        </w:rPr>
        <w:t>beradi</w:t>
      </w:r>
      <w:r w:rsidRPr="00BB12B9">
        <w:rPr>
          <w:sz w:val="24"/>
          <w:szCs w:val="24"/>
          <w:lang w:val="uz-Cyrl-UZ"/>
        </w:rPr>
        <w:t xml:space="preserve"> </w:t>
      </w:r>
      <w:r w:rsidR="00615860">
        <w:rPr>
          <w:sz w:val="24"/>
          <w:szCs w:val="24"/>
          <w:lang w:val="uz-Cyrl-UZ"/>
        </w:rPr>
        <w:t>hamda</w:t>
      </w:r>
      <w:r w:rsidRPr="00BB12B9">
        <w:rPr>
          <w:sz w:val="24"/>
          <w:szCs w:val="24"/>
          <w:lang w:val="uz-Cyrl-UZ"/>
        </w:rPr>
        <w:t xml:space="preserve"> </w:t>
      </w:r>
      <w:r w:rsidR="00615860">
        <w:rPr>
          <w:sz w:val="24"/>
          <w:szCs w:val="24"/>
          <w:lang w:val="uz-Cyrl-UZ"/>
        </w:rPr>
        <w:t>yangi</w:t>
      </w:r>
      <w:r w:rsidRPr="00BB12B9">
        <w:rPr>
          <w:sz w:val="24"/>
          <w:szCs w:val="24"/>
          <w:lang w:val="uz-Cyrl-UZ"/>
        </w:rPr>
        <w:t xml:space="preserve"> </w:t>
      </w:r>
      <w:r w:rsidR="00615860">
        <w:rPr>
          <w:sz w:val="24"/>
          <w:szCs w:val="24"/>
          <w:lang w:val="uz-Cyrl-UZ"/>
        </w:rPr>
        <w:t>imzo</w:t>
      </w:r>
      <w:r w:rsidRPr="00BB12B9">
        <w:rPr>
          <w:sz w:val="24"/>
          <w:szCs w:val="24"/>
          <w:lang w:val="uz-Cyrl-UZ"/>
        </w:rPr>
        <w:t xml:space="preserve"> </w:t>
      </w:r>
      <w:r w:rsidR="00615860">
        <w:rPr>
          <w:sz w:val="24"/>
          <w:szCs w:val="24"/>
          <w:lang w:val="uz-Cyrl-UZ"/>
        </w:rPr>
        <w:t>namunalari</w:t>
      </w:r>
      <w:r w:rsidRPr="00BB12B9">
        <w:rPr>
          <w:sz w:val="24"/>
          <w:szCs w:val="24"/>
          <w:lang w:val="uz-Cyrl-UZ"/>
        </w:rPr>
        <w:t xml:space="preserve"> </w:t>
      </w:r>
      <w:r w:rsidR="00615860">
        <w:rPr>
          <w:sz w:val="24"/>
          <w:szCs w:val="24"/>
          <w:lang w:val="uz-Cyrl-UZ"/>
        </w:rPr>
        <w:t>qo‘yilgan</w:t>
      </w:r>
      <w:r w:rsidR="00DA3F46" w:rsidRPr="00BB12B9">
        <w:rPr>
          <w:sz w:val="24"/>
          <w:szCs w:val="24"/>
          <w:lang w:val="uz-Cyrl-UZ"/>
        </w:rPr>
        <w:t xml:space="preserve"> </w:t>
      </w:r>
      <w:r w:rsidR="00615860">
        <w:rPr>
          <w:sz w:val="24"/>
          <w:szCs w:val="24"/>
          <w:lang w:val="uz-Cyrl-UZ"/>
        </w:rPr>
        <w:t>varaqchani</w:t>
      </w:r>
      <w:r w:rsidR="00592839" w:rsidRPr="00BB12B9">
        <w:rPr>
          <w:sz w:val="24"/>
          <w:szCs w:val="24"/>
          <w:lang w:val="uz-Cyrl-UZ"/>
        </w:rPr>
        <w:t xml:space="preserve"> </w:t>
      </w:r>
      <w:r w:rsidR="00615860">
        <w:rPr>
          <w:sz w:val="24"/>
          <w:szCs w:val="24"/>
          <w:lang w:val="uz-Cyrl-UZ"/>
        </w:rPr>
        <w:t>taqdim</w:t>
      </w:r>
      <w:r w:rsidR="00592839" w:rsidRPr="00BB12B9">
        <w:rPr>
          <w:sz w:val="24"/>
          <w:szCs w:val="24"/>
          <w:lang w:val="uz-Cyrl-UZ"/>
        </w:rPr>
        <w:t xml:space="preserve"> </w:t>
      </w:r>
      <w:r w:rsidR="00615860">
        <w:rPr>
          <w:sz w:val="24"/>
          <w:szCs w:val="24"/>
          <w:lang w:val="uz-Cyrl-UZ"/>
        </w:rPr>
        <w:t>etadi</w:t>
      </w:r>
      <w:r w:rsidR="00592839" w:rsidRPr="00BB12B9">
        <w:rPr>
          <w:sz w:val="24"/>
          <w:szCs w:val="24"/>
          <w:lang w:val="uz-Cyrl-UZ"/>
        </w:rPr>
        <w:t>.</w:t>
      </w:r>
      <w:r w:rsidR="0037102B" w:rsidRPr="00BB12B9">
        <w:rPr>
          <w:noProof/>
          <w:sz w:val="24"/>
          <w:szCs w:val="24"/>
          <w:lang w:val="uz-Cyrl-UZ"/>
        </w:rPr>
        <w:t xml:space="preserve"> </w:t>
      </w:r>
    </w:p>
    <w:p w14:paraId="1D4282F3" w14:textId="77777777" w:rsidR="00941CDB" w:rsidRPr="00BB12B9" w:rsidRDefault="00F1265A" w:rsidP="00A10E12">
      <w:pPr>
        <w:ind w:right="-1" w:firstLine="567"/>
        <w:jc w:val="both"/>
        <w:rPr>
          <w:sz w:val="24"/>
          <w:lang w:val="uz-Cyrl-UZ"/>
        </w:rPr>
      </w:pPr>
      <w:r w:rsidRPr="00BB12B9">
        <w:rPr>
          <w:bCs/>
          <w:sz w:val="24"/>
          <w:szCs w:val="24"/>
          <w:lang w:val="uz-Cyrl-UZ"/>
        </w:rPr>
        <w:t>3.2.</w:t>
      </w:r>
      <w:r w:rsidR="00891F92" w:rsidRPr="00BB12B9">
        <w:rPr>
          <w:bCs/>
          <w:sz w:val="24"/>
          <w:szCs w:val="24"/>
          <w:lang w:val="uz-Cyrl-UZ"/>
        </w:rPr>
        <w:t>20</w:t>
      </w:r>
      <w:r w:rsidRPr="00BB12B9">
        <w:rPr>
          <w:bCs/>
          <w:sz w:val="24"/>
          <w:szCs w:val="24"/>
          <w:lang w:val="uz-Cyrl-UZ"/>
        </w:rPr>
        <w:t xml:space="preserve">. </w:t>
      </w:r>
      <w:r w:rsidR="00615860">
        <w:rPr>
          <w:sz w:val="24"/>
          <w:lang w:val="uz-Cyrl-UZ"/>
        </w:rPr>
        <w:t>Mijoz</w:t>
      </w:r>
      <w:r w:rsidR="003B6183" w:rsidRPr="00BB12B9">
        <w:rPr>
          <w:sz w:val="24"/>
          <w:lang w:val="uz-Cyrl-UZ"/>
        </w:rPr>
        <w:t xml:space="preserve"> (</w:t>
      </w:r>
      <w:r w:rsidR="00615860">
        <w:rPr>
          <w:sz w:val="24"/>
          <w:lang w:val="uz-Cyrl-UZ"/>
        </w:rPr>
        <w:t>yuridik</w:t>
      </w:r>
      <w:r w:rsidR="003B6183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shaxs</w:t>
      </w:r>
      <w:r w:rsidR="003B6183" w:rsidRPr="00BB12B9">
        <w:rPr>
          <w:sz w:val="24"/>
          <w:lang w:val="uz-Cyrl-UZ"/>
        </w:rPr>
        <w:t xml:space="preserve">) </w:t>
      </w:r>
      <w:r w:rsidR="00615860">
        <w:rPr>
          <w:sz w:val="24"/>
          <w:lang w:val="uz-Cyrl-UZ"/>
        </w:rPr>
        <w:t>tomonidan</w:t>
      </w:r>
      <w:r w:rsidR="003B6183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xodimlarga</w:t>
      </w:r>
      <w:r w:rsidR="003B6183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hisoblangan</w:t>
      </w:r>
      <w:r w:rsidR="003B6183" w:rsidRPr="00BB12B9">
        <w:rPr>
          <w:sz w:val="24"/>
          <w:lang w:val="uz-Cyrl-UZ"/>
        </w:rPr>
        <w:t xml:space="preserve">  </w:t>
      </w:r>
      <w:r w:rsidR="00615860">
        <w:rPr>
          <w:sz w:val="24"/>
          <w:lang w:val="uz-Cyrl-UZ"/>
        </w:rPr>
        <w:t>ish</w:t>
      </w:r>
      <w:r w:rsidR="003B6183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haqi</w:t>
      </w:r>
      <w:r w:rsidR="003B6183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va</w:t>
      </w:r>
      <w:r w:rsidR="003B6183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unga</w:t>
      </w:r>
      <w:r w:rsidR="003B6183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tenglashtirilgan</w:t>
      </w:r>
      <w:r w:rsidR="003B6183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to‘lovlar</w:t>
      </w:r>
      <w:r w:rsidR="003B6183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uchun</w:t>
      </w:r>
      <w:r w:rsidR="003B6183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pul</w:t>
      </w:r>
      <w:r w:rsidR="003B6183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mablag‘larini</w:t>
      </w:r>
      <w:r w:rsidR="003B6183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olishda</w:t>
      </w:r>
      <w:r w:rsidR="003B6183" w:rsidRPr="00BB12B9">
        <w:rPr>
          <w:sz w:val="24"/>
          <w:lang w:val="uz-Cyrl-UZ"/>
        </w:rPr>
        <w:t xml:space="preserve"> (</w:t>
      </w:r>
      <w:r w:rsidR="00615860">
        <w:rPr>
          <w:sz w:val="24"/>
          <w:lang w:val="uz-Cyrl-UZ"/>
        </w:rPr>
        <w:t>yoki</w:t>
      </w:r>
      <w:r w:rsidR="003B6183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plastik</w:t>
      </w:r>
      <w:r w:rsidR="003B6183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kartalarga</w:t>
      </w:r>
      <w:r w:rsidR="003B6183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o‘tkazishda</w:t>
      </w:r>
      <w:r w:rsidR="003B6183" w:rsidRPr="00BB12B9">
        <w:rPr>
          <w:sz w:val="24"/>
          <w:lang w:val="uz-Cyrl-UZ"/>
        </w:rPr>
        <w:t xml:space="preserve">) </w:t>
      </w:r>
      <w:r w:rsidR="00615860">
        <w:rPr>
          <w:sz w:val="24"/>
          <w:lang w:val="uz-Cyrl-UZ"/>
        </w:rPr>
        <w:t>yagona</w:t>
      </w:r>
      <w:r w:rsidR="003B6183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ijtimoiy</w:t>
      </w:r>
      <w:r w:rsidR="003B6183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to‘lov</w:t>
      </w:r>
      <w:r w:rsidR="003B6183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hamda</w:t>
      </w:r>
      <w:r w:rsidR="003B6183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jismoniy</w:t>
      </w:r>
      <w:r w:rsidR="003B6183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shaxslardan</w:t>
      </w:r>
      <w:r w:rsidR="003B6183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olinadigan</w:t>
      </w:r>
      <w:r w:rsidR="003B6183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daromad</w:t>
      </w:r>
      <w:r w:rsidR="003B6183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solig‘ini</w:t>
      </w:r>
      <w:r w:rsidR="003B6183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to‘lash</w:t>
      </w:r>
      <w:r w:rsidR="003B6183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bo‘yicha</w:t>
      </w:r>
      <w:r w:rsidR="003B6183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to‘lov</w:t>
      </w:r>
      <w:r w:rsidR="003B6183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hujjatlarini</w:t>
      </w:r>
      <w:r w:rsidR="003B6183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bir</w:t>
      </w:r>
      <w:r w:rsidR="003B6183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vaqtda</w:t>
      </w:r>
      <w:r w:rsidR="003B6183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taqdim</w:t>
      </w:r>
      <w:r w:rsidR="003B6183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etishi</w:t>
      </w:r>
      <w:r w:rsidR="003B6183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shart</w:t>
      </w:r>
      <w:r w:rsidR="00E40F97" w:rsidRPr="00BB12B9">
        <w:rPr>
          <w:sz w:val="24"/>
          <w:lang w:val="uz-Cyrl-UZ"/>
        </w:rPr>
        <w:t>.</w:t>
      </w:r>
    </w:p>
    <w:p w14:paraId="1BA674D4" w14:textId="77777777" w:rsidR="000D2269" w:rsidRPr="00BB12B9" w:rsidRDefault="000D2269" w:rsidP="00A10E12">
      <w:pPr>
        <w:ind w:right="-1" w:firstLine="567"/>
        <w:jc w:val="both"/>
        <w:rPr>
          <w:sz w:val="24"/>
          <w:lang w:val="en-US"/>
        </w:rPr>
      </w:pPr>
      <w:r w:rsidRPr="00BB12B9">
        <w:rPr>
          <w:sz w:val="24"/>
          <w:lang w:val="en-US"/>
        </w:rPr>
        <w:t>3.2.</w:t>
      </w:r>
      <w:r w:rsidR="00891F92" w:rsidRPr="00BB12B9">
        <w:rPr>
          <w:sz w:val="24"/>
          <w:lang w:val="uz-Cyrl-UZ"/>
        </w:rPr>
        <w:t>21</w:t>
      </w:r>
      <w:r w:rsidRPr="00BB12B9">
        <w:rPr>
          <w:sz w:val="24"/>
          <w:lang w:val="en-US"/>
        </w:rPr>
        <w:t>. </w:t>
      </w:r>
      <w:r w:rsidR="00615860">
        <w:rPr>
          <w:sz w:val="24"/>
          <w:lang w:val="en-US"/>
        </w:rPr>
        <w:t>Deponentlangan</w:t>
      </w:r>
      <w:r w:rsidRPr="00BB12B9">
        <w:rPr>
          <w:sz w:val="24"/>
          <w:lang w:val="en-US"/>
        </w:rPr>
        <w:t xml:space="preserve"> </w:t>
      </w:r>
      <w:r w:rsidR="00615860">
        <w:rPr>
          <w:sz w:val="24"/>
          <w:lang w:val="en-US"/>
        </w:rPr>
        <w:t>ish</w:t>
      </w:r>
      <w:r w:rsidRPr="00BB12B9">
        <w:rPr>
          <w:sz w:val="24"/>
          <w:lang w:val="en-US"/>
        </w:rPr>
        <w:t xml:space="preserve"> </w:t>
      </w:r>
      <w:r w:rsidR="00615860">
        <w:rPr>
          <w:sz w:val="24"/>
          <w:lang w:val="en-US"/>
        </w:rPr>
        <w:t>haqi</w:t>
      </w:r>
      <w:r w:rsidRPr="00BB12B9">
        <w:rPr>
          <w:sz w:val="24"/>
          <w:lang w:val="en-US"/>
        </w:rPr>
        <w:t xml:space="preserve">, </w:t>
      </w:r>
      <w:r w:rsidR="00615860">
        <w:rPr>
          <w:sz w:val="24"/>
          <w:lang w:val="en-US"/>
        </w:rPr>
        <w:t>pensiya</w:t>
      </w:r>
      <w:r w:rsidRPr="00BB12B9">
        <w:rPr>
          <w:sz w:val="24"/>
          <w:lang w:val="en-US"/>
        </w:rPr>
        <w:t xml:space="preserve"> , </w:t>
      </w:r>
      <w:r w:rsidR="00615860">
        <w:rPr>
          <w:sz w:val="24"/>
          <w:lang w:val="en-US"/>
        </w:rPr>
        <w:t>nafaqa</w:t>
      </w:r>
      <w:r w:rsidRPr="00BB12B9">
        <w:rPr>
          <w:sz w:val="24"/>
          <w:lang w:val="en-US"/>
        </w:rPr>
        <w:t xml:space="preserve">, </w:t>
      </w:r>
      <w:r w:rsidR="00615860">
        <w:rPr>
          <w:sz w:val="24"/>
          <w:lang w:val="en-US"/>
        </w:rPr>
        <w:t>va</w:t>
      </w:r>
      <w:r w:rsidRPr="00BB12B9">
        <w:rPr>
          <w:sz w:val="24"/>
          <w:lang w:val="en-US"/>
        </w:rPr>
        <w:t xml:space="preserve"> </w:t>
      </w:r>
      <w:r w:rsidR="00615860">
        <w:rPr>
          <w:sz w:val="24"/>
          <w:lang w:val="en-US"/>
        </w:rPr>
        <w:t>moddiy</w:t>
      </w:r>
      <w:r w:rsidRPr="00BB12B9">
        <w:rPr>
          <w:sz w:val="24"/>
          <w:lang w:val="en-US"/>
        </w:rPr>
        <w:t xml:space="preserve"> </w:t>
      </w:r>
      <w:r w:rsidR="00615860">
        <w:rPr>
          <w:sz w:val="24"/>
          <w:lang w:val="en-US"/>
        </w:rPr>
        <w:t>yordamni</w:t>
      </w:r>
      <w:r w:rsidRPr="00BB12B9">
        <w:rPr>
          <w:sz w:val="24"/>
          <w:lang w:val="en-US"/>
        </w:rPr>
        <w:t xml:space="preserve"> 3 </w:t>
      </w:r>
      <w:r w:rsidR="00615860">
        <w:rPr>
          <w:sz w:val="24"/>
          <w:lang w:val="en-US"/>
        </w:rPr>
        <w:t>ish</w:t>
      </w:r>
      <w:r w:rsidRPr="00BB12B9">
        <w:rPr>
          <w:sz w:val="24"/>
          <w:lang w:val="en-US"/>
        </w:rPr>
        <w:t xml:space="preserve"> </w:t>
      </w:r>
      <w:r w:rsidR="00615860">
        <w:rPr>
          <w:sz w:val="24"/>
          <w:lang w:val="en-US"/>
        </w:rPr>
        <w:t>kuni</w:t>
      </w:r>
      <w:r w:rsidRPr="00BB12B9">
        <w:rPr>
          <w:sz w:val="24"/>
          <w:lang w:val="en-US"/>
        </w:rPr>
        <w:t xml:space="preserve"> </w:t>
      </w:r>
      <w:r w:rsidR="00615860">
        <w:rPr>
          <w:sz w:val="24"/>
          <w:lang w:val="en-US"/>
        </w:rPr>
        <w:t>ichida</w:t>
      </w:r>
      <w:r w:rsidRPr="00BB12B9">
        <w:rPr>
          <w:sz w:val="24"/>
          <w:lang w:val="en-US"/>
        </w:rPr>
        <w:t xml:space="preserve">  </w:t>
      </w:r>
      <w:r w:rsidR="00615860">
        <w:rPr>
          <w:sz w:val="24"/>
          <w:lang w:val="en-US"/>
        </w:rPr>
        <w:t>bank</w:t>
      </w:r>
      <w:r w:rsidRPr="00BB12B9">
        <w:rPr>
          <w:sz w:val="24"/>
          <w:lang w:val="en-US"/>
        </w:rPr>
        <w:t xml:space="preserve"> </w:t>
      </w:r>
      <w:r w:rsidR="00615860">
        <w:rPr>
          <w:sz w:val="24"/>
          <w:lang w:val="en-US"/>
        </w:rPr>
        <w:t>kassasiga</w:t>
      </w:r>
      <w:r w:rsidRPr="00BB12B9">
        <w:rPr>
          <w:sz w:val="24"/>
          <w:lang w:val="en-US"/>
        </w:rPr>
        <w:t xml:space="preserve"> </w:t>
      </w:r>
      <w:r w:rsidR="00615860">
        <w:rPr>
          <w:sz w:val="24"/>
          <w:lang w:val="en-US"/>
        </w:rPr>
        <w:t>topshiradi</w:t>
      </w:r>
      <w:r w:rsidRPr="00BB12B9">
        <w:rPr>
          <w:sz w:val="24"/>
          <w:lang w:val="en-US"/>
        </w:rPr>
        <w:t>.</w:t>
      </w:r>
    </w:p>
    <w:p w14:paraId="5BDCA69B" w14:textId="77777777" w:rsidR="00603D40" w:rsidRPr="00BB12B9" w:rsidRDefault="00603D40" w:rsidP="00A10E12">
      <w:pPr>
        <w:ind w:right="-1" w:firstLine="567"/>
        <w:jc w:val="both"/>
        <w:rPr>
          <w:sz w:val="24"/>
          <w:lang w:val="uz-Cyrl-UZ"/>
        </w:rPr>
      </w:pPr>
      <w:r w:rsidRPr="00BB12B9">
        <w:rPr>
          <w:sz w:val="24"/>
          <w:lang w:val="en-US"/>
        </w:rPr>
        <w:t>3.2.</w:t>
      </w:r>
      <w:r w:rsidR="00891F92" w:rsidRPr="00BB12B9">
        <w:rPr>
          <w:sz w:val="24"/>
          <w:lang w:val="uz-Cyrl-UZ"/>
        </w:rPr>
        <w:t>22</w:t>
      </w:r>
      <w:r w:rsidRPr="00BB12B9">
        <w:rPr>
          <w:sz w:val="24"/>
          <w:lang w:val="en-US"/>
        </w:rPr>
        <w:t>. </w:t>
      </w:r>
      <w:r w:rsidR="00615860">
        <w:rPr>
          <w:sz w:val="24"/>
          <w:lang w:val="en-US"/>
        </w:rPr>
        <w:t>Mijozda</w:t>
      </w:r>
      <w:r w:rsidRPr="00BB12B9">
        <w:rPr>
          <w:sz w:val="24"/>
          <w:lang w:val="en-US"/>
        </w:rPr>
        <w:t xml:space="preserve"> </w:t>
      </w:r>
      <w:r w:rsidR="00615860">
        <w:rPr>
          <w:sz w:val="24"/>
          <w:lang w:val="en-US"/>
        </w:rPr>
        <w:t>bank</w:t>
      </w:r>
      <w:r w:rsidRPr="00BB12B9">
        <w:rPr>
          <w:sz w:val="24"/>
          <w:lang w:val="en-US"/>
        </w:rPr>
        <w:t xml:space="preserve"> </w:t>
      </w:r>
      <w:r w:rsidR="00615860">
        <w:rPr>
          <w:sz w:val="24"/>
          <w:lang w:val="en-US"/>
        </w:rPr>
        <w:t>xizmatini</w:t>
      </w:r>
      <w:r w:rsidRPr="00BB12B9">
        <w:rPr>
          <w:sz w:val="24"/>
          <w:lang w:val="en-US"/>
        </w:rPr>
        <w:t xml:space="preserve"> </w:t>
      </w:r>
      <w:r w:rsidR="00615860">
        <w:rPr>
          <w:sz w:val="24"/>
          <w:lang w:val="en-US"/>
        </w:rPr>
        <w:t>ko‘rsatish</w:t>
      </w:r>
      <w:r w:rsidRPr="00BB12B9">
        <w:rPr>
          <w:sz w:val="24"/>
          <w:lang w:val="en-US"/>
        </w:rPr>
        <w:t xml:space="preserve"> </w:t>
      </w:r>
      <w:r w:rsidR="00615860">
        <w:rPr>
          <w:sz w:val="24"/>
          <w:lang w:val="en-US"/>
        </w:rPr>
        <w:t>shartnomasi</w:t>
      </w:r>
      <w:r w:rsidRPr="00BB12B9">
        <w:rPr>
          <w:sz w:val="24"/>
          <w:lang w:val="en-US"/>
        </w:rPr>
        <w:t xml:space="preserve"> </w:t>
      </w:r>
      <w:r w:rsidR="00615860">
        <w:rPr>
          <w:sz w:val="24"/>
          <w:lang w:val="en-US"/>
        </w:rPr>
        <w:t>bo‘yicha</w:t>
      </w:r>
      <w:r w:rsidRPr="00BB12B9">
        <w:rPr>
          <w:sz w:val="24"/>
          <w:lang w:val="en-US"/>
        </w:rPr>
        <w:t xml:space="preserve"> </w:t>
      </w:r>
      <w:r w:rsidR="00615860">
        <w:rPr>
          <w:sz w:val="24"/>
          <w:lang w:val="en-US"/>
        </w:rPr>
        <w:t>taraflarning</w:t>
      </w:r>
      <w:r w:rsidRPr="00BB12B9">
        <w:rPr>
          <w:sz w:val="24"/>
          <w:lang w:val="en-US"/>
        </w:rPr>
        <w:t xml:space="preserve"> </w:t>
      </w:r>
      <w:r w:rsidR="00615860">
        <w:rPr>
          <w:sz w:val="24"/>
          <w:lang w:val="en-US"/>
        </w:rPr>
        <w:t>o‘zaro</w:t>
      </w:r>
      <w:r w:rsidRPr="00BB12B9">
        <w:rPr>
          <w:sz w:val="24"/>
          <w:lang w:val="en-US"/>
        </w:rPr>
        <w:t xml:space="preserve"> </w:t>
      </w:r>
      <w:r w:rsidR="00615860">
        <w:rPr>
          <w:sz w:val="24"/>
          <w:lang w:val="en-US"/>
        </w:rPr>
        <w:t>munosabatlari</w:t>
      </w:r>
      <w:r w:rsidRPr="00BB12B9">
        <w:rPr>
          <w:sz w:val="24"/>
          <w:lang w:val="en-US"/>
        </w:rPr>
        <w:t xml:space="preserve"> </w:t>
      </w:r>
      <w:r w:rsidR="00615860">
        <w:rPr>
          <w:sz w:val="24"/>
          <w:lang w:val="en-US"/>
        </w:rPr>
        <w:t>yuzasidan</w:t>
      </w:r>
      <w:r w:rsidRPr="00BB12B9">
        <w:rPr>
          <w:sz w:val="24"/>
          <w:lang w:val="en-US"/>
        </w:rPr>
        <w:t xml:space="preserve"> </w:t>
      </w:r>
      <w:r w:rsidR="00615860">
        <w:rPr>
          <w:sz w:val="24"/>
          <w:lang w:val="en-US"/>
        </w:rPr>
        <w:t>savollar</w:t>
      </w:r>
      <w:r w:rsidRPr="00BB12B9">
        <w:rPr>
          <w:sz w:val="24"/>
          <w:lang w:val="en-US"/>
        </w:rPr>
        <w:t xml:space="preserve"> </w:t>
      </w:r>
      <w:r w:rsidR="00615860">
        <w:rPr>
          <w:sz w:val="24"/>
          <w:lang w:val="en-US"/>
        </w:rPr>
        <w:t>yuzaga</w:t>
      </w:r>
      <w:r w:rsidRPr="00BB12B9">
        <w:rPr>
          <w:sz w:val="24"/>
          <w:lang w:val="en-US"/>
        </w:rPr>
        <w:t xml:space="preserve"> </w:t>
      </w:r>
      <w:r w:rsidR="00615860">
        <w:rPr>
          <w:sz w:val="24"/>
          <w:lang w:val="en-US"/>
        </w:rPr>
        <w:t>kelganda</w:t>
      </w:r>
      <w:r w:rsidRPr="00BB12B9">
        <w:rPr>
          <w:sz w:val="24"/>
          <w:lang w:val="en-US"/>
        </w:rPr>
        <w:t xml:space="preserve">, </w:t>
      </w:r>
      <w:r w:rsidR="00615860">
        <w:rPr>
          <w:sz w:val="24"/>
          <w:lang w:val="en-US"/>
        </w:rPr>
        <w:t>bank</w:t>
      </w:r>
      <w:r w:rsidRPr="00BB12B9">
        <w:rPr>
          <w:sz w:val="24"/>
          <w:lang w:val="en-US"/>
        </w:rPr>
        <w:t xml:space="preserve"> </w:t>
      </w:r>
      <w:r w:rsidR="00615860">
        <w:rPr>
          <w:sz w:val="24"/>
          <w:lang w:val="en-US"/>
        </w:rPr>
        <w:t>mijozga</w:t>
      </w:r>
      <w:r w:rsidRPr="00BB12B9">
        <w:rPr>
          <w:sz w:val="24"/>
          <w:lang w:val="en-US"/>
        </w:rPr>
        <w:t xml:space="preserve"> </w:t>
      </w:r>
      <w:r w:rsidR="00615860">
        <w:rPr>
          <w:sz w:val="24"/>
          <w:lang w:val="en-US"/>
        </w:rPr>
        <w:t>ushbu</w:t>
      </w:r>
      <w:r w:rsidRPr="00BB12B9">
        <w:rPr>
          <w:sz w:val="24"/>
          <w:lang w:val="en-US"/>
        </w:rPr>
        <w:t xml:space="preserve"> </w:t>
      </w:r>
      <w:r w:rsidR="00615860">
        <w:rPr>
          <w:sz w:val="24"/>
          <w:lang w:val="en-US"/>
        </w:rPr>
        <w:t>savollarning</w:t>
      </w:r>
      <w:r w:rsidRPr="00BB12B9">
        <w:rPr>
          <w:sz w:val="24"/>
          <w:lang w:val="en-US"/>
        </w:rPr>
        <w:t xml:space="preserve"> </w:t>
      </w:r>
      <w:r w:rsidR="00615860">
        <w:rPr>
          <w:sz w:val="24"/>
          <w:lang w:val="en-US"/>
        </w:rPr>
        <w:t>mohiyati</w:t>
      </w:r>
      <w:r w:rsidRPr="00BB12B9">
        <w:rPr>
          <w:sz w:val="24"/>
          <w:lang w:val="en-US"/>
        </w:rPr>
        <w:t xml:space="preserve"> </w:t>
      </w:r>
      <w:r w:rsidR="00615860">
        <w:rPr>
          <w:sz w:val="24"/>
          <w:lang w:val="en-US"/>
        </w:rPr>
        <w:t>bo‘yicha</w:t>
      </w:r>
      <w:r w:rsidRPr="00BB12B9">
        <w:rPr>
          <w:sz w:val="24"/>
          <w:lang w:val="en-US"/>
        </w:rPr>
        <w:t xml:space="preserve"> </w:t>
      </w:r>
      <w:r w:rsidR="00615860">
        <w:rPr>
          <w:sz w:val="24"/>
          <w:lang w:val="en-US"/>
        </w:rPr>
        <w:t>asosli</w:t>
      </w:r>
      <w:r w:rsidRPr="00BB12B9">
        <w:rPr>
          <w:sz w:val="24"/>
          <w:lang w:val="en-US"/>
        </w:rPr>
        <w:t xml:space="preserve"> </w:t>
      </w:r>
      <w:r w:rsidR="00615860">
        <w:rPr>
          <w:sz w:val="24"/>
          <w:lang w:val="en-US"/>
        </w:rPr>
        <w:t>javob</w:t>
      </w:r>
      <w:r w:rsidRPr="00BB12B9">
        <w:rPr>
          <w:sz w:val="24"/>
          <w:lang w:val="en-US"/>
        </w:rPr>
        <w:t xml:space="preserve"> </w:t>
      </w:r>
      <w:r w:rsidR="00615860">
        <w:rPr>
          <w:sz w:val="24"/>
          <w:lang w:val="en-US"/>
        </w:rPr>
        <w:t>va</w:t>
      </w:r>
      <w:r w:rsidRPr="00BB12B9">
        <w:rPr>
          <w:sz w:val="24"/>
          <w:lang w:val="en-US"/>
        </w:rPr>
        <w:t xml:space="preserve"> </w:t>
      </w:r>
      <w:r w:rsidR="00615860">
        <w:rPr>
          <w:sz w:val="24"/>
          <w:lang w:val="en-US"/>
        </w:rPr>
        <w:t>boshqa</w:t>
      </w:r>
      <w:r w:rsidRPr="00BB12B9">
        <w:rPr>
          <w:sz w:val="24"/>
          <w:lang w:val="en-US"/>
        </w:rPr>
        <w:t xml:space="preserve"> </w:t>
      </w:r>
      <w:r w:rsidR="00615860">
        <w:rPr>
          <w:sz w:val="24"/>
          <w:lang w:val="en-US"/>
        </w:rPr>
        <w:t>tegishli</w:t>
      </w:r>
      <w:r w:rsidRPr="00BB12B9">
        <w:rPr>
          <w:sz w:val="24"/>
          <w:lang w:val="en-US"/>
        </w:rPr>
        <w:t xml:space="preserve"> </w:t>
      </w:r>
      <w:r w:rsidR="00615860">
        <w:rPr>
          <w:sz w:val="24"/>
          <w:lang w:val="en-US"/>
        </w:rPr>
        <w:t>tushuntirishlar</w:t>
      </w:r>
      <w:r w:rsidRPr="00BB12B9">
        <w:rPr>
          <w:sz w:val="24"/>
          <w:lang w:val="en-US"/>
        </w:rPr>
        <w:t xml:space="preserve"> </w:t>
      </w:r>
      <w:r w:rsidR="00615860">
        <w:rPr>
          <w:sz w:val="24"/>
          <w:lang w:val="en-US"/>
        </w:rPr>
        <w:t>berishi</w:t>
      </w:r>
      <w:r w:rsidRPr="00BB12B9">
        <w:rPr>
          <w:sz w:val="24"/>
          <w:lang w:val="en-US"/>
        </w:rPr>
        <w:t xml:space="preserve"> </w:t>
      </w:r>
      <w:r w:rsidR="00615860">
        <w:rPr>
          <w:sz w:val="24"/>
          <w:lang w:val="en-US"/>
        </w:rPr>
        <w:t>shart</w:t>
      </w:r>
      <w:r w:rsidRPr="00BB12B9">
        <w:rPr>
          <w:sz w:val="24"/>
          <w:lang w:val="uz-Cyrl-UZ"/>
        </w:rPr>
        <w:t>.</w:t>
      </w:r>
    </w:p>
    <w:p w14:paraId="3AF06DFD" w14:textId="77777777" w:rsidR="00E40F97" w:rsidRPr="00BB12B9" w:rsidRDefault="00E40F97" w:rsidP="00A10E12">
      <w:pPr>
        <w:ind w:right="-1"/>
        <w:jc w:val="center"/>
        <w:rPr>
          <w:b/>
          <w:sz w:val="24"/>
          <w:lang w:val="uz-Cyrl-UZ"/>
        </w:rPr>
      </w:pPr>
    </w:p>
    <w:p w14:paraId="34B8490B" w14:textId="77777777" w:rsidR="00941CDB" w:rsidRPr="00BB12B9" w:rsidRDefault="00AE7D37" w:rsidP="00A10E12">
      <w:pPr>
        <w:ind w:right="-1"/>
        <w:jc w:val="center"/>
        <w:rPr>
          <w:b/>
          <w:sz w:val="24"/>
          <w:lang w:val="uz-Cyrl-UZ"/>
        </w:rPr>
      </w:pPr>
      <w:r w:rsidRPr="00BB12B9">
        <w:rPr>
          <w:b/>
          <w:sz w:val="24"/>
          <w:lang w:val="uz-Cyrl-UZ"/>
        </w:rPr>
        <w:t>4</w:t>
      </w:r>
      <w:r w:rsidR="00941CDB" w:rsidRPr="00BB12B9">
        <w:rPr>
          <w:b/>
          <w:sz w:val="24"/>
          <w:lang w:val="uz-Cyrl-UZ"/>
        </w:rPr>
        <w:t xml:space="preserve">. </w:t>
      </w:r>
      <w:r w:rsidR="00615860">
        <w:rPr>
          <w:b/>
          <w:sz w:val="24"/>
          <w:lang w:val="uz-Cyrl-UZ"/>
        </w:rPr>
        <w:t>Hisobvaraq</w:t>
      </w:r>
      <w:r w:rsidR="00941CDB" w:rsidRPr="00BB12B9">
        <w:rPr>
          <w:b/>
          <w:sz w:val="24"/>
          <w:lang w:val="uz-Cyrl-UZ"/>
        </w:rPr>
        <w:t xml:space="preserve"> </w:t>
      </w:r>
      <w:r w:rsidR="00615860">
        <w:rPr>
          <w:b/>
          <w:sz w:val="24"/>
          <w:lang w:val="uz-Cyrl-UZ"/>
        </w:rPr>
        <w:t>bo‘yicha</w:t>
      </w:r>
      <w:r w:rsidR="00941CDB" w:rsidRPr="00BB12B9">
        <w:rPr>
          <w:b/>
          <w:sz w:val="24"/>
          <w:lang w:val="uz-Cyrl-UZ"/>
        </w:rPr>
        <w:t xml:space="preserve"> </w:t>
      </w:r>
      <w:r w:rsidR="00615860">
        <w:rPr>
          <w:b/>
          <w:sz w:val="24"/>
          <w:lang w:val="uz-Cyrl-UZ"/>
        </w:rPr>
        <w:t>operatsiyalarni</w:t>
      </w:r>
      <w:r w:rsidR="00941CDB" w:rsidRPr="00BB12B9">
        <w:rPr>
          <w:b/>
          <w:sz w:val="24"/>
          <w:lang w:val="uz-Cyrl-UZ"/>
        </w:rPr>
        <w:t xml:space="preserve"> </w:t>
      </w:r>
      <w:r w:rsidR="00615860">
        <w:rPr>
          <w:b/>
          <w:sz w:val="24"/>
          <w:lang w:val="uz-Cyrl-UZ"/>
        </w:rPr>
        <w:t>amalga</w:t>
      </w:r>
      <w:r w:rsidR="00941CDB" w:rsidRPr="00BB12B9">
        <w:rPr>
          <w:b/>
          <w:sz w:val="24"/>
          <w:lang w:val="uz-Cyrl-UZ"/>
        </w:rPr>
        <w:t xml:space="preserve"> </w:t>
      </w:r>
      <w:r w:rsidR="00615860">
        <w:rPr>
          <w:b/>
          <w:sz w:val="24"/>
          <w:lang w:val="uz-Cyrl-UZ"/>
        </w:rPr>
        <w:t>oshirish</w:t>
      </w:r>
      <w:r w:rsidR="00941CDB" w:rsidRPr="00BB12B9">
        <w:rPr>
          <w:b/>
          <w:sz w:val="24"/>
          <w:lang w:val="uz-Cyrl-UZ"/>
        </w:rPr>
        <w:t xml:space="preserve"> </w:t>
      </w:r>
      <w:r w:rsidR="00615860">
        <w:rPr>
          <w:b/>
          <w:sz w:val="24"/>
          <w:lang w:val="uz-Cyrl-UZ"/>
        </w:rPr>
        <w:t>muddatlari</w:t>
      </w:r>
    </w:p>
    <w:p w14:paraId="1CD70570" w14:textId="77777777" w:rsidR="00775E12" w:rsidRPr="00BB12B9" w:rsidRDefault="00941CDB" w:rsidP="00A10E12">
      <w:pPr>
        <w:ind w:right="-1" w:firstLine="567"/>
        <w:jc w:val="both"/>
        <w:rPr>
          <w:sz w:val="24"/>
          <w:lang w:val="uz-Cyrl-UZ"/>
        </w:rPr>
      </w:pPr>
      <w:r w:rsidRPr="00BB12B9">
        <w:rPr>
          <w:sz w:val="24"/>
          <w:lang w:val="uz-Cyrl-UZ"/>
        </w:rPr>
        <w:t>4.1.</w:t>
      </w:r>
      <w:r w:rsidR="003844BB" w:rsidRPr="00BB12B9">
        <w:rPr>
          <w:sz w:val="24"/>
          <w:lang w:val="uz-Cyrl-UZ"/>
        </w:rPr>
        <w:t> </w:t>
      </w:r>
      <w:r w:rsidR="00615860">
        <w:rPr>
          <w:sz w:val="24"/>
          <w:lang w:val="uz-Latn-UZ"/>
        </w:rPr>
        <w:t>Agar</w:t>
      </w:r>
      <w:r w:rsidR="003104AA" w:rsidRPr="00BB12B9">
        <w:rPr>
          <w:sz w:val="24"/>
          <w:lang w:val="uz-Latn-UZ"/>
        </w:rPr>
        <w:t xml:space="preserve"> </w:t>
      </w:r>
      <w:r w:rsidR="00615860">
        <w:rPr>
          <w:sz w:val="24"/>
          <w:lang w:val="uz-Latn-UZ"/>
        </w:rPr>
        <w:t>qonunda</w:t>
      </w:r>
      <w:r w:rsidR="003104AA" w:rsidRPr="00BB12B9">
        <w:rPr>
          <w:sz w:val="24"/>
          <w:lang w:val="uz-Latn-UZ"/>
        </w:rPr>
        <w:t xml:space="preserve"> </w:t>
      </w:r>
      <w:r w:rsidR="00615860">
        <w:rPr>
          <w:sz w:val="24"/>
          <w:lang w:val="uz-Latn-UZ"/>
        </w:rPr>
        <w:t>yoki</w:t>
      </w:r>
      <w:r w:rsidR="003104AA" w:rsidRPr="00BB12B9">
        <w:rPr>
          <w:sz w:val="24"/>
          <w:lang w:val="uz-Latn-UZ"/>
        </w:rPr>
        <w:t xml:space="preserve"> </w:t>
      </w:r>
      <w:r w:rsidR="00615860">
        <w:rPr>
          <w:sz w:val="24"/>
          <w:lang w:val="uz-Latn-UZ"/>
        </w:rPr>
        <w:t>ushbu</w:t>
      </w:r>
      <w:r w:rsidR="003104AA" w:rsidRPr="00BB12B9">
        <w:rPr>
          <w:sz w:val="24"/>
          <w:lang w:val="uz-Latn-UZ"/>
        </w:rPr>
        <w:t xml:space="preserve"> </w:t>
      </w:r>
      <w:r w:rsidR="00615860">
        <w:rPr>
          <w:sz w:val="24"/>
          <w:lang w:val="uz-Latn-UZ"/>
        </w:rPr>
        <w:t>shartnomada</w:t>
      </w:r>
      <w:r w:rsidR="003104AA" w:rsidRPr="00BB12B9">
        <w:rPr>
          <w:sz w:val="24"/>
          <w:lang w:val="uz-Latn-UZ"/>
        </w:rPr>
        <w:t xml:space="preserve"> </w:t>
      </w:r>
      <w:r w:rsidR="00615860">
        <w:rPr>
          <w:sz w:val="24"/>
          <w:lang w:val="uz-Latn-UZ"/>
        </w:rPr>
        <w:t>boshqacha</w:t>
      </w:r>
      <w:r w:rsidR="003104AA" w:rsidRPr="00BB12B9">
        <w:rPr>
          <w:sz w:val="24"/>
          <w:lang w:val="uz-Latn-UZ"/>
        </w:rPr>
        <w:t xml:space="preserve"> </w:t>
      </w:r>
      <w:r w:rsidR="00615860">
        <w:rPr>
          <w:sz w:val="24"/>
          <w:lang w:val="uz-Latn-UZ"/>
        </w:rPr>
        <w:t>muddatlar</w:t>
      </w:r>
      <w:r w:rsidR="003104AA" w:rsidRPr="00BB12B9">
        <w:rPr>
          <w:sz w:val="24"/>
          <w:lang w:val="uz-Latn-UZ"/>
        </w:rPr>
        <w:t xml:space="preserve"> </w:t>
      </w:r>
      <w:r w:rsidR="00615860">
        <w:rPr>
          <w:sz w:val="24"/>
          <w:lang w:val="uz-Latn-UZ"/>
        </w:rPr>
        <w:t>belgilab</w:t>
      </w:r>
      <w:r w:rsidR="003104AA" w:rsidRPr="00BB12B9">
        <w:rPr>
          <w:sz w:val="24"/>
          <w:lang w:val="uz-Latn-UZ"/>
        </w:rPr>
        <w:t xml:space="preserve"> </w:t>
      </w:r>
      <w:r w:rsidR="00615860">
        <w:rPr>
          <w:sz w:val="24"/>
          <w:lang w:val="uz-Latn-UZ"/>
        </w:rPr>
        <w:t>qo‘yilgan</w:t>
      </w:r>
      <w:r w:rsidR="003104AA" w:rsidRPr="00BB12B9">
        <w:rPr>
          <w:sz w:val="24"/>
          <w:lang w:val="uz-Latn-UZ"/>
        </w:rPr>
        <w:t xml:space="preserve"> </w:t>
      </w:r>
      <w:r w:rsidR="00615860">
        <w:rPr>
          <w:sz w:val="24"/>
          <w:lang w:val="uz-Latn-UZ"/>
        </w:rPr>
        <w:t>bo‘lmasa</w:t>
      </w:r>
      <w:r w:rsidR="003104AA" w:rsidRPr="00BB12B9">
        <w:rPr>
          <w:sz w:val="24"/>
          <w:lang w:val="uz-Latn-UZ"/>
        </w:rPr>
        <w:t xml:space="preserve">, </w:t>
      </w:r>
      <w:r w:rsidR="00615860">
        <w:rPr>
          <w:sz w:val="24"/>
          <w:lang w:val="uz-Latn-UZ"/>
        </w:rPr>
        <w:t>bank</w:t>
      </w:r>
      <w:r w:rsidR="003104AA" w:rsidRPr="00BB12B9">
        <w:rPr>
          <w:sz w:val="24"/>
          <w:lang w:val="uz-Latn-UZ"/>
        </w:rPr>
        <w:t xml:space="preserve"> </w:t>
      </w:r>
      <w:r w:rsidR="00615860">
        <w:rPr>
          <w:sz w:val="24"/>
          <w:lang w:val="uz-Latn-UZ"/>
        </w:rPr>
        <w:t>tegishli</w:t>
      </w:r>
      <w:r w:rsidR="003104AA" w:rsidRPr="00BB12B9">
        <w:rPr>
          <w:sz w:val="24"/>
          <w:lang w:val="uz-Latn-UZ"/>
        </w:rPr>
        <w:t xml:space="preserve"> </w:t>
      </w:r>
      <w:r w:rsidR="00615860">
        <w:rPr>
          <w:sz w:val="24"/>
          <w:lang w:val="uz-Latn-UZ"/>
        </w:rPr>
        <w:t>to‘lov</w:t>
      </w:r>
      <w:r w:rsidR="003104AA" w:rsidRPr="00BB12B9">
        <w:rPr>
          <w:sz w:val="24"/>
          <w:lang w:val="uz-Latn-UZ"/>
        </w:rPr>
        <w:t xml:space="preserve"> </w:t>
      </w:r>
      <w:r w:rsidR="00615860">
        <w:rPr>
          <w:sz w:val="24"/>
          <w:lang w:val="uz-Latn-UZ"/>
        </w:rPr>
        <w:t>hujjati</w:t>
      </w:r>
      <w:r w:rsidR="003104AA" w:rsidRPr="00BB12B9">
        <w:rPr>
          <w:sz w:val="24"/>
          <w:lang w:val="uz-Latn-UZ"/>
        </w:rPr>
        <w:t xml:space="preserve"> </w:t>
      </w:r>
      <w:r w:rsidR="00615860">
        <w:rPr>
          <w:sz w:val="24"/>
          <w:lang w:val="uz-Latn-UZ"/>
        </w:rPr>
        <w:t>bankka</w:t>
      </w:r>
      <w:r w:rsidR="003104AA" w:rsidRPr="00BB12B9">
        <w:rPr>
          <w:sz w:val="24"/>
          <w:lang w:val="uz-Latn-UZ"/>
        </w:rPr>
        <w:t xml:space="preserve"> </w:t>
      </w:r>
      <w:r w:rsidR="00615860">
        <w:rPr>
          <w:sz w:val="24"/>
          <w:lang w:val="uz-Latn-UZ"/>
        </w:rPr>
        <w:t>tushgan</w:t>
      </w:r>
      <w:r w:rsidR="003104AA" w:rsidRPr="00BB12B9">
        <w:rPr>
          <w:sz w:val="24"/>
          <w:lang w:val="uz-Latn-UZ"/>
        </w:rPr>
        <w:t xml:space="preserve"> </w:t>
      </w:r>
      <w:r w:rsidR="00615860">
        <w:rPr>
          <w:sz w:val="24"/>
          <w:lang w:val="uz-Latn-UZ"/>
        </w:rPr>
        <w:t>kunning</w:t>
      </w:r>
      <w:r w:rsidR="003104AA" w:rsidRPr="00BB12B9">
        <w:rPr>
          <w:sz w:val="24"/>
          <w:lang w:val="uz-Latn-UZ"/>
        </w:rPr>
        <w:t xml:space="preserve"> </w:t>
      </w:r>
      <w:r w:rsidR="00615860">
        <w:rPr>
          <w:sz w:val="24"/>
          <w:lang w:val="uz-Latn-UZ"/>
        </w:rPr>
        <w:t>ertasidan</w:t>
      </w:r>
      <w:r w:rsidR="003104AA" w:rsidRPr="00BB12B9">
        <w:rPr>
          <w:sz w:val="24"/>
          <w:lang w:val="uz-Latn-UZ"/>
        </w:rPr>
        <w:t xml:space="preserve"> </w:t>
      </w:r>
      <w:r w:rsidR="00615860">
        <w:rPr>
          <w:sz w:val="24"/>
          <w:lang w:val="uz-Latn-UZ"/>
        </w:rPr>
        <w:t>kechiktirmasdan</w:t>
      </w:r>
      <w:r w:rsidR="003104AA" w:rsidRPr="00BB12B9">
        <w:rPr>
          <w:sz w:val="24"/>
          <w:lang w:val="uz-Latn-UZ"/>
        </w:rPr>
        <w:t xml:space="preserve"> </w:t>
      </w:r>
      <w:r w:rsidR="00615860">
        <w:rPr>
          <w:sz w:val="24"/>
          <w:lang w:val="uz-Latn-UZ"/>
        </w:rPr>
        <w:t>tushgan</w:t>
      </w:r>
      <w:r w:rsidR="003104AA" w:rsidRPr="00BB12B9">
        <w:rPr>
          <w:sz w:val="24"/>
          <w:lang w:val="uz-Latn-UZ"/>
        </w:rPr>
        <w:t xml:space="preserve"> </w:t>
      </w:r>
      <w:r w:rsidR="00615860">
        <w:rPr>
          <w:sz w:val="24"/>
          <w:lang w:val="uz-Latn-UZ"/>
        </w:rPr>
        <w:t>pul</w:t>
      </w:r>
      <w:r w:rsidR="003104AA" w:rsidRPr="00BB12B9">
        <w:rPr>
          <w:sz w:val="24"/>
          <w:lang w:val="uz-Latn-UZ"/>
        </w:rPr>
        <w:t xml:space="preserve"> </w:t>
      </w:r>
      <w:r w:rsidR="00615860">
        <w:rPr>
          <w:sz w:val="24"/>
          <w:lang w:val="uz-Latn-UZ"/>
        </w:rPr>
        <w:t>mablag‘larini</w:t>
      </w:r>
      <w:r w:rsidR="003104AA" w:rsidRPr="00BB12B9">
        <w:rPr>
          <w:sz w:val="24"/>
          <w:lang w:val="uz-Latn-UZ"/>
        </w:rPr>
        <w:t xml:space="preserve"> </w:t>
      </w:r>
      <w:r w:rsidR="00615860">
        <w:rPr>
          <w:sz w:val="24"/>
          <w:lang w:val="uz-Latn-UZ"/>
        </w:rPr>
        <w:t>hisobvaraqqa</w:t>
      </w:r>
      <w:r w:rsidR="003104AA" w:rsidRPr="00BB12B9">
        <w:rPr>
          <w:sz w:val="24"/>
          <w:lang w:val="uz-Latn-UZ"/>
        </w:rPr>
        <w:t xml:space="preserve"> </w:t>
      </w:r>
      <w:r w:rsidR="00615860">
        <w:rPr>
          <w:sz w:val="24"/>
          <w:lang w:val="uz-Latn-UZ"/>
        </w:rPr>
        <w:t>kiritib</w:t>
      </w:r>
      <w:r w:rsidR="003104AA" w:rsidRPr="00BB12B9">
        <w:rPr>
          <w:sz w:val="24"/>
          <w:lang w:val="uz-Latn-UZ"/>
        </w:rPr>
        <w:t xml:space="preserve"> </w:t>
      </w:r>
      <w:r w:rsidR="00615860">
        <w:rPr>
          <w:sz w:val="24"/>
          <w:lang w:val="uz-Latn-UZ"/>
        </w:rPr>
        <w:t>qo‘yadi</w:t>
      </w:r>
      <w:r w:rsidR="003104AA" w:rsidRPr="00BB12B9">
        <w:rPr>
          <w:sz w:val="24"/>
          <w:lang w:val="uz-Latn-UZ"/>
        </w:rPr>
        <w:t xml:space="preserve">, </w:t>
      </w:r>
      <w:r w:rsidR="00615860">
        <w:rPr>
          <w:sz w:val="24"/>
          <w:lang w:val="uz-Latn-UZ"/>
        </w:rPr>
        <w:t>mijozning</w:t>
      </w:r>
      <w:r w:rsidR="003104AA" w:rsidRPr="00BB12B9">
        <w:rPr>
          <w:sz w:val="24"/>
          <w:lang w:val="uz-Latn-UZ"/>
        </w:rPr>
        <w:t xml:space="preserve"> </w:t>
      </w:r>
      <w:r w:rsidR="00615860">
        <w:rPr>
          <w:sz w:val="24"/>
          <w:lang w:val="uz-Latn-UZ"/>
        </w:rPr>
        <w:t>topshirig‘iga</w:t>
      </w:r>
      <w:r w:rsidR="003104AA" w:rsidRPr="00BB12B9">
        <w:rPr>
          <w:sz w:val="24"/>
          <w:lang w:val="uz-Latn-UZ"/>
        </w:rPr>
        <w:t xml:space="preserve"> </w:t>
      </w:r>
      <w:r w:rsidR="00615860">
        <w:rPr>
          <w:sz w:val="24"/>
          <w:lang w:val="uz-Latn-UZ"/>
        </w:rPr>
        <w:t>muvofiq</w:t>
      </w:r>
      <w:r w:rsidR="003104AA" w:rsidRPr="00BB12B9">
        <w:rPr>
          <w:sz w:val="24"/>
          <w:lang w:val="uz-Latn-UZ"/>
        </w:rPr>
        <w:t xml:space="preserve"> </w:t>
      </w:r>
      <w:r w:rsidR="00615860">
        <w:rPr>
          <w:sz w:val="24"/>
          <w:lang w:val="uz-Latn-UZ"/>
        </w:rPr>
        <w:t>hisobvaraqdan</w:t>
      </w:r>
      <w:r w:rsidR="003104AA" w:rsidRPr="00BB12B9">
        <w:rPr>
          <w:sz w:val="24"/>
          <w:lang w:val="uz-Latn-UZ"/>
        </w:rPr>
        <w:t xml:space="preserve"> </w:t>
      </w:r>
      <w:r w:rsidR="00615860">
        <w:rPr>
          <w:sz w:val="24"/>
          <w:lang w:val="uz-Latn-UZ"/>
        </w:rPr>
        <w:t>pul</w:t>
      </w:r>
      <w:r w:rsidR="003104AA" w:rsidRPr="00BB12B9">
        <w:rPr>
          <w:sz w:val="24"/>
          <w:lang w:val="uz-Latn-UZ"/>
        </w:rPr>
        <w:t xml:space="preserve"> </w:t>
      </w:r>
      <w:r w:rsidR="00615860">
        <w:rPr>
          <w:sz w:val="24"/>
          <w:lang w:val="uz-Latn-UZ"/>
        </w:rPr>
        <w:t>mablag‘larini</w:t>
      </w:r>
      <w:r w:rsidR="003104AA" w:rsidRPr="00BB12B9">
        <w:rPr>
          <w:sz w:val="24"/>
          <w:lang w:val="uz-Latn-UZ"/>
        </w:rPr>
        <w:t xml:space="preserve"> </w:t>
      </w:r>
      <w:r w:rsidR="00615860">
        <w:rPr>
          <w:sz w:val="24"/>
          <w:lang w:val="uz-Latn-UZ"/>
        </w:rPr>
        <w:t>naqd</w:t>
      </w:r>
      <w:r w:rsidR="003104AA" w:rsidRPr="00BB12B9">
        <w:rPr>
          <w:sz w:val="24"/>
          <w:lang w:val="uz-Latn-UZ"/>
        </w:rPr>
        <w:t xml:space="preserve"> </w:t>
      </w:r>
      <w:r w:rsidR="00615860">
        <w:rPr>
          <w:sz w:val="24"/>
          <w:lang w:val="uz-Latn-UZ"/>
        </w:rPr>
        <w:t>pul</w:t>
      </w:r>
      <w:r w:rsidR="003104AA" w:rsidRPr="00BB12B9">
        <w:rPr>
          <w:sz w:val="24"/>
          <w:lang w:val="uz-Latn-UZ"/>
        </w:rPr>
        <w:t xml:space="preserve"> </w:t>
      </w:r>
      <w:r w:rsidR="00615860">
        <w:rPr>
          <w:sz w:val="24"/>
          <w:lang w:val="uz-Latn-UZ"/>
        </w:rPr>
        <w:t>shaklda</w:t>
      </w:r>
      <w:r w:rsidR="003104AA" w:rsidRPr="00BB12B9">
        <w:rPr>
          <w:sz w:val="24"/>
          <w:lang w:val="uz-Latn-UZ"/>
        </w:rPr>
        <w:t xml:space="preserve"> </w:t>
      </w:r>
      <w:r w:rsidR="00615860">
        <w:rPr>
          <w:sz w:val="24"/>
          <w:lang w:val="uz-Latn-UZ"/>
        </w:rPr>
        <w:t>yoki</w:t>
      </w:r>
      <w:r w:rsidR="003104AA" w:rsidRPr="00BB12B9">
        <w:rPr>
          <w:sz w:val="24"/>
          <w:lang w:val="uz-Latn-UZ"/>
        </w:rPr>
        <w:t xml:space="preserve"> </w:t>
      </w:r>
      <w:r w:rsidR="00615860">
        <w:rPr>
          <w:sz w:val="24"/>
          <w:lang w:val="uz-Latn-UZ"/>
        </w:rPr>
        <w:t>naqd</w:t>
      </w:r>
      <w:r w:rsidR="003104AA" w:rsidRPr="00BB12B9">
        <w:rPr>
          <w:sz w:val="24"/>
          <w:lang w:val="uz-Latn-UZ"/>
        </w:rPr>
        <w:t xml:space="preserve"> </w:t>
      </w:r>
      <w:r w:rsidR="00615860">
        <w:rPr>
          <w:sz w:val="24"/>
          <w:lang w:val="uz-Latn-UZ"/>
        </w:rPr>
        <w:t>pulsiz</w:t>
      </w:r>
      <w:r w:rsidR="003104AA" w:rsidRPr="00BB12B9">
        <w:rPr>
          <w:sz w:val="24"/>
          <w:lang w:val="uz-Latn-UZ"/>
        </w:rPr>
        <w:t xml:space="preserve"> </w:t>
      </w:r>
      <w:r w:rsidR="00615860">
        <w:rPr>
          <w:sz w:val="24"/>
          <w:lang w:val="uz-Latn-UZ"/>
        </w:rPr>
        <w:t>shaklda</w:t>
      </w:r>
      <w:r w:rsidR="003104AA" w:rsidRPr="00BB12B9">
        <w:rPr>
          <w:sz w:val="24"/>
          <w:lang w:val="uz-Latn-UZ"/>
        </w:rPr>
        <w:t xml:space="preserve"> </w:t>
      </w:r>
      <w:r w:rsidR="00615860">
        <w:rPr>
          <w:sz w:val="24"/>
          <w:lang w:val="uz-Latn-UZ"/>
        </w:rPr>
        <w:t>o‘tkazib</w:t>
      </w:r>
      <w:r w:rsidR="003104AA" w:rsidRPr="00BB12B9">
        <w:rPr>
          <w:sz w:val="24"/>
          <w:lang w:val="uz-Latn-UZ"/>
        </w:rPr>
        <w:t xml:space="preserve"> </w:t>
      </w:r>
      <w:r w:rsidR="00615860">
        <w:rPr>
          <w:sz w:val="24"/>
          <w:lang w:val="uz-Latn-UZ"/>
        </w:rPr>
        <w:t>beradi</w:t>
      </w:r>
      <w:r w:rsidR="00687030" w:rsidRPr="00BB12B9">
        <w:rPr>
          <w:sz w:val="24"/>
          <w:lang w:val="uz-Cyrl-UZ"/>
        </w:rPr>
        <w:t>.</w:t>
      </w:r>
      <w:r w:rsidR="006940AC" w:rsidRPr="00BB12B9">
        <w:rPr>
          <w:sz w:val="24"/>
          <w:lang w:val="uz-Cyrl-UZ"/>
        </w:rPr>
        <w:t xml:space="preserve"> </w:t>
      </w:r>
    </w:p>
    <w:p w14:paraId="7FF85660" w14:textId="77777777" w:rsidR="00FC4DC7" w:rsidRPr="00BB12B9" w:rsidRDefault="00D511CE" w:rsidP="00A10E12">
      <w:pPr>
        <w:ind w:right="-1" w:firstLine="567"/>
        <w:jc w:val="both"/>
        <w:rPr>
          <w:sz w:val="24"/>
          <w:lang w:val="uz-Cyrl-UZ"/>
        </w:rPr>
      </w:pPr>
      <w:r w:rsidRPr="00BB12B9">
        <w:rPr>
          <w:sz w:val="24"/>
          <w:lang w:val="uz-Cyrl-UZ"/>
        </w:rPr>
        <w:t>4.2. </w:t>
      </w:r>
      <w:r w:rsidR="00377E5F" w:rsidRPr="00BB12B9">
        <w:rPr>
          <w:sz w:val="24"/>
          <w:lang w:val="uz-Cyrl-UZ"/>
        </w:rPr>
        <w:t>“</w:t>
      </w:r>
      <w:r w:rsidR="00615860">
        <w:rPr>
          <w:sz w:val="24"/>
          <w:lang w:val="uz-Cyrl-UZ"/>
        </w:rPr>
        <w:t>Bank</w:t>
      </w:r>
      <w:r w:rsidR="00086933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hisobvaraqlariga</w:t>
      </w:r>
      <w:r w:rsidR="00086933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masofadan</w:t>
      </w:r>
      <w:r w:rsidR="00086933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xizmat</w:t>
      </w:r>
      <w:r w:rsidR="00941CDB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ko‘rsatish</w:t>
      </w:r>
      <w:r w:rsidR="00377E5F" w:rsidRPr="00BB12B9">
        <w:rPr>
          <w:sz w:val="24"/>
          <w:lang w:val="uz-Cyrl-UZ"/>
        </w:rPr>
        <w:t xml:space="preserve">” </w:t>
      </w:r>
      <w:r w:rsidR="00615860">
        <w:rPr>
          <w:sz w:val="24"/>
          <w:lang w:val="uz-Cyrl-UZ"/>
        </w:rPr>
        <w:t>dasturi</w:t>
      </w:r>
      <w:r w:rsidR="00377E5F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o‘rnatilgan</w:t>
      </w:r>
      <w:r w:rsidR="00377E5F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mijozlarga</w:t>
      </w:r>
      <w:r w:rsidR="00377E5F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xizmat</w:t>
      </w:r>
      <w:r w:rsidR="00377E5F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ko‘rsatilganda</w:t>
      </w:r>
      <w:r w:rsidR="00377E5F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ularning</w:t>
      </w:r>
      <w:r w:rsidR="00941CDB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xizmat</w:t>
      </w:r>
      <w:r w:rsidR="00941CDB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ko‘rsatish</w:t>
      </w:r>
      <w:r w:rsidR="00941CDB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muddati</w:t>
      </w:r>
      <w:r w:rsidR="00941CDB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alohida</w:t>
      </w:r>
      <w:r w:rsidR="00941CDB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kelishiladi</w:t>
      </w:r>
      <w:r w:rsidR="00941CDB" w:rsidRPr="00BB12B9">
        <w:rPr>
          <w:sz w:val="24"/>
          <w:lang w:val="uz-Cyrl-UZ"/>
        </w:rPr>
        <w:t xml:space="preserve">. </w:t>
      </w:r>
    </w:p>
    <w:p w14:paraId="7516A605" w14:textId="77777777" w:rsidR="003104AA" w:rsidRPr="00BB12B9" w:rsidRDefault="003104AA" w:rsidP="00A10E12">
      <w:pPr>
        <w:ind w:right="-1"/>
        <w:jc w:val="center"/>
        <w:rPr>
          <w:b/>
          <w:sz w:val="24"/>
          <w:lang w:val="uz-Cyrl-UZ"/>
        </w:rPr>
      </w:pPr>
    </w:p>
    <w:p w14:paraId="00EC057B" w14:textId="77777777" w:rsidR="00D87892" w:rsidRPr="00BB12B9" w:rsidRDefault="00A8652D" w:rsidP="00A10E12">
      <w:pPr>
        <w:ind w:right="-1"/>
        <w:jc w:val="center"/>
        <w:rPr>
          <w:sz w:val="24"/>
          <w:lang w:val="uz-Cyrl-UZ"/>
        </w:rPr>
      </w:pPr>
      <w:r w:rsidRPr="00BB12B9">
        <w:rPr>
          <w:b/>
          <w:sz w:val="24"/>
          <w:lang w:val="uz-Cyrl-UZ"/>
        </w:rPr>
        <w:t>5</w:t>
      </w:r>
      <w:r w:rsidR="00D87892" w:rsidRPr="00BB12B9">
        <w:rPr>
          <w:b/>
          <w:sz w:val="24"/>
          <w:lang w:val="uz-Cyrl-UZ"/>
        </w:rPr>
        <w:t xml:space="preserve">. </w:t>
      </w:r>
      <w:r w:rsidR="00615860">
        <w:rPr>
          <w:b/>
          <w:sz w:val="24"/>
          <w:lang w:val="uz-Cyrl-UZ"/>
        </w:rPr>
        <w:t>Hisobvaraqni</w:t>
      </w:r>
      <w:r w:rsidR="00D87892" w:rsidRPr="00BB12B9">
        <w:rPr>
          <w:b/>
          <w:sz w:val="24"/>
          <w:lang w:val="uz-Cyrl-UZ"/>
        </w:rPr>
        <w:t xml:space="preserve"> </w:t>
      </w:r>
      <w:r w:rsidR="00615860">
        <w:rPr>
          <w:b/>
          <w:sz w:val="24"/>
          <w:lang w:val="uz-Cyrl-UZ"/>
        </w:rPr>
        <w:t>tasarruf</w:t>
      </w:r>
      <w:r w:rsidR="00D87892" w:rsidRPr="00BB12B9">
        <w:rPr>
          <w:b/>
          <w:sz w:val="24"/>
          <w:lang w:val="uz-Cyrl-UZ"/>
        </w:rPr>
        <w:t xml:space="preserve"> </w:t>
      </w:r>
      <w:r w:rsidR="00615860">
        <w:rPr>
          <w:b/>
          <w:sz w:val="24"/>
          <w:lang w:val="uz-Cyrl-UZ"/>
        </w:rPr>
        <w:t>qilishning</w:t>
      </w:r>
      <w:r w:rsidR="00D87892" w:rsidRPr="00BB12B9">
        <w:rPr>
          <w:b/>
          <w:sz w:val="24"/>
          <w:lang w:val="uz-Cyrl-UZ"/>
        </w:rPr>
        <w:t xml:space="preserve"> </w:t>
      </w:r>
      <w:r w:rsidR="00615860">
        <w:rPr>
          <w:b/>
          <w:sz w:val="24"/>
          <w:lang w:val="uz-Cyrl-UZ"/>
        </w:rPr>
        <w:t>cheklanishi</w:t>
      </w:r>
    </w:p>
    <w:p w14:paraId="799AF64E" w14:textId="77777777" w:rsidR="00941CDB" w:rsidRPr="00BB12B9" w:rsidRDefault="00475D9D" w:rsidP="00A10E12">
      <w:pPr>
        <w:ind w:right="-1" w:firstLine="567"/>
        <w:jc w:val="both"/>
        <w:rPr>
          <w:sz w:val="24"/>
          <w:lang w:val="uz-Cyrl-UZ"/>
        </w:rPr>
      </w:pPr>
      <w:r w:rsidRPr="00BB12B9">
        <w:rPr>
          <w:sz w:val="24"/>
          <w:lang w:val="uz-Cyrl-UZ"/>
        </w:rPr>
        <w:t>5</w:t>
      </w:r>
      <w:r w:rsidR="00AF746F" w:rsidRPr="00BB12B9">
        <w:rPr>
          <w:sz w:val="24"/>
          <w:lang w:val="uz-Cyrl-UZ"/>
        </w:rPr>
        <w:t>.</w:t>
      </w:r>
      <w:r w:rsidRPr="00BB12B9">
        <w:rPr>
          <w:sz w:val="24"/>
          <w:lang w:val="uz-Cyrl-UZ"/>
        </w:rPr>
        <w:t>1</w:t>
      </w:r>
      <w:r w:rsidR="00AF746F" w:rsidRPr="00BB12B9">
        <w:rPr>
          <w:sz w:val="24"/>
          <w:lang w:val="uz-Cyrl-UZ"/>
        </w:rPr>
        <w:t xml:space="preserve">. </w:t>
      </w:r>
      <w:r w:rsidR="00615860">
        <w:rPr>
          <w:sz w:val="24"/>
          <w:lang w:val="uz-Cyrl-UZ"/>
        </w:rPr>
        <w:t>Mijozning</w:t>
      </w:r>
      <w:r w:rsidR="00AF746F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hisobvaraqda</w:t>
      </w:r>
      <w:r w:rsidR="00AF746F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turgan</w:t>
      </w:r>
      <w:r w:rsidR="00AF746F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pul</w:t>
      </w:r>
      <w:r w:rsidR="00AF746F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mablag‘larini</w:t>
      </w:r>
      <w:r w:rsidR="00AF746F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tasarruf</w:t>
      </w:r>
      <w:r w:rsidR="00AF746F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qilish</w:t>
      </w:r>
      <w:r w:rsidR="00AF746F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huquqlarini</w:t>
      </w:r>
      <w:r w:rsidR="00AF746F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cheklashga</w:t>
      </w:r>
      <w:r w:rsidR="00AF746F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yo‘l</w:t>
      </w:r>
      <w:r w:rsidR="00AF746F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qo‘yilmaydi</w:t>
      </w:r>
      <w:r w:rsidR="00AF746F" w:rsidRPr="00BB12B9">
        <w:rPr>
          <w:sz w:val="24"/>
          <w:lang w:val="uz-Cyrl-UZ"/>
        </w:rPr>
        <w:t xml:space="preserve">, </w:t>
      </w:r>
      <w:r w:rsidR="00615860">
        <w:rPr>
          <w:sz w:val="24"/>
          <w:lang w:val="uz-Cyrl-UZ"/>
        </w:rPr>
        <w:t>hisobvaraqda</w:t>
      </w:r>
      <w:r w:rsidR="00AF746F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turgan</w:t>
      </w:r>
      <w:r w:rsidR="00AF746F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pul</w:t>
      </w:r>
      <w:r w:rsidR="00AF746F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mablag‘larini</w:t>
      </w:r>
      <w:r w:rsidR="00AF746F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xatlash</w:t>
      </w:r>
      <w:r w:rsidR="00AF746F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yoki</w:t>
      </w:r>
      <w:r w:rsidR="00AF746F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qonunda</w:t>
      </w:r>
      <w:r w:rsidR="00AF746F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nazarda</w:t>
      </w:r>
      <w:r w:rsidR="00AF746F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tutilgan</w:t>
      </w:r>
      <w:r w:rsidR="00AF746F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hollarda</w:t>
      </w:r>
      <w:r w:rsidR="00AF746F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hisobvaraq</w:t>
      </w:r>
      <w:r w:rsidR="00AF746F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bo‘yicha</w:t>
      </w:r>
      <w:r w:rsidR="00AF746F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operatsiyalarni</w:t>
      </w:r>
      <w:r w:rsidR="00AF746F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to‘xtatib</w:t>
      </w:r>
      <w:r w:rsidR="00AF746F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qo‘yish</w:t>
      </w:r>
      <w:r w:rsidR="00AF746F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hollari</w:t>
      </w:r>
      <w:r w:rsidR="00AF746F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bundan</w:t>
      </w:r>
      <w:r w:rsidR="00AF746F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mustasno</w:t>
      </w:r>
      <w:r w:rsidR="00AF746F" w:rsidRPr="00BB12B9">
        <w:rPr>
          <w:sz w:val="24"/>
          <w:lang w:val="uz-Cyrl-UZ"/>
        </w:rPr>
        <w:t>.</w:t>
      </w:r>
      <w:r w:rsidR="00B6660E" w:rsidRPr="00BB12B9">
        <w:rPr>
          <w:sz w:val="24"/>
          <w:lang w:val="uz-Cyrl-UZ"/>
        </w:rPr>
        <w:t xml:space="preserve"> </w:t>
      </w:r>
    </w:p>
    <w:p w14:paraId="48E7F823" w14:textId="77777777" w:rsidR="00941CDB" w:rsidRPr="00BB12B9" w:rsidRDefault="00A8652D" w:rsidP="00A10E12">
      <w:pPr>
        <w:ind w:right="-1"/>
        <w:jc w:val="center"/>
        <w:rPr>
          <w:b/>
          <w:sz w:val="24"/>
          <w:lang w:val="uz-Cyrl-UZ"/>
        </w:rPr>
      </w:pPr>
      <w:r w:rsidRPr="00BB12B9">
        <w:rPr>
          <w:b/>
          <w:sz w:val="24"/>
          <w:lang w:val="uz-Cyrl-UZ"/>
        </w:rPr>
        <w:t>6</w:t>
      </w:r>
      <w:r w:rsidR="00941CDB" w:rsidRPr="00BB12B9">
        <w:rPr>
          <w:b/>
          <w:sz w:val="24"/>
          <w:lang w:val="uz-Cyrl-UZ"/>
        </w:rPr>
        <w:t xml:space="preserve">. </w:t>
      </w:r>
      <w:r w:rsidR="00615860">
        <w:rPr>
          <w:b/>
          <w:sz w:val="24"/>
          <w:lang w:val="uz-Cyrl-UZ"/>
        </w:rPr>
        <w:t>Bank</w:t>
      </w:r>
      <w:r w:rsidR="00941CDB" w:rsidRPr="00BB12B9">
        <w:rPr>
          <w:b/>
          <w:sz w:val="24"/>
          <w:lang w:val="uz-Cyrl-UZ"/>
        </w:rPr>
        <w:t xml:space="preserve"> </w:t>
      </w:r>
      <w:r w:rsidR="00615860">
        <w:rPr>
          <w:b/>
          <w:sz w:val="24"/>
          <w:lang w:val="uz-Cyrl-UZ"/>
        </w:rPr>
        <w:t>siri</w:t>
      </w:r>
    </w:p>
    <w:p w14:paraId="06272804" w14:textId="77777777" w:rsidR="00941CDB" w:rsidRPr="00BB12B9" w:rsidRDefault="00475D9D" w:rsidP="00A10E12">
      <w:pPr>
        <w:ind w:right="-1" w:firstLine="567"/>
        <w:jc w:val="both"/>
        <w:rPr>
          <w:noProof/>
          <w:sz w:val="24"/>
          <w:szCs w:val="24"/>
          <w:lang w:val="uz-Cyrl-UZ" w:eastAsia="uz-Cyrl-UZ"/>
        </w:rPr>
      </w:pPr>
      <w:r w:rsidRPr="00BB12B9">
        <w:rPr>
          <w:sz w:val="24"/>
          <w:lang w:val="uz-Cyrl-UZ"/>
        </w:rPr>
        <w:t>6</w:t>
      </w:r>
      <w:r w:rsidR="00941CDB" w:rsidRPr="00BB12B9">
        <w:rPr>
          <w:sz w:val="24"/>
          <w:lang w:val="uz-Cyrl-UZ"/>
        </w:rPr>
        <w:t>.1.</w:t>
      </w:r>
      <w:r w:rsidR="00E33ED9" w:rsidRPr="00BB12B9">
        <w:rPr>
          <w:sz w:val="24"/>
          <w:lang w:val="uz-Cyrl-UZ"/>
        </w:rPr>
        <w:t> </w:t>
      </w:r>
      <w:r w:rsidR="00615860">
        <w:rPr>
          <w:sz w:val="24"/>
          <w:lang w:val="uz-Cyrl-UZ"/>
        </w:rPr>
        <w:t>Bank</w:t>
      </w:r>
      <w:r w:rsidR="00941CDB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mijozga</w:t>
      </w:r>
      <w:r w:rsidR="002402C5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taalluqli</w:t>
      </w:r>
      <w:r w:rsidR="002402C5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bo‘lgan</w:t>
      </w:r>
      <w:r w:rsidR="002402C5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bank</w:t>
      </w:r>
      <w:r w:rsidR="00941CDB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sirini</w:t>
      </w:r>
      <w:r w:rsidR="00941CDB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tashkil</w:t>
      </w:r>
      <w:r w:rsidR="00941CDB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etuvchi</w:t>
      </w:r>
      <w:r w:rsidR="00941CDB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ma’lumotlarning</w:t>
      </w:r>
      <w:r w:rsidR="00941CDB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sir</w:t>
      </w:r>
      <w:r w:rsidR="00941CDB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saqlanishini</w:t>
      </w:r>
      <w:r w:rsidR="00941CDB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kafolatlaydi</w:t>
      </w:r>
      <w:r w:rsidR="00941CDB" w:rsidRPr="00BB12B9">
        <w:rPr>
          <w:sz w:val="24"/>
          <w:lang w:val="uz-Cyrl-UZ"/>
        </w:rPr>
        <w:t>.</w:t>
      </w:r>
      <w:r w:rsidR="002402C5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Bank</w:t>
      </w:r>
      <w:r w:rsidR="00941CDB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sirini</w:t>
      </w:r>
      <w:r w:rsidR="00941CDB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tashkil</w:t>
      </w:r>
      <w:r w:rsidR="00941CDB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etuvchi</w:t>
      </w:r>
      <w:r w:rsidR="00941CDB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ma’lumotlar</w:t>
      </w:r>
      <w:r w:rsidR="00941CDB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faqat</w:t>
      </w:r>
      <w:r w:rsidR="00941CDB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mijozning</w:t>
      </w:r>
      <w:r w:rsidR="00941CDB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o‘ziga</w:t>
      </w:r>
      <w:r w:rsidR="00941CDB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yoki</w:t>
      </w:r>
      <w:r w:rsidR="00941CDB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uning</w:t>
      </w:r>
      <w:r w:rsidR="00941CDB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vakillariga</w:t>
      </w:r>
      <w:r w:rsidR="00717F66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lastRenderedPageBreak/>
        <w:t>berilishi</w:t>
      </w:r>
      <w:r w:rsidR="00941CDB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mumkin</w:t>
      </w:r>
      <w:r w:rsidR="00941CDB" w:rsidRPr="00BB12B9">
        <w:rPr>
          <w:sz w:val="24"/>
          <w:lang w:val="uz-Cyrl-UZ"/>
        </w:rPr>
        <w:t xml:space="preserve">. </w:t>
      </w:r>
      <w:r w:rsidR="00615860">
        <w:rPr>
          <w:sz w:val="24"/>
          <w:lang w:val="uz-Cyrl-UZ"/>
        </w:rPr>
        <w:t>Uchinchi</w:t>
      </w:r>
      <w:r w:rsidR="00941CDB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shaxslarga</w:t>
      </w:r>
      <w:r w:rsidR="00941CDB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bunday</w:t>
      </w:r>
      <w:r w:rsidR="00941CDB" w:rsidRPr="00BB12B9">
        <w:rPr>
          <w:sz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 w:eastAsia="uz-Cyrl-UZ"/>
        </w:rPr>
        <w:t>ma’lumotlar</w:t>
      </w:r>
      <w:r w:rsidR="00B268BD" w:rsidRPr="00BB12B9">
        <w:rPr>
          <w:noProof/>
          <w:sz w:val="24"/>
          <w:szCs w:val="24"/>
          <w:lang w:val="uz-Cyrl-UZ" w:eastAsia="uz-Cyrl-UZ"/>
        </w:rPr>
        <w:t xml:space="preserve"> </w:t>
      </w:r>
      <w:r w:rsidR="00615860">
        <w:rPr>
          <w:noProof/>
          <w:sz w:val="24"/>
          <w:szCs w:val="24"/>
          <w:lang w:val="uz-Cyrl-UZ" w:eastAsia="uz-Cyrl-UZ"/>
        </w:rPr>
        <w:t>qonunda</w:t>
      </w:r>
      <w:r w:rsidR="00B268BD" w:rsidRPr="00BB12B9">
        <w:rPr>
          <w:noProof/>
          <w:sz w:val="24"/>
          <w:szCs w:val="24"/>
          <w:lang w:val="uz-Cyrl-UZ" w:eastAsia="uz-Cyrl-UZ"/>
        </w:rPr>
        <w:t xml:space="preserve"> </w:t>
      </w:r>
      <w:r w:rsidR="00615860">
        <w:rPr>
          <w:noProof/>
          <w:sz w:val="24"/>
          <w:szCs w:val="24"/>
          <w:lang w:val="uz-Cyrl-UZ" w:eastAsia="uz-Cyrl-UZ"/>
        </w:rPr>
        <w:t>nazarda</w:t>
      </w:r>
      <w:r w:rsidR="00B268BD" w:rsidRPr="00BB12B9">
        <w:rPr>
          <w:noProof/>
          <w:sz w:val="24"/>
          <w:szCs w:val="24"/>
          <w:lang w:val="uz-Cyrl-UZ" w:eastAsia="uz-Cyrl-UZ"/>
        </w:rPr>
        <w:t xml:space="preserve"> </w:t>
      </w:r>
      <w:r w:rsidR="00615860">
        <w:rPr>
          <w:noProof/>
          <w:sz w:val="24"/>
          <w:szCs w:val="24"/>
          <w:lang w:val="uz-Cyrl-UZ" w:eastAsia="uz-Cyrl-UZ"/>
        </w:rPr>
        <w:t>tutilgan</w:t>
      </w:r>
      <w:r w:rsidR="00B268BD" w:rsidRPr="00BB12B9">
        <w:rPr>
          <w:noProof/>
          <w:sz w:val="24"/>
          <w:szCs w:val="24"/>
          <w:lang w:val="uz-Cyrl-UZ" w:eastAsia="uz-Cyrl-UZ"/>
        </w:rPr>
        <w:t xml:space="preserve"> </w:t>
      </w:r>
      <w:r w:rsidR="00615860">
        <w:rPr>
          <w:noProof/>
          <w:sz w:val="24"/>
          <w:szCs w:val="24"/>
          <w:lang w:val="uz-Cyrl-UZ" w:eastAsia="uz-Cyrl-UZ"/>
        </w:rPr>
        <w:t>hollarda</w:t>
      </w:r>
      <w:r w:rsidR="00B268BD" w:rsidRPr="00BB12B9">
        <w:rPr>
          <w:noProof/>
          <w:sz w:val="24"/>
          <w:szCs w:val="24"/>
          <w:lang w:val="uz-Cyrl-UZ" w:eastAsia="uz-Cyrl-UZ"/>
        </w:rPr>
        <w:t xml:space="preserve"> </w:t>
      </w:r>
      <w:r w:rsidR="00615860">
        <w:rPr>
          <w:noProof/>
          <w:sz w:val="24"/>
          <w:szCs w:val="24"/>
          <w:lang w:val="uz-Cyrl-UZ" w:eastAsia="uz-Cyrl-UZ"/>
        </w:rPr>
        <w:t>va</w:t>
      </w:r>
      <w:r w:rsidR="00B268BD" w:rsidRPr="00BB12B9">
        <w:rPr>
          <w:noProof/>
          <w:sz w:val="24"/>
          <w:szCs w:val="24"/>
          <w:lang w:val="uz-Cyrl-UZ" w:eastAsia="uz-Cyrl-UZ"/>
        </w:rPr>
        <w:t xml:space="preserve"> </w:t>
      </w:r>
      <w:r w:rsidR="00615860">
        <w:rPr>
          <w:noProof/>
          <w:sz w:val="24"/>
          <w:szCs w:val="24"/>
          <w:lang w:val="uz-Cyrl-UZ" w:eastAsia="uz-Cyrl-UZ"/>
        </w:rPr>
        <w:t>tartibda</w:t>
      </w:r>
      <w:r w:rsidR="00B268BD" w:rsidRPr="00BB12B9">
        <w:rPr>
          <w:noProof/>
          <w:sz w:val="24"/>
          <w:szCs w:val="24"/>
          <w:lang w:val="uz-Cyrl-UZ" w:eastAsia="uz-Cyrl-UZ"/>
        </w:rPr>
        <w:t xml:space="preserve"> </w:t>
      </w:r>
      <w:r w:rsidR="00615860">
        <w:rPr>
          <w:noProof/>
          <w:sz w:val="24"/>
          <w:szCs w:val="24"/>
          <w:lang w:val="uz-Cyrl-UZ" w:eastAsia="uz-Cyrl-UZ"/>
        </w:rPr>
        <w:t>berilishi</w:t>
      </w:r>
      <w:r w:rsidR="00B268BD" w:rsidRPr="00BB12B9">
        <w:rPr>
          <w:noProof/>
          <w:sz w:val="24"/>
          <w:szCs w:val="24"/>
          <w:lang w:val="uz-Cyrl-UZ" w:eastAsia="uz-Cyrl-UZ"/>
        </w:rPr>
        <w:t xml:space="preserve"> </w:t>
      </w:r>
      <w:r w:rsidR="00615860">
        <w:rPr>
          <w:noProof/>
          <w:sz w:val="24"/>
          <w:szCs w:val="24"/>
          <w:lang w:val="uz-Cyrl-UZ" w:eastAsia="uz-Cyrl-UZ"/>
        </w:rPr>
        <w:t>mumkin</w:t>
      </w:r>
      <w:r w:rsidR="00B268BD" w:rsidRPr="00BB12B9">
        <w:rPr>
          <w:noProof/>
          <w:sz w:val="24"/>
          <w:szCs w:val="24"/>
          <w:lang w:val="uz-Cyrl-UZ" w:eastAsia="uz-Cyrl-UZ"/>
        </w:rPr>
        <w:t>.</w:t>
      </w:r>
    </w:p>
    <w:p w14:paraId="2736D801" w14:textId="77777777" w:rsidR="00D0394B" w:rsidRPr="00BB12B9" w:rsidRDefault="00D0394B" w:rsidP="00A10E12">
      <w:pPr>
        <w:ind w:right="-1" w:firstLine="567"/>
        <w:jc w:val="both"/>
        <w:rPr>
          <w:noProof/>
          <w:sz w:val="24"/>
          <w:szCs w:val="24"/>
          <w:lang w:val="uz-Cyrl-UZ"/>
        </w:rPr>
      </w:pPr>
      <w:r w:rsidRPr="00BB12B9">
        <w:rPr>
          <w:noProof/>
          <w:sz w:val="24"/>
          <w:szCs w:val="24"/>
          <w:lang w:val="uz-Cyrl-UZ" w:eastAsia="uz-Cyrl-UZ"/>
        </w:rPr>
        <w:t>6.</w:t>
      </w:r>
      <w:r w:rsidR="002402C5" w:rsidRPr="00BB12B9">
        <w:rPr>
          <w:noProof/>
          <w:sz w:val="24"/>
          <w:szCs w:val="24"/>
          <w:lang w:val="uz-Cyrl-UZ" w:eastAsia="uz-Cyrl-UZ"/>
        </w:rPr>
        <w:t>2</w:t>
      </w:r>
      <w:r w:rsidRPr="00BB12B9">
        <w:rPr>
          <w:noProof/>
          <w:sz w:val="24"/>
          <w:szCs w:val="24"/>
          <w:lang w:val="uz-Cyrl-UZ" w:eastAsia="uz-Cyrl-UZ"/>
        </w:rPr>
        <w:t>.</w:t>
      </w:r>
      <w:r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Bank</w:t>
      </w:r>
      <w:r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sirini</w:t>
      </w:r>
      <w:r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tashkil</w:t>
      </w:r>
      <w:r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etuvchi</w:t>
      </w:r>
      <w:r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ma’lumotlar</w:t>
      </w:r>
      <w:r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davlat</w:t>
      </w:r>
      <w:r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soliq</w:t>
      </w:r>
      <w:r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xizmati</w:t>
      </w:r>
      <w:r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organlariga</w:t>
      </w:r>
      <w:r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bank</w:t>
      </w:r>
      <w:r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mijoziga</w:t>
      </w:r>
      <w:r w:rsidRPr="00BB12B9">
        <w:rPr>
          <w:noProof/>
          <w:sz w:val="24"/>
          <w:szCs w:val="24"/>
          <w:lang w:val="uz-Cyrl-UZ"/>
        </w:rPr>
        <w:t xml:space="preserve"> (</w:t>
      </w:r>
      <w:r w:rsidR="00615860">
        <w:rPr>
          <w:noProof/>
          <w:sz w:val="24"/>
          <w:szCs w:val="24"/>
          <w:lang w:val="uz-Cyrl-UZ"/>
        </w:rPr>
        <w:t>vakiliga</w:t>
      </w:r>
      <w:r w:rsidRPr="00BB12B9">
        <w:rPr>
          <w:noProof/>
          <w:sz w:val="24"/>
          <w:szCs w:val="24"/>
          <w:lang w:val="uz-Cyrl-UZ"/>
        </w:rPr>
        <w:t xml:space="preserve">) </w:t>
      </w:r>
      <w:r w:rsidR="00615860">
        <w:rPr>
          <w:noProof/>
          <w:sz w:val="24"/>
          <w:szCs w:val="24"/>
          <w:lang w:val="uz-Cyrl-UZ"/>
        </w:rPr>
        <w:t>soliq</w:t>
      </w:r>
      <w:r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solish</w:t>
      </w:r>
      <w:r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masalalariga</w:t>
      </w:r>
      <w:r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taalluqli</w:t>
      </w:r>
      <w:r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hollarda</w:t>
      </w:r>
      <w:r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qonun</w:t>
      </w:r>
      <w:r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hujjatlariga</w:t>
      </w:r>
      <w:r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muvofiq</w:t>
      </w:r>
      <w:r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taqdim</w:t>
      </w:r>
      <w:r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etiladi</w:t>
      </w:r>
      <w:r w:rsidRPr="00BB12B9">
        <w:rPr>
          <w:noProof/>
          <w:sz w:val="24"/>
          <w:szCs w:val="24"/>
          <w:lang w:val="uz-Cyrl-UZ"/>
        </w:rPr>
        <w:t>.</w:t>
      </w:r>
    </w:p>
    <w:p w14:paraId="7E095AD4" w14:textId="77777777" w:rsidR="000926FF" w:rsidRPr="00BB12B9" w:rsidRDefault="00475D9D" w:rsidP="00A10E12">
      <w:pPr>
        <w:ind w:right="-1" w:firstLine="567"/>
        <w:jc w:val="both"/>
        <w:rPr>
          <w:noProof/>
          <w:sz w:val="24"/>
          <w:szCs w:val="24"/>
          <w:lang w:val="uz-Cyrl-UZ"/>
        </w:rPr>
      </w:pPr>
      <w:r w:rsidRPr="00BB12B9">
        <w:rPr>
          <w:sz w:val="24"/>
          <w:lang w:val="uz-Cyrl-UZ"/>
        </w:rPr>
        <w:t>6</w:t>
      </w:r>
      <w:r w:rsidR="00941CDB" w:rsidRPr="00BB12B9">
        <w:rPr>
          <w:sz w:val="24"/>
          <w:lang w:val="uz-Cyrl-UZ"/>
        </w:rPr>
        <w:t>.</w:t>
      </w:r>
      <w:r w:rsidR="002402C5" w:rsidRPr="00BB12B9">
        <w:rPr>
          <w:sz w:val="24"/>
          <w:lang w:val="uz-Cyrl-UZ"/>
        </w:rPr>
        <w:t>3</w:t>
      </w:r>
      <w:r w:rsidR="00941CDB" w:rsidRPr="00BB12B9">
        <w:rPr>
          <w:sz w:val="24"/>
          <w:lang w:val="uz-Cyrl-UZ"/>
        </w:rPr>
        <w:t>.</w:t>
      </w:r>
      <w:r w:rsidR="00E33ED9" w:rsidRPr="00BB12B9">
        <w:rPr>
          <w:sz w:val="24"/>
          <w:lang w:val="uz-Cyrl-UZ"/>
        </w:rPr>
        <w:t> </w:t>
      </w:r>
      <w:r w:rsidR="00615860">
        <w:rPr>
          <w:sz w:val="24"/>
          <w:lang w:val="uz-Cyrl-UZ"/>
        </w:rPr>
        <w:t>Mijozning</w:t>
      </w:r>
      <w:r w:rsidR="00DA6BDB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pul</w:t>
      </w:r>
      <w:r w:rsidR="00DA6BDB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mablag‘lari</w:t>
      </w:r>
      <w:r w:rsidR="00DA6BDB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yoki</w:t>
      </w:r>
      <w:r w:rsidR="00DA6BDB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boshqa</w:t>
      </w:r>
      <w:r w:rsidR="00DA6BDB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mol</w:t>
      </w:r>
      <w:r w:rsidR="00DA6BDB" w:rsidRPr="00BB12B9">
        <w:rPr>
          <w:sz w:val="24"/>
          <w:lang w:val="uz-Cyrl-UZ"/>
        </w:rPr>
        <w:t>-</w:t>
      </w:r>
      <w:r w:rsidR="00615860">
        <w:rPr>
          <w:sz w:val="24"/>
          <w:lang w:val="uz-Cyrl-UZ"/>
        </w:rPr>
        <w:t>mulk</w:t>
      </w:r>
      <w:r w:rsidR="00DA6BDB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bilan</w:t>
      </w:r>
      <w:r w:rsidR="00DA6BDB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bog‘liq</w:t>
      </w:r>
      <w:r w:rsidR="00DA6BDB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operatsiyalari</w:t>
      </w:r>
      <w:r w:rsidR="00DA6BDB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to‘g‘risidagi</w:t>
      </w:r>
      <w:r w:rsidR="00DA6BDB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axborotni</w:t>
      </w:r>
      <w:r w:rsidR="00DA6BDB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yoxud</w:t>
      </w:r>
      <w:r w:rsidR="00DA6BDB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boshqa</w:t>
      </w:r>
      <w:r w:rsidR="00DA6BDB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ma’lumotlarni</w:t>
      </w:r>
      <w:r w:rsidR="00DA6BDB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maxsus</w:t>
      </w:r>
      <w:r w:rsidR="00DA6BDB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vakolatli</w:t>
      </w:r>
      <w:r w:rsidR="00DA6BDB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davlat</w:t>
      </w:r>
      <w:r w:rsidR="00DA6BDB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organiga</w:t>
      </w:r>
      <w:r w:rsidR="00DA6BDB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belgilangan</w:t>
      </w:r>
      <w:r w:rsidR="00DA6BDB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tartibda</w:t>
      </w:r>
      <w:r w:rsidR="00DA6BDB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taqdim</w:t>
      </w:r>
      <w:r w:rsidR="00444DB5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etish</w:t>
      </w:r>
      <w:r w:rsidR="00444DB5" w:rsidRPr="00BB12B9">
        <w:rPr>
          <w:sz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tijorat</w:t>
      </w:r>
      <w:r w:rsidR="003A09DB" w:rsidRPr="00BB12B9">
        <w:rPr>
          <w:noProof/>
          <w:sz w:val="24"/>
          <w:szCs w:val="24"/>
          <w:lang w:val="uz-Cyrl-UZ"/>
        </w:rPr>
        <w:t xml:space="preserve">, </w:t>
      </w:r>
      <w:r w:rsidR="00615860">
        <w:rPr>
          <w:noProof/>
          <w:sz w:val="24"/>
          <w:szCs w:val="24"/>
          <w:lang w:val="uz-Cyrl-UZ"/>
        </w:rPr>
        <w:t>bank</w:t>
      </w:r>
      <w:r w:rsidR="003A09DB"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siri</w:t>
      </w:r>
      <w:r w:rsidR="003A09DB"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yoki</w:t>
      </w:r>
      <w:r w:rsidR="003A09DB"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qonun</w:t>
      </w:r>
      <w:r w:rsidR="003A09DB"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bilan</w:t>
      </w:r>
      <w:r w:rsidR="003A09DB"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qo‘riqlanadigan</w:t>
      </w:r>
      <w:r w:rsidR="003A09DB"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boshqa</w:t>
      </w:r>
      <w:r w:rsidR="003A09DB"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sirni</w:t>
      </w:r>
      <w:r w:rsidR="003A09DB"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buzish</w:t>
      </w:r>
      <w:r w:rsidR="003A09DB"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hisoblanmaydi</w:t>
      </w:r>
      <w:r w:rsidR="003A09DB" w:rsidRPr="00BB12B9">
        <w:rPr>
          <w:noProof/>
          <w:sz w:val="24"/>
          <w:szCs w:val="24"/>
          <w:lang w:val="uz-Cyrl-UZ"/>
        </w:rPr>
        <w:t>.</w:t>
      </w:r>
    </w:p>
    <w:p w14:paraId="47EE6742" w14:textId="77777777" w:rsidR="00086933" w:rsidRPr="00BB12B9" w:rsidRDefault="00086933" w:rsidP="00A10E12">
      <w:pPr>
        <w:ind w:right="-1"/>
        <w:jc w:val="center"/>
        <w:rPr>
          <w:b/>
          <w:sz w:val="24"/>
          <w:lang w:val="uz-Cyrl-UZ"/>
        </w:rPr>
      </w:pPr>
    </w:p>
    <w:p w14:paraId="1FFC2CB7" w14:textId="77777777" w:rsidR="00941CDB" w:rsidRPr="00BB12B9" w:rsidRDefault="00132754" w:rsidP="00A10E12">
      <w:pPr>
        <w:ind w:right="-1"/>
        <w:jc w:val="center"/>
        <w:rPr>
          <w:b/>
          <w:sz w:val="24"/>
          <w:lang w:val="uz-Cyrl-UZ"/>
        </w:rPr>
      </w:pPr>
      <w:r w:rsidRPr="00BB12B9">
        <w:rPr>
          <w:b/>
          <w:sz w:val="24"/>
          <w:lang w:val="uz-Cyrl-UZ"/>
        </w:rPr>
        <w:t>7</w:t>
      </w:r>
      <w:r w:rsidR="00941CDB" w:rsidRPr="00BB12B9">
        <w:rPr>
          <w:b/>
          <w:sz w:val="24"/>
          <w:lang w:val="uz-Cyrl-UZ"/>
        </w:rPr>
        <w:t xml:space="preserve">. </w:t>
      </w:r>
      <w:r w:rsidR="00615860">
        <w:rPr>
          <w:b/>
          <w:sz w:val="24"/>
          <w:lang w:val="uz-Cyrl-UZ"/>
        </w:rPr>
        <w:t>Bank</w:t>
      </w:r>
      <w:r w:rsidR="00941CDB" w:rsidRPr="00BB12B9">
        <w:rPr>
          <w:b/>
          <w:sz w:val="24"/>
          <w:lang w:val="uz-Cyrl-UZ"/>
        </w:rPr>
        <w:t xml:space="preserve"> </w:t>
      </w:r>
      <w:r w:rsidR="00615860">
        <w:rPr>
          <w:b/>
          <w:sz w:val="24"/>
          <w:lang w:val="uz-Cyrl-UZ"/>
        </w:rPr>
        <w:t>xizmati</w:t>
      </w:r>
      <w:r w:rsidR="00941CDB" w:rsidRPr="00BB12B9">
        <w:rPr>
          <w:b/>
          <w:sz w:val="24"/>
          <w:lang w:val="uz-Cyrl-UZ"/>
        </w:rPr>
        <w:t xml:space="preserve"> </w:t>
      </w:r>
      <w:r w:rsidR="00615860">
        <w:rPr>
          <w:b/>
          <w:sz w:val="24"/>
          <w:lang w:val="uz-Cyrl-UZ"/>
        </w:rPr>
        <w:t>ko‘rsatish</w:t>
      </w:r>
      <w:r w:rsidR="00941CDB" w:rsidRPr="00BB12B9">
        <w:rPr>
          <w:b/>
          <w:sz w:val="24"/>
          <w:lang w:val="uz-Cyrl-UZ"/>
        </w:rPr>
        <w:t xml:space="preserve"> </w:t>
      </w:r>
      <w:r w:rsidR="00615860">
        <w:rPr>
          <w:b/>
          <w:sz w:val="24"/>
          <w:lang w:val="uz-Cyrl-UZ"/>
        </w:rPr>
        <w:t>bo‘yicha</w:t>
      </w:r>
      <w:r w:rsidR="00941CDB" w:rsidRPr="00BB12B9">
        <w:rPr>
          <w:b/>
          <w:sz w:val="24"/>
          <w:lang w:val="uz-Cyrl-UZ"/>
        </w:rPr>
        <w:t xml:space="preserve"> </w:t>
      </w:r>
      <w:r w:rsidR="00615860">
        <w:rPr>
          <w:b/>
          <w:sz w:val="24"/>
          <w:lang w:val="uz-Cyrl-UZ"/>
        </w:rPr>
        <w:t>to‘lovlarni</w:t>
      </w:r>
      <w:r w:rsidR="00941CDB" w:rsidRPr="00BB12B9">
        <w:rPr>
          <w:b/>
          <w:sz w:val="24"/>
          <w:lang w:val="uz-Cyrl-UZ"/>
        </w:rPr>
        <w:t xml:space="preserve"> </w:t>
      </w:r>
      <w:r w:rsidR="00615860">
        <w:rPr>
          <w:b/>
          <w:sz w:val="24"/>
          <w:lang w:val="uz-Cyrl-UZ"/>
        </w:rPr>
        <w:t>amalga</w:t>
      </w:r>
      <w:r w:rsidR="00941CDB" w:rsidRPr="00BB12B9">
        <w:rPr>
          <w:b/>
          <w:sz w:val="24"/>
          <w:lang w:val="uz-Cyrl-UZ"/>
        </w:rPr>
        <w:t xml:space="preserve"> </w:t>
      </w:r>
      <w:r w:rsidR="00615860">
        <w:rPr>
          <w:b/>
          <w:sz w:val="24"/>
          <w:lang w:val="uz-Cyrl-UZ"/>
        </w:rPr>
        <w:t>oshirish</w:t>
      </w:r>
      <w:r w:rsidR="00941CDB" w:rsidRPr="00BB12B9">
        <w:rPr>
          <w:b/>
          <w:sz w:val="24"/>
          <w:lang w:val="uz-Cyrl-UZ"/>
        </w:rPr>
        <w:t xml:space="preserve"> </w:t>
      </w:r>
      <w:r w:rsidR="00615860">
        <w:rPr>
          <w:b/>
          <w:sz w:val="24"/>
          <w:lang w:val="uz-Cyrl-UZ"/>
        </w:rPr>
        <w:t>va</w:t>
      </w:r>
      <w:r w:rsidR="00941CDB" w:rsidRPr="00BB12B9">
        <w:rPr>
          <w:b/>
          <w:sz w:val="24"/>
          <w:lang w:val="uz-Cyrl-UZ"/>
        </w:rPr>
        <w:t xml:space="preserve"> </w:t>
      </w:r>
      <w:r w:rsidR="00615860">
        <w:rPr>
          <w:b/>
          <w:sz w:val="24"/>
          <w:lang w:val="uz-Cyrl-UZ"/>
        </w:rPr>
        <w:t>ayrim</w:t>
      </w:r>
      <w:r w:rsidR="00941CDB" w:rsidRPr="00BB12B9">
        <w:rPr>
          <w:b/>
          <w:sz w:val="24"/>
          <w:lang w:val="uz-Cyrl-UZ"/>
        </w:rPr>
        <w:t xml:space="preserve"> </w:t>
      </w:r>
      <w:r w:rsidR="00615860">
        <w:rPr>
          <w:b/>
          <w:sz w:val="24"/>
          <w:lang w:val="uz-Cyrl-UZ"/>
        </w:rPr>
        <w:t>turdagi</w:t>
      </w:r>
      <w:r w:rsidR="00941CDB" w:rsidRPr="00BB12B9">
        <w:rPr>
          <w:b/>
          <w:sz w:val="24"/>
          <w:lang w:val="uz-Cyrl-UZ"/>
        </w:rPr>
        <w:t xml:space="preserve"> </w:t>
      </w:r>
      <w:r w:rsidR="00615860">
        <w:rPr>
          <w:b/>
          <w:sz w:val="24"/>
          <w:lang w:val="uz-Cyrl-UZ"/>
        </w:rPr>
        <w:t>bank</w:t>
      </w:r>
      <w:r w:rsidR="00941CDB" w:rsidRPr="00BB12B9">
        <w:rPr>
          <w:b/>
          <w:sz w:val="24"/>
          <w:lang w:val="uz-Cyrl-UZ"/>
        </w:rPr>
        <w:t xml:space="preserve"> </w:t>
      </w:r>
      <w:r w:rsidR="00615860">
        <w:rPr>
          <w:b/>
          <w:sz w:val="24"/>
          <w:lang w:val="uz-Cyrl-UZ"/>
        </w:rPr>
        <w:t>xizmatlarini</w:t>
      </w:r>
      <w:r w:rsidR="00941CDB" w:rsidRPr="00BB12B9">
        <w:rPr>
          <w:b/>
          <w:sz w:val="24"/>
          <w:lang w:val="uz-Cyrl-UZ"/>
        </w:rPr>
        <w:t xml:space="preserve"> </w:t>
      </w:r>
      <w:r w:rsidR="00615860">
        <w:rPr>
          <w:b/>
          <w:sz w:val="24"/>
          <w:lang w:val="uz-Cyrl-UZ"/>
        </w:rPr>
        <w:t>ko‘rsatish</w:t>
      </w:r>
      <w:r w:rsidR="00941CDB" w:rsidRPr="00BB12B9">
        <w:rPr>
          <w:b/>
          <w:sz w:val="24"/>
          <w:lang w:val="uz-Cyrl-UZ"/>
        </w:rPr>
        <w:t xml:space="preserve"> </w:t>
      </w:r>
      <w:r w:rsidR="00615860">
        <w:rPr>
          <w:b/>
          <w:sz w:val="24"/>
          <w:lang w:val="uz-Cyrl-UZ"/>
        </w:rPr>
        <w:t>tartibi</w:t>
      </w:r>
    </w:p>
    <w:p w14:paraId="284C24E0" w14:textId="77777777" w:rsidR="00941CDB" w:rsidRPr="00BB12B9" w:rsidRDefault="00475D9D" w:rsidP="00A10E12">
      <w:pPr>
        <w:ind w:right="-1" w:firstLine="567"/>
        <w:jc w:val="both"/>
        <w:rPr>
          <w:sz w:val="24"/>
          <w:lang w:val="uz-Cyrl-UZ"/>
        </w:rPr>
      </w:pPr>
      <w:r w:rsidRPr="00BB12B9">
        <w:rPr>
          <w:sz w:val="24"/>
          <w:lang w:val="uz-Cyrl-UZ"/>
        </w:rPr>
        <w:t>7</w:t>
      </w:r>
      <w:r w:rsidR="00941CDB" w:rsidRPr="00BB12B9">
        <w:rPr>
          <w:sz w:val="24"/>
          <w:lang w:val="uz-Cyrl-UZ"/>
        </w:rPr>
        <w:t>.1.</w:t>
      </w:r>
      <w:r w:rsidR="0013064E" w:rsidRPr="00BB12B9">
        <w:rPr>
          <w:sz w:val="24"/>
          <w:lang w:val="uz-Cyrl-UZ"/>
        </w:rPr>
        <w:t> </w:t>
      </w:r>
      <w:r w:rsidR="00615860">
        <w:rPr>
          <w:sz w:val="24"/>
          <w:lang w:val="uz-Cyrl-UZ"/>
        </w:rPr>
        <w:t>Bank</w:t>
      </w:r>
      <w:r w:rsidR="00941CDB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tomonidan</w:t>
      </w:r>
      <w:r w:rsidR="00941CDB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mijozga</w:t>
      </w:r>
      <w:r w:rsidR="00941CDB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ko‘rsatilgan</w:t>
      </w:r>
      <w:r w:rsidR="00941CDB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xizmat</w:t>
      </w:r>
      <w:r w:rsidR="00941CDB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haqi</w:t>
      </w:r>
      <w:r w:rsidR="00132754" w:rsidRPr="00BB12B9">
        <w:rPr>
          <w:sz w:val="24"/>
          <w:lang w:val="uz-Cyrl-UZ"/>
        </w:rPr>
        <w:t>,</w:t>
      </w:r>
      <w:r w:rsidR="00941CDB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bank</w:t>
      </w:r>
      <w:r w:rsidR="00132754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amaliyoti</w:t>
      </w:r>
      <w:r w:rsidR="00132754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bajarilgan</w:t>
      </w:r>
      <w:r w:rsidR="00132754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kun</w:t>
      </w:r>
      <w:r w:rsidR="00132754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mijozning</w:t>
      </w:r>
      <w:r w:rsidR="00941CDB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asosiy</w:t>
      </w:r>
      <w:r w:rsidR="00941CDB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depozit</w:t>
      </w:r>
      <w:r w:rsidR="00941CDB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va</w:t>
      </w:r>
      <w:r w:rsidR="00941CDB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ikkilamchi</w:t>
      </w:r>
      <w:r w:rsidR="00941CDB" w:rsidRPr="00BB12B9">
        <w:rPr>
          <w:sz w:val="24"/>
          <w:lang w:val="uz-Cyrl-UZ"/>
        </w:rPr>
        <w:t xml:space="preserve">, </w:t>
      </w:r>
      <w:r w:rsidR="00615860">
        <w:rPr>
          <w:sz w:val="24"/>
          <w:lang w:val="uz-Cyrl-UZ"/>
        </w:rPr>
        <w:t>shuningdek</w:t>
      </w:r>
      <w:r w:rsidR="00941CDB" w:rsidRPr="00BB12B9">
        <w:rPr>
          <w:sz w:val="24"/>
          <w:lang w:val="uz-Cyrl-UZ"/>
        </w:rPr>
        <w:t xml:space="preserve">, </w:t>
      </w:r>
      <w:r w:rsidR="00615860">
        <w:rPr>
          <w:sz w:val="24"/>
          <w:lang w:val="uz-Cyrl-UZ"/>
        </w:rPr>
        <w:t>boshqa</w:t>
      </w:r>
      <w:r w:rsidR="00941CDB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hisobvaraqlari</w:t>
      </w:r>
      <w:r w:rsidR="00941CDB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debet</w:t>
      </w:r>
      <w:r w:rsidR="00941CDB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aylanmasidan</w:t>
      </w:r>
      <w:r w:rsidR="00941CDB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akseptsiz</w:t>
      </w:r>
      <w:r w:rsidR="00941CDB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tartibda</w:t>
      </w:r>
      <w:r w:rsidR="00941CDB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memorial</w:t>
      </w:r>
      <w:r w:rsidR="00941CDB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orderlar</w:t>
      </w:r>
      <w:r w:rsidR="00941CDB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asosida</w:t>
      </w:r>
      <w:r w:rsidR="00941CDB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undiriladi</w:t>
      </w:r>
      <w:r w:rsidR="00941CDB" w:rsidRPr="00BB12B9">
        <w:rPr>
          <w:sz w:val="24"/>
          <w:lang w:val="uz-Cyrl-UZ"/>
        </w:rPr>
        <w:t xml:space="preserve">. </w:t>
      </w:r>
      <w:r w:rsidR="00615860">
        <w:rPr>
          <w:sz w:val="24"/>
          <w:lang w:val="uz-Cyrl-UZ"/>
        </w:rPr>
        <w:t>Mijoz</w:t>
      </w:r>
      <w:r w:rsidR="00941CDB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ko‘rsatiladigan</w:t>
      </w:r>
      <w:r w:rsidR="00941CDB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xizmatlar</w:t>
      </w:r>
      <w:r w:rsidR="00941CDB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uchun</w:t>
      </w:r>
      <w:r w:rsidR="00941CDB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oldindan</w:t>
      </w:r>
      <w:r w:rsidR="00941CDB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to‘lovni</w:t>
      </w:r>
      <w:r w:rsidR="00941CDB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amalga</w:t>
      </w:r>
      <w:r w:rsidR="00941CDB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oshirishi</w:t>
      </w:r>
      <w:r w:rsidR="00941CDB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mumkin</w:t>
      </w:r>
      <w:r w:rsidR="00941CDB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bu</w:t>
      </w:r>
      <w:r w:rsidR="00941CDB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holatda</w:t>
      </w:r>
      <w:r w:rsidR="00941CDB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to‘lov</w:t>
      </w:r>
      <w:r w:rsidR="00941CDB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mijozning</w:t>
      </w:r>
      <w:r w:rsidR="00941CDB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to‘lov</w:t>
      </w:r>
      <w:r w:rsidR="00941CDB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topshiriqnomasi</w:t>
      </w:r>
      <w:r w:rsidR="00941CDB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asosida</w:t>
      </w:r>
      <w:r w:rsidR="00941CDB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olinadi</w:t>
      </w:r>
      <w:r w:rsidR="00941CDB" w:rsidRPr="00BB12B9">
        <w:rPr>
          <w:sz w:val="24"/>
          <w:lang w:val="uz-Cyrl-UZ"/>
        </w:rPr>
        <w:t>.</w:t>
      </w:r>
      <w:r w:rsidR="00094FEF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Mijozga</w:t>
      </w:r>
      <w:r w:rsidR="00094FEF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milliy</w:t>
      </w:r>
      <w:r w:rsidR="00094FEF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valyutada</w:t>
      </w:r>
      <w:r w:rsidR="00094FEF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talab</w:t>
      </w:r>
      <w:r w:rsidR="00094FEF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qilib</w:t>
      </w:r>
      <w:r w:rsidR="00094FEF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olinguncha</w:t>
      </w:r>
      <w:r w:rsidR="00094FEF" w:rsidRPr="00BB12B9">
        <w:rPr>
          <w:sz w:val="24"/>
          <w:lang w:val="uz-Cyrl-UZ"/>
        </w:rPr>
        <w:t xml:space="preserve"> (</w:t>
      </w:r>
      <w:r w:rsidR="00615860">
        <w:rPr>
          <w:sz w:val="24"/>
          <w:lang w:val="uz-Cyrl-UZ"/>
        </w:rPr>
        <w:t>jamg‘arma</w:t>
      </w:r>
      <w:r w:rsidR="00094FEF" w:rsidRPr="00BB12B9">
        <w:rPr>
          <w:sz w:val="24"/>
          <w:lang w:val="uz-Cyrl-UZ"/>
        </w:rPr>
        <w:t xml:space="preserve">, </w:t>
      </w:r>
      <w:r w:rsidR="00615860">
        <w:rPr>
          <w:sz w:val="24"/>
          <w:lang w:val="uz-Cyrl-UZ"/>
        </w:rPr>
        <w:t>muddatli</w:t>
      </w:r>
      <w:r w:rsidR="00094FEF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va</w:t>
      </w:r>
      <w:r w:rsidR="00094FEF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boshqa</w:t>
      </w:r>
      <w:r w:rsidR="00094FEF" w:rsidRPr="00BB12B9">
        <w:rPr>
          <w:sz w:val="24"/>
          <w:lang w:val="uz-Cyrl-UZ"/>
        </w:rPr>
        <w:t xml:space="preserve">) </w:t>
      </w:r>
      <w:r w:rsidR="00615860">
        <w:rPr>
          <w:sz w:val="24"/>
          <w:lang w:val="uz-Cyrl-UZ"/>
        </w:rPr>
        <w:t>depozit</w:t>
      </w:r>
      <w:r w:rsidR="00094FEF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hisobvaraqlar</w:t>
      </w:r>
      <w:r w:rsidR="00094FEF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ochish</w:t>
      </w:r>
      <w:r w:rsidR="00094FEF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va</w:t>
      </w:r>
      <w:r w:rsidR="00094FEF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yopishda</w:t>
      </w:r>
      <w:r w:rsidR="00094FEF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xizmat</w:t>
      </w:r>
      <w:r w:rsidR="00094FEF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haqi</w:t>
      </w:r>
      <w:r w:rsidR="00094FEF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hamda</w:t>
      </w:r>
      <w:r w:rsidR="00094FEF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mijoz</w:t>
      </w:r>
      <w:r w:rsidR="00094FEF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hisobvarag‘iga</w:t>
      </w:r>
      <w:r w:rsidR="00094FEF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xizmat</w:t>
      </w:r>
      <w:r w:rsidR="00094FEF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ko‘rsatishda</w:t>
      </w:r>
      <w:r w:rsidR="00094FEF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oylik</w:t>
      </w:r>
      <w:r w:rsidR="00094FEF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abonent</w:t>
      </w:r>
      <w:r w:rsidR="00094FEF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to‘lovi</w:t>
      </w:r>
      <w:r w:rsidR="00094FEF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undirilmaydi</w:t>
      </w:r>
      <w:r w:rsidR="00094FEF" w:rsidRPr="00BB12B9">
        <w:rPr>
          <w:sz w:val="24"/>
          <w:lang w:val="uz-Cyrl-UZ"/>
        </w:rPr>
        <w:t>.</w:t>
      </w:r>
    </w:p>
    <w:p w14:paraId="0C2F684A" w14:textId="77777777" w:rsidR="00941CDB" w:rsidRPr="00BB12B9" w:rsidRDefault="00475D9D" w:rsidP="00A10E12">
      <w:pPr>
        <w:ind w:right="-1" w:firstLine="567"/>
        <w:jc w:val="both"/>
        <w:rPr>
          <w:sz w:val="24"/>
          <w:lang w:val="uz-Cyrl-UZ"/>
        </w:rPr>
      </w:pPr>
      <w:r w:rsidRPr="00B56552">
        <w:rPr>
          <w:sz w:val="24"/>
          <w:lang w:val="uz-Cyrl-UZ"/>
        </w:rPr>
        <w:t>7</w:t>
      </w:r>
      <w:r w:rsidR="00941CDB" w:rsidRPr="00B56552">
        <w:rPr>
          <w:sz w:val="24"/>
          <w:lang w:val="uz-Cyrl-UZ"/>
        </w:rPr>
        <w:t>.2.</w:t>
      </w:r>
      <w:r w:rsidR="0013064E" w:rsidRPr="00B56552">
        <w:rPr>
          <w:sz w:val="24"/>
          <w:lang w:val="uz-Cyrl-UZ"/>
        </w:rPr>
        <w:t> </w:t>
      </w:r>
      <w:r w:rsidR="00615860">
        <w:rPr>
          <w:sz w:val="24"/>
          <w:lang w:val="uz-Cyrl-UZ"/>
        </w:rPr>
        <w:t>Mijozning</w:t>
      </w:r>
      <w:r w:rsidR="00B56552" w:rsidRPr="00B56552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asosiy</w:t>
      </w:r>
      <w:r w:rsidR="00B56552" w:rsidRPr="00B56552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depozit</w:t>
      </w:r>
      <w:r w:rsidR="00B56552" w:rsidRPr="00B56552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va</w:t>
      </w:r>
      <w:r w:rsidR="00B56552" w:rsidRPr="00B56552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ikkilamchi</w:t>
      </w:r>
      <w:r w:rsidR="00B56552" w:rsidRPr="00B56552">
        <w:rPr>
          <w:sz w:val="24"/>
          <w:lang w:val="uz-Cyrl-UZ"/>
        </w:rPr>
        <w:t xml:space="preserve">, </w:t>
      </w:r>
      <w:r w:rsidR="00615860">
        <w:rPr>
          <w:sz w:val="24"/>
          <w:lang w:val="uz-Cyrl-UZ"/>
        </w:rPr>
        <w:t>shuningdek</w:t>
      </w:r>
      <w:r w:rsidR="00B56552" w:rsidRPr="00B56552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boshqa</w:t>
      </w:r>
      <w:r w:rsidR="00B56552" w:rsidRPr="00B56552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hisobvaraqlari</w:t>
      </w:r>
      <w:r w:rsidR="00B56552" w:rsidRPr="00B56552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debet</w:t>
      </w:r>
      <w:r w:rsidR="00B56552" w:rsidRPr="00B56552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aylanmasidan</w:t>
      </w:r>
      <w:r w:rsidR="00B56552" w:rsidRPr="00B56552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va</w:t>
      </w:r>
      <w:r w:rsidR="00B56552" w:rsidRPr="00B56552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bank</w:t>
      </w:r>
      <w:r w:rsidR="00B56552" w:rsidRPr="00B56552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tomonidan</w:t>
      </w:r>
      <w:r w:rsidR="00B56552" w:rsidRPr="00B56552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ko‘rsatiladigan</w:t>
      </w:r>
      <w:r w:rsidR="00B56552" w:rsidRPr="00B56552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boshqa</w:t>
      </w:r>
      <w:r w:rsidR="00B56552" w:rsidRPr="00B56552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bank</w:t>
      </w:r>
      <w:r w:rsidR="00B56552" w:rsidRPr="00B56552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xizmati</w:t>
      </w:r>
      <w:r w:rsidR="00B56552" w:rsidRPr="00B56552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haqlari</w:t>
      </w:r>
      <w:r w:rsidR="00B56552" w:rsidRPr="00B56552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miqdori</w:t>
      </w:r>
      <w:r w:rsidR="00B56552" w:rsidRPr="00B56552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bank</w:t>
      </w:r>
      <w:r w:rsidR="00B56552" w:rsidRPr="00B56552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Boshqaruvi</w:t>
      </w:r>
      <w:r w:rsidR="00B56552" w:rsidRPr="00B56552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yoki</w:t>
      </w:r>
      <w:r w:rsidR="00B56552" w:rsidRPr="00B56552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u</w:t>
      </w:r>
      <w:r w:rsidR="00B56552" w:rsidRPr="00B56552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vakolat</w:t>
      </w:r>
      <w:r w:rsidR="00B56552" w:rsidRPr="00B56552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bergan</w:t>
      </w:r>
      <w:r w:rsidR="00B56552" w:rsidRPr="00B56552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ishchi</w:t>
      </w:r>
      <w:r w:rsidR="00B56552" w:rsidRPr="00B56552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organ</w:t>
      </w:r>
      <w:r w:rsidR="00B56552" w:rsidRPr="00B56552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belgilaydigan</w:t>
      </w:r>
      <w:r w:rsidR="00B56552" w:rsidRPr="00B56552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tariflar</w:t>
      </w:r>
      <w:r w:rsidR="00B56552" w:rsidRPr="00B56552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bo‘yicha</w:t>
      </w:r>
      <w:r w:rsidR="00B56552" w:rsidRPr="00B56552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undiriladi</w:t>
      </w:r>
      <w:r w:rsidR="00B56552" w:rsidRPr="00B56552">
        <w:rPr>
          <w:sz w:val="24"/>
          <w:lang w:val="uz-Cyrl-UZ"/>
        </w:rPr>
        <w:t>.</w:t>
      </w:r>
      <w:r w:rsidR="00B56552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Mazkur</w:t>
      </w:r>
      <w:r w:rsidR="00086933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tariflar</w:t>
      </w:r>
      <w:r w:rsidR="00086933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ushbu</w:t>
      </w:r>
      <w:r w:rsidR="00086933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shartnoma</w:t>
      </w:r>
      <w:r w:rsidR="00086933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tuzilgan</w:t>
      </w:r>
      <w:r w:rsidR="00086933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paytda</w:t>
      </w:r>
      <w:r w:rsidR="00086933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mijozga</w:t>
      </w:r>
      <w:r w:rsidR="00086933" w:rsidRPr="00BB12B9">
        <w:rPr>
          <w:sz w:val="24"/>
          <w:lang w:val="uz-Cyrl-UZ"/>
        </w:rPr>
        <w:t xml:space="preserve"> </w:t>
      </w:r>
      <w:r w:rsidR="00152C62" w:rsidRPr="00BB12B9">
        <w:rPr>
          <w:sz w:val="24"/>
          <w:lang w:val="uz-Cyrl-UZ"/>
        </w:rPr>
        <w:t>1</w:t>
      </w:r>
      <w:r w:rsidR="00086933" w:rsidRPr="00BB12B9">
        <w:rPr>
          <w:sz w:val="24"/>
          <w:lang w:val="uz-Cyrl-UZ"/>
        </w:rPr>
        <w:t>-</w:t>
      </w:r>
      <w:r w:rsidR="00615860">
        <w:rPr>
          <w:sz w:val="24"/>
          <w:lang w:val="uz-Cyrl-UZ"/>
        </w:rPr>
        <w:t>ilovada</w:t>
      </w:r>
      <w:r w:rsidR="00086933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keltirilgan</w:t>
      </w:r>
      <w:r w:rsidR="00086933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shakldagi</w:t>
      </w:r>
      <w:r w:rsidR="00086933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bayonnomani</w:t>
      </w:r>
      <w:r w:rsidR="007339F4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tasdiqlash</w:t>
      </w:r>
      <w:r w:rsidR="00086933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orqali</w:t>
      </w:r>
      <w:r w:rsidR="00086933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tanishtiriladi</w:t>
      </w:r>
      <w:r w:rsidR="00086933" w:rsidRPr="00BB12B9">
        <w:rPr>
          <w:sz w:val="24"/>
          <w:lang w:val="uz-Cyrl-UZ"/>
        </w:rPr>
        <w:t xml:space="preserve">. </w:t>
      </w:r>
      <w:r w:rsidR="00615860">
        <w:rPr>
          <w:sz w:val="24"/>
          <w:lang w:val="uz-Cyrl-UZ"/>
        </w:rPr>
        <w:t>Ushbu</w:t>
      </w:r>
      <w:r w:rsidR="00086933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bayonnoma</w:t>
      </w:r>
      <w:r w:rsidR="00DA3F46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shartnomaning</w:t>
      </w:r>
      <w:r w:rsidR="00086933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ajralmas</w:t>
      </w:r>
      <w:r w:rsidR="00086933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qismi</w:t>
      </w:r>
      <w:r w:rsidR="00086933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hisoblanadi</w:t>
      </w:r>
      <w:r w:rsidR="00086933" w:rsidRPr="00BB12B9">
        <w:rPr>
          <w:sz w:val="24"/>
          <w:lang w:val="uz-Cyrl-UZ"/>
        </w:rPr>
        <w:t>.</w:t>
      </w:r>
      <w:r w:rsidR="00941CDB" w:rsidRPr="00BB12B9">
        <w:rPr>
          <w:sz w:val="24"/>
          <w:lang w:val="uz-Cyrl-UZ"/>
        </w:rPr>
        <w:t xml:space="preserve"> </w:t>
      </w:r>
    </w:p>
    <w:p w14:paraId="11C09A3B" w14:textId="77777777" w:rsidR="00EF5AE3" w:rsidRPr="00BB12B9" w:rsidRDefault="00475D9D" w:rsidP="00A10E12">
      <w:pPr>
        <w:ind w:right="-1" w:firstLine="567"/>
        <w:jc w:val="both"/>
        <w:rPr>
          <w:sz w:val="24"/>
          <w:lang w:val="uz-Cyrl-UZ"/>
        </w:rPr>
      </w:pPr>
      <w:r w:rsidRPr="00BB12B9">
        <w:rPr>
          <w:sz w:val="24"/>
          <w:lang w:val="uz-Cyrl-UZ"/>
        </w:rPr>
        <w:t>7</w:t>
      </w:r>
      <w:r w:rsidR="00941CDB" w:rsidRPr="00BB12B9">
        <w:rPr>
          <w:sz w:val="24"/>
          <w:lang w:val="uz-Cyrl-UZ"/>
        </w:rPr>
        <w:t>.3.</w:t>
      </w:r>
      <w:r w:rsidR="0013064E" w:rsidRPr="00BB12B9">
        <w:rPr>
          <w:sz w:val="24"/>
          <w:lang w:val="uz-Cyrl-UZ"/>
        </w:rPr>
        <w:t> </w:t>
      </w:r>
      <w:r w:rsidR="00615860">
        <w:rPr>
          <w:sz w:val="24"/>
          <w:lang w:val="uz-Cyrl-UZ"/>
        </w:rPr>
        <w:t>Mijozga</w:t>
      </w:r>
      <w:r w:rsidR="00941CDB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ko‘rsatiladigan</w:t>
      </w:r>
      <w:r w:rsidR="00A6759D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bankning</w:t>
      </w:r>
      <w:r w:rsidR="00A6759D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boshqa</w:t>
      </w:r>
      <w:r w:rsidR="00A6759D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turdagi</w:t>
      </w:r>
      <w:r w:rsidR="00A6759D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xizmatlari</w:t>
      </w:r>
      <w:r w:rsidR="00941CDB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ushbu</w:t>
      </w:r>
      <w:r w:rsidR="00941CDB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shartnomaga</w:t>
      </w:r>
      <w:r w:rsidR="00941CDB" w:rsidRPr="00BB12B9">
        <w:rPr>
          <w:sz w:val="24"/>
          <w:lang w:val="uz-Cyrl-UZ"/>
        </w:rPr>
        <w:t xml:space="preserve"> </w:t>
      </w:r>
      <w:r w:rsidR="008526D2" w:rsidRPr="00BB12B9">
        <w:rPr>
          <w:sz w:val="24"/>
          <w:lang w:val="uz-Cyrl-UZ"/>
        </w:rPr>
        <w:br/>
      </w:r>
      <w:r w:rsidR="00152C62" w:rsidRPr="00BB12B9">
        <w:rPr>
          <w:sz w:val="24"/>
          <w:lang w:val="uz-Cyrl-UZ"/>
        </w:rPr>
        <w:t>2</w:t>
      </w:r>
      <w:r w:rsidR="008526D2" w:rsidRPr="00BB12B9">
        <w:rPr>
          <w:sz w:val="24"/>
          <w:lang w:val="uz-Cyrl-UZ"/>
        </w:rPr>
        <w:t>–</w:t>
      </w:r>
      <w:r w:rsidR="00152C62" w:rsidRPr="00BB12B9">
        <w:rPr>
          <w:sz w:val="24"/>
          <w:lang w:val="uz-Cyrl-UZ"/>
        </w:rPr>
        <w:t>6</w:t>
      </w:r>
      <w:r w:rsidR="008526D2" w:rsidRPr="00BB12B9">
        <w:rPr>
          <w:sz w:val="24"/>
          <w:lang w:val="uz-Cyrl-UZ"/>
        </w:rPr>
        <w:t>-</w:t>
      </w:r>
      <w:r w:rsidR="00615860">
        <w:rPr>
          <w:sz w:val="24"/>
          <w:lang w:val="uz-Cyrl-UZ"/>
        </w:rPr>
        <w:t>ilovalar</w:t>
      </w:r>
      <w:r w:rsidR="00941CDB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shaklda</w:t>
      </w:r>
      <w:r w:rsidR="00941CDB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tuziladigan</w:t>
      </w:r>
      <w:r w:rsidR="00941CDB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shartnomalar</w:t>
      </w:r>
      <w:r w:rsidR="008526D2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asosida</w:t>
      </w:r>
      <w:r w:rsidR="00941CDB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amalga</w:t>
      </w:r>
      <w:r w:rsidR="00941CDB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oshiriladi</w:t>
      </w:r>
      <w:r w:rsidR="008526D2" w:rsidRPr="00BB12B9">
        <w:rPr>
          <w:sz w:val="24"/>
          <w:lang w:val="uz-Cyrl-UZ"/>
        </w:rPr>
        <w:t>.</w:t>
      </w:r>
      <w:r w:rsidR="00941CDB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Ilova</w:t>
      </w:r>
      <w:r w:rsidR="00607792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shartnomalarida</w:t>
      </w:r>
      <w:r w:rsidR="00941CDB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faqat</w:t>
      </w:r>
      <w:r w:rsidR="00941CDB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shu</w:t>
      </w:r>
      <w:r w:rsidR="00941CDB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turdagi</w:t>
      </w:r>
      <w:r w:rsidR="00941CDB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bank</w:t>
      </w:r>
      <w:r w:rsidR="00941CDB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xizmati</w:t>
      </w:r>
      <w:r w:rsidR="00941CDB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ko‘rsatish</w:t>
      </w:r>
      <w:r w:rsidR="00941CDB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qoidalari</w:t>
      </w:r>
      <w:r w:rsidR="00941CDB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va</w:t>
      </w:r>
      <w:r w:rsidR="00941CDB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shartlari</w:t>
      </w:r>
      <w:r w:rsidR="00941CDB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bayon</w:t>
      </w:r>
      <w:r w:rsidR="00941CDB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qilinib</w:t>
      </w:r>
      <w:r w:rsidR="00941CDB" w:rsidRPr="00BB12B9">
        <w:rPr>
          <w:sz w:val="24"/>
          <w:lang w:val="uz-Cyrl-UZ"/>
        </w:rPr>
        <w:t xml:space="preserve">, </w:t>
      </w:r>
      <w:r w:rsidR="00615860">
        <w:rPr>
          <w:sz w:val="24"/>
          <w:lang w:val="uz-Cyrl-UZ"/>
        </w:rPr>
        <w:t>yuzaga</w:t>
      </w:r>
      <w:r w:rsidR="00941CDB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keladigan</w:t>
      </w:r>
      <w:r w:rsidR="00941CDB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barcha</w:t>
      </w:r>
      <w:r w:rsidR="00941CDB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masalalar</w:t>
      </w:r>
      <w:r w:rsidR="00941CDB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ushbu</w:t>
      </w:r>
      <w:r w:rsidR="00607792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shartnoma</w:t>
      </w:r>
      <w:r w:rsidR="00941CDB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matni</w:t>
      </w:r>
      <w:r w:rsidR="00941CDB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bo‘yicha</w:t>
      </w:r>
      <w:r w:rsidR="00941CDB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hal</w:t>
      </w:r>
      <w:r w:rsidR="00941CDB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qilinadi</w:t>
      </w:r>
      <w:r w:rsidR="00941CDB" w:rsidRPr="00BB12B9">
        <w:rPr>
          <w:sz w:val="24"/>
          <w:lang w:val="uz-Cyrl-UZ"/>
        </w:rPr>
        <w:t xml:space="preserve">. </w:t>
      </w:r>
      <w:r w:rsidR="00615860">
        <w:rPr>
          <w:sz w:val="24"/>
          <w:lang w:val="uz-Cyrl-UZ"/>
        </w:rPr>
        <w:t>Ilova</w:t>
      </w:r>
      <w:r w:rsidR="00607792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shartnomalarida</w:t>
      </w:r>
      <w:r w:rsidR="00941CDB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bank</w:t>
      </w:r>
      <w:r w:rsidR="00941CDB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xizmatlari</w:t>
      </w:r>
      <w:r w:rsidR="00941CDB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bo‘yicha</w:t>
      </w:r>
      <w:r w:rsidR="00941CDB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alohida</w:t>
      </w:r>
      <w:r w:rsidR="00941CDB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neustoykalar</w:t>
      </w:r>
      <w:r w:rsidR="00941CDB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kelishilgan</w:t>
      </w:r>
      <w:r w:rsidR="00941CDB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bo‘lsa</w:t>
      </w:r>
      <w:r w:rsidR="00941CDB" w:rsidRPr="00BB12B9">
        <w:rPr>
          <w:sz w:val="24"/>
          <w:lang w:val="uz-Cyrl-UZ"/>
        </w:rPr>
        <w:t xml:space="preserve">, </w:t>
      </w:r>
      <w:r w:rsidR="00615860">
        <w:rPr>
          <w:sz w:val="24"/>
          <w:lang w:val="uz-Cyrl-UZ"/>
        </w:rPr>
        <w:t>asosiy</w:t>
      </w:r>
      <w:r w:rsidR="00941CDB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shartnomadagi</w:t>
      </w:r>
      <w:r w:rsidR="00941CDB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neustoykalar</w:t>
      </w:r>
      <w:r w:rsidR="00941CDB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qo‘llanilmaydi</w:t>
      </w:r>
      <w:r w:rsidR="00941CDB" w:rsidRPr="00BB12B9">
        <w:rPr>
          <w:sz w:val="24"/>
          <w:lang w:val="uz-Cyrl-UZ"/>
        </w:rPr>
        <w:t>.</w:t>
      </w:r>
    </w:p>
    <w:p w14:paraId="24E97784" w14:textId="77777777" w:rsidR="00215A6D" w:rsidRPr="00BB12B9" w:rsidRDefault="00475D9D" w:rsidP="00A10E12">
      <w:pPr>
        <w:ind w:right="-1" w:firstLine="567"/>
        <w:jc w:val="both"/>
        <w:rPr>
          <w:noProof/>
          <w:sz w:val="24"/>
          <w:szCs w:val="24"/>
          <w:lang w:val="uz-Cyrl-UZ"/>
        </w:rPr>
      </w:pPr>
      <w:r w:rsidRPr="00BB12B9">
        <w:rPr>
          <w:noProof/>
          <w:sz w:val="24"/>
          <w:szCs w:val="24"/>
          <w:lang w:val="uz-Cyrl-UZ"/>
        </w:rPr>
        <w:t>7</w:t>
      </w:r>
      <w:r w:rsidR="00215A6D" w:rsidRPr="00BB12B9">
        <w:rPr>
          <w:noProof/>
          <w:sz w:val="24"/>
          <w:szCs w:val="24"/>
          <w:lang w:val="uz-Cyrl-UZ"/>
        </w:rPr>
        <w:t>.4.</w:t>
      </w:r>
      <w:r w:rsidR="0013064E" w:rsidRPr="00BB12B9">
        <w:rPr>
          <w:noProof/>
          <w:sz w:val="24"/>
          <w:szCs w:val="24"/>
          <w:lang w:val="uz-Cyrl-UZ"/>
        </w:rPr>
        <w:t> </w:t>
      </w:r>
      <w:r w:rsidR="00615860">
        <w:rPr>
          <w:noProof/>
          <w:sz w:val="24"/>
          <w:szCs w:val="24"/>
          <w:lang w:val="uz-Cyrl-UZ"/>
        </w:rPr>
        <w:t>Mijozning</w:t>
      </w:r>
      <w:r w:rsidR="00215A6D"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bank</w:t>
      </w:r>
      <w:r w:rsidR="00215A6D"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hisobvarag‘iga</w:t>
      </w:r>
      <w:r w:rsidR="00215A6D"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kelib</w:t>
      </w:r>
      <w:r w:rsidR="00215A6D"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tushgan</w:t>
      </w:r>
      <w:r w:rsidR="00215A6D"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mablag‘larni</w:t>
      </w:r>
      <w:r w:rsidR="00215A6D"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kiritib</w:t>
      </w:r>
      <w:r w:rsidR="00215A6D"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qo‘yganlik</w:t>
      </w:r>
      <w:r w:rsidR="00215A6D"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uchun</w:t>
      </w:r>
      <w:r w:rsidR="00215A6D" w:rsidRPr="00BB12B9">
        <w:rPr>
          <w:noProof/>
          <w:sz w:val="24"/>
          <w:szCs w:val="24"/>
          <w:lang w:val="uz-Cyrl-UZ"/>
        </w:rPr>
        <w:t xml:space="preserve"> (</w:t>
      </w:r>
      <w:r w:rsidR="00615860">
        <w:rPr>
          <w:noProof/>
          <w:sz w:val="24"/>
          <w:szCs w:val="24"/>
          <w:lang w:val="uz-Cyrl-UZ"/>
        </w:rPr>
        <w:t>kredit</w:t>
      </w:r>
      <w:r w:rsidR="00215A6D"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aylanmasi</w:t>
      </w:r>
      <w:r w:rsidR="00215A6D"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uchun</w:t>
      </w:r>
      <w:r w:rsidR="00215A6D" w:rsidRPr="00BB12B9">
        <w:rPr>
          <w:noProof/>
          <w:sz w:val="24"/>
          <w:szCs w:val="24"/>
          <w:lang w:val="uz-Cyrl-UZ"/>
        </w:rPr>
        <w:t xml:space="preserve">) </w:t>
      </w:r>
      <w:r w:rsidR="00615860">
        <w:rPr>
          <w:noProof/>
          <w:sz w:val="24"/>
          <w:szCs w:val="24"/>
          <w:lang w:val="uz-Cyrl-UZ"/>
        </w:rPr>
        <w:t>vositachilik</w:t>
      </w:r>
      <w:r w:rsidR="00215A6D"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haqi</w:t>
      </w:r>
      <w:r w:rsidR="00215A6D"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undirilmaydi</w:t>
      </w:r>
      <w:r w:rsidR="007D6A69" w:rsidRPr="00BB12B9">
        <w:rPr>
          <w:noProof/>
          <w:sz w:val="24"/>
          <w:szCs w:val="24"/>
          <w:lang w:val="uz-Cyrl-UZ"/>
        </w:rPr>
        <w:t>.</w:t>
      </w:r>
    </w:p>
    <w:p w14:paraId="2B9AD1A1" w14:textId="77777777" w:rsidR="00941CDB" w:rsidRPr="00BB12B9" w:rsidRDefault="00475D9D" w:rsidP="00A10E12">
      <w:pPr>
        <w:ind w:right="-1" w:firstLine="567"/>
        <w:jc w:val="both"/>
        <w:rPr>
          <w:sz w:val="24"/>
          <w:lang w:val="uz-Cyrl-UZ"/>
        </w:rPr>
      </w:pPr>
      <w:r w:rsidRPr="00BB12B9">
        <w:rPr>
          <w:noProof/>
          <w:sz w:val="24"/>
          <w:szCs w:val="24"/>
          <w:lang w:val="uz-Cyrl-UZ"/>
        </w:rPr>
        <w:t>7</w:t>
      </w:r>
      <w:r w:rsidR="00215A6D" w:rsidRPr="00BB12B9">
        <w:rPr>
          <w:noProof/>
          <w:sz w:val="24"/>
          <w:szCs w:val="24"/>
          <w:lang w:val="uz-Cyrl-UZ"/>
        </w:rPr>
        <w:t>.5.</w:t>
      </w:r>
      <w:r w:rsidR="0013064E" w:rsidRPr="00BB12B9">
        <w:rPr>
          <w:noProof/>
          <w:sz w:val="24"/>
          <w:szCs w:val="24"/>
          <w:lang w:val="uz-Cyrl-UZ"/>
        </w:rPr>
        <w:t> </w:t>
      </w:r>
      <w:r w:rsidR="00615860">
        <w:rPr>
          <w:noProof/>
          <w:sz w:val="24"/>
          <w:szCs w:val="24"/>
          <w:lang w:val="uz-Cyrl-UZ"/>
        </w:rPr>
        <w:t>Kichik</w:t>
      </w:r>
      <w:r w:rsidR="00215A6D"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tadbirkorlik</w:t>
      </w:r>
      <w:r w:rsidR="00215A6D"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sub’ektlari</w:t>
      </w:r>
      <w:r w:rsidR="00215A6D"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tomonidan</w:t>
      </w:r>
      <w:r w:rsidR="00215A6D"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O‘zbekiston</w:t>
      </w:r>
      <w:r w:rsidR="00215A6D"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Respublikasi</w:t>
      </w:r>
      <w:r w:rsidR="00215A6D"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Davlat</w:t>
      </w:r>
      <w:r w:rsidR="00215A6D"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byudjetiga</w:t>
      </w:r>
      <w:r w:rsidR="00215A6D"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ularning</w:t>
      </w:r>
      <w:r w:rsidR="00215A6D"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hisobvaraqlaridan</w:t>
      </w:r>
      <w:r w:rsidR="00215A6D"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soliqlarni</w:t>
      </w:r>
      <w:r w:rsidR="00215A6D"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va</w:t>
      </w:r>
      <w:r w:rsidR="00215A6D"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boshqa</w:t>
      </w:r>
      <w:r w:rsidR="00215A6D"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majburiy</w:t>
      </w:r>
      <w:r w:rsidR="00215A6D"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to‘lovlarni</w:t>
      </w:r>
      <w:r w:rsidR="00215A6D"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to‘lashda</w:t>
      </w:r>
      <w:r w:rsidR="00215A6D"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bank</w:t>
      </w:r>
      <w:r w:rsidR="00215A6D"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xizmatlari</w:t>
      </w:r>
      <w:r w:rsidR="00215A6D"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uchun</w:t>
      </w:r>
      <w:r w:rsidR="00215A6D"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to‘lov</w:t>
      </w:r>
      <w:r w:rsidR="00215A6D"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undirilmaydi</w:t>
      </w:r>
      <w:r w:rsidR="00215A6D" w:rsidRPr="00BB12B9">
        <w:rPr>
          <w:noProof/>
          <w:sz w:val="24"/>
          <w:szCs w:val="24"/>
          <w:lang w:val="uz-Cyrl-UZ"/>
        </w:rPr>
        <w:t xml:space="preserve">. </w:t>
      </w:r>
      <w:r w:rsidR="00941CDB" w:rsidRPr="00BB12B9">
        <w:rPr>
          <w:sz w:val="24"/>
          <w:lang w:val="uz-Cyrl-UZ"/>
        </w:rPr>
        <w:t xml:space="preserve"> </w:t>
      </w:r>
    </w:p>
    <w:p w14:paraId="6D68DCAF" w14:textId="77777777" w:rsidR="00941CDB" w:rsidRPr="00BB12B9" w:rsidRDefault="00941CDB" w:rsidP="00A10E12">
      <w:pPr>
        <w:ind w:right="-1" w:firstLine="567"/>
        <w:jc w:val="both"/>
        <w:rPr>
          <w:b/>
          <w:sz w:val="24"/>
          <w:lang w:val="uz-Cyrl-UZ"/>
        </w:rPr>
      </w:pPr>
    </w:p>
    <w:p w14:paraId="6AE7258D" w14:textId="77777777" w:rsidR="00941CDB" w:rsidRPr="00BB12B9" w:rsidRDefault="00152C62" w:rsidP="00A10E12">
      <w:pPr>
        <w:ind w:right="-1"/>
        <w:jc w:val="center"/>
        <w:rPr>
          <w:sz w:val="24"/>
          <w:lang w:val="uz-Cyrl-UZ"/>
        </w:rPr>
      </w:pPr>
      <w:r w:rsidRPr="00BB12B9">
        <w:rPr>
          <w:b/>
          <w:sz w:val="24"/>
          <w:lang w:val="uz-Cyrl-UZ"/>
        </w:rPr>
        <w:t>8</w:t>
      </w:r>
      <w:r w:rsidR="00941CDB" w:rsidRPr="00BB12B9">
        <w:rPr>
          <w:b/>
          <w:sz w:val="24"/>
          <w:lang w:val="uz-Cyrl-UZ"/>
        </w:rPr>
        <w:t xml:space="preserve">. </w:t>
      </w:r>
      <w:r w:rsidR="00615860">
        <w:rPr>
          <w:b/>
          <w:sz w:val="24"/>
          <w:lang w:val="uz-Cyrl-UZ"/>
        </w:rPr>
        <w:t>Taraflarning</w:t>
      </w:r>
      <w:r w:rsidR="00607792" w:rsidRPr="00BB12B9">
        <w:rPr>
          <w:b/>
          <w:sz w:val="24"/>
          <w:lang w:val="uz-Cyrl-UZ"/>
        </w:rPr>
        <w:t xml:space="preserve"> </w:t>
      </w:r>
      <w:r w:rsidR="00615860">
        <w:rPr>
          <w:b/>
          <w:sz w:val="24"/>
          <w:lang w:val="uz-Cyrl-UZ"/>
        </w:rPr>
        <w:t>javobgarligi</w:t>
      </w:r>
    </w:p>
    <w:p w14:paraId="4098755A" w14:textId="77777777" w:rsidR="00941CDB" w:rsidRPr="00BB12B9" w:rsidRDefault="00941CDB" w:rsidP="00A10E12">
      <w:pPr>
        <w:ind w:right="-1" w:firstLine="567"/>
        <w:rPr>
          <w:b/>
          <w:sz w:val="24"/>
          <w:lang w:val="uz-Cyrl-UZ"/>
        </w:rPr>
      </w:pPr>
      <w:r w:rsidRPr="00BB12B9">
        <w:rPr>
          <w:b/>
          <w:sz w:val="24"/>
          <w:lang w:val="uz-Cyrl-UZ"/>
        </w:rPr>
        <w:t>8.1.</w:t>
      </w:r>
      <w:r w:rsidR="00007005" w:rsidRPr="00BB12B9">
        <w:rPr>
          <w:b/>
          <w:sz w:val="24"/>
          <w:lang w:val="uz-Cyrl-UZ"/>
        </w:rPr>
        <w:t xml:space="preserve"> </w:t>
      </w:r>
      <w:r w:rsidR="00615860">
        <w:rPr>
          <w:b/>
          <w:sz w:val="24"/>
          <w:lang w:val="uz-Cyrl-UZ"/>
        </w:rPr>
        <w:t>Bankning</w:t>
      </w:r>
      <w:r w:rsidRPr="00BB12B9">
        <w:rPr>
          <w:b/>
          <w:sz w:val="24"/>
          <w:lang w:val="uz-Cyrl-UZ"/>
        </w:rPr>
        <w:t xml:space="preserve"> </w:t>
      </w:r>
      <w:r w:rsidR="00615860">
        <w:rPr>
          <w:b/>
          <w:sz w:val="24"/>
          <w:lang w:val="uz-Cyrl-UZ"/>
        </w:rPr>
        <w:t>javobgarligi</w:t>
      </w:r>
      <w:r w:rsidRPr="00BB12B9">
        <w:rPr>
          <w:b/>
          <w:sz w:val="24"/>
          <w:lang w:val="uz-Cyrl-UZ"/>
        </w:rPr>
        <w:t>:</w:t>
      </w:r>
    </w:p>
    <w:p w14:paraId="33DAE386" w14:textId="77777777" w:rsidR="002D31CC" w:rsidRPr="00BB12B9" w:rsidRDefault="0022204C" w:rsidP="00A10E12">
      <w:pPr>
        <w:ind w:right="-1" w:firstLine="567"/>
        <w:jc w:val="both"/>
        <w:rPr>
          <w:sz w:val="24"/>
          <w:lang w:val="uz-Latn-UZ"/>
        </w:rPr>
      </w:pPr>
      <w:r w:rsidRPr="00BB12B9">
        <w:rPr>
          <w:sz w:val="24"/>
          <w:lang w:val="uz-Latn-UZ"/>
        </w:rPr>
        <w:t>8.1.1</w:t>
      </w:r>
      <w:r w:rsidR="00145E9A" w:rsidRPr="00BB12B9">
        <w:rPr>
          <w:sz w:val="24"/>
          <w:lang w:val="uz-Cyrl-UZ"/>
        </w:rPr>
        <w:t>.</w:t>
      </w:r>
      <w:r w:rsidRPr="00BB12B9">
        <w:rPr>
          <w:sz w:val="24"/>
          <w:lang w:val="uz-Latn-UZ"/>
        </w:rPr>
        <w:t xml:space="preserve"> </w:t>
      </w:r>
      <w:r w:rsidR="00615860">
        <w:rPr>
          <w:sz w:val="24"/>
          <w:lang w:val="uz-Cyrl-UZ"/>
        </w:rPr>
        <w:t>Bank</w:t>
      </w:r>
      <w:r w:rsidR="002D31CC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tomonidan</w:t>
      </w:r>
      <w:r w:rsidR="002D31CC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ish</w:t>
      </w:r>
      <w:r w:rsidR="002D31CC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haqi</w:t>
      </w:r>
      <w:r w:rsidR="002D31CC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va</w:t>
      </w:r>
      <w:r w:rsidR="002D31CC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qonunlarda</w:t>
      </w:r>
      <w:r w:rsidR="002D31CC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nazarda</w:t>
      </w:r>
      <w:r w:rsidR="002D31CC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tutilgan</w:t>
      </w:r>
      <w:r w:rsidR="002D31CC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boshqa</w:t>
      </w:r>
      <w:r w:rsidR="002D31CC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ehtiyojlar</w:t>
      </w:r>
      <w:r w:rsidR="002D31CC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uchun</w:t>
      </w:r>
      <w:r w:rsidR="002D31CC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o‘z</w:t>
      </w:r>
      <w:r w:rsidR="002D31CC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vaqtida</w:t>
      </w:r>
      <w:r w:rsidR="002D31CC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naqd</w:t>
      </w:r>
      <w:r w:rsidR="002D31CC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pul</w:t>
      </w:r>
      <w:r w:rsidR="002D31CC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bermaganlik</w:t>
      </w:r>
      <w:r w:rsidR="002D31CC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uchun</w:t>
      </w:r>
      <w:r w:rsidR="002D31CC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mijozga</w:t>
      </w:r>
      <w:r w:rsidR="002D31CC" w:rsidRPr="00BB12B9">
        <w:rPr>
          <w:sz w:val="24"/>
          <w:lang w:val="uz-Cyrl-UZ"/>
        </w:rPr>
        <w:t xml:space="preserve">, </w:t>
      </w:r>
      <w:r w:rsidR="00615860">
        <w:rPr>
          <w:sz w:val="24"/>
          <w:lang w:val="uz-Cyrl-UZ"/>
        </w:rPr>
        <w:t>ular</w:t>
      </w:r>
      <w:r w:rsidR="002D31CC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hisobvaraqlarida</w:t>
      </w:r>
      <w:r w:rsidR="002D31CC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mablag‘</w:t>
      </w:r>
      <w:r w:rsidR="002D31CC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bo‘lganida</w:t>
      </w:r>
      <w:r w:rsidR="002D31CC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bank</w:t>
      </w:r>
      <w:r w:rsidR="002D31CC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ustav</w:t>
      </w:r>
      <w:r w:rsidR="002D31CC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sarmoyasi</w:t>
      </w:r>
      <w:r w:rsidR="002D31CC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belgilangan</w:t>
      </w:r>
      <w:r w:rsidR="002D31CC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eng</w:t>
      </w:r>
      <w:r w:rsidR="002D31CC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kam</w:t>
      </w:r>
      <w:r w:rsidR="002D31CC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miqdorining</w:t>
      </w:r>
      <w:r w:rsidR="002D31CC" w:rsidRPr="00BB12B9">
        <w:rPr>
          <w:sz w:val="24"/>
          <w:lang w:val="uz-Cyrl-UZ"/>
        </w:rPr>
        <w:t xml:space="preserve"> 0,005 </w:t>
      </w:r>
      <w:r w:rsidR="00615860">
        <w:rPr>
          <w:sz w:val="24"/>
          <w:lang w:val="uz-Cyrl-UZ"/>
        </w:rPr>
        <w:t>foizi</w:t>
      </w:r>
      <w:r w:rsidR="002D31CC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miqdorida</w:t>
      </w:r>
      <w:r w:rsidR="002D31CC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jarima</w:t>
      </w:r>
      <w:r w:rsidR="002D31CC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to‘laydi</w:t>
      </w:r>
      <w:r w:rsidR="002D31CC" w:rsidRPr="00BB12B9">
        <w:rPr>
          <w:sz w:val="24"/>
          <w:lang w:val="uz-Cyrl-UZ"/>
        </w:rPr>
        <w:t>.</w:t>
      </w:r>
    </w:p>
    <w:p w14:paraId="6F575FBF" w14:textId="77777777" w:rsidR="00145E9A" w:rsidRPr="00BB12B9" w:rsidRDefault="00941CDB" w:rsidP="00A10E12">
      <w:pPr>
        <w:ind w:right="-1" w:firstLine="567"/>
        <w:jc w:val="both"/>
        <w:rPr>
          <w:sz w:val="24"/>
          <w:lang w:val="uz-Cyrl-UZ"/>
        </w:rPr>
      </w:pPr>
      <w:r w:rsidRPr="00BB12B9">
        <w:rPr>
          <w:sz w:val="24"/>
          <w:lang w:val="uz-Cyrl-UZ"/>
        </w:rPr>
        <w:t xml:space="preserve">8.1.2. </w:t>
      </w:r>
      <w:r w:rsidR="00615860">
        <w:rPr>
          <w:sz w:val="24"/>
          <w:lang w:val="uz-Cyrl-UZ"/>
        </w:rPr>
        <w:t>Mijoz</w:t>
      </w:r>
      <w:r w:rsidR="00145E9A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hisobvarag‘iga</w:t>
      </w:r>
      <w:r w:rsidR="00145E9A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pullarni</w:t>
      </w:r>
      <w:r w:rsidR="00145E9A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hisobga</w:t>
      </w:r>
      <w:r w:rsidR="00145E9A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kiritish</w:t>
      </w:r>
      <w:r w:rsidR="00145E9A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va</w:t>
      </w:r>
      <w:r w:rsidR="00145E9A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hisobdan</w:t>
      </w:r>
      <w:r w:rsidR="00145E9A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chiqarish</w:t>
      </w:r>
      <w:r w:rsidR="00145E9A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tartibini</w:t>
      </w:r>
      <w:r w:rsidR="00145E9A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buzganlik</w:t>
      </w:r>
      <w:r w:rsidR="00145E9A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uchun</w:t>
      </w:r>
      <w:r w:rsidR="00145E9A" w:rsidRPr="00BB12B9">
        <w:rPr>
          <w:sz w:val="24"/>
          <w:lang w:val="uz-Cyrl-UZ"/>
        </w:rPr>
        <w:t xml:space="preserve">, </w:t>
      </w:r>
      <w:r w:rsidR="00615860">
        <w:rPr>
          <w:sz w:val="24"/>
          <w:lang w:val="uz-Cyrl-UZ"/>
        </w:rPr>
        <w:t>elektron</w:t>
      </w:r>
      <w:r w:rsidR="00145E9A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to‘lovlarni</w:t>
      </w:r>
      <w:r w:rsidR="00145E9A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amalga</w:t>
      </w:r>
      <w:r w:rsidR="00145E9A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oshirishning</w:t>
      </w:r>
      <w:r w:rsidR="00145E9A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va</w:t>
      </w:r>
      <w:r w:rsidR="00145E9A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xato</w:t>
      </w:r>
      <w:r w:rsidR="00145E9A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amalga</w:t>
      </w:r>
      <w:r w:rsidR="00145E9A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oshirilgan</w:t>
      </w:r>
      <w:r w:rsidR="00145E9A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elektron</w:t>
      </w:r>
      <w:r w:rsidR="00145E9A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to‘lovlarni</w:t>
      </w:r>
      <w:r w:rsidR="00145E9A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qaytarishning</w:t>
      </w:r>
      <w:r w:rsidR="00145E9A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o‘rnatilgan</w:t>
      </w:r>
      <w:r w:rsidR="00145E9A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muddatlarini</w:t>
      </w:r>
      <w:r w:rsidR="00145E9A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buzishni</w:t>
      </w:r>
      <w:r w:rsidR="00145E9A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istisno</w:t>
      </w:r>
      <w:r w:rsidR="00145E9A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etgan</w:t>
      </w:r>
      <w:r w:rsidR="00145E9A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holda</w:t>
      </w:r>
      <w:r w:rsidR="00145E9A" w:rsidRPr="00BB12B9">
        <w:rPr>
          <w:sz w:val="24"/>
          <w:lang w:val="uz-Cyrl-UZ"/>
        </w:rPr>
        <w:t xml:space="preserve">, </w:t>
      </w:r>
      <w:r w:rsidR="00615860">
        <w:rPr>
          <w:sz w:val="24"/>
          <w:lang w:val="uz-Cyrl-UZ"/>
        </w:rPr>
        <w:t>bank</w:t>
      </w:r>
      <w:r w:rsidR="00145E9A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ustav</w:t>
      </w:r>
      <w:r w:rsidR="00145E9A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kapitalining</w:t>
      </w:r>
      <w:r w:rsidR="00145E9A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eng</w:t>
      </w:r>
      <w:r w:rsidR="00145E9A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kam</w:t>
      </w:r>
      <w:r w:rsidR="00145E9A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miqdorining</w:t>
      </w:r>
      <w:r w:rsidR="00145E9A" w:rsidRPr="00BB12B9">
        <w:rPr>
          <w:sz w:val="24"/>
          <w:lang w:val="uz-Cyrl-UZ"/>
        </w:rPr>
        <w:t xml:space="preserve"> 0,01 </w:t>
      </w:r>
      <w:r w:rsidR="00615860">
        <w:rPr>
          <w:sz w:val="24"/>
          <w:lang w:val="uz-Cyrl-UZ"/>
        </w:rPr>
        <w:t>foizi</w:t>
      </w:r>
      <w:r w:rsidR="00145E9A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miqdorida</w:t>
      </w:r>
      <w:r w:rsidR="00145E9A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jarima</w:t>
      </w:r>
      <w:r w:rsidR="00145E9A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to‘laydi</w:t>
      </w:r>
      <w:r w:rsidR="00145E9A" w:rsidRPr="00BB12B9">
        <w:rPr>
          <w:sz w:val="24"/>
          <w:lang w:val="uz-Cyrl-UZ"/>
        </w:rPr>
        <w:t>.</w:t>
      </w:r>
    </w:p>
    <w:p w14:paraId="06011AF3" w14:textId="77777777" w:rsidR="005D0ECF" w:rsidRPr="00BB12B9" w:rsidRDefault="00615860" w:rsidP="00A10E12">
      <w:pPr>
        <w:ind w:right="-1" w:firstLine="567"/>
        <w:jc w:val="both"/>
        <w:rPr>
          <w:sz w:val="24"/>
          <w:lang w:val="uz-Cyrl-UZ"/>
        </w:rPr>
      </w:pPr>
      <w:r>
        <w:rPr>
          <w:sz w:val="24"/>
          <w:lang w:val="uz-Cyrl-UZ"/>
        </w:rPr>
        <w:t>Elektron</w:t>
      </w:r>
      <w:r w:rsidR="005D0ECF" w:rsidRPr="00BB12B9">
        <w:rPr>
          <w:sz w:val="24"/>
          <w:lang w:val="uz-Cyrl-UZ"/>
        </w:rPr>
        <w:t xml:space="preserve"> </w:t>
      </w:r>
      <w:r>
        <w:rPr>
          <w:sz w:val="24"/>
          <w:lang w:val="uz-Cyrl-UZ"/>
        </w:rPr>
        <w:t>to‘lovlarni</w:t>
      </w:r>
      <w:r w:rsidR="005D0ECF" w:rsidRPr="00BB12B9">
        <w:rPr>
          <w:sz w:val="24"/>
          <w:lang w:val="uz-Cyrl-UZ"/>
        </w:rPr>
        <w:t xml:space="preserve"> </w:t>
      </w:r>
      <w:r>
        <w:rPr>
          <w:sz w:val="24"/>
          <w:lang w:val="uz-Cyrl-UZ"/>
        </w:rPr>
        <w:t>amalga</w:t>
      </w:r>
      <w:r w:rsidR="005D0ECF" w:rsidRPr="00BB12B9">
        <w:rPr>
          <w:sz w:val="24"/>
          <w:lang w:val="uz-Cyrl-UZ"/>
        </w:rPr>
        <w:t xml:space="preserve"> </w:t>
      </w:r>
      <w:r>
        <w:rPr>
          <w:sz w:val="24"/>
          <w:lang w:val="uz-Cyrl-UZ"/>
        </w:rPr>
        <w:t>oshirishning</w:t>
      </w:r>
      <w:r w:rsidR="005D0ECF" w:rsidRPr="00BB12B9">
        <w:rPr>
          <w:sz w:val="24"/>
          <w:lang w:val="uz-Cyrl-UZ"/>
        </w:rPr>
        <w:t xml:space="preserve"> </w:t>
      </w:r>
      <w:r>
        <w:rPr>
          <w:sz w:val="24"/>
          <w:lang w:val="uz-Cyrl-UZ"/>
        </w:rPr>
        <w:t>qonun</w:t>
      </w:r>
      <w:r w:rsidR="005D0ECF" w:rsidRPr="00BB12B9">
        <w:rPr>
          <w:sz w:val="24"/>
          <w:lang w:val="uz-Cyrl-UZ"/>
        </w:rPr>
        <w:t xml:space="preserve"> </w:t>
      </w:r>
      <w:r>
        <w:rPr>
          <w:sz w:val="24"/>
          <w:lang w:val="uz-Cyrl-UZ"/>
        </w:rPr>
        <w:t>hujjatlarida</w:t>
      </w:r>
      <w:r w:rsidR="005D0ECF" w:rsidRPr="00BB12B9">
        <w:rPr>
          <w:sz w:val="24"/>
          <w:lang w:val="uz-Cyrl-UZ"/>
        </w:rPr>
        <w:t xml:space="preserve"> </w:t>
      </w:r>
      <w:r>
        <w:rPr>
          <w:sz w:val="24"/>
          <w:lang w:val="uz-Cyrl-UZ"/>
        </w:rPr>
        <w:t>o‘rnatilgan</w:t>
      </w:r>
      <w:r w:rsidR="005D0ECF" w:rsidRPr="00BB12B9">
        <w:rPr>
          <w:sz w:val="24"/>
          <w:lang w:val="uz-Cyrl-UZ"/>
        </w:rPr>
        <w:t xml:space="preserve"> </w:t>
      </w:r>
      <w:r>
        <w:rPr>
          <w:sz w:val="24"/>
          <w:lang w:val="uz-Cyrl-UZ"/>
        </w:rPr>
        <w:t>muddatlari</w:t>
      </w:r>
      <w:r w:rsidR="005D0ECF" w:rsidRPr="00BB12B9">
        <w:rPr>
          <w:sz w:val="24"/>
          <w:lang w:val="uz-Cyrl-UZ"/>
        </w:rPr>
        <w:t xml:space="preserve"> </w:t>
      </w:r>
      <w:r>
        <w:rPr>
          <w:sz w:val="24"/>
          <w:lang w:val="uz-Cyrl-UZ"/>
        </w:rPr>
        <w:t>bank</w:t>
      </w:r>
      <w:r w:rsidR="005D0ECF" w:rsidRPr="00BB12B9">
        <w:rPr>
          <w:sz w:val="24"/>
          <w:lang w:val="uz-Cyrl-UZ"/>
        </w:rPr>
        <w:t xml:space="preserve"> </w:t>
      </w:r>
      <w:r>
        <w:rPr>
          <w:sz w:val="24"/>
          <w:lang w:val="uz-Cyrl-UZ"/>
        </w:rPr>
        <w:t>tomonidan</w:t>
      </w:r>
      <w:r w:rsidR="005D0ECF" w:rsidRPr="00BB12B9">
        <w:rPr>
          <w:sz w:val="24"/>
          <w:lang w:val="uz-Cyrl-UZ"/>
        </w:rPr>
        <w:t xml:space="preserve"> </w:t>
      </w:r>
      <w:r>
        <w:rPr>
          <w:sz w:val="24"/>
          <w:lang w:val="uz-Cyrl-UZ"/>
        </w:rPr>
        <w:t>buzilgan</w:t>
      </w:r>
      <w:r w:rsidR="005D0ECF" w:rsidRPr="00BB12B9">
        <w:rPr>
          <w:sz w:val="24"/>
          <w:lang w:val="uz-Cyrl-UZ"/>
        </w:rPr>
        <w:t xml:space="preserve"> </w:t>
      </w:r>
      <w:r>
        <w:rPr>
          <w:sz w:val="24"/>
          <w:lang w:val="uz-Cyrl-UZ"/>
        </w:rPr>
        <w:t>taqdirda</w:t>
      </w:r>
      <w:r w:rsidR="005D0ECF" w:rsidRPr="00BB12B9">
        <w:rPr>
          <w:sz w:val="24"/>
          <w:lang w:val="uz-Cyrl-UZ"/>
        </w:rPr>
        <w:t xml:space="preserve">, </w:t>
      </w:r>
      <w:r>
        <w:rPr>
          <w:sz w:val="24"/>
          <w:lang w:val="uz-Cyrl-UZ"/>
        </w:rPr>
        <w:t>u</w:t>
      </w:r>
      <w:r w:rsidR="005D0ECF" w:rsidRPr="00BB12B9">
        <w:rPr>
          <w:sz w:val="24"/>
          <w:lang w:val="uz-Cyrl-UZ"/>
        </w:rPr>
        <w:t xml:space="preserve"> </w:t>
      </w:r>
      <w:r>
        <w:rPr>
          <w:sz w:val="24"/>
          <w:lang w:val="uz-Cyrl-UZ"/>
        </w:rPr>
        <w:t>mijozga</w:t>
      </w:r>
      <w:r w:rsidR="005D0ECF" w:rsidRPr="00BB12B9">
        <w:rPr>
          <w:sz w:val="24"/>
          <w:lang w:val="uz-Cyrl-UZ"/>
        </w:rPr>
        <w:t xml:space="preserve"> </w:t>
      </w:r>
      <w:r>
        <w:rPr>
          <w:sz w:val="24"/>
          <w:lang w:val="uz-Cyrl-UZ"/>
        </w:rPr>
        <w:t>kechiktirilgan</w:t>
      </w:r>
      <w:r w:rsidR="005D0ECF" w:rsidRPr="00BB12B9">
        <w:rPr>
          <w:sz w:val="24"/>
          <w:lang w:val="uz-Cyrl-UZ"/>
        </w:rPr>
        <w:t xml:space="preserve"> </w:t>
      </w:r>
      <w:r>
        <w:rPr>
          <w:sz w:val="24"/>
          <w:lang w:val="uz-Cyrl-UZ"/>
        </w:rPr>
        <w:t>har</w:t>
      </w:r>
      <w:r w:rsidR="005D0ECF" w:rsidRPr="00BB12B9">
        <w:rPr>
          <w:sz w:val="24"/>
          <w:lang w:val="uz-Cyrl-UZ"/>
        </w:rPr>
        <w:t xml:space="preserve"> </w:t>
      </w:r>
      <w:r>
        <w:rPr>
          <w:sz w:val="24"/>
          <w:lang w:val="uz-Cyrl-UZ"/>
        </w:rPr>
        <w:t>bir</w:t>
      </w:r>
      <w:r w:rsidR="005D0ECF" w:rsidRPr="00BB12B9">
        <w:rPr>
          <w:sz w:val="24"/>
          <w:lang w:val="uz-Cyrl-UZ"/>
        </w:rPr>
        <w:t xml:space="preserve"> </w:t>
      </w:r>
      <w:r>
        <w:rPr>
          <w:sz w:val="24"/>
          <w:lang w:val="uz-Cyrl-UZ"/>
        </w:rPr>
        <w:t>kun</w:t>
      </w:r>
      <w:r w:rsidR="005D0ECF" w:rsidRPr="00BB12B9">
        <w:rPr>
          <w:sz w:val="24"/>
          <w:lang w:val="uz-Cyrl-UZ"/>
        </w:rPr>
        <w:t xml:space="preserve"> </w:t>
      </w:r>
      <w:r>
        <w:rPr>
          <w:sz w:val="24"/>
          <w:lang w:val="uz-Cyrl-UZ"/>
        </w:rPr>
        <w:t>uchun</w:t>
      </w:r>
      <w:r w:rsidR="005D0ECF" w:rsidRPr="00BB12B9">
        <w:rPr>
          <w:sz w:val="24"/>
          <w:lang w:val="uz-Cyrl-UZ"/>
        </w:rPr>
        <w:t xml:space="preserve"> </w:t>
      </w:r>
      <w:r>
        <w:rPr>
          <w:sz w:val="24"/>
          <w:lang w:val="uz-Cyrl-UZ"/>
        </w:rPr>
        <w:t>kechiktirilgan</w:t>
      </w:r>
      <w:r w:rsidR="005D0ECF" w:rsidRPr="00BB12B9">
        <w:rPr>
          <w:sz w:val="24"/>
          <w:lang w:val="uz-Cyrl-UZ"/>
        </w:rPr>
        <w:t xml:space="preserve"> </w:t>
      </w:r>
      <w:r>
        <w:rPr>
          <w:sz w:val="24"/>
          <w:lang w:val="uz-Cyrl-UZ"/>
        </w:rPr>
        <w:t>elektron</w:t>
      </w:r>
      <w:r w:rsidR="005D0ECF" w:rsidRPr="00BB12B9">
        <w:rPr>
          <w:sz w:val="24"/>
          <w:lang w:val="uz-Cyrl-UZ"/>
        </w:rPr>
        <w:t xml:space="preserve"> </w:t>
      </w:r>
      <w:r>
        <w:rPr>
          <w:sz w:val="24"/>
          <w:lang w:val="uz-Cyrl-UZ"/>
        </w:rPr>
        <w:t>to‘lov</w:t>
      </w:r>
      <w:r w:rsidR="005D0ECF" w:rsidRPr="00BB12B9">
        <w:rPr>
          <w:sz w:val="24"/>
          <w:lang w:val="uz-Cyrl-UZ"/>
        </w:rPr>
        <w:t xml:space="preserve"> </w:t>
      </w:r>
      <w:r>
        <w:rPr>
          <w:sz w:val="24"/>
          <w:lang w:val="uz-Cyrl-UZ"/>
        </w:rPr>
        <w:t>summasining</w:t>
      </w:r>
      <w:r w:rsidR="005D0ECF" w:rsidRPr="00BB12B9">
        <w:rPr>
          <w:sz w:val="24"/>
          <w:lang w:val="uz-Cyrl-UZ"/>
        </w:rPr>
        <w:t xml:space="preserve"> 0,1 </w:t>
      </w:r>
      <w:r>
        <w:rPr>
          <w:sz w:val="24"/>
          <w:lang w:val="uz-Cyrl-UZ"/>
        </w:rPr>
        <w:t>foizi</w:t>
      </w:r>
      <w:r w:rsidR="005D0ECF" w:rsidRPr="00BB12B9">
        <w:rPr>
          <w:sz w:val="24"/>
          <w:lang w:val="uz-Cyrl-UZ"/>
        </w:rPr>
        <w:t xml:space="preserve"> </w:t>
      </w:r>
      <w:r>
        <w:rPr>
          <w:sz w:val="24"/>
          <w:lang w:val="uz-Cyrl-UZ"/>
        </w:rPr>
        <w:t>miqdorida</w:t>
      </w:r>
      <w:r w:rsidR="005D0ECF" w:rsidRPr="00BB12B9">
        <w:rPr>
          <w:sz w:val="24"/>
          <w:lang w:val="uz-Cyrl-UZ"/>
        </w:rPr>
        <w:t xml:space="preserve">, </w:t>
      </w:r>
      <w:r>
        <w:rPr>
          <w:sz w:val="24"/>
          <w:lang w:val="uz-Cyrl-UZ"/>
        </w:rPr>
        <w:t>lekin</w:t>
      </w:r>
      <w:r w:rsidR="005D0ECF" w:rsidRPr="00BB12B9">
        <w:rPr>
          <w:sz w:val="24"/>
          <w:lang w:val="uz-Cyrl-UZ"/>
        </w:rPr>
        <w:t xml:space="preserve"> </w:t>
      </w:r>
      <w:r>
        <w:rPr>
          <w:sz w:val="24"/>
          <w:lang w:val="uz-Cyrl-UZ"/>
        </w:rPr>
        <w:t>kechiktirilgan</w:t>
      </w:r>
      <w:r w:rsidR="005D0ECF" w:rsidRPr="00BB12B9">
        <w:rPr>
          <w:sz w:val="24"/>
          <w:lang w:val="uz-Cyrl-UZ"/>
        </w:rPr>
        <w:t xml:space="preserve"> </w:t>
      </w:r>
      <w:r>
        <w:rPr>
          <w:sz w:val="24"/>
          <w:lang w:val="uz-Cyrl-UZ"/>
        </w:rPr>
        <w:t>elektron</w:t>
      </w:r>
      <w:r w:rsidR="005D0ECF" w:rsidRPr="00BB12B9">
        <w:rPr>
          <w:sz w:val="24"/>
          <w:lang w:val="uz-Cyrl-UZ"/>
        </w:rPr>
        <w:t xml:space="preserve"> </w:t>
      </w:r>
      <w:r>
        <w:rPr>
          <w:sz w:val="24"/>
          <w:lang w:val="uz-Cyrl-UZ"/>
        </w:rPr>
        <w:t>to‘lov</w:t>
      </w:r>
      <w:r w:rsidR="005D0ECF" w:rsidRPr="00BB12B9">
        <w:rPr>
          <w:sz w:val="24"/>
          <w:lang w:val="uz-Cyrl-UZ"/>
        </w:rPr>
        <w:t xml:space="preserve"> </w:t>
      </w:r>
      <w:r>
        <w:rPr>
          <w:sz w:val="24"/>
          <w:lang w:val="uz-Cyrl-UZ"/>
        </w:rPr>
        <w:t>summasining</w:t>
      </w:r>
      <w:r w:rsidR="005D0ECF" w:rsidRPr="00BB12B9">
        <w:rPr>
          <w:sz w:val="24"/>
          <w:lang w:val="uz-Cyrl-UZ"/>
        </w:rPr>
        <w:t xml:space="preserve"> 10 </w:t>
      </w:r>
      <w:r>
        <w:rPr>
          <w:sz w:val="24"/>
          <w:lang w:val="uz-Cyrl-UZ"/>
        </w:rPr>
        <w:t>foizidan</w:t>
      </w:r>
      <w:r w:rsidR="005D0ECF" w:rsidRPr="00BB12B9">
        <w:rPr>
          <w:sz w:val="24"/>
          <w:lang w:val="uz-Cyrl-UZ"/>
        </w:rPr>
        <w:t xml:space="preserve"> </w:t>
      </w:r>
      <w:r>
        <w:rPr>
          <w:sz w:val="24"/>
          <w:lang w:val="uz-Cyrl-UZ"/>
        </w:rPr>
        <w:t>ko‘p</w:t>
      </w:r>
      <w:r w:rsidR="005D0ECF" w:rsidRPr="00BB12B9">
        <w:rPr>
          <w:sz w:val="24"/>
          <w:lang w:val="uz-Cyrl-UZ"/>
        </w:rPr>
        <w:t xml:space="preserve"> </w:t>
      </w:r>
      <w:r>
        <w:rPr>
          <w:sz w:val="24"/>
          <w:lang w:val="uz-Cyrl-UZ"/>
        </w:rPr>
        <w:t>bo‘lmagan</w:t>
      </w:r>
      <w:r w:rsidR="005D0ECF" w:rsidRPr="00BB12B9">
        <w:rPr>
          <w:sz w:val="24"/>
          <w:lang w:val="uz-Cyrl-UZ"/>
        </w:rPr>
        <w:t xml:space="preserve"> </w:t>
      </w:r>
      <w:r>
        <w:rPr>
          <w:sz w:val="24"/>
          <w:lang w:val="uz-Cyrl-UZ"/>
        </w:rPr>
        <w:t>miqdorda</w:t>
      </w:r>
      <w:r w:rsidR="005D0ECF" w:rsidRPr="00BB12B9">
        <w:rPr>
          <w:sz w:val="24"/>
          <w:lang w:val="uz-Cyrl-UZ"/>
        </w:rPr>
        <w:t xml:space="preserve"> </w:t>
      </w:r>
      <w:r>
        <w:rPr>
          <w:sz w:val="24"/>
          <w:lang w:val="uz-Cyrl-UZ"/>
        </w:rPr>
        <w:t>penya</w:t>
      </w:r>
      <w:r w:rsidR="005D0ECF" w:rsidRPr="00BB12B9">
        <w:rPr>
          <w:sz w:val="24"/>
          <w:lang w:val="uz-Cyrl-UZ"/>
        </w:rPr>
        <w:t xml:space="preserve"> </w:t>
      </w:r>
      <w:r>
        <w:rPr>
          <w:sz w:val="24"/>
          <w:lang w:val="uz-Cyrl-UZ"/>
        </w:rPr>
        <w:t>to‘lashi</w:t>
      </w:r>
      <w:r w:rsidR="005D0ECF" w:rsidRPr="00BB12B9">
        <w:rPr>
          <w:sz w:val="24"/>
          <w:lang w:val="uz-Cyrl-UZ"/>
        </w:rPr>
        <w:t xml:space="preserve"> </w:t>
      </w:r>
      <w:r>
        <w:rPr>
          <w:sz w:val="24"/>
          <w:lang w:val="uz-Cyrl-UZ"/>
        </w:rPr>
        <w:t>shart</w:t>
      </w:r>
      <w:r w:rsidR="005D0ECF" w:rsidRPr="00BB12B9">
        <w:rPr>
          <w:sz w:val="24"/>
          <w:lang w:val="uz-Cyrl-UZ"/>
        </w:rPr>
        <w:t>.</w:t>
      </w:r>
    </w:p>
    <w:p w14:paraId="737399CA" w14:textId="77777777" w:rsidR="005D0ECF" w:rsidRPr="00BB12B9" w:rsidRDefault="00615860" w:rsidP="00A10E12">
      <w:pPr>
        <w:ind w:right="-1" w:firstLine="567"/>
        <w:jc w:val="both"/>
        <w:rPr>
          <w:sz w:val="24"/>
          <w:lang w:val="uz-Cyrl-UZ"/>
        </w:rPr>
      </w:pPr>
      <w:r>
        <w:rPr>
          <w:sz w:val="24"/>
          <w:lang w:val="uz-Cyrl-UZ"/>
        </w:rPr>
        <w:t>Bankning</w:t>
      </w:r>
      <w:r w:rsidR="005D0ECF" w:rsidRPr="00BB12B9">
        <w:rPr>
          <w:sz w:val="24"/>
          <w:lang w:val="uz-Cyrl-UZ"/>
        </w:rPr>
        <w:t xml:space="preserve"> </w:t>
      </w:r>
      <w:r>
        <w:rPr>
          <w:sz w:val="24"/>
          <w:lang w:val="uz-Cyrl-UZ"/>
        </w:rPr>
        <w:t>aybi</w:t>
      </w:r>
      <w:r w:rsidR="005D0ECF" w:rsidRPr="00BB12B9">
        <w:rPr>
          <w:sz w:val="24"/>
          <w:lang w:val="uz-Cyrl-UZ"/>
        </w:rPr>
        <w:t xml:space="preserve"> </w:t>
      </w:r>
      <w:r>
        <w:rPr>
          <w:sz w:val="24"/>
          <w:lang w:val="uz-Cyrl-UZ"/>
        </w:rPr>
        <w:t>bilan</w:t>
      </w:r>
      <w:r w:rsidR="005D0ECF" w:rsidRPr="00BB12B9">
        <w:rPr>
          <w:sz w:val="24"/>
          <w:lang w:val="uz-Cyrl-UZ"/>
        </w:rPr>
        <w:t xml:space="preserve"> </w:t>
      </w:r>
      <w:r>
        <w:rPr>
          <w:sz w:val="24"/>
          <w:lang w:val="uz-Cyrl-UZ"/>
        </w:rPr>
        <w:t>elektron</w:t>
      </w:r>
      <w:r w:rsidR="005D0ECF" w:rsidRPr="00BB12B9">
        <w:rPr>
          <w:sz w:val="24"/>
          <w:lang w:val="uz-Cyrl-UZ"/>
        </w:rPr>
        <w:t xml:space="preserve"> </w:t>
      </w:r>
      <w:r>
        <w:rPr>
          <w:sz w:val="24"/>
          <w:lang w:val="uz-Cyrl-UZ"/>
        </w:rPr>
        <w:t>to‘lov</w:t>
      </w:r>
      <w:r w:rsidR="005D0ECF" w:rsidRPr="00BB12B9">
        <w:rPr>
          <w:sz w:val="24"/>
          <w:lang w:val="uz-Cyrl-UZ"/>
        </w:rPr>
        <w:t xml:space="preserve"> </w:t>
      </w:r>
      <w:r>
        <w:rPr>
          <w:sz w:val="24"/>
          <w:lang w:val="uz-Cyrl-UZ"/>
        </w:rPr>
        <w:t>noto‘g‘ri</w:t>
      </w:r>
      <w:r w:rsidR="005D0ECF" w:rsidRPr="00BB12B9">
        <w:rPr>
          <w:sz w:val="24"/>
          <w:lang w:val="uz-Cyrl-UZ"/>
        </w:rPr>
        <w:t xml:space="preserve"> </w:t>
      </w:r>
      <w:r>
        <w:rPr>
          <w:sz w:val="24"/>
          <w:lang w:val="uz-Cyrl-UZ"/>
        </w:rPr>
        <w:t>amalga</w:t>
      </w:r>
      <w:r w:rsidR="005D0ECF" w:rsidRPr="00BB12B9">
        <w:rPr>
          <w:sz w:val="24"/>
          <w:lang w:val="uz-Cyrl-UZ"/>
        </w:rPr>
        <w:t xml:space="preserve"> </w:t>
      </w:r>
      <w:r>
        <w:rPr>
          <w:sz w:val="24"/>
          <w:lang w:val="uz-Cyrl-UZ"/>
        </w:rPr>
        <w:t>oshirilgan</w:t>
      </w:r>
      <w:r w:rsidR="005D0ECF" w:rsidRPr="00BB12B9">
        <w:rPr>
          <w:sz w:val="24"/>
          <w:lang w:val="uz-Cyrl-UZ"/>
        </w:rPr>
        <w:t xml:space="preserve"> </w:t>
      </w:r>
      <w:r>
        <w:rPr>
          <w:sz w:val="24"/>
          <w:lang w:val="uz-Cyrl-UZ"/>
        </w:rPr>
        <w:t>taqdirda</w:t>
      </w:r>
      <w:r w:rsidR="005D0ECF" w:rsidRPr="00BB12B9">
        <w:rPr>
          <w:sz w:val="24"/>
          <w:lang w:val="uz-Cyrl-UZ"/>
        </w:rPr>
        <w:t xml:space="preserve">, </w:t>
      </w:r>
      <w:r>
        <w:rPr>
          <w:sz w:val="24"/>
          <w:lang w:val="uz-Cyrl-UZ"/>
        </w:rPr>
        <w:t>u</w:t>
      </w:r>
      <w:r w:rsidR="005D0ECF" w:rsidRPr="00BB12B9">
        <w:rPr>
          <w:sz w:val="24"/>
          <w:lang w:val="uz-Cyrl-UZ"/>
        </w:rPr>
        <w:t xml:space="preserve"> </w:t>
      </w:r>
      <w:r>
        <w:rPr>
          <w:sz w:val="24"/>
          <w:lang w:val="uz-Cyrl-UZ"/>
        </w:rPr>
        <w:t>mablag‘ni</w:t>
      </w:r>
      <w:r w:rsidR="005D0ECF" w:rsidRPr="00BB12B9">
        <w:rPr>
          <w:sz w:val="24"/>
          <w:lang w:val="uz-Cyrl-UZ"/>
        </w:rPr>
        <w:t xml:space="preserve"> </w:t>
      </w:r>
      <w:r>
        <w:rPr>
          <w:sz w:val="24"/>
          <w:lang w:val="uz-Cyrl-UZ"/>
        </w:rPr>
        <w:t>xatolik</w:t>
      </w:r>
      <w:r w:rsidR="005D0ECF" w:rsidRPr="00BB12B9">
        <w:rPr>
          <w:sz w:val="24"/>
          <w:lang w:val="uz-Cyrl-UZ"/>
        </w:rPr>
        <w:t xml:space="preserve"> </w:t>
      </w:r>
      <w:r>
        <w:rPr>
          <w:sz w:val="24"/>
          <w:lang w:val="uz-Cyrl-UZ"/>
        </w:rPr>
        <w:t>aniqlangan</w:t>
      </w:r>
      <w:r w:rsidR="005D0ECF" w:rsidRPr="00BB12B9">
        <w:rPr>
          <w:sz w:val="24"/>
          <w:lang w:val="uz-Cyrl-UZ"/>
        </w:rPr>
        <w:t xml:space="preserve"> </w:t>
      </w:r>
      <w:r>
        <w:rPr>
          <w:sz w:val="24"/>
          <w:lang w:val="uz-Cyrl-UZ"/>
        </w:rPr>
        <w:t>kundan</w:t>
      </w:r>
      <w:r w:rsidR="005D0ECF" w:rsidRPr="00BB12B9">
        <w:rPr>
          <w:sz w:val="24"/>
          <w:lang w:val="uz-Cyrl-UZ"/>
        </w:rPr>
        <w:t xml:space="preserve"> </w:t>
      </w:r>
      <w:r>
        <w:rPr>
          <w:sz w:val="24"/>
          <w:lang w:val="uz-Cyrl-UZ"/>
        </w:rPr>
        <w:t>keyingi</w:t>
      </w:r>
      <w:r w:rsidR="005D0ECF" w:rsidRPr="00BB12B9">
        <w:rPr>
          <w:sz w:val="24"/>
          <w:lang w:val="uz-Cyrl-UZ"/>
        </w:rPr>
        <w:t xml:space="preserve"> </w:t>
      </w:r>
      <w:r>
        <w:rPr>
          <w:sz w:val="24"/>
          <w:lang w:val="uz-Cyrl-UZ"/>
        </w:rPr>
        <w:t>ish</w:t>
      </w:r>
      <w:r w:rsidR="005D0ECF" w:rsidRPr="00BB12B9">
        <w:rPr>
          <w:sz w:val="24"/>
          <w:lang w:val="uz-Cyrl-UZ"/>
        </w:rPr>
        <w:t xml:space="preserve"> </w:t>
      </w:r>
      <w:r>
        <w:rPr>
          <w:sz w:val="24"/>
          <w:lang w:val="uz-Cyrl-UZ"/>
        </w:rPr>
        <w:t>kunidan</w:t>
      </w:r>
      <w:r w:rsidR="005D0ECF" w:rsidRPr="00BB12B9">
        <w:rPr>
          <w:sz w:val="24"/>
          <w:lang w:val="uz-Cyrl-UZ"/>
        </w:rPr>
        <w:t xml:space="preserve"> </w:t>
      </w:r>
      <w:r>
        <w:rPr>
          <w:sz w:val="24"/>
          <w:lang w:val="uz-Cyrl-UZ"/>
        </w:rPr>
        <w:t>kechiktirmasdan</w:t>
      </w:r>
      <w:r w:rsidR="005D0ECF" w:rsidRPr="00BB12B9">
        <w:rPr>
          <w:sz w:val="24"/>
          <w:lang w:val="uz-Cyrl-UZ"/>
        </w:rPr>
        <w:t xml:space="preserve"> </w:t>
      </w:r>
      <w:r>
        <w:rPr>
          <w:sz w:val="24"/>
          <w:lang w:val="uz-Cyrl-UZ"/>
        </w:rPr>
        <w:t>oluvchining</w:t>
      </w:r>
      <w:r w:rsidR="005D0ECF" w:rsidRPr="00BB12B9">
        <w:rPr>
          <w:sz w:val="24"/>
          <w:lang w:val="uz-Cyrl-UZ"/>
        </w:rPr>
        <w:t xml:space="preserve"> </w:t>
      </w:r>
      <w:r>
        <w:rPr>
          <w:sz w:val="24"/>
          <w:lang w:val="uz-Cyrl-UZ"/>
        </w:rPr>
        <w:t>hisobvarag‘iga</w:t>
      </w:r>
      <w:r w:rsidR="005D0ECF" w:rsidRPr="00BB12B9">
        <w:rPr>
          <w:sz w:val="24"/>
          <w:lang w:val="uz-Cyrl-UZ"/>
        </w:rPr>
        <w:t xml:space="preserve"> </w:t>
      </w:r>
      <w:r>
        <w:rPr>
          <w:sz w:val="24"/>
          <w:lang w:val="uz-Cyrl-UZ"/>
        </w:rPr>
        <w:t>o‘tkazishi</w:t>
      </w:r>
      <w:r w:rsidR="005D0ECF" w:rsidRPr="00BB12B9">
        <w:rPr>
          <w:sz w:val="24"/>
          <w:lang w:val="uz-Cyrl-UZ"/>
        </w:rPr>
        <w:t xml:space="preserve"> </w:t>
      </w:r>
      <w:r>
        <w:rPr>
          <w:sz w:val="24"/>
          <w:lang w:val="uz-Cyrl-UZ"/>
        </w:rPr>
        <w:t>shart</w:t>
      </w:r>
      <w:r w:rsidR="005D0ECF" w:rsidRPr="00BB12B9">
        <w:rPr>
          <w:sz w:val="24"/>
          <w:lang w:val="uz-Cyrl-UZ"/>
        </w:rPr>
        <w:t xml:space="preserve">. </w:t>
      </w:r>
      <w:r>
        <w:rPr>
          <w:sz w:val="24"/>
          <w:lang w:val="uz-Cyrl-UZ"/>
        </w:rPr>
        <w:t>Aks</w:t>
      </w:r>
      <w:r w:rsidR="005D0ECF" w:rsidRPr="00BB12B9">
        <w:rPr>
          <w:sz w:val="24"/>
          <w:lang w:val="uz-Cyrl-UZ"/>
        </w:rPr>
        <w:t xml:space="preserve"> </w:t>
      </w:r>
      <w:r>
        <w:rPr>
          <w:sz w:val="24"/>
          <w:lang w:val="uz-Cyrl-UZ"/>
        </w:rPr>
        <w:t>holda</w:t>
      </w:r>
      <w:r w:rsidR="005D0ECF" w:rsidRPr="00BB12B9">
        <w:rPr>
          <w:sz w:val="24"/>
          <w:lang w:val="uz-Cyrl-UZ"/>
        </w:rPr>
        <w:t xml:space="preserve">, </w:t>
      </w:r>
      <w:r>
        <w:rPr>
          <w:sz w:val="24"/>
          <w:lang w:val="uz-Cyrl-UZ"/>
        </w:rPr>
        <w:t>mijoz</w:t>
      </w:r>
      <w:r w:rsidR="005D0ECF" w:rsidRPr="00BB12B9">
        <w:rPr>
          <w:sz w:val="24"/>
          <w:lang w:val="uz-Cyrl-UZ"/>
        </w:rPr>
        <w:t xml:space="preserve"> </w:t>
      </w:r>
      <w:r>
        <w:rPr>
          <w:sz w:val="24"/>
          <w:lang w:val="uz-Cyrl-UZ"/>
        </w:rPr>
        <w:t>bankdan</w:t>
      </w:r>
      <w:r w:rsidR="005D0ECF" w:rsidRPr="00BB12B9">
        <w:rPr>
          <w:sz w:val="24"/>
          <w:lang w:val="uz-Cyrl-UZ"/>
        </w:rPr>
        <w:t xml:space="preserve"> </w:t>
      </w:r>
      <w:r>
        <w:rPr>
          <w:sz w:val="24"/>
          <w:lang w:val="uz-Cyrl-UZ"/>
        </w:rPr>
        <w:t>mablag‘larni</w:t>
      </w:r>
      <w:r w:rsidR="005D0ECF" w:rsidRPr="00BB12B9">
        <w:rPr>
          <w:sz w:val="24"/>
          <w:lang w:val="uz-Cyrl-UZ"/>
        </w:rPr>
        <w:t xml:space="preserve"> </w:t>
      </w:r>
      <w:r>
        <w:rPr>
          <w:sz w:val="24"/>
          <w:lang w:val="uz-Cyrl-UZ"/>
        </w:rPr>
        <w:t>qaytarishni</w:t>
      </w:r>
      <w:r w:rsidR="005D0ECF" w:rsidRPr="00BB12B9">
        <w:rPr>
          <w:sz w:val="24"/>
          <w:lang w:val="uz-Cyrl-UZ"/>
        </w:rPr>
        <w:t xml:space="preserve">, </w:t>
      </w:r>
      <w:r>
        <w:rPr>
          <w:sz w:val="24"/>
          <w:lang w:val="uz-Cyrl-UZ"/>
        </w:rPr>
        <w:t>shuningdek</w:t>
      </w:r>
      <w:r w:rsidR="005D0ECF" w:rsidRPr="00BB12B9">
        <w:rPr>
          <w:sz w:val="24"/>
          <w:lang w:val="uz-Cyrl-UZ"/>
        </w:rPr>
        <w:t xml:space="preserve"> </w:t>
      </w:r>
      <w:r>
        <w:rPr>
          <w:sz w:val="24"/>
          <w:lang w:val="uz-Cyrl-UZ"/>
        </w:rPr>
        <w:t>kechiktirilgan</w:t>
      </w:r>
      <w:r w:rsidR="005D0ECF" w:rsidRPr="00BB12B9">
        <w:rPr>
          <w:sz w:val="24"/>
          <w:lang w:val="uz-Cyrl-UZ"/>
        </w:rPr>
        <w:t xml:space="preserve"> </w:t>
      </w:r>
      <w:r>
        <w:rPr>
          <w:sz w:val="24"/>
          <w:lang w:val="uz-Cyrl-UZ"/>
        </w:rPr>
        <w:t>har</w:t>
      </w:r>
      <w:r w:rsidR="005D0ECF" w:rsidRPr="00BB12B9">
        <w:rPr>
          <w:sz w:val="24"/>
          <w:lang w:val="uz-Cyrl-UZ"/>
        </w:rPr>
        <w:t xml:space="preserve"> </w:t>
      </w:r>
      <w:r>
        <w:rPr>
          <w:sz w:val="24"/>
          <w:lang w:val="uz-Cyrl-UZ"/>
        </w:rPr>
        <w:t>bir</w:t>
      </w:r>
      <w:r w:rsidR="005D0ECF" w:rsidRPr="00BB12B9">
        <w:rPr>
          <w:sz w:val="24"/>
          <w:lang w:val="uz-Cyrl-UZ"/>
        </w:rPr>
        <w:t xml:space="preserve"> </w:t>
      </w:r>
      <w:r>
        <w:rPr>
          <w:sz w:val="24"/>
          <w:lang w:val="uz-Cyrl-UZ"/>
        </w:rPr>
        <w:t>kun</w:t>
      </w:r>
      <w:r w:rsidR="005D0ECF" w:rsidRPr="00BB12B9">
        <w:rPr>
          <w:sz w:val="24"/>
          <w:lang w:val="uz-Cyrl-UZ"/>
        </w:rPr>
        <w:t xml:space="preserve"> </w:t>
      </w:r>
      <w:r>
        <w:rPr>
          <w:sz w:val="24"/>
          <w:lang w:val="uz-Cyrl-UZ"/>
        </w:rPr>
        <w:t>uchun</w:t>
      </w:r>
      <w:r w:rsidR="005D0ECF" w:rsidRPr="00BB12B9">
        <w:rPr>
          <w:sz w:val="24"/>
          <w:lang w:val="uz-Cyrl-UZ"/>
        </w:rPr>
        <w:t xml:space="preserve"> </w:t>
      </w:r>
      <w:r>
        <w:rPr>
          <w:sz w:val="24"/>
          <w:lang w:val="uz-Cyrl-UZ"/>
        </w:rPr>
        <w:t>noto‘g‘ri</w:t>
      </w:r>
      <w:r w:rsidR="005D0ECF" w:rsidRPr="00BB12B9">
        <w:rPr>
          <w:sz w:val="24"/>
          <w:lang w:val="uz-Cyrl-UZ"/>
        </w:rPr>
        <w:t xml:space="preserve"> </w:t>
      </w:r>
      <w:r>
        <w:rPr>
          <w:sz w:val="24"/>
          <w:lang w:val="uz-Cyrl-UZ"/>
        </w:rPr>
        <w:t>amalga</w:t>
      </w:r>
      <w:r w:rsidR="005D0ECF" w:rsidRPr="00BB12B9">
        <w:rPr>
          <w:sz w:val="24"/>
          <w:lang w:val="uz-Cyrl-UZ"/>
        </w:rPr>
        <w:t xml:space="preserve"> </w:t>
      </w:r>
      <w:r>
        <w:rPr>
          <w:sz w:val="24"/>
          <w:lang w:val="uz-Cyrl-UZ"/>
        </w:rPr>
        <w:t>oshirilgan</w:t>
      </w:r>
      <w:r w:rsidR="005D0ECF" w:rsidRPr="00BB12B9">
        <w:rPr>
          <w:sz w:val="24"/>
          <w:lang w:val="uz-Cyrl-UZ"/>
        </w:rPr>
        <w:t xml:space="preserve"> </w:t>
      </w:r>
      <w:r>
        <w:rPr>
          <w:sz w:val="24"/>
          <w:lang w:val="uz-Cyrl-UZ"/>
        </w:rPr>
        <w:t>elektron</w:t>
      </w:r>
      <w:r w:rsidR="005D0ECF" w:rsidRPr="00BB12B9">
        <w:rPr>
          <w:sz w:val="24"/>
          <w:lang w:val="uz-Cyrl-UZ"/>
        </w:rPr>
        <w:t xml:space="preserve"> </w:t>
      </w:r>
      <w:r>
        <w:rPr>
          <w:sz w:val="24"/>
          <w:lang w:val="uz-Cyrl-UZ"/>
        </w:rPr>
        <w:t>to‘lov</w:t>
      </w:r>
      <w:r w:rsidR="005D0ECF" w:rsidRPr="00BB12B9">
        <w:rPr>
          <w:sz w:val="24"/>
          <w:lang w:val="uz-Cyrl-UZ"/>
        </w:rPr>
        <w:t xml:space="preserve"> </w:t>
      </w:r>
      <w:r>
        <w:rPr>
          <w:sz w:val="24"/>
          <w:lang w:val="uz-Cyrl-UZ"/>
        </w:rPr>
        <w:t>summasining</w:t>
      </w:r>
      <w:r w:rsidR="005D0ECF" w:rsidRPr="00BB12B9">
        <w:rPr>
          <w:sz w:val="24"/>
          <w:lang w:val="uz-Cyrl-UZ"/>
        </w:rPr>
        <w:t xml:space="preserve"> 0,1 </w:t>
      </w:r>
      <w:r>
        <w:rPr>
          <w:sz w:val="24"/>
          <w:lang w:val="uz-Cyrl-UZ"/>
        </w:rPr>
        <w:t>foizi</w:t>
      </w:r>
      <w:r w:rsidR="005D0ECF" w:rsidRPr="00BB12B9">
        <w:rPr>
          <w:sz w:val="24"/>
          <w:lang w:val="uz-Cyrl-UZ"/>
        </w:rPr>
        <w:t xml:space="preserve"> </w:t>
      </w:r>
      <w:r>
        <w:rPr>
          <w:sz w:val="24"/>
          <w:lang w:val="uz-Cyrl-UZ"/>
        </w:rPr>
        <w:t>miqdorida</w:t>
      </w:r>
      <w:r w:rsidR="005D0ECF" w:rsidRPr="00BB12B9">
        <w:rPr>
          <w:sz w:val="24"/>
          <w:lang w:val="uz-Cyrl-UZ"/>
        </w:rPr>
        <w:t xml:space="preserve">, </w:t>
      </w:r>
      <w:r>
        <w:rPr>
          <w:sz w:val="24"/>
          <w:lang w:val="uz-Cyrl-UZ"/>
        </w:rPr>
        <w:t>lekin</w:t>
      </w:r>
      <w:r w:rsidR="005D0ECF" w:rsidRPr="00BB12B9">
        <w:rPr>
          <w:sz w:val="24"/>
          <w:lang w:val="uz-Cyrl-UZ"/>
        </w:rPr>
        <w:t xml:space="preserve"> </w:t>
      </w:r>
      <w:r>
        <w:rPr>
          <w:sz w:val="24"/>
          <w:lang w:val="uz-Cyrl-UZ"/>
        </w:rPr>
        <w:t>noto‘g‘ri</w:t>
      </w:r>
      <w:r w:rsidR="005D0ECF" w:rsidRPr="00BB12B9">
        <w:rPr>
          <w:sz w:val="24"/>
          <w:lang w:val="uz-Cyrl-UZ"/>
        </w:rPr>
        <w:t xml:space="preserve"> </w:t>
      </w:r>
      <w:r>
        <w:rPr>
          <w:sz w:val="24"/>
          <w:lang w:val="uz-Cyrl-UZ"/>
        </w:rPr>
        <w:t>amalga</w:t>
      </w:r>
      <w:r w:rsidR="005D0ECF" w:rsidRPr="00BB12B9">
        <w:rPr>
          <w:sz w:val="24"/>
          <w:lang w:val="uz-Cyrl-UZ"/>
        </w:rPr>
        <w:t xml:space="preserve"> </w:t>
      </w:r>
      <w:r>
        <w:rPr>
          <w:sz w:val="24"/>
          <w:lang w:val="uz-Cyrl-UZ"/>
        </w:rPr>
        <w:t>oshirilgan</w:t>
      </w:r>
      <w:r w:rsidR="005D0ECF" w:rsidRPr="00BB12B9">
        <w:rPr>
          <w:sz w:val="24"/>
          <w:lang w:val="uz-Cyrl-UZ"/>
        </w:rPr>
        <w:t xml:space="preserve"> </w:t>
      </w:r>
      <w:r>
        <w:rPr>
          <w:sz w:val="24"/>
          <w:lang w:val="uz-Cyrl-UZ"/>
        </w:rPr>
        <w:t>elektron</w:t>
      </w:r>
      <w:r w:rsidR="005D0ECF" w:rsidRPr="00BB12B9">
        <w:rPr>
          <w:sz w:val="24"/>
          <w:lang w:val="uz-Cyrl-UZ"/>
        </w:rPr>
        <w:t xml:space="preserve"> </w:t>
      </w:r>
      <w:r>
        <w:rPr>
          <w:sz w:val="24"/>
          <w:lang w:val="uz-Cyrl-UZ"/>
        </w:rPr>
        <w:t>to‘lov</w:t>
      </w:r>
      <w:r w:rsidR="005D0ECF" w:rsidRPr="00BB12B9">
        <w:rPr>
          <w:sz w:val="24"/>
          <w:lang w:val="uz-Cyrl-UZ"/>
        </w:rPr>
        <w:t xml:space="preserve"> </w:t>
      </w:r>
      <w:r>
        <w:rPr>
          <w:sz w:val="24"/>
          <w:lang w:val="uz-Cyrl-UZ"/>
        </w:rPr>
        <w:t>summaning</w:t>
      </w:r>
      <w:r w:rsidR="005D0ECF" w:rsidRPr="00BB12B9">
        <w:rPr>
          <w:sz w:val="24"/>
          <w:lang w:val="uz-Cyrl-UZ"/>
        </w:rPr>
        <w:t xml:space="preserve"> 10 </w:t>
      </w:r>
      <w:r>
        <w:rPr>
          <w:sz w:val="24"/>
          <w:lang w:val="uz-Cyrl-UZ"/>
        </w:rPr>
        <w:t>foizidan</w:t>
      </w:r>
      <w:r w:rsidR="005D0ECF" w:rsidRPr="00BB12B9">
        <w:rPr>
          <w:sz w:val="24"/>
          <w:lang w:val="uz-Cyrl-UZ"/>
        </w:rPr>
        <w:t xml:space="preserve"> </w:t>
      </w:r>
      <w:r>
        <w:rPr>
          <w:sz w:val="24"/>
          <w:lang w:val="uz-Cyrl-UZ"/>
        </w:rPr>
        <w:t>ko‘p</w:t>
      </w:r>
      <w:r w:rsidR="005D0ECF" w:rsidRPr="00BB12B9">
        <w:rPr>
          <w:sz w:val="24"/>
          <w:lang w:val="uz-Cyrl-UZ"/>
        </w:rPr>
        <w:t xml:space="preserve"> </w:t>
      </w:r>
      <w:r>
        <w:rPr>
          <w:sz w:val="24"/>
          <w:lang w:val="uz-Cyrl-UZ"/>
        </w:rPr>
        <w:t>bo‘lmagan</w:t>
      </w:r>
      <w:r w:rsidR="005D0ECF" w:rsidRPr="00BB12B9">
        <w:rPr>
          <w:sz w:val="24"/>
          <w:lang w:val="uz-Cyrl-UZ"/>
        </w:rPr>
        <w:t xml:space="preserve"> </w:t>
      </w:r>
      <w:r>
        <w:rPr>
          <w:sz w:val="24"/>
          <w:lang w:val="uz-Cyrl-UZ"/>
        </w:rPr>
        <w:t>miqdorda</w:t>
      </w:r>
      <w:r w:rsidR="005D0ECF" w:rsidRPr="00BB12B9">
        <w:rPr>
          <w:sz w:val="24"/>
          <w:lang w:val="uz-Cyrl-UZ"/>
        </w:rPr>
        <w:t xml:space="preserve"> </w:t>
      </w:r>
      <w:r>
        <w:rPr>
          <w:sz w:val="24"/>
          <w:lang w:val="uz-Cyrl-UZ"/>
        </w:rPr>
        <w:t>penya</w:t>
      </w:r>
      <w:r w:rsidR="005D0ECF" w:rsidRPr="00BB12B9">
        <w:rPr>
          <w:sz w:val="24"/>
          <w:lang w:val="uz-Cyrl-UZ"/>
        </w:rPr>
        <w:t xml:space="preserve"> </w:t>
      </w:r>
      <w:r>
        <w:rPr>
          <w:sz w:val="24"/>
          <w:lang w:val="uz-Cyrl-UZ"/>
        </w:rPr>
        <w:t>to‘lashni</w:t>
      </w:r>
      <w:r w:rsidR="005D0ECF" w:rsidRPr="00BB12B9">
        <w:rPr>
          <w:sz w:val="24"/>
          <w:lang w:val="uz-Cyrl-UZ"/>
        </w:rPr>
        <w:t xml:space="preserve"> </w:t>
      </w:r>
      <w:r>
        <w:rPr>
          <w:sz w:val="24"/>
          <w:lang w:val="uz-Cyrl-UZ"/>
        </w:rPr>
        <w:t>qonunda</w:t>
      </w:r>
      <w:r w:rsidR="005D0ECF" w:rsidRPr="00BB12B9">
        <w:rPr>
          <w:sz w:val="24"/>
          <w:lang w:val="uz-Cyrl-UZ"/>
        </w:rPr>
        <w:t xml:space="preserve"> </w:t>
      </w:r>
      <w:r>
        <w:rPr>
          <w:sz w:val="24"/>
          <w:lang w:val="uz-Cyrl-UZ"/>
        </w:rPr>
        <w:t>belgilangan</w:t>
      </w:r>
      <w:r w:rsidR="005D0ECF" w:rsidRPr="00BB12B9">
        <w:rPr>
          <w:sz w:val="24"/>
          <w:lang w:val="uz-Cyrl-UZ"/>
        </w:rPr>
        <w:t xml:space="preserve"> </w:t>
      </w:r>
      <w:r>
        <w:rPr>
          <w:sz w:val="24"/>
          <w:lang w:val="uz-Cyrl-UZ"/>
        </w:rPr>
        <w:t>tartibda</w:t>
      </w:r>
      <w:r w:rsidR="005D0ECF" w:rsidRPr="00BB12B9">
        <w:rPr>
          <w:sz w:val="24"/>
          <w:lang w:val="uz-Cyrl-UZ"/>
        </w:rPr>
        <w:t xml:space="preserve"> </w:t>
      </w:r>
      <w:r>
        <w:rPr>
          <w:sz w:val="24"/>
          <w:lang w:val="uz-Cyrl-UZ"/>
        </w:rPr>
        <w:t>talab</w:t>
      </w:r>
      <w:r w:rsidR="005D0ECF" w:rsidRPr="00BB12B9">
        <w:rPr>
          <w:sz w:val="24"/>
          <w:lang w:val="uz-Cyrl-UZ"/>
        </w:rPr>
        <w:t xml:space="preserve"> </w:t>
      </w:r>
      <w:r>
        <w:rPr>
          <w:sz w:val="24"/>
          <w:lang w:val="uz-Cyrl-UZ"/>
        </w:rPr>
        <w:t>qilish</w:t>
      </w:r>
      <w:r w:rsidR="005D0ECF" w:rsidRPr="00BB12B9">
        <w:rPr>
          <w:sz w:val="24"/>
          <w:lang w:val="uz-Cyrl-UZ"/>
        </w:rPr>
        <w:t xml:space="preserve"> </w:t>
      </w:r>
      <w:r>
        <w:rPr>
          <w:sz w:val="24"/>
          <w:lang w:val="uz-Cyrl-UZ"/>
        </w:rPr>
        <w:t>huquqiga</w:t>
      </w:r>
      <w:r w:rsidR="005D0ECF" w:rsidRPr="00BB12B9">
        <w:rPr>
          <w:sz w:val="24"/>
          <w:lang w:val="uz-Cyrl-UZ"/>
        </w:rPr>
        <w:t xml:space="preserve"> </w:t>
      </w:r>
      <w:r>
        <w:rPr>
          <w:sz w:val="24"/>
          <w:lang w:val="uz-Cyrl-UZ"/>
        </w:rPr>
        <w:t>ega</w:t>
      </w:r>
      <w:r w:rsidR="005D0ECF" w:rsidRPr="00BB12B9">
        <w:rPr>
          <w:sz w:val="24"/>
          <w:lang w:val="uz-Cyrl-UZ"/>
        </w:rPr>
        <w:t>.</w:t>
      </w:r>
    </w:p>
    <w:p w14:paraId="34DFDF75" w14:textId="77777777" w:rsidR="005F57D6" w:rsidRPr="00BB12B9" w:rsidRDefault="005D0ECF" w:rsidP="00A10E12">
      <w:pPr>
        <w:ind w:right="-1" w:firstLine="567"/>
        <w:jc w:val="both"/>
        <w:rPr>
          <w:sz w:val="24"/>
          <w:lang w:val="uz-Cyrl-UZ"/>
        </w:rPr>
      </w:pPr>
      <w:r w:rsidRPr="00BB12B9">
        <w:rPr>
          <w:sz w:val="24"/>
          <w:lang w:val="uz-Cyrl-UZ"/>
        </w:rPr>
        <w:t>8.1.3. </w:t>
      </w:r>
      <w:r w:rsidR="00615860">
        <w:rPr>
          <w:sz w:val="24"/>
          <w:lang w:val="uz-Cyrl-UZ"/>
        </w:rPr>
        <w:t>Mijozning</w:t>
      </w:r>
      <w:r w:rsidR="00941CDB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hisob</w:t>
      </w:r>
      <w:r w:rsidR="00941CDB" w:rsidRPr="00BB12B9">
        <w:rPr>
          <w:sz w:val="24"/>
          <w:lang w:val="uz-Cyrl-UZ"/>
        </w:rPr>
        <w:t>-</w:t>
      </w:r>
      <w:r w:rsidR="00615860">
        <w:rPr>
          <w:sz w:val="24"/>
          <w:lang w:val="uz-Cyrl-UZ"/>
        </w:rPr>
        <w:t>kitob</w:t>
      </w:r>
      <w:r w:rsidR="00941CDB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hujjatlari</w:t>
      </w:r>
      <w:r w:rsidR="00941CDB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bank</w:t>
      </w:r>
      <w:r w:rsidR="00941CDB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aybi</w:t>
      </w:r>
      <w:r w:rsidR="00941CDB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bilan</w:t>
      </w:r>
      <w:r w:rsidR="00941CDB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yo‘qolgan</w:t>
      </w:r>
      <w:r w:rsidR="0006760B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taqdirda</w:t>
      </w:r>
      <w:r w:rsidR="0006760B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hamda</w:t>
      </w:r>
      <w:r w:rsidR="0006760B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bu</w:t>
      </w:r>
      <w:r w:rsidR="0006760B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holat</w:t>
      </w:r>
      <w:r w:rsidR="0006760B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lastRenderedPageBreak/>
        <w:t>mijoz</w:t>
      </w:r>
      <w:r w:rsidR="00941CDB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uchun</w:t>
      </w:r>
      <w:r w:rsidR="00941CDB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to‘lovning</w:t>
      </w:r>
      <w:r w:rsidR="00941CDB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kechikishiga</w:t>
      </w:r>
      <w:r w:rsidR="00941CDB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salbiy</w:t>
      </w:r>
      <w:r w:rsidR="00941CDB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ta’sir</w:t>
      </w:r>
      <w:r w:rsidR="00941CDB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ko‘rsatsa</w:t>
      </w:r>
      <w:r w:rsidR="00941CDB" w:rsidRPr="00BB12B9">
        <w:rPr>
          <w:sz w:val="24"/>
          <w:lang w:val="uz-Cyrl-UZ"/>
        </w:rPr>
        <w:t xml:space="preserve">, </w:t>
      </w:r>
      <w:r w:rsidR="00615860">
        <w:rPr>
          <w:sz w:val="24"/>
          <w:lang w:val="uz-Cyrl-UZ"/>
        </w:rPr>
        <w:t>bank</w:t>
      </w:r>
      <w:r w:rsidR="00941CDB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har</w:t>
      </w:r>
      <w:r w:rsidR="00941CDB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bir</w:t>
      </w:r>
      <w:r w:rsidR="00941CDB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holat</w:t>
      </w:r>
      <w:r w:rsidR="00941CDB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uchun</w:t>
      </w:r>
      <w:r w:rsidR="00941CDB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eng</w:t>
      </w:r>
      <w:r w:rsidR="00941CDB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kam</w:t>
      </w:r>
      <w:r w:rsidR="00941CDB" w:rsidRPr="00BB12B9">
        <w:rPr>
          <w:sz w:val="24"/>
          <w:lang w:val="uz-Cyrl-UZ"/>
        </w:rPr>
        <w:t xml:space="preserve">  </w:t>
      </w:r>
      <w:r w:rsidR="00615860">
        <w:rPr>
          <w:sz w:val="24"/>
          <w:lang w:val="uz-Cyrl-UZ"/>
        </w:rPr>
        <w:t>ish</w:t>
      </w:r>
      <w:r w:rsidR="00941CDB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haqining</w:t>
      </w:r>
      <w:r w:rsidR="00941CDB" w:rsidRPr="00BB12B9">
        <w:rPr>
          <w:sz w:val="24"/>
          <w:lang w:val="uz-Cyrl-UZ"/>
        </w:rPr>
        <w:t xml:space="preserve"> 50 </w:t>
      </w:r>
      <w:r w:rsidR="00615860">
        <w:rPr>
          <w:sz w:val="24"/>
          <w:lang w:val="uz-Cyrl-UZ"/>
        </w:rPr>
        <w:t>foizi</w:t>
      </w:r>
      <w:r w:rsidR="00941CDB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miqdorida</w:t>
      </w:r>
      <w:r w:rsidR="00941CDB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jarima</w:t>
      </w:r>
      <w:r w:rsidR="00941CDB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to‘laydi</w:t>
      </w:r>
      <w:r w:rsidR="00941CDB" w:rsidRPr="00BB12B9">
        <w:rPr>
          <w:sz w:val="24"/>
          <w:lang w:val="uz-Cyrl-UZ"/>
        </w:rPr>
        <w:t>.</w:t>
      </w:r>
    </w:p>
    <w:p w14:paraId="0B8C55C3" w14:textId="77777777" w:rsidR="005F57D6" w:rsidRPr="00BB12B9" w:rsidRDefault="00941CDB" w:rsidP="00A10E12">
      <w:pPr>
        <w:ind w:right="-1" w:firstLine="567"/>
        <w:jc w:val="both"/>
        <w:rPr>
          <w:sz w:val="24"/>
          <w:lang w:val="uz-Cyrl-UZ"/>
        </w:rPr>
      </w:pPr>
      <w:r w:rsidRPr="00BB12B9">
        <w:rPr>
          <w:sz w:val="24"/>
          <w:lang w:val="uz-Cyrl-UZ"/>
        </w:rPr>
        <w:t xml:space="preserve">8.1.4. </w:t>
      </w:r>
      <w:r w:rsidR="00615860">
        <w:rPr>
          <w:sz w:val="24"/>
          <w:lang w:val="uz-Cyrl-UZ"/>
        </w:rPr>
        <w:t>Bank</w:t>
      </w:r>
      <w:r w:rsidR="005F57D6" w:rsidRPr="00BB12B9">
        <w:rPr>
          <w:sz w:val="24"/>
          <w:lang w:val="uz-Cyrl-UZ"/>
        </w:rPr>
        <w:t xml:space="preserve">, </w:t>
      </w:r>
      <w:r w:rsidR="00615860">
        <w:rPr>
          <w:sz w:val="24"/>
          <w:lang w:val="uz-Cyrl-UZ"/>
        </w:rPr>
        <w:t>mijoz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hisobvarag‘idan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noto‘g‘ri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ko‘chirmalar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berilgan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har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bir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holat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uchun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eng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kam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ish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haqining</w:t>
      </w:r>
      <w:r w:rsidRPr="00BB12B9">
        <w:rPr>
          <w:sz w:val="24"/>
          <w:lang w:val="uz-Cyrl-UZ"/>
        </w:rPr>
        <w:t xml:space="preserve"> </w:t>
      </w:r>
      <w:r w:rsidR="005F57D6" w:rsidRPr="00BB12B9">
        <w:rPr>
          <w:sz w:val="24"/>
          <w:lang w:val="uz-Cyrl-UZ"/>
        </w:rPr>
        <w:t>1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baravari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miqdorida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jarima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to‘laydi</w:t>
      </w:r>
      <w:r w:rsidRPr="00BB12B9">
        <w:rPr>
          <w:sz w:val="24"/>
          <w:lang w:val="uz-Cyrl-UZ"/>
        </w:rPr>
        <w:t>.</w:t>
      </w:r>
    </w:p>
    <w:p w14:paraId="21C2CD8B" w14:textId="77777777" w:rsidR="009A6348" w:rsidRPr="00BB12B9" w:rsidRDefault="00941CDB" w:rsidP="00A10E12">
      <w:pPr>
        <w:ind w:right="-1" w:firstLine="567"/>
        <w:jc w:val="both"/>
        <w:rPr>
          <w:sz w:val="24"/>
          <w:lang w:val="uz-Cyrl-UZ"/>
        </w:rPr>
      </w:pPr>
      <w:r w:rsidRPr="00BB12B9">
        <w:rPr>
          <w:sz w:val="24"/>
          <w:lang w:val="uz-Cyrl-UZ"/>
        </w:rPr>
        <w:t xml:space="preserve">8.1.5. </w:t>
      </w:r>
      <w:r w:rsidR="00615860">
        <w:rPr>
          <w:sz w:val="24"/>
          <w:lang w:val="uz-Cyrl-UZ"/>
        </w:rPr>
        <w:t>Bank</w:t>
      </w:r>
      <w:r w:rsidR="009A6348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quyidagi</w:t>
      </w:r>
      <w:r w:rsidR="009A6348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hollarda</w:t>
      </w:r>
      <w:r w:rsidR="009A6348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jarima</w:t>
      </w:r>
      <w:r w:rsidR="009A6348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to‘lashdan</w:t>
      </w:r>
      <w:r w:rsidR="009A6348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ozod</w:t>
      </w:r>
      <w:r w:rsidR="009A6348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qilinadi</w:t>
      </w:r>
      <w:r w:rsidR="009A6348" w:rsidRPr="00BB12B9">
        <w:rPr>
          <w:sz w:val="24"/>
          <w:lang w:val="uz-Cyrl-UZ"/>
        </w:rPr>
        <w:t>:</w:t>
      </w:r>
    </w:p>
    <w:p w14:paraId="49540DB6" w14:textId="77777777" w:rsidR="00941CDB" w:rsidRPr="00BB12B9" w:rsidRDefault="00615860" w:rsidP="00A10E12">
      <w:pPr>
        <w:ind w:right="-1" w:firstLine="567"/>
        <w:jc w:val="both"/>
        <w:rPr>
          <w:sz w:val="24"/>
          <w:lang w:val="uz-Cyrl-UZ"/>
        </w:rPr>
      </w:pPr>
      <w:r>
        <w:rPr>
          <w:sz w:val="24"/>
          <w:lang w:val="uz-Cyrl-UZ"/>
        </w:rPr>
        <w:t>a</w:t>
      </w:r>
      <w:r w:rsidR="00941CDB" w:rsidRPr="00BB12B9">
        <w:rPr>
          <w:sz w:val="24"/>
          <w:lang w:val="uz-Cyrl-UZ"/>
        </w:rPr>
        <w:t xml:space="preserve">) </w:t>
      </w:r>
      <w:r>
        <w:rPr>
          <w:sz w:val="24"/>
          <w:lang w:val="uz-Cyrl-UZ"/>
        </w:rPr>
        <w:t>ushbu</w:t>
      </w:r>
      <w:r w:rsidR="00941CDB" w:rsidRPr="00BB12B9">
        <w:rPr>
          <w:sz w:val="24"/>
          <w:lang w:val="uz-Cyrl-UZ"/>
        </w:rPr>
        <w:t xml:space="preserve"> </w:t>
      </w:r>
      <w:r>
        <w:rPr>
          <w:sz w:val="24"/>
          <w:lang w:val="uz-Cyrl-UZ"/>
        </w:rPr>
        <w:t>shartnomada</w:t>
      </w:r>
      <w:r w:rsidR="00941CDB" w:rsidRPr="00BB12B9">
        <w:rPr>
          <w:sz w:val="24"/>
          <w:lang w:val="uz-Cyrl-UZ"/>
        </w:rPr>
        <w:t xml:space="preserve"> </w:t>
      </w:r>
      <w:r>
        <w:rPr>
          <w:sz w:val="24"/>
          <w:lang w:val="uz-Cyrl-UZ"/>
        </w:rPr>
        <w:t>ko‘rsatilgan</w:t>
      </w:r>
      <w:r w:rsidR="00941CDB" w:rsidRPr="00BB12B9">
        <w:rPr>
          <w:sz w:val="24"/>
          <w:lang w:val="uz-Cyrl-UZ"/>
        </w:rPr>
        <w:t xml:space="preserve"> </w:t>
      </w:r>
      <w:r>
        <w:rPr>
          <w:sz w:val="24"/>
          <w:lang w:val="uz-Cyrl-UZ"/>
        </w:rPr>
        <w:t>fors</w:t>
      </w:r>
      <w:r w:rsidR="00941CDB" w:rsidRPr="00BB12B9">
        <w:rPr>
          <w:sz w:val="24"/>
          <w:lang w:val="uz-Cyrl-UZ"/>
        </w:rPr>
        <w:t>-</w:t>
      </w:r>
      <w:r>
        <w:rPr>
          <w:sz w:val="24"/>
          <w:lang w:val="uz-Cyrl-UZ"/>
        </w:rPr>
        <w:t>major</w:t>
      </w:r>
      <w:r w:rsidR="005A6621" w:rsidRPr="00BB12B9">
        <w:rPr>
          <w:sz w:val="24"/>
          <w:lang w:val="uz-Cyrl-UZ"/>
        </w:rPr>
        <w:t xml:space="preserve"> </w:t>
      </w:r>
      <w:r>
        <w:rPr>
          <w:sz w:val="24"/>
          <w:lang w:val="uz-Cyrl-UZ"/>
        </w:rPr>
        <w:t>holatlar</w:t>
      </w:r>
      <w:r w:rsidR="00941CDB" w:rsidRPr="00BB12B9">
        <w:rPr>
          <w:sz w:val="24"/>
          <w:lang w:val="uz-Cyrl-UZ"/>
        </w:rPr>
        <w:t xml:space="preserve">, </w:t>
      </w:r>
      <w:r>
        <w:rPr>
          <w:sz w:val="24"/>
          <w:lang w:val="uz-Cyrl-UZ"/>
        </w:rPr>
        <w:t>shuningdek</w:t>
      </w:r>
      <w:r w:rsidR="00941CDB" w:rsidRPr="00BB12B9">
        <w:rPr>
          <w:sz w:val="24"/>
          <w:lang w:val="uz-Cyrl-UZ"/>
        </w:rPr>
        <w:t xml:space="preserve">, </w:t>
      </w:r>
      <w:r>
        <w:rPr>
          <w:sz w:val="24"/>
          <w:lang w:val="uz-Cyrl-UZ"/>
        </w:rPr>
        <w:t>banklararo</w:t>
      </w:r>
      <w:r w:rsidR="00941CDB" w:rsidRPr="00BB12B9">
        <w:rPr>
          <w:sz w:val="24"/>
          <w:lang w:val="uz-Cyrl-UZ"/>
        </w:rPr>
        <w:t xml:space="preserve"> </w:t>
      </w:r>
      <w:r>
        <w:rPr>
          <w:sz w:val="24"/>
          <w:lang w:val="uz-Cyrl-UZ"/>
        </w:rPr>
        <w:t>elektron</w:t>
      </w:r>
      <w:r w:rsidR="00941CDB" w:rsidRPr="00BB12B9">
        <w:rPr>
          <w:sz w:val="24"/>
          <w:lang w:val="uz-Cyrl-UZ"/>
        </w:rPr>
        <w:t xml:space="preserve"> </w:t>
      </w:r>
      <w:r>
        <w:rPr>
          <w:sz w:val="24"/>
          <w:lang w:val="uz-Cyrl-UZ"/>
        </w:rPr>
        <w:t>to‘lov</w:t>
      </w:r>
      <w:r w:rsidR="00941CDB" w:rsidRPr="00BB12B9">
        <w:rPr>
          <w:sz w:val="24"/>
          <w:lang w:val="uz-Cyrl-UZ"/>
        </w:rPr>
        <w:t xml:space="preserve"> </w:t>
      </w:r>
      <w:r>
        <w:rPr>
          <w:sz w:val="24"/>
          <w:lang w:val="uz-Cyrl-UZ"/>
        </w:rPr>
        <w:t>tizimida</w:t>
      </w:r>
      <w:r w:rsidR="00941CDB" w:rsidRPr="00BB12B9">
        <w:rPr>
          <w:sz w:val="24"/>
          <w:lang w:val="uz-Cyrl-UZ"/>
        </w:rPr>
        <w:t xml:space="preserve"> </w:t>
      </w:r>
      <w:r>
        <w:rPr>
          <w:sz w:val="24"/>
          <w:lang w:val="uz-Cyrl-UZ"/>
        </w:rPr>
        <w:t>ro‘y</w:t>
      </w:r>
      <w:r w:rsidR="00941CDB" w:rsidRPr="00BB12B9">
        <w:rPr>
          <w:sz w:val="24"/>
          <w:lang w:val="uz-Cyrl-UZ"/>
        </w:rPr>
        <w:t xml:space="preserve"> </w:t>
      </w:r>
      <w:r>
        <w:rPr>
          <w:sz w:val="24"/>
          <w:lang w:val="uz-Cyrl-UZ"/>
        </w:rPr>
        <w:t>berishi</w:t>
      </w:r>
      <w:r w:rsidR="00941CDB" w:rsidRPr="00BB12B9">
        <w:rPr>
          <w:sz w:val="24"/>
          <w:lang w:val="uz-Cyrl-UZ"/>
        </w:rPr>
        <w:t xml:space="preserve"> </w:t>
      </w:r>
      <w:r>
        <w:rPr>
          <w:sz w:val="24"/>
          <w:lang w:val="uz-Cyrl-UZ"/>
        </w:rPr>
        <w:t>mumkin</w:t>
      </w:r>
      <w:r w:rsidR="00941CDB" w:rsidRPr="00BB12B9">
        <w:rPr>
          <w:sz w:val="24"/>
          <w:lang w:val="uz-Cyrl-UZ"/>
        </w:rPr>
        <w:t xml:space="preserve"> </w:t>
      </w:r>
      <w:r>
        <w:rPr>
          <w:sz w:val="24"/>
          <w:lang w:val="uz-Cyrl-UZ"/>
        </w:rPr>
        <w:t>bo‘lgan</w:t>
      </w:r>
      <w:r w:rsidR="00941CDB" w:rsidRPr="00BB12B9">
        <w:rPr>
          <w:sz w:val="24"/>
          <w:lang w:val="uz-Cyrl-UZ"/>
        </w:rPr>
        <w:t xml:space="preserve"> </w:t>
      </w:r>
      <w:r>
        <w:rPr>
          <w:sz w:val="24"/>
          <w:lang w:val="uz-Cyrl-UZ"/>
        </w:rPr>
        <w:t>uzilish</w:t>
      </w:r>
      <w:r w:rsidR="00941CDB" w:rsidRPr="00BB12B9">
        <w:rPr>
          <w:sz w:val="24"/>
          <w:lang w:val="uz-Cyrl-UZ"/>
        </w:rPr>
        <w:t xml:space="preserve"> </w:t>
      </w:r>
      <w:r>
        <w:rPr>
          <w:sz w:val="24"/>
          <w:lang w:val="uz-Cyrl-UZ"/>
        </w:rPr>
        <w:t>va</w:t>
      </w:r>
      <w:r w:rsidR="00941CDB" w:rsidRPr="00BB12B9">
        <w:rPr>
          <w:sz w:val="24"/>
          <w:lang w:val="uz-Cyrl-UZ"/>
        </w:rPr>
        <w:t xml:space="preserve"> </w:t>
      </w:r>
      <w:r>
        <w:rPr>
          <w:sz w:val="24"/>
          <w:lang w:val="uz-Cyrl-UZ"/>
        </w:rPr>
        <w:t>ma’lumotlar</w:t>
      </w:r>
      <w:r w:rsidR="00941CDB" w:rsidRPr="00BB12B9">
        <w:rPr>
          <w:sz w:val="24"/>
          <w:lang w:val="uz-Cyrl-UZ"/>
        </w:rPr>
        <w:t xml:space="preserve"> </w:t>
      </w:r>
      <w:r>
        <w:rPr>
          <w:sz w:val="24"/>
          <w:lang w:val="uz-Cyrl-UZ"/>
        </w:rPr>
        <w:t>bazasining</w:t>
      </w:r>
      <w:r w:rsidR="00941CDB" w:rsidRPr="00BB12B9">
        <w:rPr>
          <w:sz w:val="24"/>
          <w:lang w:val="uz-Cyrl-UZ"/>
        </w:rPr>
        <w:t xml:space="preserve"> (</w:t>
      </w:r>
      <w:r>
        <w:rPr>
          <w:sz w:val="24"/>
          <w:lang w:val="uz-Cyrl-UZ"/>
        </w:rPr>
        <w:t>serverning</w:t>
      </w:r>
      <w:r w:rsidR="00941CDB" w:rsidRPr="00BB12B9">
        <w:rPr>
          <w:sz w:val="24"/>
          <w:lang w:val="uz-Cyrl-UZ"/>
        </w:rPr>
        <w:t xml:space="preserve">) </w:t>
      </w:r>
      <w:r>
        <w:rPr>
          <w:sz w:val="24"/>
          <w:lang w:val="uz-Cyrl-UZ"/>
        </w:rPr>
        <w:t>ishdan</w:t>
      </w:r>
      <w:r w:rsidR="00941CDB" w:rsidRPr="00BB12B9">
        <w:rPr>
          <w:sz w:val="24"/>
          <w:lang w:val="uz-Cyrl-UZ"/>
        </w:rPr>
        <w:t xml:space="preserve"> </w:t>
      </w:r>
      <w:r>
        <w:rPr>
          <w:sz w:val="24"/>
          <w:lang w:val="uz-Cyrl-UZ"/>
        </w:rPr>
        <w:t>chiqishi</w:t>
      </w:r>
      <w:r w:rsidR="00941CDB" w:rsidRPr="00BB12B9">
        <w:rPr>
          <w:sz w:val="24"/>
          <w:lang w:val="uz-Cyrl-UZ"/>
        </w:rPr>
        <w:t>;</w:t>
      </w:r>
    </w:p>
    <w:p w14:paraId="389ECC25" w14:textId="77777777" w:rsidR="00941CDB" w:rsidRPr="00BB12B9" w:rsidRDefault="00615860" w:rsidP="00A10E12">
      <w:pPr>
        <w:ind w:right="-1" w:firstLine="567"/>
        <w:jc w:val="both"/>
        <w:rPr>
          <w:sz w:val="24"/>
          <w:lang w:val="uz-Cyrl-UZ"/>
        </w:rPr>
      </w:pPr>
      <w:r>
        <w:rPr>
          <w:sz w:val="24"/>
          <w:lang w:val="uz-Cyrl-UZ"/>
        </w:rPr>
        <w:t>b</w:t>
      </w:r>
      <w:r w:rsidR="00941CDB" w:rsidRPr="00BB12B9">
        <w:rPr>
          <w:sz w:val="24"/>
          <w:lang w:val="uz-Cyrl-UZ"/>
        </w:rPr>
        <w:t xml:space="preserve">) </w:t>
      </w:r>
      <w:r>
        <w:rPr>
          <w:sz w:val="24"/>
          <w:lang w:val="uz-Cyrl-UZ"/>
        </w:rPr>
        <w:t>mijozning</w:t>
      </w:r>
      <w:r w:rsidR="00887D63" w:rsidRPr="00BB12B9">
        <w:rPr>
          <w:sz w:val="24"/>
          <w:lang w:val="uz-Cyrl-UZ"/>
        </w:rPr>
        <w:t xml:space="preserve"> </w:t>
      </w:r>
      <w:r>
        <w:rPr>
          <w:sz w:val="24"/>
          <w:lang w:val="uz-Cyrl-UZ"/>
        </w:rPr>
        <w:t>amaldagi</w:t>
      </w:r>
      <w:r w:rsidR="00941CDB" w:rsidRPr="00BB12B9">
        <w:rPr>
          <w:sz w:val="24"/>
          <w:lang w:val="uz-Cyrl-UZ"/>
        </w:rPr>
        <w:t xml:space="preserve"> </w:t>
      </w:r>
      <w:r>
        <w:rPr>
          <w:sz w:val="24"/>
          <w:lang w:val="uz-Cyrl-UZ"/>
        </w:rPr>
        <w:t>qonunchilikka</w:t>
      </w:r>
      <w:r w:rsidR="00941CDB" w:rsidRPr="00BB12B9">
        <w:rPr>
          <w:sz w:val="24"/>
          <w:lang w:val="uz-Cyrl-UZ"/>
        </w:rPr>
        <w:t xml:space="preserve"> </w:t>
      </w:r>
      <w:r>
        <w:rPr>
          <w:sz w:val="24"/>
          <w:lang w:val="uz-Cyrl-UZ"/>
        </w:rPr>
        <w:t>zid</w:t>
      </w:r>
      <w:r w:rsidR="00941CDB" w:rsidRPr="00BB12B9">
        <w:rPr>
          <w:sz w:val="24"/>
          <w:lang w:val="uz-Cyrl-UZ"/>
        </w:rPr>
        <w:t xml:space="preserve"> </w:t>
      </w:r>
      <w:r>
        <w:rPr>
          <w:sz w:val="24"/>
          <w:lang w:val="uz-Cyrl-UZ"/>
        </w:rPr>
        <w:t>keladigan</w:t>
      </w:r>
      <w:r w:rsidR="00941CDB" w:rsidRPr="00BB12B9">
        <w:rPr>
          <w:sz w:val="24"/>
          <w:lang w:val="uz-Cyrl-UZ"/>
        </w:rPr>
        <w:t xml:space="preserve"> </w:t>
      </w:r>
      <w:r>
        <w:rPr>
          <w:sz w:val="24"/>
          <w:lang w:val="uz-Cyrl-UZ"/>
        </w:rPr>
        <w:t>to‘lovlarni</w:t>
      </w:r>
      <w:r w:rsidR="00941CDB" w:rsidRPr="00BB12B9">
        <w:rPr>
          <w:sz w:val="24"/>
          <w:lang w:val="uz-Cyrl-UZ"/>
        </w:rPr>
        <w:t xml:space="preserve"> </w:t>
      </w:r>
      <w:r>
        <w:rPr>
          <w:sz w:val="24"/>
          <w:lang w:val="uz-Cyrl-UZ"/>
        </w:rPr>
        <w:t>amalga</w:t>
      </w:r>
      <w:r w:rsidR="00941CDB" w:rsidRPr="00BB12B9">
        <w:rPr>
          <w:sz w:val="24"/>
          <w:lang w:val="uz-Cyrl-UZ"/>
        </w:rPr>
        <w:t xml:space="preserve"> </w:t>
      </w:r>
      <w:r>
        <w:rPr>
          <w:sz w:val="24"/>
          <w:lang w:val="uz-Cyrl-UZ"/>
        </w:rPr>
        <w:t>oshirish</w:t>
      </w:r>
      <w:r w:rsidR="00941CDB" w:rsidRPr="00BB12B9">
        <w:rPr>
          <w:sz w:val="24"/>
          <w:lang w:val="uz-Cyrl-UZ"/>
        </w:rPr>
        <w:t xml:space="preserve"> </w:t>
      </w:r>
      <w:r>
        <w:rPr>
          <w:sz w:val="24"/>
          <w:lang w:val="uz-Cyrl-UZ"/>
        </w:rPr>
        <w:t>maqsadida</w:t>
      </w:r>
      <w:r w:rsidR="00941CDB" w:rsidRPr="00BB12B9">
        <w:rPr>
          <w:sz w:val="24"/>
          <w:lang w:val="uz-Cyrl-UZ"/>
        </w:rPr>
        <w:t xml:space="preserve"> </w:t>
      </w:r>
      <w:r>
        <w:rPr>
          <w:sz w:val="24"/>
          <w:lang w:val="uz-Cyrl-UZ"/>
        </w:rPr>
        <w:t>to‘lov</w:t>
      </w:r>
      <w:r w:rsidR="00941CDB" w:rsidRPr="00BB12B9">
        <w:rPr>
          <w:sz w:val="24"/>
          <w:lang w:val="uz-Cyrl-UZ"/>
        </w:rPr>
        <w:t xml:space="preserve"> </w:t>
      </w:r>
      <w:r>
        <w:rPr>
          <w:sz w:val="24"/>
          <w:lang w:val="uz-Cyrl-UZ"/>
        </w:rPr>
        <w:t>hujjatlarni</w:t>
      </w:r>
      <w:r w:rsidR="00941CDB" w:rsidRPr="00BB12B9">
        <w:rPr>
          <w:sz w:val="24"/>
          <w:lang w:val="uz-Cyrl-UZ"/>
        </w:rPr>
        <w:t xml:space="preserve"> </w:t>
      </w:r>
      <w:r>
        <w:rPr>
          <w:sz w:val="24"/>
          <w:lang w:val="uz-Cyrl-UZ"/>
        </w:rPr>
        <w:t>taqdim</w:t>
      </w:r>
      <w:r w:rsidR="00941CDB" w:rsidRPr="00BB12B9">
        <w:rPr>
          <w:sz w:val="24"/>
          <w:lang w:val="uz-Cyrl-UZ"/>
        </w:rPr>
        <w:t xml:space="preserve"> </w:t>
      </w:r>
      <w:r>
        <w:rPr>
          <w:sz w:val="24"/>
          <w:lang w:val="uz-Cyrl-UZ"/>
        </w:rPr>
        <w:t>qilishi</w:t>
      </w:r>
      <w:r w:rsidR="00941CDB" w:rsidRPr="00BB12B9">
        <w:rPr>
          <w:sz w:val="24"/>
          <w:lang w:val="uz-Cyrl-UZ"/>
        </w:rPr>
        <w:t xml:space="preserve"> </w:t>
      </w:r>
      <w:r>
        <w:rPr>
          <w:sz w:val="24"/>
          <w:lang w:val="uz-Cyrl-UZ"/>
        </w:rPr>
        <w:t>yoki</w:t>
      </w:r>
      <w:r w:rsidR="00941CDB" w:rsidRPr="00BB12B9">
        <w:rPr>
          <w:sz w:val="24"/>
          <w:lang w:val="uz-Cyrl-UZ"/>
        </w:rPr>
        <w:t xml:space="preserve"> </w:t>
      </w:r>
      <w:r>
        <w:rPr>
          <w:sz w:val="24"/>
          <w:lang w:val="uz-Cyrl-UZ"/>
        </w:rPr>
        <w:t>to‘lovni</w:t>
      </w:r>
      <w:r w:rsidR="00941CDB" w:rsidRPr="00BB12B9">
        <w:rPr>
          <w:sz w:val="24"/>
          <w:lang w:val="uz-Cyrl-UZ"/>
        </w:rPr>
        <w:t xml:space="preserve"> </w:t>
      </w:r>
      <w:r>
        <w:rPr>
          <w:sz w:val="24"/>
          <w:lang w:val="uz-Cyrl-UZ"/>
        </w:rPr>
        <w:t>qabul</w:t>
      </w:r>
      <w:r w:rsidR="00941CDB" w:rsidRPr="00BB12B9">
        <w:rPr>
          <w:sz w:val="24"/>
          <w:lang w:val="uz-Cyrl-UZ"/>
        </w:rPr>
        <w:t xml:space="preserve"> </w:t>
      </w:r>
      <w:r>
        <w:rPr>
          <w:sz w:val="24"/>
          <w:lang w:val="uz-Cyrl-UZ"/>
        </w:rPr>
        <w:t>qilish</w:t>
      </w:r>
      <w:r w:rsidR="00941CDB" w:rsidRPr="00BB12B9">
        <w:rPr>
          <w:sz w:val="24"/>
          <w:lang w:val="uz-Cyrl-UZ"/>
        </w:rPr>
        <w:t xml:space="preserve"> </w:t>
      </w:r>
      <w:r>
        <w:rPr>
          <w:sz w:val="24"/>
          <w:lang w:val="uz-Cyrl-UZ"/>
        </w:rPr>
        <w:t>harakatining</w:t>
      </w:r>
      <w:r w:rsidR="00941CDB" w:rsidRPr="00BB12B9">
        <w:rPr>
          <w:sz w:val="24"/>
          <w:lang w:val="uz-Cyrl-UZ"/>
        </w:rPr>
        <w:t xml:space="preserve"> </w:t>
      </w:r>
      <w:r>
        <w:rPr>
          <w:sz w:val="24"/>
          <w:lang w:val="uz-Cyrl-UZ"/>
        </w:rPr>
        <w:t>rad</w:t>
      </w:r>
      <w:r w:rsidR="00941CDB" w:rsidRPr="00BB12B9">
        <w:rPr>
          <w:sz w:val="24"/>
          <w:lang w:val="uz-Cyrl-UZ"/>
        </w:rPr>
        <w:t xml:space="preserve"> </w:t>
      </w:r>
      <w:r>
        <w:rPr>
          <w:sz w:val="24"/>
          <w:lang w:val="uz-Cyrl-UZ"/>
        </w:rPr>
        <w:t>qilinishi</w:t>
      </w:r>
      <w:r w:rsidR="00941CDB" w:rsidRPr="00BB12B9">
        <w:rPr>
          <w:sz w:val="24"/>
          <w:lang w:val="uz-Cyrl-UZ"/>
        </w:rPr>
        <w:t xml:space="preserve">;  </w:t>
      </w:r>
    </w:p>
    <w:p w14:paraId="3F0A76CA" w14:textId="77777777" w:rsidR="00941CDB" w:rsidRPr="00BB12B9" w:rsidRDefault="00615860" w:rsidP="00A10E12">
      <w:pPr>
        <w:ind w:right="-1" w:firstLine="567"/>
        <w:jc w:val="both"/>
        <w:rPr>
          <w:sz w:val="24"/>
          <w:lang w:val="uz-Cyrl-UZ"/>
        </w:rPr>
      </w:pPr>
      <w:r>
        <w:rPr>
          <w:sz w:val="24"/>
          <w:lang w:val="uz-Cyrl-UZ"/>
        </w:rPr>
        <w:t>v</w:t>
      </w:r>
      <w:r w:rsidR="00941CDB" w:rsidRPr="00BB12B9">
        <w:rPr>
          <w:sz w:val="24"/>
          <w:lang w:val="uz-Cyrl-UZ"/>
        </w:rPr>
        <w:t xml:space="preserve">) </w:t>
      </w:r>
      <w:r>
        <w:rPr>
          <w:sz w:val="24"/>
          <w:lang w:val="uz-Cyrl-UZ"/>
        </w:rPr>
        <w:t>belgilangan</w:t>
      </w:r>
      <w:r w:rsidR="00941CDB" w:rsidRPr="00BB12B9">
        <w:rPr>
          <w:sz w:val="24"/>
          <w:lang w:val="uz-Cyrl-UZ"/>
        </w:rPr>
        <w:t xml:space="preserve"> </w:t>
      </w:r>
      <w:r>
        <w:rPr>
          <w:sz w:val="24"/>
          <w:lang w:val="uz-Cyrl-UZ"/>
        </w:rPr>
        <w:t>tartibda</w:t>
      </w:r>
      <w:r w:rsidR="00941CDB" w:rsidRPr="00BB12B9">
        <w:rPr>
          <w:sz w:val="24"/>
          <w:lang w:val="uz-Cyrl-UZ"/>
        </w:rPr>
        <w:t xml:space="preserve"> </w:t>
      </w:r>
      <w:r>
        <w:rPr>
          <w:sz w:val="24"/>
          <w:lang w:val="uz-Cyrl-UZ"/>
        </w:rPr>
        <w:t>bank</w:t>
      </w:r>
      <w:r w:rsidR="00941CDB" w:rsidRPr="00BB12B9">
        <w:rPr>
          <w:sz w:val="24"/>
          <w:lang w:val="uz-Cyrl-UZ"/>
        </w:rPr>
        <w:t xml:space="preserve"> </w:t>
      </w:r>
      <w:r>
        <w:rPr>
          <w:sz w:val="24"/>
          <w:lang w:val="uz-Cyrl-UZ"/>
        </w:rPr>
        <w:t>yoki</w:t>
      </w:r>
      <w:r w:rsidR="00941CDB" w:rsidRPr="00BB12B9">
        <w:rPr>
          <w:sz w:val="24"/>
          <w:lang w:val="uz-Cyrl-UZ"/>
        </w:rPr>
        <w:t xml:space="preserve"> </w:t>
      </w:r>
      <w:r>
        <w:rPr>
          <w:sz w:val="24"/>
          <w:lang w:val="uz-Cyrl-UZ"/>
        </w:rPr>
        <w:t>mijoz</w:t>
      </w:r>
      <w:r w:rsidR="00941CDB" w:rsidRPr="00BB12B9">
        <w:rPr>
          <w:sz w:val="24"/>
          <w:lang w:val="uz-Cyrl-UZ"/>
        </w:rPr>
        <w:t xml:space="preserve"> </w:t>
      </w:r>
      <w:r>
        <w:rPr>
          <w:sz w:val="24"/>
          <w:lang w:val="uz-Cyrl-UZ"/>
        </w:rPr>
        <w:t>hisobvaraqlari</w:t>
      </w:r>
      <w:r w:rsidR="00941CDB" w:rsidRPr="00BB12B9">
        <w:rPr>
          <w:sz w:val="24"/>
          <w:lang w:val="uz-Cyrl-UZ"/>
        </w:rPr>
        <w:t xml:space="preserve"> </w:t>
      </w:r>
      <w:r>
        <w:rPr>
          <w:sz w:val="24"/>
          <w:lang w:val="uz-Cyrl-UZ"/>
        </w:rPr>
        <w:t>bo‘yicha</w:t>
      </w:r>
      <w:r w:rsidR="00941CDB" w:rsidRPr="00BB12B9">
        <w:rPr>
          <w:sz w:val="24"/>
          <w:lang w:val="uz-Cyrl-UZ"/>
        </w:rPr>
        <w:t xml:space="preserve"> </w:t>
      </w:r>
      <w:r>
        <w:rPr>
          <w:sz w:val="24"/>
          <w:lang w:val="uz-Cyrl-UZ"/>
        </w:rPr>
        <w:t>operatsiyalar</w:t>
      </w:r>
      <w:r w:rsidR="00941CDB" w:rsidRPr="00BB12B9">
        <w:rPr>
          <w:sz w:val="24"/>
          <w:lang w:val="uz-Cyrl-UZ"/>
        </w:rPr>
        <w:t xml:space="preserve"> </w:t>
      </w:r>
      <w:r>
        <w:rPr>
          <w:sz w:val="24"/>
          <w:lang w:val="uz-Cyrl-UZ"/>
        </w:rPr>
        <w:t>to‘xtatilganda</w:t>
      </w:r>
      <w:r w:rsidR="00941CDB" w:rsidRPr="00BB12B9">
        <w:rPr>
          <w:sz w:val="24"/>
          <w:lang w:val="uz-Cyrl-UZ"/>
        </w:rPr>
        <w:t xml:space="preserve">;    </w:t>
      </w:r>
    </w:p>
    <w:p w14:paraId="0F7C0AF0" w14:textId="77777777" w:rsidR="00941CDB" w:rsidRPr="00BB12B9" w:rsidRDefault="00615860" w:rsidP="00A10E12">
      <w:pPr>
        <w:ind w:right="-1" w:firstLine="567"/>
        <w:jc w:val="both"/>
        <w:rPr>
          <w:sz w:val="24"/>
          <w:lang w:val="uz-Cyrl-UZ"/>
        </w:rPr>
      </w:pPr>
      <w:r>
        <w:rPr>
          <w:sz w:val="24"/>
          <w:lang w:val="uz-Cyrl-UZ"/>
        </w:rPr>
        <w:t>g</w:t>
      </w:r>
      <w:r w:rsidR="00941CDB" w:rsidRPr="00BB12B9">
        <w:rPr>
          <w:sz w:val="24"/>
          <w:lang w:val="uz-Cyrl-UZ"/>
        </w:rPr>
        <w:t xml:space="preserve">) </w:t>
      </w:r>
      <w:r>
        <w:rPr>
          <w:sz w:val="24"/>
          <w:lang w:val="uz-Cyrl-UZ"/>
        </w:rPr>
        <w:t>taqdim</w:t>
      </w:r>
      <w:r w:rsidR="00941CDB" w:rsidRPr="00BB12B9">
        <w:rPr>
          <w:sz w:val="24"/>
          <w:lang w:val="uz-Cyrl-UZ"/>
        </w:rPr>
        <w:t xml:space="preserve"> </w:t>
      </w:r>
      <w:r>
        <w:rPr>
          <w:sz w:val="24"/>
          <w:lang w:val="uz-Cyrl-UZ"/>
        </w:rPr>
        <w:t>qilingan</w:t>
      </w:r>
      <w:r w:rsidR="00941CDB" w:rsidRPr="00BB12B9">
        <w:rPr>
          <w:sz w:val="24"/>
          <w:lang w:val="uz-Cyrl-UZ"/>
        </w:rPr>
        <w:t xml:space="preserve"> </w:t>
      </w:r>
      <w:r>
        <w:rPr>
          <w:sz w:val="24"/>
          <w:lang w:val="uz-Cyrl-UZ"/>
        </w:rPr>
        <w:t>to‘lov</w:t>
      </w:r>
      <w:r w:rsidR="00941CDB" w:rsidRPr="00BB12B9">
        <w:rPr>
          <w:sz w:val="24"/>
          <w:lang w:val="uz-Cyrl-UZ"/>
        </w:rPr>
        <w:t xml:space="preserve"> </w:t>
      </w:r>
      <w:r>
        <w:rPr>
          <w:sz w:val="24"/>
          <w:lang w:val="uz-Cyrl-UZ"/>
        </w:rPr>
        <w:t>hujjatlarining</w:t>
      </w:r>
      <w:r w:rsidR="00941CDB" w:rsidRPr="00BB12B9">
        <w:rPr>
          <w:sz w:val="24"/>
          <w:lang w:val="uz-Cyrl-UZ"/>
        </w:rPr>
        <w:t xml:space="preserve"> </w:t>
      </w:r>
      <w:r>
        <w:rPr>
          <w:sz w:val="24"/>
          <w:lang w:val="uz-Cyrl-UZ"/>
        </w:rPr>
        <w:t>noto‘g‘ri</w:t>
      </w:r>
      <w:r w:rsidR="00941CDB" w:rsidRPr="00BB12B9">
        <w:rPr>
          <w:sz w:val="24"/>
          <w:lang w:val="uz-Cyrl-UZ"/>
        </w:rPr>
        <w:t xml:space="preserve"> </w:t>
      </w:r>
      <w:r>
        <w:rPr>
          <w:sz w:val="24"/>
          <w:lang w:val="uz-Cyrl-UZ"/>
        </w:rPr>
        <w:t>rasmiylashtirilishi</w:t>
      </w:r>
      <w:r w:rsidR="00941CDB" w:rsidRPr="00BB12B9">
        <w:rPr>
          <w:sz w:val="24"/>
          <w:lang w:val="uz-Cyrl-UZ"/>
        </w:rPr>
        <w:t xml:space="preserve"> </w:t>
      </w:r>
      <w:r>
        <w:rPr>
          <w:sz w:val="24"/>
          <w:lang w:val="uz-Cyrl-UZ"/>
        </w:rPr>
        <w:t>yoki</w:t>
      </w:r>
      <w:r w:rsidR="00941CDB" w:rsidRPr="00BB12B9">
        <w:rPr>
          <w:sz w:val="24"/>
          <w:lang w:val="uz-Cyrl-UZ"/>
        </w:rPr>
        <w:t xml:space="preserve"> </w:t>
      </w:r>
      <w:r>
        <w:rPr>
          <w:sz w:val="24"/>
          <w:lang w:val="uz-Cyrl-UZ"/>
        </w:rPr>
        <w:t>boshqa</w:t>
      </w:r>
      <w:r w:rsidR="00941CDB" w:rsidRPr="00BB12B9">
        <w:rPr>
          <w:sz w:val="24"/>
          <w:lang w:val="uz-Cyrl-UZ"/>
        </w:rPr>
        <w:t xml:space="preserve">  </w:t>
      </w:r>
      <w:r>
        <w:rPr>
          <w:sz w:val="24"/>
          <w:lang w:val="uz-Cyrl-UZ"/>
        </w:rPr>
        <w:t>xatoliklar</w:t>
      </w:r>
      <w:r w:rsidR="00941CDB" w:rsidRPr="00BB12B9">
        <w:rPr>
          <w:sz w:val="24"/>
          <w:lang w:val="uz-Cyrl-UZ"/>
        </w:rPr>
        <w:t xml:space="preserve"> (</w:t>
      </w:r>
      <w:r>
        <w:rPr>
          <w:sz w:val="24"/>
          <w:lang w:val="uz-Cyrl-UZ"/>
        </w:rPr>
        <w:t>nomuvofiqliklar</w:t>
      </w:r>
      <w:r w:rsidR="00941CDB" w:rsidRPr="00BB12B9">
        <w:rPr>
          <w:sz w:val="24"/>
          <w:lang w:val="uz-Cyrl-UZ"/>
        </w:rPr>
        <w:t xml:space="preserve">) </w:t>
      </w:r>
      <w:r>
        <w:rPr>
          <w:sz w:val="24"/>
          <w:lang w:val="uz-Cyrl-UZ"/>
        </w:rPr>
        <w:t>aniqlanganda</w:t>
      </w:r>
      <w:r w:rsidR="00D01C09" w:rsidRPr="00BB12B9">
        <w:rPr>
          <w:sz w:val="24"/>
          <w:lang w:val="uz-Cyrl-UZ"/>
        </w:rPr>
        <w:t>;</w:t>
      </w:r>
    </w:p>
    <w:p w14:paraId="24BC4DB7" w14:textId="77777777" w:rsidR="00B06E91" w:rsidRPr="00BB12B9" w:rsidRDefault="00615860" w:rsidP="00B06E91">
      <w:pPr>
        <w:ind w:right="-1" w:firstLine="567"/>
        <w:jc w:val="both"/>
        <w:rPr>
          <w:noProof/>
          <w:sz w:val="24"/>
          <w:szCs w:val="24"/>
          <w:lang w:val="uz-Cyrl-UZ"/>
        </w:rPr>
      </w:pPr>
      <w:r>
        <w:rPr>
          <w:sz w:val="24"/>
          <w:lang w:val="uz-Cyrl-UZ"/>
        </w:rPr>
        <w:t>d</w:t>
      </w:r>
      <w:r w:rsidR="00B06E91" w:rsidRPr="00BB12B9">
        <w:rPr>
          <w:sz w:val="24"/>
          <w:lang w:val="uz-Cyrl-UZ"/>
        </w:rPr>
        <w:t xml:space="preserve">) </w:t>
      </w:r>
      <w:r>
        <w:rPr>
          <w:sz w:val="24"/>
          <w:lang w:val="uz-Cyrl-UZ"/>
        </w:rPr>
        <w:t>bank</w:t>
      </w:r>
      <w:r w:rsidR="00B06E91" w:rsidRPr="00BB12B9">
        <w:rPr>
          <w:sz w:val="24"/>
          <w:lang w:val="uz-Cyrl-UZ"/>
        </w:rPr>
        <w:t xml:space="preserve"> </w:t>
      </w:r>
      <w:r>
        <w:rPr>
          <w:sz w:val="24"/>
          <w:lang w:val="uz-Cyrl-UZ"/>
        </w:rPr>
        <w:t>kuni</w:t>
      </w:r>
      <w:r w:rsidR="00B06E91" w:rsidRPr="00BB12B9">
        <w:rPr>
          <w:sz w:val="24"/>
          <w:lang w:val="uz-Cyrl-UZ"/>
        </w:rPr>
        <w:t xml:space="preserve"> </w:t>
      </w:r>
      <w:r>
        <w:rPr>
          <w:sz w:val="24"/>
          <w:lang w:val="uz-Cyrl-UZ"/>
        </w:rPr>
        <w:t>davomida</w:t>
      </w:r>
      <w:r w:rsidR="00B06E91" w:rsidRPr="00BB12B9">
        <w:rPr>
          <w:sz w:val="24"/>
          <w:lang w:val="uz-Cyrl-UZ"/>
        </w:rPr>
        <w:t xml:space="preserve"> </w:t>
      </w:r>
      <w:r>
        <w:rPr>
          <w:sz w:val="24"/>
          <w:lang w:val="uz-Cyrl-UZ"/>
        </w:rPr>
        <w:t>elektron</w:t>
      </w:r>
      <w:r w:rsidR="00B06E91" w:rsidRPr="00BB12B9">
        <w:rPr>
          <w:sz w:val="24"/>
          <w:lang w:val="uz-Cyrl-UZ"/>
        </w:rPr>
        <w:t xml:space="preserve"> </w:t>
      </w:r>
      <w:r>
        <w:rPr>
          <w:sz w:val="24"/>
          <w:lang w:val="uz-Cyrl-UZ"/>
        </w:rPr>
        <w:t>to‘lov</w:t>
      </w:r>
      <w:r w:rsidR="00B06E91" w:rsidRPr="00BB12B9">
        <w:rPr>
          <w:sz w:val="24"/>
          <w:lang w:val="uz-Cyrl-UZ"/>
        </w:rPr>
        <w:t xml:space="preserve"> </w:t>
      </w:r>
      <w:r>
        <w:rPr>
          <w:sz w:val="24"/>
          <w:lang w:val="uz-Cyrl-UZ"/>
        </w:rPr>
        <w:t>tizimi</w:t>
      </w:r>
      <w:r w:rsidR="00B06E91" w:rsidRPr="00BB12B9">
        <w:rPr>
          <w:sz w:val="24"/>
          <w:lang w:val="uz-Cyrl-UZ"/>
        </w:rPr>
        <w:t xml:space="preserve"> </w:t>
      </w:r>
      <w:r>
        <w:rPr>
          <w:sz w:val="24"/>
          <w:lang w:val="uz-Cyrl-UZ"/>
        </w:rPr>
        <w:t>ishlamagan</w:t>
      </w:r>
      <w:r w:rsidR="00B06E91" w:rsidRPr="00BB12B9">
        <w:rPr>
          <w:sz w:val="24"/>
          <w:lang w:val="uz-Cyrl-UZ"/>
        </w:rPr>
        <w:t xml:space="preserve"> </w:t>
      </w:r>
      <w:r>
        <w:rPr>
          <w:sz w:val="24"/>
          <w:lang w:val="uz-Cyrl-UZ"/>
        </w:rPr>
        <w:t>holda</w:t>
      </w:r>
      <w:r w:rsidR="00B06E91" w:rsidRPr="00BB12B9">
        <w:rPr>
          <w:sz w:val="24"/>
          <w:lang w:val="uz-Cyrl-UZ"/>
        </w:rPr>
        <w:t xml:space="preserve"> </w:t>
      </w:r>
      <w:r>
        <w:rPr>
          <w:sz w:val="24"/>
          <w:lang w:val="uz-Cyrl-UZ"/>
        </w:rPr>
        <w:t>yoki</w:t>
      </w:r>
      <w:r w:rsidR="00B06E91" w:rsidRPr="00BB12B9">
        <w:rPr>
          <w:sz w:val="24"/>
          <w:lang w:val="uz-Cyrl-UZ"/>
        </w:rPr>
        <w:t xml:space="preserve"> </w:t>
      </w:r>
      <w:r>
        <w:rPr>
          <w:sz w:val="24"/>
          <w:lang w:val="uz-Cyrl-UZ"/>
        </w:rPr>
        <w:t>bank</w:t>
      </w:r>
      <w:r w:rsidR="00B06E91" w:rsidRPr="00BB12B9">
        <w:rPr>
          <w:noProof/>
          <w:sz w:val="24"/>
          <w:szCs w:val="24"/>
          <w:lang w:val="uz-Latn-UZ"/>
        </w:rPr>
        <w:t xml:space="preserve"> </w:t>
      </w:r>
      <w:r>
        <w:rPr>
          <w:noProof/>
          <w:sz w:val="24"/>
          <w:szCs w:val="24"/>
          <w:lang w:val="uz-Latn-UZ"/>
        </w:rPr>
        <w:t>balansi</w:t>
      </w:r>
      <w:r w:rsidR="00B06E91" w:rsidRPr="00BB12B9">
        <w:rPr>
          <w:noProof/>
          <w:sz w:val="24"/>
          <w:szCs w:val="24"/>
          <w:lang w:val="uz-Latn-UZ"/>
        </w:rPr>
        <w:t xml:space="preserve"> </w:t>
      </w:r>
      <w:r>
        <w:rPr>
          <w:noProof/>
          <w:sz w:val="24"/>
          <w:szCs w:val="24"/>
          <w:lang w:val="uz-Latn-UZ"/>
        </w:rPr>
        <w:t>yopilmagan</w:t>
      </w:r>
      <w:r w:rsidR="00B06E91" w:rsidRPr="00BB12B9">
        <w:rPr>
          <w:noProof/>
          <w:sz w:val="24"/>
          <w:szCs w:val="24"/>
          <w:lang w:val="uz-Latn-UZ"/>
        </w:rPr>
        <w:t xml:space="preserve"> </w:t>
      </w:r>
      <w:r>
        <w:rPr>
          <w:noProof/>
          <w:sz w:val="24"/>
          <w:szCs w:val="24"/>
          <w:lang w:val="uz-Latn-UZ"/>
        </w:rPr>
        <w:t>taqdirda</w:t>
      </w:r>
      <w:r w:rsidR="00B06E91" w:rsidRPr="00BB12B9">
        <w:rPr>
          <w:noProof/>
          <w:sz w:val="24"/>
          <w:szCs w:val="24"/>
          <w:lang w:val="uz-Latn-UZ"/>
        </w:rPr>
        <w:t xml:space="preserve"> </w:t>
      </w:r>
      <w:r>
        <w:rPr>
          <w:noProof/>
          <w:sz w:val="24"/>
          <w:szCs w:val="24"/>
          <w:lang w:val="uz-Latn-UZ"/>
        </w:rPr>
        <w:t>jumladan</w:t>
      </w:r>
      <w:r w:rsidR="00B06E91" w:rsidRPr="00BB12B9">
        <w:rPr>
          <w:noProof/>
          <w:sz w:val="24"/>
          <w:szCs w:val="24"/>
          <w:lang w:val="uz-Latn-UZ"/>
        </w:rPr>
        <w:t xml:space="preserve">, </w:t>
      </w:r>
      <w:r>
        <w:rPr>
          <w:noProof/>
          <w:sz w:val="24"/>
          <w:szCs w:val="24"/>
          <w:lang w:val="uz-Latn-UZ"/>
        </w:rPr>
        <w:t>har</w:t>
      </w:r>
      <w:r w:rsidR="00B06E91" w:rsidRPr="00BB12B9">
        <w:rPr>
          <w:noProof/>
          <w:sz w:val="24"/>
          <w:szCs w:val="24"/>
          <w:lang w:val="uz-Latn-UZ"/>
        </w:rPr>
        <w:t xml:space="preserve"> </w:t>
      </w:r>
      <w:r>
        <w:rPr>
          <w:noProof/>
          <w:sz w:val="24"/>
          <w:szCs w:val="24"/>
          <w:lang w:val="uz-Latn-UZ"/>
        </w:rPr>
        <w:t>oyning</w:t>
      </w:r>
      <w:r w:rsidR="00B06E91" w:rsidRPr="00BB12B9">
        <w:rPr>
          <w:noProof/>
          <w:sz w:val="24"/>
          <w:szCs w:val="24"/>
          <w:lang w:val="uz-Latn-UZ"/>
        </w:rPr>
        <w:t xml:space="preserve"> </w:t>
      </w:r>
      <w:r>
        <w:rPr>
          <w:noProof/>
          <w:sz w:val="24"/>
          <w:szCs w:val="24"/>
          <w:lang w:val="uz-Cyrl-UZ"/>
        </w:rPr>
        <w:t>birinchi</w:t>
      </w:r>
      <w:r w:rsidR="00B06E91" w:rsidRPr="00BB12B9">
        <w:rPr>
          <w:noProof/>
          <w:sz w:val="24"/>
          <w:szCs w:val="24"/>
          <w:lang w:val="uz-Cyrl-UZ"/>
        </w:rPr>
        <w:t xml:space="preserve"> </w:t>
      </w:r>
      <w:r>
        <w:rPr>
          <w:noProof/>
          <w:sz w:val="24"/>
          <w:szCs w:val="24"/>
          <w:lang w:val="uz-Latn-UZ"/>
        </w:rPr>
        <w:t>bank</w:t>
      </w:r>
      <w:r w:rsidR="00B06E91" w:rsidRPr="00BB12B9">
        <w:rPr>
          <w:noProof/>
          <w:sz w:val="24"/>
          <w:szCs w:val="24"/>
          <w:lang w:val="uz-Latn-UZ"/>
        </w:rPr>
        <w:t xml:space="preserve"> </w:t>
      </w:r>
      <w:r>
        <w:rPr>
          <w:noProof/>
          <w:sz w:val="24"/>
          <w:szCs w:val="24"/>
          <w:lang w:val="uz-Latn-UZ"/>
        </w:rPr>
        <w:t>kuni</w:t>
      </w:r>
      <w:r w:rsidR="00B06E91" w:rsidRPr="00BB12B9">
        <w:rPr>
          <w:noProof/>
          <w:sz w:val="24"/>
          <w:szCs w:val="24"/>
          <w:lang w:val="uz-Latn-UZ"/>
        </w:rPr>
        <w:t xml:space="preserve"> </w:t>
      </w:r>
      <w:r>
        <w:rPr>
          <w:noProof/>
          <w:sz w:val="24"/>
          <w:szCs w:val="24"/>
          <w:lang w:val="uz-Latn-UZ"/>
        </w:rPr>
        <w:t>bank</w:t>
      </w:r>
      <w:r w:rsidR="00B06E91" w:rsidRPr="00BB12B9">
        <w:rPr>
          <w:noProof/>
          <w:sz w:val="24"/>
          <w:szCs w:val="24"/>
          <w:lang w:val="uz-Latn-UZ"/>
        </w:rPr>
        <w:t xml:space="preserve"> </w:t>
      </w:r>
      <w:r>
        <w:rPr>
          <w:noProof/>
          <w:sz w:val="24"/>
          <w:szCs w:val="24"/>
          <w:lang w:val="uz-Latn-UZ"/>
        </w:rPr>
        <w:t>to‘lovlarni</w:t>
      </w:r>
      <w:r w:rsidR="00B06E91" w:rsidRPr="00BB12B9">
        <w:rPr>
          <w:noProof/>
          <w:sz w:val="24"/>
          <w:szCs w:val="24"/>
          <w:lang w:val="uz-Latn-UZ"/>
        </w:rPr>
        <w:t xml:space="preserve"> </w:t>
      </w:r>
      <w:r>
        <w:rPr>
          <w:noProof/>
          <w:sz w:val="24"/>
          <w:szCs w:val="24"/>
          <w:lang w:val="uz-Latn-UZ"/>
        </w:rPr>
        <w:t>yoki</w:t>
      </w:r>
      <w:r w:rsidR="00B06E91" w:rsidRPr="00BB12B9">
        <w:rPr>
          <w:noProof/>
          <w:sz w:val="24"/>
          <w:szCs w:val="24"/>
          <w:lang w:val="uz-Latn-UZ"/>
        </w:rPr>
        <w:t xml:space="preserve"> </w:t>
      </w:r>
      <w:r>
        <w:rPr>
          <w:noProof/>
          <w:sz w:val="24"/>
          <w:szCs w:val="24"/>
          <w:lang w:val="uz-Latn-UZ"/>
        </w:rPr>
        <w:t>o‘tkazmalarni</w:t>
      </w:r>
      <w:r w:rsidR="00B06E91" w:rsidRPr="00BB12B9">
        <w:rPr>
          <w:noProof/>
          <w:sz w:val="24"/>
          <w:szCs w:val="24"/>
          <w:lang w:val="uz-Latn-UZ"/>
        </w:rPr>
        <w:t xml:space="preserve"> </w:t>
      </w:r>
      <w:r>
        <w:rPr>
          <w:noProof/>
          <w:sz w:val="24"/>
          <w:szCs w:val="24"/>
          <w:lang w:val="uz-Latn-UZ"/>
        </w:rPr>
        <w:t>amalga</w:t>
      </w:r>
      <w:r w:rsidR="00B06E91" w:rsidRPr="00BB12B9">
        <w:rPr>
          <w:noProof/>
          <w:sz w:val="24"/>
          <w:szCs w:val="24"/>
          <w:lang w:val="uz-Latn-UZ"/>
        </w:rPr>
        <w:t xml:space="preserve"> </w:t>
      </w:r>
      <w:r>
        <w:rPr>
          <w:noProof/>
          <w:sz w:val="24"/>
          <w:szCs w:val="24"/>
          <w:lang w:val="uz-Latn-UZ"/>
        </w:rPr>
        <w:t>oshirma</w:t>
      </w:r>
      <w:r>
        <w:rPr>
          <w:noProof/>
          <w:sz w:val="24"/>
          <w:szCs w:val="24"/>
          <w:lang w:val="uz-Cyrl-UZ"/>
        </w:rPr>
        <w:t>gan</w:t>
      </w:r>
      <w:r w:rsidR="00B06E91" w:rsidRPr="00BB12B9">
        <w:rPr>
          <w:noProof/>
          <w:sz w:val="24"/>
          <w:szCs w:val="24"/>
          <w:lang w:val="uz-Cyrl-UZ"/>
        </w:rPr>
        <w:t xml:space="preserve"> </w:t>
      </w:r>
      <w:r>
        <w:rPr>
          <w:noProof/>
          <w:sz w:val="24"/>
          <w:szCs w:val="24"/>
          <w:lang w:val="uz-Cyrl-UZ"/>
        </w:rPr>
        <w:t>hollarda</w:t>
      </w:r>
      <w:r w:rsidR="003104AA" w:rsidRPr="00BB12B9">
        <w:rPr>
          <w:noProof/>
          <w:sz w:val="24"/>
          <w:szCs w:val="24"/>
          <w:lang w:val="uz-Cyrl-UZ"/>
        </w:rPr>
        <w:t>;</w:t>
      </w:r>
    </w:p>
    <w:p w14:paraId="66FE259E" w14:textId="77777777" w:rsidR="003104AA" w:rsidRPr="00BB12B9" w:rsidRDefault="00615860" w:rsidP="00B06E91">
      <w:pPr>
        <w:ind w:right="-1" w:firstLine="567"/>
        <w:jc w:val="both"/>
        <w:rPr>
          <w:noProof/>
          <w:sz w:val="24"/>
          <w:szCs w:val="24"/>
          <w:lang w:val="uz-Cyrl-UZ"/>
        </w:rPr>
      </w:pPr>
      <w:r>
        <w:rPr>
          <w:noProof/>
          <w:sz w:val="24"/>
          <w:szCs w:val="24"/>
          <w:lang w:val="uz-Cyrl-UZ"/>
        </w:rPr>
        <w:t>ye</w:t>
      </w:r>
      <w:r w:rsidR="003104AA" w:rsidRPr="00BB12B9">
        <w:rPr>
          <w:noProof/>
          <w:sz w:val="24"/>
          <w:szCs w:val="24"/>
          <w:lang w:val="uz-Cyrl-UZ"/>
        </w:rPr>
        <w:t xml:space="preserve">) </w:t>
      </w:r>
      <w:r>
        <w:rPr>
          <w:noProof/>
          <w:sz w:val="24"/>
          <w:szCs w:val="24"/>
          <w:lang w:val="uz-Cyrl-UZ"/>
        </w:rPr>
        <w:t>Mijoz</w:t>
      </w:r>
      <w:r w:rsidR="003104AA" w:rsidRPr="00BB12B9">
        <w:rPr>
          <w:noProof/>
          <w:sz w:val="24"/>
          <w:szCs w:val="24"/>
          <w:lang w:val="uz-Cyrl-UZ"/>
        </w:rPr>
        <w:t xml:space="preserve"> “</w:t>
      </w:r>
      <w:r>
        <w:rPr>
          <w:noProof/>
          <w:sz w:val="24"/>
          <w:szCs w:val="24"/>
          <w:lang w:val="uz-Cyrl-UZ"/>
        </w:rPr>
        <w:t>Internet</w:t>
      </w:r>
      <w:r w:rsidR="003104AA" w:rsidRPr="00BB12B9">
        <w:rPr>
          <w:noProof/>
          <w:sz w:val="24"/>
          <w:szCs w:val="24"/>
          <w:lang w:val="uz-Cyrl-UZ"/>
        </w:rPr>
        <w:t>-</w:t>
      </w:r>
      <w:r>
        <w:rPr>
          <w:noProof/>
          <w:sz w:val="24"/>
          <w:szCs w:val="24"/>
          <w:lang w:val="uz-Cyrl-UZ"/>
        </w:rPr>
        <w:t>banking</w:t>
      </w:r>
      <w:r w:rsidR="003104AA" w:rsidRPr="00BB12B9">
        <w:rPr>
          <w:noProof/>
          <w:sz w:val="24"/>
          <w:szCs w:val="24"/>
          <w:lang w:val="uz-Cyrl-UZ"/>
        </w:rPr>
        <w:t xml:space="preserve">” </w:t>
      </w:r>
      <w:r>
        <w:rPr>
          <w:noProof/>
          <w:sz w:val="24"/>
          <w:szCs w:val="24"/>
          <w:lang w:val="uz-Cyrl-UZ"/>
        </w:rPr>
        <w:t>yoki</w:t>
      </w:r>
      <w:r w:rsidR="003104AA" w:rsidRPr="00BB12B9">
        <w:rPr>
          <w:noProof/>
          <w:sz w:val="24"/>
          <w:szCs w:val="24"/>
          <w:lang w:val="uz-Cyrl-UZ"/>
        </w:rPr>
        <w:t xml:space="preserve"> “</w:t>
      </w:r>
      <w:r>
        <w:rPr>
          <w:noProof/>
          <w:sz w:val="24"/>
          <w:szCs w:val="24"/>
          <w:lang w:val="uz-Cyrl-UZ"/>
        </w:rPr>
        <w:t>Mobil</w:t>
      </w:r>
      <w:r w:rsidR="003104AA" w:rsidRPr="00BB12B9">
        <w:rPr>
          <w:noProof/>
          <w:sz w:val="24"/>
          <w:szCs w:val="24"/>
          <w:lang w:val="uz-Cyrl-UZ"/>
        </w:rPr>
        <w:t>-</w:t>
      </w:r>
      <w:r>
        <w:rPr>
          <w:noProof/>
          <w:sz w:val="24"/>
          <w:szCs w:val="24"/>
          <w:lang w:val="uz-Cyrl-UZ"/>
        </w:rPr>
        <w:t>banking</w:t>
      </w:r>
      <w:r w:rsidR="003104AA" w:rsidRPr="00BB12B9">
        <w:rPr>
          <w:noProof/>
          <w:sz w:val="24"/>
          <w:szCs w:val="24"/>
          <w:lang w:val="uz-Cyrl-UZ"/>
        </w:rPr>
        <w:t xml:space="preserve">” </w:t>
      </w:r>
      <w:r>
        <w:rPr>
          <w:noProof/>
          <w:sz w:val="24"/>
          <w:szCs w:val="24"/>
          <w:lang w:val="uz-Cyrl-UZ"/>
        </w:rPr>
        <w:t>tizimi</w:t>
      </w:r>
      <w:r w:rsidR="003104AA" w:rsidRPr="00BB12B9">
        <w:rPr>
          <w:noProof/>
          <w:sz w:val="24"/>
          <w:szCs w:val="24"/>
          <w:lang w:val="uz-Cyrl-UZ"/>
        </w:rPr>
        <w:t xml:space="preserve"> </w:t>
      </w:r>
      <w:r>
        <w:rPr>
          <w:noProof/>
          <w:sz w:val="24"/>
          <w:szCs w:val="24"/>
          <w:lang w:val="uz-Cyrl-UZ"/>
        </w:rPr>
        <w:t>orqali</w:t>
      </w:r>
      <w:r w:rsidR="003104AA" w:rsidRPr="00BB12B9">
        <w:rPr>
          <w:noProof/>
          <w:sz w:val="24"/>
          <w:szCs w:val="24"/>
          <w:lang w:val="uz-Cyrl-UZ"/>
        </w:rPr>
        <w:t xml:space="preserve"> </w:t>
      </w:r>
      <w:r>
        <w:rPr>
          <w:noProof/>
          <w:sz w:val="24"/>
          <w:szCs w:val="24"/>
          <w:lang w:val="uz-Cyrl-UZ"/>
        </w:rPr>
        <w:t>to‘lovlarni</w:t>
      </w:r>
      <w:r w:rsidR="003104AA" w:rsidRPr="00BB12B9">
        <w:rPr>
          <w:noProof/>
          <w:sz w:val="24"/>
          <w:szCs w:val="24"/>
          <w:lang w:val="uz-Cyrl-UZ"/>
        </w:rPr>
        <w:t xml:space="preserve"> </w:t>
      </w:r>
      <w:r>
        <w:rPr>
          <w:noProof/>
          <w:sz w:val="24"/>
          <w:szCs w:val="24"/>
          <w:lang w:val="uz-Cyrl-UZ"/>
        </w:rPr>
        <w:t>amalaga</w:t>
      </w:r>
      <w:r w:rsidR="003104AA" w:rsidRPr="00BB12B9">
        <w:rPr>
          <w:noProof/>
          <w:sz w:val="24"/>
          <w:szCs w:val="24"/>
          <w:lang w:val="uz-Cyrl-UZ"/>
        </w:rPr>
        <w:t xml:space="preserve"> </w:t>
      </w:r>
      <w:r>
        <w:rPr>
          <w:noProof/>
          <w:sz w:val="24"/>
          <w:szCs w:val="24"/>
          <w:lang w:val="uz-Cyrl-UZ"/>
        </w:rPr>
        <w:t>oshirishida</w:t>
      </w:r>
      <w:r w:rsidR="003104AA" w:rsidRPr="00BB12B9">
        <w:rPr>
          <w:noProof/>
          <w:sz w:val="24"/>
          <w:szCs w:val="24"/>
          <w:lang w:val="uz-Cyrl-UZ"/>
        </w:rPr>
        <w:t xml:space="preserve">, </w:t>
      </w:r>
      <w:r>
        <w:rPr>
          <w:noProof/>
          <w:sz w:val="24"/>
          <w:szCs w:val="24"/>
          <w:lang w:val="uz-Cyrl-UZ"/>
        </w:rPr>
        <w:t>o‘z</w:t>
      </w:r>
      <w:r w:rsidR="003104AA" w:rsidRPr="00BB12B9">
        <w:rPr>
          <w:noProof/>
          <w:sz w:val="24"/>
          <w:szCs w:val="24"/>
          <w:lang w:val="uz-Cyrl-UZ"/>
        </w:rPr>
        <w:t xml:space="preserve"> </w:t>
      </w:r>
      <w:r>
        <w:rPr>
          <w:noProof/>
          <w:sz w:val="24"/>
          <w:szCs w:val="24"/>
          <w:lang w:val="uz-Cyrl-UZ"/>
        </w:rPr>
        <w:t>hisobvarag‘i</w:t>
      </w:r>
      <w:r w:rsidR="003104AA" w:rsidRPr="00BB12B9">
        <w:rPr>
          <w:noProof/>
          <w:sz w:val="24"/>
          <w:szCs w:val="24"/>
          <w:lang w:val="uz-Cyrl-UZ"/>
        </w:rPr>
        <w:t xml:space="preserve"> </w:t>
      </w:r>
      <w:r>
        <w:rPr>
          <w:noProof/>
          <w:sz w:val="24"/>
          <w:szCs w:val="24"/>
          <w:lang w:val="uz-Cyrl-UZ"/>
        </w:rPr>
        <w:t>bo‘yicha</w:t>
      </w:r>
      <w:r w:rsidR="003104AA" w:rsidRPr="00BB12B9">
        <w:rPr>
          <w:noProof/>
          <w:sz w:val="24"/>
          <w:szCs w:val="24"/>
          <w:lang w:val="uz-Cyrl-UZ"/>
        </w:rPr>
        <w:t xml:space="preserve"> </w:t>
      </w:r>
      <w:r>
        <w:rPr>
          <w:noProof/>
          <w:sz w:val="24"/>
          <w:szCs w:val="24"/>
          <w:lang w:val="uz-Cyrl-UZ"/>
        </w:rPr>
        <w:t>ma’lumotlar</w:t>
      </w:r>
      <w:r w:rsidR="003104AA" w:rsidRPr="00BB12B9">
        <w:rPr>
          <w:noProof/>
          <w:sz w:val="24"/>
          <w:szCs w:val="24"/>
          <w:lang w:val="uz-Cyrl-UZ"/>
        </w:rPr>
        <w:t xml:space="preserve"> </w:t>
      </w:r>
      <w:r>
        <w:rPr>
          <w:noProof/>
          <w:sz w:val="24"/>
          <w:szCs w:val="24"/>
          <w:lang w:val="uz-Cyrl-UZ"/>
        </w:rPr>
        <w:t>olishida</w:t>
      </w:r>
      <w:r w:rsidR="003104AA" w:rsidRPr="00BB12B9">
        <w:rPr>
          <w:noProof/>
          <w:sz w:val="24"/>
          <w:szCs w:val="24"/>
          <w:lang w:val="uz-Cyrl-UZ"/>
        </w:rPr>
        <w:t xml:space="preserve"> </w:t>
      </w:r>
      <w:r>
        <w:rPr>
          <w:noProof/>
          <w:sz w:val="24"/>
          <w:szCs w:val="24"/>
          <w:lang w:val="uz-Cyrl-UZ"/>
        </w:rPr>
        <w:t>Internet</w:t>
      </w:r>
      <w:r w:rsidR="003104AA" w:rsidRPr="00BB12B9">
        <w:rPr>
          <w:noProof/>
          <w:sz w:val="24"/>
          <w:szCs w:val="24"/>
          <w:lang w:val="uz-Cyrl-UZ"/>
        </w:rPr>
        <w:t xml:space="preserve"> </w:t>
      </w:r>
      <w:r>
        <w:rPr>
          <w:noProof/>
          <w:sz w:val="24"/>
          <w:szCs w:val="24"/>
          <w:lang w:val="uz-Cyrl-UZ"/>
        </w:rPr>
        <w:t>hamda</w:t>
      </w:r>
      <w:r w:rsidR="003104AA" w:rsidRPr="00BB12B9">
        <w:rPr>
          <w:noProof/>
          <w:sz w:val="24"/>
          <w:szCs w:val="24"/>
          <w:lang w:val="uz-Cyrl-UZ"/>
        </w:rPr>
        <w:t xml:space="preserve"> </w:t>
      </w:r>
      <w:r>
        <w:rPr>
          <w:noProof/>
          <w:sz w:val="24"/>
          <w:szCs w:val="24"/>
          <w:lang w:val="uz-Cyrl-UZ"/>
        </w:rPr>
        <w:t>mobil</w:t>
      </w:r>
      <w:r w:rsidR="003104AA" w:rsidRPr="00BB12B9">
        <w:rPr>
          <w:noProof/>
          <w:sz w:val="24"/>
          <w:szCs w:val="24"/>
          <w:lang w:val="uz-Cyrl-UZ"/>
        </w:rPr>
        <w:t xml:space="preserve"> </w:t>
      </w:r>
      <w:r>
        <w:rPr>
          <w:noProof/>
          <w:sz w:val="24"/>
          <w:szCs w:val="24"/>
          <w:lang w:val="uz-Cyrl-UZ"/>
        </w:rPr>
        <w:t>aloqa</w:t>
      </w:r>
      <w:r w:rsidR="003104AA" w:rsidRPr="00BB12B9">
        <w:rPr>
          <w:noProof/>
          <w:sz w:val="24"/>
          <w:szCs w:val="24"/>
          <w:lang w:val="uz-Cyrl-UZ"/>
        </w:rPr>
        <w:t xml:space="preserve"> </w:t>
      </w:r>
      <w:r>
        <w:rPr>
          <w:noProof/>
          <w:sz w:val="24"/>
          <w:szCs w:val="24"/>
          <w:lang w:val="uz-Cyrl-UZ"/>
        </w:rPr>
        <w:t>operatorlari</w:t>
      </w:r>
      <w:r w:rsidR="003104AA" w:rsidRPr="00BB12B9">
        <w:rPr>
          <w:noProof/>
          <w:sz w:val="24"/>
          <w:szCs w:val="24"/>
          <w:lang w:val="uz-Cyrl-UZ"/>
        </w:rPr>
        <w:t xml:space="preserve"> </w:t>
      </w:r>
      <w:r>
        <w:rPr>
          <w:noProof/>
          <w:sz w:val="24"/>
          <w:szCs w:val="24"/>
          <w:lang w:val="uz-Cyrl-UZ"/>
        </w:rPr>
        <w:t>aybi</w:t>
      </w:r>
      <w:r w:rsidR="003104AA" w:rsidRPr="00BB12B9">
        <w:rPr>
          <w:noProof/>
          <w:sz w:val="24"/>
          <w:szCs w:val="24"/>
          <w:lang w:val="uz-Cyrl-UZ"/>
        </w:rPr>
        <w:t xml:space="preserve"> </w:t>
      </w:r>
      <w:r>
        <w:rPr>
          <w:noProof/>
          <w:sz w:val="24"/>
          <w:szCs w:val="24"/>
          <w:lang w:val="uz-Cyrl-UZ"/>
        </w:rPr>
        <w:t>bilan</w:t>
      </w:r>
      <w:r w:rsidR="003104AA" w:rsidRPr="00BB12B9">
        <w:rPr>
          <w:noProof/>
          <w:sz w:val="24"/>
          <w:szCs w:val="24"/>
          <w:lang w:val="uz-Cyrl-UZ"/>
        </w:rPr>
        <w:t xml:space="preserve"> </w:t>
      </w:r>
      <w:r>
        <w:rPr>
          <w:noProof/>
          <w:sz w:val="24"/>
          <w:szCs w:val="24"/>
          <w:lang w:val="uz-Cyrl-UZ"/>
        </w:rPr>
        <w:t>tizimda</w:t>
      </w:r>
      <w:r w:rsidR="003104AA" w:rsidRPr="00BB12B9">
        <w:rPr>
          <w:noProof/>
          <w:sz w:val="24"/>
          <w:szCs w:val="24"/>
          <w:lang w:val="uz-Cyrl-UZ"/>
        </w:rPr>
        <w:t xml:space="preserve"> </w:t>
      </w:r>
      <w:r>
        <w:rPr>
          <w:noProof/>
          <w:sz w:val="24"/>
          <w:szCs w:val="24"/>
          <w:lang w:val="uz-Cyrl-UZ"/>
        </w:rPr>
        <w:t>uzilishlar</w:t>
      </w:r>
      <w:r w:rsidR="003104AA" w:rsidRPr="00BB12B9">
        <w:rPr>
          <w:noProof/>
          <w:sz w:val="24"/>
          <w:szCs w:val="24"/>
          <w:lang w:val="uz-Cyrl-UZ"/>
        </w:rPr>
        <w:t xml:space="preserve"> </w:t>
      </w:r>
      <w:r>
        <w:rPr>
          <w:noProof/>
          <w:sz w:val="24"/>
          <w:szCs w:val="24"/>
          <w:lang w:val="uz-Cyrl-UZ"/>
        </w:rPr>
        <w:t>ro‘y</w:t>
      </w:r>
      <w:r w:rsidR="003104AA" w:rsidRPr="00BB12B9">
        <w:rPr>
          <w:noProof/>
          <w:sz w:val="24"/>
          <w:szCs w:val="24"/>
          <w:lang w:val="uz-Cyrl-UZ"/>
        </w:rPr>
        <w:t xml:space="preserve"> </w:t>
      </w:r>
      <w:r>
        <w:rPr>
          <w:noProof/>
          <w:sz w:val="24"/>
          <w:szCs w:val="24"/>
          <w:lang w:val="uz-Cyrl-UZ"/>
        </w:rPr>
        <w:t>berganda</w:t>
      </w:r>
      <w:r w:rsidR="003104AA" w:rsidRPr="00BB12B9">
        <w:rPr>
          <w:noProof/>
          <w:sz w:val="24"/>
          <w:szCs w:val="24"/>
          <w:lang w:val="uz-Cyrl-UZ"/>
        </w:rPr>
        <w:t>.</w:t>
      </w:r>
    </w:p>
    <w:p w14:paraId="3EF60AD2" w14:textId="77777777" w:rsidR="00E52C70" w:rsidRPr="00BB12B9" w:rsidRDefault="00E52C70" w:rsidP="00A10E12">
      <w:pPr>
        <w:ind w:right="-1" w:firstLine="567"/>
        <w:rPr>
          <w:b/>
          <w:sz w:val="24"/>
          <w:lang w:val="uz-Latn-UZ"/>
        </w:rPr>
      </w:pPr>
    </w:p>
    <w:p w14:paraId="0009EDC3" w14:textId="77777777" w:rsidR="00887D63" w:rsidRPr="00BB12B9" w:rsidRDefault="00941CDB" w:rsidP="00A10E12">
      <w:pPr>
        <w:ind w:right="-1" w:firstLine="567"/>
        <w:rPr>
          <w:b/>
          <w:sz w:val="24"/>
          <w:lang w:val="uz-Cyrl-UZ"/>
        </w:rPr>
      </w:pPr>
      <w:r w:rsidRPr="00BB12B9">
        <w:rPr>
          <w:b/>
          <w:sz w:val="24"/>
          <w:lang w:val="uz-Cyrl-UZ"/>
        </w:rPr>
        <w:t xml:space="preserve">8.2. </w:t>
      </w:r>
      <w:r w:rsidR="00615860">
        <w:rPr>
          <w:b/>
          <w:sz w:val="24"/>
          <w:lang w:val="uz-Cyrl-UZ"/>
        </w:rPr>
        <w:t>Mijozning</w:t>
      </w:r>
      <w:r w:rsidRPr="00BB12B9">
        <w:rPr>
          <w:b/>
          <w:sz w:val="24"/>
          <w:lang w:val="uz-Cyrl-UZ"/>
        </w:rPr>
        <w:t xml:space="preserve"> </w:t>
      </w:r>
      <w:r w:rsidR="00615860">
        <w:rPr>
          <w:b/>
          <w:sz w:val="24"/>
          <w:lang w:val="uz-Cyrl-UZ"/>
        </w:rPr>
        <w:t>javobgarligi</w:t>
      </w:r>
      <w:r w:rsidRPr="00BB12B9">
        <w:rPr>
          <w:b/>
          <w:sz w:val="24"/>
          <w:lang w:val="uz-Cyrl-UZ"/>
        </w:rPr>
        <w:t>:</w:t>
      </w:r>
    </w:p>
    <w:p w14:paraId="17F312A8" w14:textId="77777777" w:rsidR="005F332C" w:rsidRPr="00BB12B9" w:rsidRDefault="00941CDB" w:rsidP="00A10E12">
      <w:pPr>
        <w:ind w:right="-1" w:firstLine="567"/>
        <w:jc w:val="both"/>
        <w:rPr>
          <w:noProof/>
          <w:sz w:val="24"/>
          <w:szCs w:val="24"/>
          <w:lang w:val="uz-Cyrl-UZ"/>
        </w:rPr>
      </w:pPr>
      <w:r w:rsidRPr="00BB12B9">
        <w:rPr>
          <w:sz w:val="24"/>
          <w:lang w:val="uz-Cyrl-UZ"/>
        </w:rPr>
        <w:t>8.2.1.</w:t>
      </w:r>
      <w:r w:rsidR="00860D30" w:rsidRPr="00BB12B9">
        <w:rPr>
          <w:sz w:val="24"/>
          <w:lang w:val="uz-Latn-UZ"/>
        </w:rPr>
        <w:t> </w:t>
      </w:r>
      <w:r w:rsidR="00615860">
        <w:rPr>
          <w:noProof/>
          <w:sz w:val="24"/>
          <w:szCs w:val="24"/>
          <w:lang w:val="uz-Cyrl-UZ"/>
        </w:rPr>
        <w:t>Mijoz</w:t>
      </w:r>
      <w:r w:rsidR="005F332C"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hisobvaraq</w:t>
      </w:r>
      <w:r w:rsidR="005F332C"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ochish</w:t>
      </w:r>
      <w:r w:rsidR="005F332C"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uchun</w:t>
      </w:r>
      <w:r w:rsidR="005F332C"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taqdim</w:t>
      </w:r>
      <w:r w:rsidR="005F332C"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qilingan</w:t>
      </w:r>
      <w:r w:rsidR="005F332C"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hujjatlarning</w:t>
      </w:r>
      <w:r w:rsidR="005F332C"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haqiqiyligi</w:t>
      </w:r>
      <w:r w:rsidR="005F332C"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uchun</w:t>
      </w:r>
      <w:r w:rsidR="005F332C"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javobgar</w:t>
      </w:r>
      <w:r w:rsidR="005F332C" w:rsidRPr="00BB12B9">
        <w:rPr>
          <w:noProof/>
          <w:sz w:val="24"/>
          <w:szCs w:val="24"/>
          <w:lang w:val="uz-Cyrl-UZ"/>
        </w:rPr>
        <w:t xml:space="preserve"> </w:t>
      </w:r>
      <w:r w:rsidR="00615860">
        <w:rPr>
          <w:noProof/>
          <w:sz w:val="24"/>
          <w:szCs w:val="24"/>
          <w:lang w:val="uz-Cyrl-UZ"/>
        </w:rPr>
        <w:t>bo‘ladi</w:t>
      </w:r>
      <w:r w:rsidR="005F332C" w:rsidRPr="00BB12B9">
        <w:rPr>
          <w:noProof/>
          <w:sz w:val="24"/>
          <w:szCs w:val="24"/>
          <w:lang w:val="uz-Cyrl-UZ"/>
        </w:rPr>
        <w:t>.</w:t>
      </w:r>
    </w:p>
    <w:p w14:paraId="631F6F14" w14:textId="77777777" w:rsidR="0053379E" w:rsidRPr="00BB12B9" w:rsidRDefault="005F332C" w:rsidP="00A10E12">
      <w:pPr>
        <w:ind w:right="-1" w:firstLine="567"/>
        <w:jc w:val="both"/>
        <w:rPr>
          <w:sz w:val="24"/>
          <w:lang w:val="uz-Cyrl-UZ"/>
        </w:rPr>
      </w:pPr>
      <w:r w:rsidRPr="00BB12B9">
        <w:rPr>
          <w:sz w:val="24"/>
          <w:lang w:val="uz-Cyrl-UZ"/>
        </w:rPr>
        <w:t>8.2.2.</w:t>
      </w:r>
      <w:r w:rsidR="00860D30" w:rsidRPr="00BB12B9">
        <w:rPr>
          <w:sz w:val="24"/>
          <w:lang w:val="uz-Cyrl-UZ"/>
        </w:rPr>
        <w:t> </w:t>
      </w:r>
      <w:r w:rsidR="00615860">
        <w:rPr>
          <w:sz w:val="24"/>
          <w:lang w:val="uz-Cyrl-UZ"/>
        </w:rPr>
        <w:t>Mijoz</w:t>
      </w:r>
      <w:r w:rsidR="0053379E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bankning</w:t>
      </w:r>
      <w:r w:rsidR="0053379E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tijorat</w:t>
      </w:r>
      <w:r w:rsidR="0053379E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sirini</w:t>
      </w:r>
      <w:r w:rsidR="0053379E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oshkor</w:t>
      </w:r>
      <w:r w:rsidR="0053379E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qilganda</w:t>
      </w:r>
      <w:r w:rsidR="0053379E" w:rsidRPr="00BB12B9">
        <w:rPr>
          <w:sz w:val="24"/>
          <w:lang w:val="uz-Cyrl-UZ"/>
        </w:rPr>
        <w:t xml:space="preserve">, </w:t>
      </w:r>
      <w:r w:rsidR="00615860">
        <w:rPr>
          <w:sz w:val="24"/>
          <w:lang w:val="uz-Cyrl-UZ"/>
        </w:rPr>
        <w:t>sirni</w:t>
      </w:r>
      <w:r w:rsidR="0053379E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oshkor</w:t>
      </w:r>
      <w:r w:rsidR="0053379E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qilish</w:t>
      </w:r>
      <w:r w:rsidR="0053379E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natijasida</w:t>
      </w:r>
      <w:r w:rsidR="0053379E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bankga</w:t>
      </w:r>
      <w:r w:rsidR="0053379E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yetkazilgan</w:t>
      </w:r>
      <w:r w:rsidR="0053379E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zararni</w:t>
      </w:r>
      <w:r w:rsidR="0053379E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belgilangan</w:t>
      </w:r>
      <w:r w:rsidR="0053379E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tartibda</w:t>
      </w:r>
      <w:r w:rsidR="008658DE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qoplaydi</w:t>
      </w:r>
      <w:r w:rsidR="0053379E" w:rsidRPr="00BB12B9">
        <w:rPr>
          <w:sz w:val="24"/>
          <w:lang w:val="uz-Cyrl-UZ"/>
        </w:rPr>
        <w:t>.</w:t>
      </w:r>
    </w:p>
    <w:p w14:paraId="47F534AA" w14:textId="77777777" w:rsidR="00202322" w:rsidRPr="00BB12B9" w:rsidRDefault="0053379E" w:rsidP="00A10E12">
      <w:pPr>
        <w:ind w:right="-1" w:firstLine="567"/>
        <w:jc w:val="both"/>
        <w:rPr>
          <w:sz w:val="24"/>
          <w:lang w:val="uz-Cyrl-UZ"/>
        </w:rPr>
      </w:pPr>
      <w:r w:rsidRPr="00BB12B9">
        <w:rPr>
          <w:sz w:val="24"/>
          <w:lang w:val="uz-Cyrl-UZ"/>
        </w:rPr>
        <w:t>8.2.3.</w:t>
      </w:r>
      <w:r w:rsidR="00FA447D" w:rsidRPr="00BB12B9">
        <w:rPr>
          <w:sz w:val="24"/>
          <w:lang w:val="uz-Cyrl-UZ"/>
        </w:rPr>
        <w:t> </w:t>
      </w:r>
      <w:r w:rsidR="00615860">
        <w:rPr>
          <w:sz w:val="24"/>
          <w:lang w:val="uz-Cyrl-UZ"/>
        </w:rPr>
        <w:t>Ushbu</w:t>
      </w:r>
      <w:r w:rsidR="007B65BD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shartnomaning</w:t>
      </w:r>
      <w:r w:rsidR="007B65BD" w:rsidRPr="00BB12B9">
        <w:rPr>
          <w:sz w:val="24"/>
          <w:lang w:val="uz-Cyrl-UZ"/>
        </w:rPr>
        <w:t xml:space="preserve"> 3.2.1</w:t>
      </w:r>
      <w:r w:rsidR="00162536" w:rsidRPr="00BB12B9">
        <w:rPr>
          <w:sz w:val="24"/>
          <w:lang w:val="uz-Cyrl-UZ"/>
        </w:rPr>
        <w:t>5</w:t>
      </w:r>
      <w:r w:rsidR="00C57EF5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bandida</w:t>
      </w:r>
      <w:r w:rsidR="005E7DC4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ko‘rsatilgan</w:t>
      </w:r>
      <w:r w:rsidR="005E7DC4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ma’lumotlarni</w:t>
      </w:r>
      <w:r w:rsidR="00B6427D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bankka</w:t>
      </w:r>
      <w:r w:rsidR="00FA447D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xabar</w:t>
      </w:r>
      <w:r w:rsidR="00FA447D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bermaganligi</w:t>
      </w:r>
      <w:r w:rsidR="00941CDB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uchun</w:t>
      </w:r>
      <w:r w:rsidR="00941CDB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kechiktirilgan</w:t>
      </w:r>
      <w:r w:rsidR="00941CDB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har</w:t>
      </w:r>
      <w:r w:rsidR="00941CDB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bir</w:t>
      </w:r>
      <w:r w:rsidR="00941CDB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kun</w:t>
      </w:r>
      <w:r w:rsidR="00941CDB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uchun</w:t>
      </w:r>
      <w:r w:rsidR="00941CDB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kechiktirilgan</w:t>
      </w:r>
      <w:r w:rsidR="00941CDB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summaning</w:t>
      </w:r>
      <w:r w:rsidR="00941CDB" w:rsidRPr="00BB12B9">
        <w:rPr>
          <w:sz w:val="24"/>
          <w:lang w:val="uz-Cyrl-UZ"/>
        </w:rPr>
        <w:t xml:space="preserve"> 0,05 </w:t>
      </w:r>
      <w:r w:rsidR="00615860">
        <w:rPr>
          <w:sz w:val="24"/>
          <w:lang w:val="uz-Cyrl-UZ"/>
        </w:rPr>
        <w:t>foizi</w:t>
      </w:r>
      <w:r w:rsidR="00941CDB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miqdorida</w:t>
      </w:r>
      <w:r w:rsidR="00941CDB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bankka</w:t>
      </w:r>
      <w:r w:rsidR="00941CDB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penya</w:t>
      </w:r>
      <w:r w:rsidR="00941CDB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to‘laydi</w:t>
      </w:r>
      <w:r w:rsidR="00635F14" w:rsidRPr="00BB12B9">
        <w:rPr>
          <w:sz w:val="24"/>
          <w:lang w:val="uz-Cyrl-UZ"/>
        </w:rPr>
        <w:t xml:space="preserve">, </w:t>
      </w:r>
      <w:r w:rsidR="00615860">
        <w:rPr>
          <w:sz w:val="24"/>
          <w:lang w:val="uz-Cyrl-UZ"/>
        </w:rPr>
        <w:t>biroq</w:t>
      </w:r>
      <w:r w:rsidR="00635F14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bunda</w:t>
      </w:r>
      <w:r w:rsidR="00635F14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penyaning</w:t>
      </w:r>
      <w:r w:rsidR="00635F14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umumiy</w:t>
      </w:r>
      <w:r w:rsidR="00635F14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summasi</w:t>
      </w:r>
      <w:r w:rsidR="00941CDB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mijozga</w:t>
      </w:r>
      <w:r w:rsidR="00941CDB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tegishli</w:t>
      </w:r>
      <w:r w:rsidR="00941CDB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bo‘lmagan</w:t>
      </w:r>
      <w:r w:rsidR="00941CDB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summalar</w:t>
      </w:r>
      <w:r w:rsidR="00941CDB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miqdorining</w:t>
      </w:r>
      <w:r w:rsidR="00B326FC" w:rsidRPr="00BB12B9">
        <w:rPr>
          <w:sz w:val="24"/>
          <w:lang w:val="uz-Cyrl-UZ"/>
        </w:rPr>
        <w:t xml:space="preserve"> </w:t>
      </w:r>
      <w:r w:rsidR="00941CDB" w:rsidRPr="00BB12B9">
        <w:rPr>
          <w:sz w:val="24"/>
          <w:lang w:val="uz-Cyrl-UZ"/>
        </w:rPr>
        <w:t xml:space="preserve">30 </w:t>
      </w:r>
      <w:r w:rsidR="00615860">
        <w:rPr>
          <w:sz w:val="24"/>
          <w:lang w:val="uz-Cyrl-UZ"/>
        </w:rPr>
        <w:t>foizidan</w:t>
      </w:r>
      <w:r w:rsidR="00941CDB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oshib</w:t>
      </w:r>
      <w:r w:rsidR="00635F14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ketmasligi</w:t>
      </w:r>
      <w:r w:rsidR="00635F14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lozim</w:t>
      </w:r>
      <w:r w:rsidR="00941CDB" w:rsidRPr="00BB12B9">
        <w:rPr>
          <w:sz w:val="24"/>
          <w:lang w:val="uz-Cyrl-UZ"/>
        </w:rPr>
        <w:t>.</w:t>
      </w:r>
    </w:p>
    <w:p w14:paraId="24F242B0" w14:textId="77777777" w:rsidR="004B5F54" w:rsidRPr="00BB12B9" w:rsidRDefault="00941CDB" w:rsidP="00A10E12">
      <w:pPr>
        <w:ind w:right="-1" w:firstLine="567"/>
        <w:jc w:val="both"/>
        <w:rPr>
          <w:sz w:val="24"/>
          <w:lang w:val="uz-Cyrl-UZ"/>
        </w:rPr>
      </w:pPr>
      <w:r w:rsidRPr="00BB12B9">
        <w:rPr>
          <w:sz w:val="24"/>
          <w:lang w:val="uz-Cyrl-UZ"/>
        </w:rPr>
        <w:t>8.2.</w:t>
      </w:r>
      <w:r w:rsidR="0053379E" w:rsidRPr="00BB12B9">
        <w:rPr>
          <w:sz w:val="24"/>
          <w:lang w:val="uz-Cyrl-UZ"/>
        </w:rPr>
        <w:t>4</w:t>
      </w:r>
      <w:r w:rsidRPr="00BB12B9">
        <w:rPr>
          <w:sz w:val="24"/>
          <w:lang w:val="uz-Cyrl-UZ"/>
        </w:rPr>
        <w:t>.</w:t>
      </w:r>
      <w:r w:rsidR="0053379E" w:rsidRPr="00BB12B9">
        <w:rPr>
          <w:sz w:val="24"/>
          <w:lang w:val="uz-Cyrl-UZ"/>
        </w:rPr>
        <w:t> </w:t>
      </w:r>
      <w:r w:rsidR="00615860">
        <w:rPr>
          <w:sz w:val="24"/>
          <w:lang w:val="uz-Cyrl-UZ"/>
        </w:rPr>
        <w:t>Mijoz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bankga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taqdim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etgan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ma’lumotlarning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to‘g‘riligi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uchun</w:t>
      </w:r>
      <w:r w:rsidR="00A70709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javobgardir</w:t>
      </w:r>
      <w:r w:rsidRPr="00BB12B9">
        <w:rPr>
          <w:sz w:val="24"/>
          <w:lang w:val="uz-Cyrl-UZ"/>
        </w:rPr>
        <w:t xml:space="preserve">. </w:t>
      </w:r>
      <w:r w:rsidR="00615860">
        <w:rPr>
          <w:sz w:val="24"/>
          <w:lang w:val="uz-Cyrl-UZ"/>
        </w:rPr>
        <w:t>Mijozning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noqonuniy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harakati</w:t>
      </w:r>
      <w:r w:rsidR="00447725" w:rsidRPr="00BB12B9">
        <w:rPr>
          <w:sz w:val="24"/>
          <w:lang w:val="uz-Cyrl-UZ"/>
        </w:rPr>
        <w:t xml:space="preserve"> (</w:t>
      </w:r>
      <w:r w:rsidR="00615860">
        <w:rPr>
          <w:sz w:val="24"/>
          <w:lang w:val="uz-Cyrl-UZ"/>
        </w:rPr>
        <w:t>faoliyati</w:t>
      </w:r>
      <w:r w:rsidR="00447725" w:rsidRPr="00BB12B9">
        <w:rPr>
          <w:sz w:val="24"/>
          <w:lang w:val="uz-Cyrl-UZ"/>
        </w:rPr>
        <w:t>)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natijasida</w:t>
      </w:r>
      <w:r w:rsidR="00A70709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bankga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nisbatan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moliyaviy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sanksiyalar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qo‘llanilganda</w:t>
      </w:r>
      <w:r w:rsidR="00A70709" w:rsidRPr="00BB12B9">
        <w:rPr>
          <w:sz w:val="24"/>
          <w:lang w:val="uz-Cyrl-UZ"/>
        </w:rPr>
        <w:t>,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bank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uni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regress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tartibda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mijozdan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undirish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talabini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qo‘yishi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mumkin</w:t>
      </w:r>
      <w:r w:rsidRPr="00BB12B9">
        <w:rPr>
          <w:sz w:val="24"/>
          <w:lang w:val="uz-Cyrl-UZ"/>
        </w:rPr>
        <w:t>.</w:t>
      </w:r>
      <w:r w:rsidR="00593B29" w:rsidRPr="00BB12B9">
        <w:rPr>
          <w:sz w:val="24"/>
          <w:lang w:val="uz-Cyrl-UZ"/>
        </w:rPr>
        <w:t xml:space="preserve"> </w:t>
      </w:r>
    </w:p>
    <w:p w14:paraId="7CF5271C" w14:textId="77777777" w:rsidR="00D91704" w:rsidRPr="00BB12B9" w:rsidRDefault="00941CDB" w:rsidP="00A10E12">
      <w:pPr>
        <w:ind w:right="-1" w:firstLine="567"/>
        <w:jc w:val="both"/>
        <w:rPr>
          <w:sz w:val="24"/>
          <w:lang w:val="uz-Cyrl-UZ"/>
        </w:rPr>
      </w:pPr>
      <w:r w:rsidRPr="00BB12B9">
        <w:rPr>
          <w:sz w:val="24"/>
          <w:lang w:val="uz-Cyrl-UZ"/>
        </w:rPr>
        <w:t>8.2.</w:t>
      </w:r>
      <w:r w:rsidR="005A1C60" w:rsidRPr="00BB12B9">
        <w:rPr>
          <w:sz w:val="24"/>
          <w:lang w:val="uz-Cyrl-UZ"/>
        </w:rPr>
        <w:t>5</w:t>
      </w:r>
      <w:r w:rsidRPr="00BB12B9">
        <w:rPr>
          <w:sz w:val="24"/>
          <w:lang w:val="uz-Cyrl-UZ"/>
        </w:rPr>
        <w:t>.</w:t>
      </w:r>
      <w:r w:rsidR="00012ACE" w:rsidRPr="00BB12B9">
        <w:rPr>
          <w:sz w:val="24"/>
          <w:lang w:val="uz-Cyrl-UZ"/>
        </w:rPr>
        <w:t> </w:t>
      </w:r>
      <w:r w:rsidR="00615860">
        <w:rPr>
          <w:sz w:val="24"/>
          <w:lang w:val="uz-Cyrl-UZ"/>
        </w:rPr>
        <w:t>Mijoz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bank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xizmati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ko‘rsatish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haqlarini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shartnomada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kelishilgan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tartibda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to‘lamagan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hollarda</w:t>
      </w:r>
      <w:r w:rsidRPr="00BB12B9">
        <w:rPr>
          <w:sz w:val="24"/>
          <w:lang w:val="uz-Cyrl-UZ"/>
        </w:rPr>
        <w:t xml:space="preserve">, </w:t>
      </w:r>
      <w:r w:rsidR="00615860">
        <w:rPr>
          <w:sz w:val="24"/>
          <w:lang w:val="uz-Cyrl-UZ"/>
        </w:rPr>
        <w:t>qonunchilikda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belgilangan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tartibda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begona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pullardan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foydalangani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uchun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zararni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qoplaydi</w:t>
      </w:r>
      <w:r w:rsidRPr="00BB12B9">
        <w:rPr>
          <w:sz w:val="24"/>
          <w:lang w:val="uz-Cyrl-UZ"/>
        </w:rPr>
        <w:t>.</w:t>
      </w:r>
    </w:p>
    <w:p w14:paraId="63EA60D2" w14:textId="77777777" w:rsidR="000C2332" w:rsidRPr="00BB12B9" w:rsidRDefault="000C2332" w:rsidP="00A10E12">
      <w:pPr>
        <w:ind w:right="-1" w:firstLine="567"/>
        <w:rPr>
          <w:b/>
          <w:sz w:val="24"/>
          <w:lang w:val="uz-Cyrl-UZ"/>
        </w:rPr>
      </w:pPr>
    </w:p>
    <w:p w14:paraId="319137AD" w14:textId="77777777" w:rsidR="005F332C" w:rsidRPr="00BB12B9" w:rsidRDefault="000367BC" w:rsidP="00A10E12">
      <w:pPr>
        <w:ind w:right="-1" w:firstLine="567"/>
        <w:rPr>
          <w:b/>
          <w:sz w:val="24"/>
          <w:lang w:val="uz-Cyrl-UZ"/>
        </w:rPr>
      </w:pPr>
      <w:r w:rsidRPr="00BB12B9">
        <w:rPr>
          <w:b/>
          <w:sz w:val="24"/>
          <w:lang w:val="uz-Cyrl-UZ"/>
        </w:rPr>
        <w:t>8</w:t>
      </w:r>
      <w:r w:rsidR="005F332C" w:rsidRPr="00BB12B9">
        <w:rPr>
          <w:b/>
          <w:sz w:val="24"/>
          <w:lang w:val="uz-Cyrl-UZ"/>
        </w:rPr>
        <w:t>.</w:t>
      </w:r>
      <w:r w:rsidRPr="00BB12B9">
        <w:rPr>
          <w:b/>
          <w:sz w:val="24"/>
          <w:lang w:val="uz-Cyrl-UZ"/>
        </w:rPr>
        <w:t>3</w:t>
      </w:r>
      <w:r w:rsidR="005F332C" w:rsidRPr="00BB12B9">
        <w:rPr>
          <w:b/>
          <w:sz w:val="24"/>
          <w:lang w:val="uz-Cyrl-UZ"/>
        </w:rPr>
        <w:t xml:space="preserve">. </w:t>
      </w:r>
      <w:r w:rsidR="00615860">
        <w:rPr>
          <w:b/>
          <w:sz w:val="24"/>
          <w:lang w:val="uz-Cyrl-UZ"/>
        </w:rPr>
        <w:t>Boshqa</w:t>
      </w:r>
      <w:r w:rsidRPr="00BB12B9">
        <w:rPr>
          <w:b/>
          <w:sz w:val="24"/>
          <w:lang w:val="uz-Cyrl-UZ"/>
        </w:rPr>
        <w:t xml:space="preserve"> </w:t>
      </w:r>
      <w:r w:rsidR="00615860">
        <w:rPr>
          <w:b/>
          <w:sz w:val="24"/>
          <w:lang w:val="uz-Cyrl-UZ"/>
        </w:rPr>
        <w:t>shartlar</w:t>
      </w:r>
      <w:r w:rsidR="005F332C" w:rsidRPr="00BB12B9">
        <w:rPr>
          <w:b/>
          <w:sz w:val="24"/>
          <w:lang w:val="uz-Cyrl-UZ"/>
        </w:rPr>
        <w:t>:</w:t>
      </w:r>
    </w:p>
    <w:p w14:paraId="2B11A417" w14:textId="77777777" w:rsidR="00391976" w:rsidRPr="00BB12B9" w:rsidRDefault="00941CDB" w:rsidP="00A10E12">
      <w:pPr>
        <w:ind w:right="-1" w:firstLine="567"/>
        <w:jc w:val="both"/>
        <w:rPr>
          <w:sz w:val="24"/>
          <w:lang w:val="uz-Cyrl-UZ"/>
        </w:rPr>
      </w:pPr>
      <w:r w:rsidRPr="00BB12B9">
        <w:rPr>
          <w:sz w:val="24"/>
          <w:lang w:val="uz-Cyrl-UZ"/>
        </w:rPr>
        <w:t>8.</w:t>
      </w:r>
      <w:r w:rsidR="000367BC" w:rsidRPr="00BB12B9">
        <w:rPr>
          <w:sz w:val="24"/>
          <w:lang w:val="uz-Cyrl-UZ"/>
        </w:rPr>
        <w:t>3.1</w:t>
      </w:r>
      <w:r w:rsidRPr="00BB12B9">
        <w:rPr>
          <w:sz w:val="24"/>
          <w:lang w:val="uz-Cyrl-UZ"/>
        </w:rPr>
        <w:t xml:space="preserve">. </w:t>
      </w:r>
      <w:r w:rsidR="00615860">
        <w:rPr>
          <w:sz w:val="24"/>
          <w:lang w:val="uz-Cyrl-UZ"/>
        </w:rPr>
        <w:t>Taraflar</w:t>
      </w:r>
      <w:r w:rsidR="00607792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o‘zlariga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bog‘liq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bo‘lmagan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hollarda</w:t>
      </w:r>
      <w:r w:rsidRPr="00BB12B9">
        <w:rPr>
          <w:sz w:val="24"/>
          <w:lang w:val="uz-Cyrl-UZ"/>
        </w:rPr>
        <w:t xml:space="preserve">, </w:t>
      </w:r>
      <w:r w:rsidR="00615860">
        <w:rPr>
          <w:sz w:val="24"/>
          <w:lang w:val="uz-Cyrl-UZ"/>
        </w:rPr>
        <w:t>ko‘rib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yoki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bilib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bo‘lmaydigan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voqea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va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hodisalar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natijasida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o‘z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majburiyatlarini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to‘la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yoki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qisman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bajara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olmasalar</w:t>
      </w:r>
      <w:r w:rsidRPr="00BB12B9">
        <w:rPr>
          <w:sz w:val="24"/>
          <w:lang w:val="uz-Cyrl-UZ"/>
        </w:rPr>
        <w:t xml:space="preserve">, </w:t>
      </w:r>
      <w:r w:rsidR="00615860">
        <w:rPr>
          <w:sz w:val="24"/>
          <w:lang w:val="uz-Cyrl-UZ"/>
        </w:rPr>
        <w:t>majburiyatlarning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fors</w:t>
      </w:r>
      <w:r w:rsidRPr="00BB12B9">
        <w:rPr>
          <w:sz w:val="24"/>
          <w:lang w:val="uz-Cyrl-UZ"/>
        </w:rPr>
        <w:t>-</w:t>
      </w:r>
      <w:r w:rsidR="00615860">
        <w:rPr>
          <w:sz w:val="24"/>
          <w:lang w:val="uz-Cyrl-UZ"/>
        </w:rPr>
        <w:t>major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holatiga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tegishli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qismi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uchun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javobgar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bo‘lmaydilar</w:t>
      </w:r>
      <w:r w:rsidRPr="00BB12B9">
        <w:rPr>
          <w:sz w:val="24"/>
          <w:lang w:val="uz-Cyrl-UZ"/>
        </w:rPr>
        <w:t>.</w:t>
      </w:r>
    </w:p>
    <w:p w14:paraId="5ED0E1B1" w14:textId="77777777" w:rsidR="00941CDB" w:rsidRPr="00BB12B9" w:rsidRDefault="00615860" w:rsidP="00A10E12">
      <w:pPr>
        <w:ind w:right="-1" w:firstLine="567"/>
        <w:jc w:val="both"/>
        <w:rPr>
          <w:sz w:val="24"/>
          <w:lang w:val="uz-Cyrl-UZ"/>
        </w:rPr>
      </w:pPr>
      <w:r>
        <w:rPr>
          <w:sz w:val="24"/>
          <w:lang w:val="uz-Cyrl-UZ"/>
        </w:rPr>
        <w:t>Bunday</w:t>
      </w:r>
      <w:r w:rsidR="00941CDB" w:rsidRPr="00BB12B9">
        <w:rPr>
          <w:sz w:val="24"/>
          <w:lang w:val="uz-Cyrl-UZ"/>
        </w:rPr>
        <w:t xml:space="preserve"> </w:t>
      </w:r>
      <w:r>
        <w:rPr>
          <w:sz w:val="24"/>
          <w:lang w:val="uz-Cyrl-UZ"/>
        </w:rPr>
        <w:t>holatlarga</w:t>
      </w:r>
      <w:r w:rsidR="00941CDB" w:rsidRPr="00BB12B9">
        <w:rPr>
          <w:sz w:val="24"/>
          <w:lang w:val="uz-Cyrl-UZ"/>
        </w:rPr>
        <w:t xml:space="preserve"> (</w:t>
      </w:r>
      <w:r>
        <w:rPr>
          <w:sz w:val="24"/>
          <w:lang w:val="uz-Cyrl-UZ"/>
        </w:rPr>
        <w:t>fors</w:t>
      </w:r>
      <w:r w:rsidR="00941CDB" w:rsidRPr="00BB12B9">
        <w:rPr>
          <w:sz w:val="24"/>
          <w:lang w:val="uz-Cyrl-UZ"/>
        </w:rPr>
        <w:t>-</w:t>
      </w:r>
      <w:r>
        <w:rPr>
          <w:sz w:val="24"/>
          <w:lang w:val="uz-Cyrl-UZ"/>
        </w:rPr>
        <w:t>major</w:t>
      </w:r>
      <w:r w:rsidR="00941CDB" w:rsidRPr="00BB12B9">
        <w:rPr>
          <w:sz w:val="24"/>
          <w:lang w:val="uz-Cyrl-UZ"/>
        </w:rPr>
        <w:t xml:space="preserve">) </w:t>
      </w:r>
      <w:r>
        <w:rPr>
          <w:sz w:val="24"/>
          <w:lang w:val="uz-Cyrl-UZ"/>
        </w:rPr>
        <w:t>zilzila</w:t>
      </w:r>
      <w:r w:rsidR="00941CDB" w:rsidRPr="00BB12B9">
        <w:rPr>
          <w:sz w:val="24"/>
          <w:lang w:val="uz-Cyrl-UZ"/>
        </w:rPr>
        <w:t xml:space="preserve">, </w:t>
      </w:r>
      <w:r>
        <w:rPr>
          <w:sz w:val="24"/>
          <w:lang w:val="uz-Cyrl-UZ"/>
        </w:rPr>
        <w:t>urush</w:t>
      </w:r>
      <w:r w:rsidR="00941CDB" w:rsidRPr="00BB12B9">
        <w:rPr>
          <w:sz w:val="24"/>
          <w:lang w:val="uz-Cyrl-UZ"/>
        </w:rPr>
        <w:t xml:space="preserve">, </w:t>
      </w:r>
      <w:r>
        <w:rPr>
          <w:sz w:val="24"/>
          <w:lang w:val="uz-Cyrl-UZ"/>
        </w:rPr>
        <w:t>epidemiya</w:t>
      </w:r>
      <w:r w:rsidR="00941CDB" w:rsidRPr="00BB12B9">
        <w:rPr>
          <w:sz w:val="24"/>
          <w:lang w:val="uz-Cyrl-UZ"/>
        </w:rPr>
        <w:t xml:space="preserve">, </w:t>
      </w:r>
      <w:r>
        <w:rPr>
          <w:sz w:val="24"/>
          <w:lang w:val="uz-Cyrl-UZ"/>
        </w:rPr>
        <w:t>ekzotiya</w:t>
      </w:r>
      <w:r w:rsidR="00941CDB" w:rsidRPr="00BB12B9">
        <w:rPr>
          <w:sz w:val="24"/>
          <w:lang w:val="uz-Cyrl-UZ"/>
        </w:rPr>
        <w:t xml:space="preserve">, </w:t>
      </w:r>
      <w:r>
        <w:rPr>
          <w:sz w:val="24"/>
          <w:lang w:val="uz-Cyrl-UZ"/>
        </w:rPr>
        <w:t>portlash</w:t>
      </w:r>
      <w:r w:rsidR="00941CDB" w:rsidRPr="00BB12B9">
        <w:rPr>
          <w:sz w:val="24"/>
          <w:lang w:val="uz-Cyrl-UZ"/>
        </w:rPr>
        <w:t xml:space="preserve">, </w:t>
      </w:r>
      <w:r>
        <w:rPr>
          <w:sz w:val="24"/>
          <w:lang w:val="uz-Cyrl-UZ"/>
        </w:rPr>
        <w:t>yong‘in</w:t>
      </w:r>
      <w:r w:rsidR="00941CDB" w:rsidRPr="00BB12B9">
        <w:rPr>
          <w:sz w:val="24"/>
          <w:lang w:val="uz-Cyrl-UZ"/>
        </w:rPr>
        <w:t xml:space="preserve">, </w:t>
      </w:r>
      <w:r>
        <w:rPr>
          <w:sz w:val="24"/>
          <w:lang w:val="uz-Cyrl-UZ"/>
        </w:rPr>
        <w:t>vakolatli</w:t>
      </w:r>
      <w:r w:rsidR="00941CDB" w:rsidRPr="00BB12B9">
        <w:rPr>
          <w:sz w:val="24"/>
          <w:lang w:val="uz-Cyrl-UZ"/>
        </w:rPr>
        <w:t xml:space="preserve"> </w:t>
      </w:r>
      <w:r>
        <w:rPr>
          <w:sz w:val="24"/>
          <w:lang w:val="uz-Cyrl-UZ"/>
        </w:rPr>
        <w:t>organ</w:t>
      </w:r>
      <w:r w:rsidR="00941CDB" w:rsidRPr="00BB12B9">
        <w:rPr>
          <w:sz w:val="24"/>
          <w:lang w:val="uz-Cyrl-UZ"/>
        </w:rPr>
        <w:t xml:space="preserve"> </w:t>
      </w:r>
      <w:r>
        <w:rPr>
          <w:sz w:val="24"/>
          <w:lang w:val="uz-Cyrl-UZ"/>
        </w:rPr>
        <w:t>qarori</w:t>
      </w:r>
      <w:r w:rsidR="00941CDB" w:rsidRPr="00BB12B9">
        <w:rPr>
          <w:sz w:val="24"/>
          <w:lang w:val="uz-Cyrl-UZ"/>
        </w:rPr>
        <w:t xml:space="preserve"> </w:t>
      </w:r>
      <w:r>
        <w:rPr>
          <w:sz w:val="24"/>
          <w:lang w:val="uz-Cyrl-UZ"/>
        </w:rPr>
        <w:t>va</w:t>
      </w:r>
      <w:r w:rsidR="00941CDB" w:rsidRPr="00BB12B9">
        <w:rPr>
          <w:sz w:val="24"/>
          <w:lang w:val="uz-Cyrl-UZ"/>
        </w:rPr>
        <w:t xml:space="preserve"> </w:t>
      </w:r>
      <w:r>
        <w:rPr>
          <w:sz w:val="24"/>
          <w:lang w:val="uz-Cyrl-UZ"/>
        </w:rPr>
        <w:t>shunga</w:t>
      </w:r>
      <w:r w:rsidR="00941CDB" w:rsidRPr="00BB12B9">
        <w:rPr>
          <w:sz w:val="24"/>
          <w:lang w:val="uz-Cyrl-UZ"/>
        </w:rPr>
        <w:t xml:space="preserve"> </w:t>
      </w:r>
      <w:r>
        <w:rPr>
          <w:sz w:val="24"/>
          <w:lang w:val="uz-Cyrl-UZ"/>
        </w:rPr>
        <w:t>o‘xshash</w:t>
      </w:r>
      <w:r w:rsidR="00941CDB" w:rsidRPr="00BB12B9">
        <w:rPr>
          <w:sz w:val="24"/>
          <w:lang w:val="uz-Cyrl-UZ"/>
        </w:rPr>
        <w:t xml:space="preserve"> </w:t>
      </w:r>
      <w:r>
        <w:rPr>
          <w:sz w:val="24"/>
          <w:lang w:val="uz-Cyrl-UZ"/>
        </w:rPr>
        <w:t>hodisalar</w:t>
      </w:r>
      <w:r w:rsidR="00941CDB" w:rsidRPr="00BB12B9">
        <w:rPr>
          <w:sz w:val="24"/>
          <w:lang w:val="uz-Cyrl-UZ"/>
        </w:rPr>
        <w:t xml:space="preserve"> </w:t>
      </w:r>
      <w:r>
        <w:rPr>
          <w:sz w:val="24"/>
          <w:lang w:val="uz-Cyrl-UZ"/>
        </w:rPr>
        <w:t>kiradi</w:t>
      </w:r>
      <w:r w:rsidR="00941CDB" w:rsidRPr="00BB12B9">
        <w:rPr>
          <w:sz w:val="24"/>
          <w:lang w:val="uz-Cyrl-UZ"/>
        </w:rPr>
        <w:t>.</w:t>
      </w:r>
    </w:p>
    <w:p w14:paraId="0E6F2D41" w14:textId="77777777" w:rsidR="003D5F44" w:rsidRPr="00BB12B9" w:rsidRDefault="003D5F44" w:rsidP="00A10E12">
      <w:pPr>
        <w:ind w:right="-1" w:firstLine="567"/>
        <w:jc w:val="both"/>
        <w:rPr>
          <w:sz w:val="24"/>
          <w:szCs w:val="24"/>
          <w:lang w:val="uz-Cyrl-UZ"/>
        </w:rPr>
      </w:pPr>
      <w:r w:rsidRPr="00BB12B9">
        <w:rPr>
          <w:sz w:val="24"/>
          <w:lang w:val="uz-Cyrl-UZ"/>
        </w:rPr>
        <w:t xml:space="preserve">8.3.2. </w:t>
      </w:r>
      <w:r w:rsidR="00615860">
        <w:rPr>
          <w:sz w:val="24"/>
          <w:szCs w:val="24"/>
          <w:lang w:val="uz-Cyrl-UZ"/>
        </w:rPr>
        <w:t>Ushbu</w:t>
      </w:r>
      <w:r w:rsidRPr="00BB12B9">
        <w:rPr>
          <w:sz w:val="24"/>
          <w:szCs w:val="24"/>
          <w:lang w:val="uz-Cyrl-UZ"/>
        </w:rPr>
        <w:t xml:space="preserve"> </w:t>
      </w:r>
      <w:r w:rsidR="00615860">
        <w:rPr>
          <w:sz w:val="24"/>
          <w:szCs w:val="24"/>
          <w:lang w:val="uz-Cyrl-UZ"/>
        </w:rPr>
        <w:t>shartnomaning</w:t>
      </w:r>
      <w:r w:rsidR="00417D21" w:rsidRPr="00BB12B9">
        <w:rPr>
          <w:sz w:val="24"/>
          <w:szCs w:val="24"/>
          <w:lang w:val="uz-Cyrl-UZ"/>
        </w:rPr>
        <w:t xml:space="preserve"> 3.2.</w:t>
      </w:r>
      <w:r w:rsidR="0071764D" w:rsidRPr="00BB12B9">
        <w:rPr>
          <w:sz w:val="24"/>
          <w:szCs w:val="24"/>
          <w:lang w:val="uz-Cyrl-UZ"/>
        </w:rPr>
        <w:t>1</w:t>
      </w:r>
      <w:r w:rsidR="00162536" w:rsidRPr="00BB12B9">
        <w:rPr>
          <w:sz w:val="24"/>
          <w:szCs w:val="24"/>
          <w:lang w:val="uz-Cyrl-UZ"/>
        </w:rPr>
        <w:t>9</w:t>
      </w:r>
      <w:r w:rsidR="00C57EF5" w:rsidRPr="00BB12B9">
        <w:rPr>
          <w:sz w:val="24"/>
          <w:szCs w:val="24"/>
          <w:lang w:val="uz-Cyrl-UZ"/>
        </w:rPr>
        <w:t xml:space="preserve"> </w:t>
      </w:r>
      <w:r w:rsidR="00615860">
        <w:rPr>
          <w:sz w:val="24"/>
          <w:szCs w:val="24"/>
          <w:lang w:val="uz-Cyrl-UZ"/>
        </w:rPr>
        <w:t>bandida</w:t>
      </w:r>
      <w:r w:rsidR="006D46FF" w:rsidRPr="00BB12B9">
        <w:rPr>
          <w:sz w:val="24"/>
          <w:szCs w:val="24"/>
          <w:lang w:val="uz-Cyrl-UZ"/>
        </w:rPr>
        <w:t xml:space="preserve"> </w:t>
      </w:r>
      <w:r w:rsidR="00615860">
        <w:rPr>
          <w:sz w:val="24"/>
          <w:szCs w:val="24"/>
          <w:lang w:val="uz-Cyrl-UZ"/>
        </w:rPr>
        <w:t>nazarda</w:t>
      </w:r>
      <w:r w:rsidR="006D46FF" w:rsidRPr="00BB12B9">
        <w:rPr>
          <w:sz w:val="24"/>
          <w:szCs w:val="24"/>
          <w:lang w:val="uz-Cyrl-UZ"/>
        </w:rPr>
        <w:t xml:space="preserve"> </w:t>
      </w:r>
      <w:r w:rsidR="00615860">
        <w:rPr>
          <w:sz w:val="24"/>
          <w:szCs w:val="24"/>
          <w:lang w:val="uz-Cyrl-UZ"/>
        </w:rPr>
        <w:t>tutilgan</w:t>
      </w:r>
      <w:r w:rsidR="006D46FF" w:rsidRPr="00BB12B9">
        <w:rPr>
          <w:sz w:val="24"/>
          <w:szCs w:val="24"/>
          <w:lang w:val="uz-Cyrl-UZ"/>
        </w:rPr>
        <w:t xml:space="preserve"> </w:t>
      </w:r>
      <w:r w:rsidR="00615860">
        <w:rPr>
          <w:sz w:val="24"/>
          <w:szCs w:val="24"/>
          <w:lang w:val="uz-Cyrl-UZ"/>
        </w:rPr>
        <w:t>o‘zgarish</w:t>
      </w:r>
      <w:r w:rsidR="00675BFE" w:rsidRPr="00BB12B9">
        <w:rPr>
          <w:sz w:val="24"/>
          <w:szCs w:val="24"/>
          <w:lang w:val="uz-Cyrl-UZ"/>
        </w:rPr>
        <w:t xml:space="preserve"> </w:t>
      </w:r>
      <w:r w:rsidR="00615860">
        <w:rPr>
          <w:sz w:val="24"/>
          <w:szCs w:val="24"/>
          <w:lang w:val="uz-Cyrl-UZ"/>
        </w:rPr>
        <w:t>haqida</w:t>
      </w:r>
      <w:r w:rsidRPr="00BB12B9">
        <w:rPr>
          <w:sz w:val="24"/>
          <w:szCs w:val="24"/>
          <w:lang w:val="uz-Cyrl-UZ"/>
        </w:rPr>
        <w:t xml:space="preserve"> </w:t>
      </w:r>
      <w:r w:rsidR="00615860">
        <w:rPr>
          <w:sz w:val="24"/>
          <w:szCs w:val="24"/>
          <w:lang w:val="uz-Cyrl-UZ"/>
        </w:rPr>
        <w:t>hujjat</w:t>
      </w:r>
      <w:r w:rsidRPr="00BB12B9">
        <w:rPr>
          <w:sz w:val="24"/>
          <w:szCs w:val="24"/>
          <w:lang w:val="uz-Cyrl-UZ"/>
        </w:rPr>
        <w:t xml:space="preserve"> </w:t>
      </w:r>
      <w:r w:rsidR="00615860">
        <w:rPr>
          <w:sz w:val="24"/>
          <w:szCs w:val="24"/>
          <w:lang w:val="uz-Cyrl-UZ"/>
        </w:rPr>
        <w:t>bilan</w:t>
      </w:r>
      <w:r w:rsidRPr="00BB12B9">
        <w:rPr>
          <w:sz w:val="24"/>
          <w:szCs w:val="24"/>
          <w:lang w:val="uz-Cyrl-UZ"/>
        </w:rPr>
        <w:t xml:space="preserve"> </w:t>
      </w:r>
      <w:r w:rsidR="00615860">
        <w:rPr>
          <w:sz w:val="24"/>
          <w:szCs w:val="24"/>
          <w:lang w:val="uz-Cyrl-UZ"/>
        </w:rPr>
        <w:t>tasdiqlangan</w:t>
      </w:r>
      <w:r w:rsidRPr="00BB12B9">
        <w:rPr>
          <w:sz w:val="24"/>
          <w:szCs w:val="24"/>
          <w:lang w:val="uz-Cyrl-UZ"/>
        </w:rPr>
        <w:t xml:space="preserve"> </w:t>
      </w:r>
      <w:r w:rsidR="00615860">
        <w:rPr>
          <w:sz w:val="24"/>
          <w:szCs w:val="24"/>
          <w:lang w:val="uz-Cyrl-UZ"/>
        </w:rPr>
        <w:t>ma’lumotning</w:t>
      </w:r>
      <w:r w:rsidR="006D46FF" w:rsidRPr="00BB12B9">
        <w:rPr>
          <w:sz w:val="24"/>
          <w:szCs w:val="24"/>
          <w:lang w:val="uz-Cyrl-UZ"/>
        </w:rPr>
        <w:t xml:space="preserve"> </w:t>
      </w:r>
      <w:r w:rsidR="00615860">
        <w:rPr>
          <w:sz w:val="24"/>
          <w:szCs w:val="24"/>
          <w:lang w:val="uz-Cyrl-UZ"/>
        </w:rPr>
        <w:t>o‘z</w:t>
      </w:r>
      <w:r w:rsidR="00A909EB" w:rsidRPr="00BB12B9">
        <w:rPr>
          <w:sz w:val="24"/>
          <w:szCs w:val="24"/>
          <w:lang w:val="uz-Cyrl-UZ"/>
        </w:rPr>
        <w:t xml:space="preserve"> </w:t>
      </w:r>
      <w:r w:rsidR="00615860">
        <w:rPr>
          <w:sz w:val="24"/>
          <w:szCs w:val="24"/>
          <w:lang w:val="uz-Cyrl-UZ"/>
        </w:rPr>
        <w:t>vaqtida</w:t>
      </w:r>
      <w:r w:rsidR="00A909EB" w:rsidRPr="00BB12B9">
        <w:rPr>
          <w:sz w:val="24"/>
          <w:szCs w:val="24"/>
          <w:lang w:val="uz-Cyrl-UZ"/>
        </w:rPr>
        <w:t xml:space="preserve"> </w:t>
      </w:r>
      <w:r w:rsidR="00615860">
        <w:rPr>
          <w:sz w:val="24"/>
          <w:szCs w:val="24"/>
          <w:lang w:val="uz-Cyrl-UZ"/>
        </w:rPr>
        <w:t>taqdim</w:t>
      </w:r>
      <w:r w:rsidR="006D46FF" w:rsidRPr="00BB12B9">
        <w:rPr>
          <w:sz w:val="24"/>
          <w:szCs w:val="24"/>
          <w:lang w:val="uz-Cyrl-UZ"/>
        </w:rPr>
        <w:t xml:space="preserve"> </w:t>
      </w:r>
      <w:r w:rsidR="00615860">
        <w:rPr>
          <w:sz w:val="24"/>
          <w:szCs w:val="24"/>
          <w:lang w:val="uz-Cyrl-UZ"/>
        </w:rPr>
        <w:t>etilmasligi</w:t>
      </w:r>
      <w:r w:rsidR="00675BFE" w:rsidRPr="00BB12B9">
        <w:rPr>
          <w:sz w:val="24"/>
          <w:szCs w:val="24"/>
          <w:lang w:val="uz-Cyrl-UZ"/>
        </w:rPr>
        <w:t xml:space="preserve"> </w:t>
      </w:r>
      <w:r w:rsidR="00615860">
        <w:rPr>
          <w:sz w:val="24"/>
          <w:szCs w:val="24"/>
          <w:lang w:val="uz-Cyrl-UZ"/>
        </w:rPr>
        <w:t>natijasida</w:t>
      </w:r>
      <w:r w:rsidR="00675BFE" w:rsidRPr="00BB12B9">
        <w:rPr>
          <w:sz w:val="24"/>
          <w:szCs w:val="24"/>
          <w:lang w:val="uz-Cyrl-UZ"/>
        </w:rPr>
        <w:t xml:space="preserve"> </w:t>
      </w:r>
      <w:r w:rsidR="00615860">
        <w:rPr>
          <w:sz w:val="24"/>
          <w:szCs w:val="24"/>
          <w:lang w:val="uz-Cyrl-UZ"/>
        </w:rPr>
        <w:t>mijozga</w:t>
      </w:r>
      <w:r w:rsidRPr="00BB12B9">
        <w:rPr>
          <w:sz w:val="24"/>
          <w:szCs w:val="24"/>
          <w:lang w:val="uz-Cyrl-UZ"/>
        </w:rPr>
        <w:t xml:space="preserve"> </w:t>
      </w:r>
      <w:r w:rsidR="00615860">
        <w:rPr>
          <w:sz w:val="24"/>
          <w:szCs w:val="24"/>
          <w:lang w:val="uz-Cyrl-UZ"/>
        </w:rPr>
        <w:t>yetkazilgan</w:t>
      </w:r>
      <w:r w:rsidRPr="00BB12B9">
        <w:rPr>
          <w:sz w:val="24"/>
          <w:szCs w:val="24"/>
          <w:lang w:val="uz-Cyrl-UZ"/>
        </w:rPr>
        <w:t xml:space="preserve"> </w:t>
      </w:r>
      <w:r w:rsidR="00615860">
        <w:rPr>
          <w:sz w:val="24"/>
          <w:szCs w:val="24"/>
          <w:lang w:val="uz-Cyrl-UZ"/>
        </w:rPr>
        <w:t>zarar</w:t>
      </w:r>
      <w:r w:rsidRPr="00BB12B9">
        <w:rPr>
          <w:sz w:val="24"/>
          <w:szCs w:val="24"/>
          <w:lang w:val="uz-Cyrl-UZ"/>
        </w:rPr>
        <w:t xml:space="preserve"> </w:t>
      </w:r>
      <w:r w:rsidR="00615860">
        <w:rPr>
          <w:sz w:val="24"/>
          <w:szCs w:val="24"/>
          <w:lang w:val="uz-Cyrl-UZ"/>
        </w:rPr>
        <w:t>bo‘yicha</w:t>
      </w:r>
      <w:r w:rsidRPr="00BB12B9">
        <w:rPr>
          <w:sz w:val="24"/>
          <w:szCs w:val="24"/>
          <w:lang w:val="uz-Cyrl-UZ"/>
        </w:rPr>
        <w:t xml:space="preserve"> </w:t>
      </w:r>
      <w:r w:rsidR="00615860">
        <w:rPr>
          <w:sz w:val="24"/>
          <w:szCs w:val="24"/>
          <w:lang w:val="uz-Cyrl-UZ"/>
        </w:rPr>
        <w:t>bank</w:t>
      </w:r>
      <w:r w:rsidR="00675BFE" w:rsidRPr="00BB12B9">
        <w:rPr>
          <w:sz w:val="24"/>
          <w:szCs w:val="24"/>
          <w:lang w:val="uz-Cyrl-UZ"/>
        </w:rPr>
        <w:t xml:space="preserve"> </w:t>
      </w:r>
      <w:r w:rsidR="00615860">
        <w:rPr>
          <w:sz w:val="24"/>
          <w:szCs w:val="24"/>
          <w:lang w:val="uz-Cyrl-UZ"/>
        </w:rPr>
        <w:t>javob</w:t>
      </w:r>
      <w:r w:rsidR="00675BFE" w:rsidRPr="00BB12B9">
        <w:rPr>
          <w:sz w:val="24"/>
          <w:szCs w:val="24"/>
          <w:lang w:val="uz-Cyrl-UZ"/>
        </w:rPr>
        <w:t xml:space="preserve"> </w:t>
      </w:r>
      <w:r w:rsidR="00615860">
        <w:rPr>
          <w:sz w:val="24"/>
          <w:szCs w:val="24"/>
          <w:lang w:val="uz-Cyrl-UZ"/>
        </w:rPr>
        <w:t>bermaydi</w:t>
      </w:r>
      <w:r w:rsidR="00675BFE" w:rsidRPr="00BB12B9">
        <w:rPr>
          <w:sz w:val="24"/>
          <w:szCs w:val="24"/>
          <w:lang w:val="uz-Cyrl-UZ"/>
        </w:rPr>
        <w:t>.</w:t>
      </w:r>
      <w:r w:rsidRPr="00BB12B9">
        <w:rPr>
          <w:sz w:val="24"/>
          <w:szCs w:val="24"/>
          <w:lang w:val="uz-Cyrl-UZ"/>
        </w:rPr>
        <w:t xml:space="preserve">  </w:t>
      </w:r>
    </w:p>
    <w:p w14:paraId="5A27C3F2" w14:textId="77777777" w:rsidR="00102BA9" w:rsidRPr="00BB12B9" w:rsidRDefault="00102BA9" w:rsidP="00A10E12">
      <w:pPr>
        <w:ind w:right="-1" w:firstLine="567"/>
        <w:jc w:val="both"/>
        <w:rPr>
          <w:sz w:val="24"/>
          <w:lang w:val="uz-Cyrl-UZ"/>
        </w:rPr>
      </w:pPr>
    </w:p>
    <w:p w14:paraId="4294F0A2" w14:textId="77777777" w:rsidR="00941CDB" w:rsidRPr="00BB12B9" w:rsidRDefault="003070E3" w:rsidP="00A10E12">
      <w:pPr>
        <w:ind w:right="-1"/>
        <w:jc w:val="center"/>
        <w:rPr>
          <w:b/>
          <w:sz w:val="24"/>
          <w:lang w:val="uz-Cyrl-UZ"/>
        </w:rPr>
      </w:pPr>
      <w:r w:rsidRPr="00BB12B9">
        <w:rPr>
          <w:b/>
          <w:sz w:val="24"/>
          <w:lang w:val="uz-Cyrl-UZ"/>
        </w:rPr>
        <w:t>9</w:t>
      </w:r>
      <w:r w:rsidR="00941CDB" w:rsidRPr="00BB12B9">
        <w:rPr>
          <w:b/>
          <w:sz w:val="24"/>
          <w:lang w:val="uz-Cyrl-UZ"/>
        </w:rPr>
        <w:t xml:space="preserve">. </w:t>
      </w:r>
      <w:r w:rsidR="00615860">
        <w:rPr>
          <w:b/>
          <w:sz w:val="24"/>
          <w:lang w:val="uz-Cyrl-UZ"/>
        </w:rPr>
        <w:t>Shartnomaning</w:t>
      </w:r>
      <w:r w:rsidR="00941CDB" w:rsidRPr="00BB12B9">
        <w:rPr>
          <w:b/>
          <w:sz w:val="24"/>
          <w:lang w:val="uz-Cyrl-UZ"/>
        </w:rPr>
        <w:t xml:space="preserve"> </w:t>
      </w:r>
      <w:r w:rsidR="00615860">
        <w:rPr>
          <w:b/>
          <w:sz w:val="24"/>
          <w:lang w:val="uz-Cyrl-UZ"/>
        </w:rPr>
        <w:t>amal</w:t>
      </w:r>
      <w:r w:rsidR="00941CDB" w:rsidRPr="00BB12B9">
        <w:rPr>
          <w:b/>
          <w:sz w:val="24"/>
          <w:lang w:val="uz-Cyrl-UZ"/>
        </w:rPr>
        <w:t xml:space="preserve"> </w:t>
      </w:r>
      <w:r w:rsidR="00615860">
        <w:rPr>
          <w:b/>
          <w:sz w:val="24"/>
          <w:lang w:val="uz-Cyrl-UZ"/>
        </w:rPr>
        <w:t>qilish</w:t>
      </w:r>
      <w:r w:rsidR="00941CDB" w:rsidRPr="00BB12B9">
        <w:rPr>
          <w:b/>
          <w:sz w:val="24"/>
          <w:lang w:val="uz-Cyrl-UZ"/>
        </w:rPr>
        <w:t xml:space="preserve"> </w:t>
      </w:r>
      <w:r w:rsidR="00615860">
        <w:rPr>
          <w:b/>
          <w:sz w:val="24"/>
          <w:lang w:val="uz-Cyrl-UZ"/>
        </w:rPr>
        <w:t>muddati</w:t>
      </w:r>
      <w:r w:rsidR="00941CDB" w:rsidRPr="00BB12B9">
        <w:rPr>
          <w:b/>
          <w:sz w:val="24"/>
          <w:lang w:val="uz-Cyrl-UZ"/>
        </w:rPr>
        <w:t xml:space="preserve">  </w:t>
      </w:r>
      <w:r w:rsidR="00615860">
        <w:rPr>
          <w:b/>
          <w:sz w:val="24"/>
          <w:lang w:val="uz-Cyrl-UZ"/>
        </w:rPr>
        <w:t>va</w:t>
      </w:r>
      <w:r w:rsidR="00941CDB" w:rsidRPr="00BB12B9">
        <w:rPr>
          <w:b/>
          <w:sz w:val="24"/>
          <w:lang w:val="uz-Cyrl-UZ"/>
        </w:rPr>
        <w:t xml:space="preserve"> </w:t>
      </w:r>
      <w:r w:rsidR="00615860">
        <w:rPr>
          <w:b/>
          <w:sz w:val="24"/>
          <w:lang w:val="uz-Cyrl-UZ"/>
        </w:rPr>
        <w:t>uni</w:t>
      </w:r>
      <w:r w:rsidR="00941CDB" w:rsidRPr="00BB12B9">
        <w:rPr>
          <w:b/>
          <w:sz w:val="24"/>
          <w:lang w:val="uz-Cyrl-UZ"/>
        </w:rPr>
        <w:t xml:space="preserve"> </w:t>
      </w:r>
      <w:r w:rsidR="00615860">
        <w:rPr>
          <w:b/>
          <w:sz w:val="24"/>
          <w:lang w:val="uz-Cyrl-UZ"/>
        </w:rPr>
        <w:t>bekor</w:t>
      </w:r>
      <w:r w:rsidR="00941CDB" w:rsidRPr="00BB12B9">
        <w:rPr>
          <w:b/>
          <w:sz w:val="24"/>
          <w:lang w:val="uz-Cyrl-UZ"/>
        </w:rPr>
        <w:t xml:space="preserve"> </w:t>
      </w:r>
      <w:r w:rsidR="00615860">
        <w:rPr>
          <w:b/>
          <w:sz w:val="24"/>
          <w:lang w:val="uz-Cyrl-UZ"/>
        </w:rPr>
        <w:t>qilish</w:t>
      </w:r>
      <w:r w:rsidR="00941CDB" w:rsidRPr="00BB12B9">
        <w:rPr>
          <w:b/>
          <w:sz w:val="24"/>
          <w:lang w:val="uz-Cyrl-UZ"/>
        </w:rPr>
        <w:t xml:space="preserve"> </w:t>
      </w:r>
      <w:r w:rsidR="00615860">
        <w:rPr>
          <w:b/>
          <w:sz w:val="24"/>
          <w:lang w:val="uz-Cyrl-UZ"/>
        </w:rPr>
        <w:t>tartibi</w:t>
      </w:r>
    </w:p>
    <w:p w14:paraId="66E048E5" w14:textId="77777777" w:rsidR="00941CDB" w:rsidRPr="00BB12B9" w:rsidRDefault="00941CDB" w:rsidP="00A10E12">
      <w:pPr>
        <w:ind w:right="-1" w:firstLine="567"/>
        <w:jc w:val="both"/>
        <w:rPr>
          <w:sz w:val="24"/>
          <w:lang w:val="uz-Cyrl-UZ"/>
        </w:rPr>
      </w:pPr>
      <w:r w:rsidRPr="00BB12B9">
        <w:rPr>
          <w:sz w:val="24"/>
          <w:lang w:val="uz-Cyrl-UZ"/>
        </w:rPr>
        <w:t>9.1.</w:t>
      </w:r>
      <w:r w:rsidR="00427D4C" w:rsidRPr="00BB12B9">
        <w:rPr>
          <w:sz w:val="24"/>
          <w:lang w:val="uz-Cyrl-UZ"/>
        </w:rPr>
        <w:t> </w:t>
      </w:r>
      <w:r w:rsidR="00615860">
        <w:rPr>
          <w:sz w:val="24"/>
          <w:lang w:val="uz-Cyrl-UZ"/>
        </w:rPr>
        <w:t>Ushbu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shartnomaga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kiritiladigan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barcha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o‘zgartish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va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ko‘shimchalar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taraflarning</w:t>
      </w:r>
      <w:r w:rsidR="00607792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kelishuviga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asosan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yozma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ravishda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tuziladi</w:t>
      </w:r>
      <w:r w:rsidRPr="00BB12B9">
        <w:rPr>
          <w:sz w:val="24"/>
          <w:lang w:val="uz-Cyrl-UZ"/>
        </w:rPr>
        <w:t>.</w:t>
      </w:r>
    </w:p>
    <w:p w14:paraId="4559756C" w14:textId="77777777" w:rsidR="00941CDB" w:rsidRPr="00BB12B9" w:rsidRDefault="00941CDB" w:rsidP="00A10E12">
      <w:pPr>
        <w:ind w:right="-1" w:firstLine="567"/>
        <w:jc w:val="both"/>
        <w:rPr>
          <w:sz w:val="24"/>
          <w:lang w:val="uz-Cyrl-UZ"/>
        </w:rPr>
      </w:pPr>
      <w:r w:rsidRPr="00BB12B9">
        <w:rPr>
          <w:sz w:val="24"/>
          <w:lang w:val="uz-Cyrl-UZ"/>
        </w:rPr>
        <w:t>9.2.</w:t>
      </w:r>
      <w:r w:rsidR="00427D4C" w:rsidRPr="00BB12B9">
        <w:rPr>
          <w:sz w:val="24"/>
          <w:lang w:val="uz-Cyrl-UZ"/>
        </w:rPr>
        <w:t> </w:t>
      </w:r>
      <w:r w:rsidR="00615860">
        <w:rPr>
          <w:sz w:val="24"/>
          <w:lang w:val="uz-Cyrl-UZ"/>
        </w:rPr>
        <w:t>Ushbu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shartnoma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mijozning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arizasiga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ko‘ra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o‘zi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istagan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vaqtda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bank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xizmati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ko‘rsatish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bilan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bog‘liq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barcha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to‘lovlar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to‘liq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to‘langandan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so‘ng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bekor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qilinishi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mumkin</w:t>
      </w:r>
      <w:r w:rsidRPr="00BB12B9">
        <w:rPr>
          <w:sz w:val="24"/>
          <w:lang w:val="uz-Cyrl-UZ"/>
        </w:rPr>
        <w:t>.</w:t>
      </w:r>
    </w:p>
    <w:p w14:paraId="13FA9038" w14:textId="77777777" w:rsidR="00260AD8" w:rsidRPr="00BB12B9" w:rsidRDefault="00941CDB" w:rsidP="00A10E12">
      <w:pPr>
        <w:ind w:right="-1" w:firstLine="567"/>
        <w:jc w:val="both"/>
        <w:rPr>
          <w:sz w:val="24"/>
          <w:lang w:val="uz-Cyrl-UZ"/>
        </w:rPr>
      </w:pPr>
      <w:r w:rsidRPr="00BB12B9">
        <w:rPr>
          <w:sz w:val="24"/>
          <w:lang w:val="uz-Cyrl-UZ"/>
        </w:rPr>
        <w:t>9.3.</w:t>
      </w:r>
      <w:r w:rsidR="00427D4C" w:rsidRPr="00BB12B9">
        <w:rPr>
          <w:sz w:val="24"/>
          <w:lang w:val="uz-Cyrl-UZ"/>
        </w:rPr>
        <w:t> </w:t>
      </w:r>
      <w:r w:rsidR="00615860">
        <w:rPr>
          <w:sz w:val="24"/>
          <w:lang w:val="uz-Cyrl-UZ"/>
        </w:rPr>
        <w:t>Bankning</w:t>
      </w:r>
      <w:r w:rsidR="00260AD8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talabiga</w:t>
      </w:r>
      <w:r w:rsidR="00260AD8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ko‘ra</w:t>
      </w:r>
      <w:r w:rsidR="00260AD8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ushbu</w:t>
      </w:r>
      <w:r w:rsidR="00260AD8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shartnoma</w:t>
      </w:r>
      <w:r w:rsidR="00260AD8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quyidagi</w:t>
      </w:r>
      <w:r w:rsidR="00260AD8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hollarda</w:t>
      </w:r>
      <w:r w:rsidR="00260AD8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sud</w:t>
      </w:r>
      <w:r w:rsidR="00260AD8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tomonidan</w:t>
      </w:r>
      <w:r w:rsidR="00260AD8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bekor</w:t>
      </w:r>
      <w:r w:rsidR="00260AD8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qilinishi</w:t>
      </w:r>
      <w:r w:rsidR="00260AD8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mumkin</w:t>
      </w:r>
      <w:r w:rsidR="00260AD8" w:rsidRPr="00BB12B9">
        <w:rPr>
          <w:sz w:val="24"/>
          <w:lang w:val="uz-Cyrl-UZ"/>
        </w:rPr>
        <w:t>:</w:t>
      </w:r>
    </w:p>
    <w:p w14:paraId="0E7B81F9" w14:textId="77777777" w:rsidR="00941CDB" w:rsidRPr="00BB12B9" w:rsidRDefault="00941CDB" w:rsidP="00A10E12">
      <w:pPr>
        <w:ind w:right="-1" w:firstLine="567"/>
        <w:jc w:val="both"/>
        <w:rPr>
          <w:sz w:val="24"/>
          <w:lang w:val="uz-Cyrl-UZ"/>
        </w:rPr>
      </w:pPr>
      <w:r w:rsidRPr="00BB12B9">
        <w:rPr>
          <w:sz w:val="24"/>
          <w:lang w:val="uz-Cyrl-UZ"/>
        </w:rPr>
        <w:t xml:space="preserve">- </w:t>
      </w:r>
      <w:r w:rsidR="00615860">
        <w:rPr>
          <w:sz w:val="24"/>
          <w:lang w:val="uz-Cyrl-UZ"/>
        </w:rPr>
        <w:t>bank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xizmati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haqlari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mijoz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tomonidan</w:t>
      </w:r>
      <w:r w:rsidRPr="00BB12B9">
        <w:rPr>
          <w:sz w:val="24"/>
          <w:lang w:val="uz-Cyrl-UZ"/>
        </w:rPr>
        <w:t xml:space="preserve"> </w:t>
      </w:r>
      <w:r w:rsidR="003070E3" w:rsidRPr="00BB12B9">
        <w:rPr>
          <w:sz w:val="24"/>
          <w:lang w:val="uz-Cyrl-UZ"/>
        </w:rPr>
        <w:t>1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oy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muddat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ichida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to‘lanmagan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holda</w:t>
      </w:r>
      <w:r w:rsidRPr="00BB12B9">
        <w:rPr>
          <w:sz w:val="24"/>
          <w:lang w:val="uz-Cyrl-UZ"/>
        </w:rPr>
        <w:t>;</w:t>
      </w:r>
    </w:p>
    <w:p w14:paraId="3335E7D4" w14:textId="77777777" w:rsidR="00260AD8" w:rsidRPr="00BB12B9" w:rsidRDefault="00260AD8" w:rsidP="00A10E12">
      <w:pPr>
        <w:ind w:right="-1" w:firstLine="567"/>
        <w:jc w:val="both"/>
        <w:rPr>
          <w:sz w:val="24"/>
          <w:lang w:val="uz-Cyrl-UZ"/>
        </w:rPr>
      </w:pPr>
      <w:r w:rsidRPr="00BB12B9">
        <w:rPr>
          <w:sz w:val="24"/>
          <w:lang w:val="uz-Cyrl-UZ"/>
        </w:rPr>
        <w:t xml:space="preserve">- </w:t>
      </w:r>
      <w:r w:rsidR="00615860">
        <w:rPr>
          <w:sz w:val="24"/>
          <w:lang w:val="uz-Cyrl-UZ"/>
        </w:rPr>
        <w:t>mijozning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hisobvarag‘ida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saqlanayotgan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pul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mablag‘lari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summasi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bank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qoidalarida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yoki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lastRenderedPageBreak/>
        <w:t>shartnomada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ko‘zda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tutilgan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eng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kam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miqdordan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oz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bo‘lsa</w:t>
      </w:r>
      <w:r w:rsidRPr="00BB12B9">
        <w:rPr>
          <w:sz w:val="24"/>
          <w:lang w:val="uz-Cyrl-UZ"/>
        </w:rPr>
        <w:t xml:space="preserve">, </w:t>
      </w:r>
      <w:r w:rsidR="00615860">
        <w:rPr>
          <w:sz w:val="24"/>
          <w:lang w:val="uz-Cyrl-UZ"/>
        </w:rPr>
        <w:t>agar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bunday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summa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bank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bu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haqda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ogohlantirgan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kundan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boshlab</w:t>
      </w:r>
      <w:r w:rsidRPr="00BB12B9">
        <w:rPr>
          <w:sz w:val="24"/>
          <w:lang w:val="uz-Cyrl-UZ"/>
        </w:rPr>
        <w:t xml:space="preserve"> </w:t>
      </w:r>
      <w:r w:rsidR="003070E3" w:rsidRPr="00BB12B9">
        <w:rPr>
          <w:sz w:val="24"/>
          <w:lang w:val="uz-Cyrl-UZ"/>
        </w:rPr>
        <w:t>1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oyda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tiklanmasa</w:t>
      </w:r>
      <w:r w:rsidRPr="00BB12B9">
        <w:rPr>
          <w:sz w:val="24"/>
          <w:lang w:val="uz-Cyrl-UZ"/>
        </w:rPr>
        <w:t>;</w:t>
      </w:r>
    </w:p>
    <w:p w14:paraId="360B7699" w14:textId="77777777" w:rsidR="00E03C2B" w:rsidRPr="00BB12B9" w:rsidRDefault="00941CDB" w:rsidP="00A10E12">
      <w:pPr>
        <w:ind w:right="-1" w:firstLine="567"/>
        <w:jc w:val="both"/>
        <w:rPr>
          <w:sz w:val="24"/>
          <w:lang w:val="uz-Cyrl-UZ"/>
        </w:rPr>
      </w:pPr>
      <w:r w:rsidRPr="00BB12B9">
        <w:rPr>
          <w:sz w:val="24"/>
          <w:lang w:val="uz-Cyrl-UZ"/>
        </w:rPr>
        <w:t xml:space="preserve">- </w:t>
      </w:r>
      <w:r w:rsidR="003070E3" w:rsidRPr="00BB12B9">
        <w:rPr>
          <w:sz w:val="24"/>
          <w:lang w:val="uz-Cyrl-UZ"/>
        </w:rPr>
        <w:t>1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yil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davomida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hisobvaraq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bo‘yicha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operatsiyalar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amalga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oshirilmagan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hollarda</w:t>
      </w:r>
      <w:r w:rsidR="007E74DF" w:rsidRPr="00BB12B9">
        <w:rPr>
          <w:sz w:val="24"/>
          <w:lang w:val="uz-Cyrl-UZ"/>
        </w:rPr>
        <w:t>.</w:t>
      </w:r>
    </w:p>
    <w:p w14:paraId="70D1A977" w14:textId="77777777" w:rsidR="00D63212" w:rsidRPr="00BB12B9" w:rsidRDefault="00941CDB" w:rsidP="00D63212">
      <w:pPr>
        <w:ind w:firstLine="567"/>
        <w:jc w:val="both"/>
        <w:rPr>
          <w:sz w:val="24"/>
          <w:szCs w:val="24"/>
          <w:lang w:val="uz-Cyrl-UZ"/>
        </w:rPr>
      </w:pPr>
      <w:r w:rsidRPr="00BB12B9">
        <w:rPr>
          <w:sz w:val="24"/>
          <w:lang w:val="uz-Cyrl-UZ"/>
        </w:rPr>
        <w:t>9.4.</w:t>
      </w:r>
      <w:r w:rsidR="00427D4C" w:rsidRPr="00BB12B9">
        <w:rPr>
          <w:sz w:val="24"/>
          <w:lang w:val="uz-Cyrl-UZ"/>
        </w:rPr>
        <w:t> </w:t>
      </w:r>
      <w:r w:rsidR="00615860">
        <w:rPr>
          <w:sz w:val="24"/>
          <w:lang w:val="uz-Cyrl-UZ"/>
        </w:rPr>
        <w:t>M</w:t>
      </w:r>
      <w:r w:rsidR="00615860">
        <w:rPr>
          <w:bCs/>
          <w:sz w:val="24"/>
          <w:szCs w:val="24"/>
          <w:lang w:val="uz-Cyrl-UZ"/>
        </w:rPr>
        <w:t>ijoz</w:t>
      </w:r>
      <w:r w:rsidR="00D63212" w:rsidRPr="00BB12B9">
        <w:rPr>
          <w:bCs/>
          <w:sz w:val="24"/>
          <w:szCs w:val="24"/>
          <w:lang w:val="uz-Cyrl-UZ"/>
        </w:rPr>
        <w:t xml:space="preserve"> </w:t>
      </w:r>
      <w:r w:rsidR="00615860">
        <w:rPr>
          <w:bCs/>
          <w:sz w:val="24"/>
          <w:szCs w:val="24"/>
          <w:lang w:val="uz-Cyrl-UZ"/>
        </w:rPr>
        <w:t>tomonidan</w:t>
      </w:r>
      <w:r w:rsidR="00D63212" w:rsidRPr="00BB12B9">
        <w:rPr>
          <w:sz w:val="24"/>
          <w:szCs w:val="24"/>
          <w:lang w:val="uz-Cyrl-UZ"/>
        </w:rPr>
        <w:t xml:space="preserve"> </w:t>
      </w:r>
      <w:r w:rsidR="00615860">
        <w:rPr>
          <w:sz w:val="24"/>
          <w:szCs w:val="24"/>
          <w:lang w:val="uz-Cyrl-UZ"/>
        </w:rPr>
        <w:t>jinoiy</w:t>
      </w:r>
      <w:r w:rsidR="00D63212" w:rsidRPr="00BB12B9">
        <w:rPr>
          <w:sz w:val="24"/>
          <w:szCs w:val="24"/>
          <w:lang w:val="uz-Cyrl-UZ"/>
        </w:rPr>
        <w:t xml:space="preserve"> </w:t>
      </w:r>
      <w:r w:rsidR="00615860">
        <w:rPr>
          <w:sz w:val="24"/>
          <w:szCs w:val="24"/>
          <w:lang w:val="uz-Cyrl-UZ"/>
        </w:rPr>
        <w:t>faoliyatdan</w:t>
      </w:r>
      <w:r w:rsidR="00D63212" w:rsidRPr="00BB12B9">
        <w:rPr>
          <w:sz w:val="24"/>
          <w:szCs w:val="24"/>
          <w:lang w:val="uz-Cyrl-UZ"/>
        </w:rPr>
        <w:t xml:space="preserve"> </w:t>
      </w:r>
      <w:r w:rsidR="00615860">
        <w:rPr>
          <w:sz w:val="24"/>
          <w:szCs w:val="24"/>
          <w:lang w:val="uz-Cyrl-UZ"/>
        </w:rPr>
        <w:t>olingan</w:t>
      </w:r>
      <w:r w:rsidR="00D63212" w:rsidRPr="00BB12B9">
        <w:rPr>
          <w:sz w:val="24"/>
          <w:szCs w:val="24"/>
          <w:lang w:val="uz-Cyrl-UZ"/>
        </w:rPr>
        <w:t xml:space="preserve"> </w:t>
      </w:r>
      <w:r w:rsidR="00615860">
        <w:rPr>
          <w:sz w:val="24"/>
          <w:szCs w:val="24"/>
          <w:lang w:val="uz-Cyrl-UZ"/>
        </w:rPr>
        <w:t>daromadlarni</w:t>
      </w:r>
      <w:r w:rsidR="00D63212" w:rsidRPr="00BB12B9">
        <w:rPr>
          <w:sz w:val="24"/>
          <w:szCs w:val="24"/>
          <w:lang w:val="uz-Cyrl-UZ"/>
        </w:rPr>
        <w:t xml:space="preserve"> </w:t>
      </w:r>
      <w:r w:rsidR="00615860">
        <w:rPr>
          <w:sz w:val="24"/>
          <w:szCs w:val="24"/>
          <w:lang w:val="uz-Cyrl-UZ"/>
        </w:rPr>
        <w:t>legallashtirishga</w:t>
      </w:r>
      <w:r w:rsidR="00D63212" w:rsidRPr="00BB12B9">
        <w:rPr>
          <w:sz w:val="24"/>
          <w:szCs w:val="24"/>
          <w:lang w:val="uz-Cyrl-UZ"/>
        </w:rPr>
        <w:t xml:space="preserve"> </w:t>
      </w:r>
      <w:r w:rsidR="00615860">
        <w:rPr>
          <w:sz w:val="24"/>
          <w:szCs w:val="24"/>
          <w:lang w:val="uz-Cyrl-UZ"/>
        </w:rPr>
        <w:t>va</w:t>
      </w:r>
      <w:r w:rsidR="00D63212" w:rsidRPr="00BB12B9">
        <w:rPr>
          <w:sz w:val="24"/>
          <w:szCs w:val="24"/>
          <w:lang w:val="uz-Cyrl-UZ"/>
        </w:rPr>
        <w:t xml:space="preserve"> </w:t>
      </w:r>
      <w:r w:rsidR="00615860">
        <w:rPr>
          <w:sz w:val="24"/>
          <w:szCs w:val="24"/>
          <w:lang w:val="uz-Cyrl-UZ"/>
        </w:rPr>
        <w:t>terrorizmni</w:t>
      </w:r>
      <w:r w:rsidR="00D63212" w:rsidRPr="00BB12B9">
        <w:rPr>
          <w:sz w:val="24"/>
          <w:szCs w:val="24"/>
          <w:lang w:val="uz-Cyrl-UZ"/>
        </w:rPr>
        <w:t xml:space="preserve"> </w:t>
      </w:r>
      <w:r w:rsidR="00615860">
        <w:rPr>
          <w:sz w:val="24"/>
          <w:szCs w:val="24"/>
          <w:lang w:val="uz-Cyrl-UZ"/>
        </w:rPr>
        <w:t>moliyalashtirishga</w:t>
      </w:r>
      <w:r w:rsidR="00D63212" w:rsidRPr="00BB12B9">
        <w:rPr>
          <w:sz w:val="24"/>
          <w:szCs w:val="24"/>
          <w:lang w:val="uz-Cyrl-UZ"/>
        </w:rPr>
        <w:t xml:space="preserve"> </w:t>
      </w:r>
      <w:r w:rsidR="00615860">
        <w:rPr>
          <w:sz w:val="24"/>
          <w:szCs w:val="24"/>
          <w:lang w:val="uz-Cyrl-UZ"/>
        </w:rPr>
        <w:t>qarshi</w:t>
      </w:r>
      <w:r w:rsidR="00D63212" w:rsidRPr="00BB12B9">
        <w:rPr>
          <w:sz w:val="24"/>
          <w:szCs w:val="24"/>
          <w:lang w:val="uz-Cyrl-UZ"/>
        </w:rPr>
        <w:t xml:space="preserve"> </w:t>
      </w:r>
      <w:r w:rsidR="00615860">
        <w:rPr>
          <w:sz w:val="24"/>
          <w:szCs w:val="24"/>
          <w:lang w:val="uz-Cyrl-UZ"/>
        </w:rPr>
        <w:t>kurashish</w:t>
      </w:r>
      <w:r w:rsidR="00D63212" w:rsidRPr="00BB12B9">
        <w:rPr>
          <w:sz w:val="24"/>
          <w:szCs w:val="24"/>
          <w:lang w:val="uz-Cyrl-UZ"/>
        </w:rPr>
        <w:t xml:space="preserve"> </w:t>
      </w:r>
      <w:r w:rsidR="00615860">
        <w:rPr>
          <w:sz w:val="24"/>
          <w:szCs w:val="24"/>
          <w:lang w:val="uz-Cyrl-UZ"/>
        </w:rPr>
        <w:t>bo‘yicha</w:t>
      </w:r>
      <w:r w:rsidR="00D63212" w:rsidRPr="00BB12B9">
        <w:rPr>
          <w:sz w:val="24"/>
          <w:szCs w:val="24"/>
          <w:lang w:val="uz-Cyrl-UZ"/>
        </w:rPr>
        <w:t xml:space="preserve"> </w:t>
      </w:r>
      <w:r w:rsidR="00615860">
        <w:rPr>
          <w:sz w:val="24"/>
          <w:szCs w:val="24"/>
          <w:lang w:val="uz-Cyrl-UZ"/>
        </w:rPr>
        <w:t>qonunchilik</w:t>
      </w:r>
      <w:r w:rsidR="00D63212" w:rsidRPr="00BB12B9">
        <w:rPr>
          <w:sz w:val="24"/>
          <w:szCs w:val="24"/>
          <w:lang w:val="uz-Cyrl-UZ"/>
        </w:rPr>
        <w:t xml:space="preserve"> </w:t>
      </w:r>
      <w:r w:rsidR="00615860">
        <w:rPr>
          <w:sz w:val="24"/>
          <w:szCs w:val="24"/>
          <w:lang w:val="uz-Cyrl-UZ"/>
        </w:rPr>
        <w:t>talablariga</w:t>
      </w:r>
      <w:r w:rsidR="00D63212" w:rsidRPr="00BB12B9">
        <w:rPr>
          <w:sz w:val="24"/>
          <w:szCs w:val="24"/>
          <w:lang w:val="uz-Cyrl-UZ"/>
        </w:rPr>
        <w:t xml:space="preserve"> </w:t>
      </w:r>
      <w:r w:rsidR="00615860">
        <w:rPr>
          <w:sz w:val="24"/>
          <w:szCs w:val="24"/>
          <w:lang w:val="uz-Cyrl-UZ"/>
        </w:rPr>
        <w:t>rioya</w:t>
      </w:r>
      <w:r w:rsidR="00D63212" w:rsidRPr="00BB12B9">
        <w:rPr>
          <w:sz w:val="24"/>
          <w:szCs w:val="24"/>
          <w:lang w:val="uz-Cyrl-UZ"/>
        </w:rPr>
        <w:t xml:space="preserve"> </w:t>
      </w:r>
      <w:r w:rsidR="00615860">
        <w:rPr>
          <w:sz w:val="24"/>
          <w:szCs w:val="24"/>
          <w:lang w:val="uz-Cyrl-UZ"/>
        </w:rPr>
        <w:t>qilinmaganda</w:t>
      </w:r>
      <w:r w:rsidR="00D63212" w:rsidRPr="00BB12B9">
        <w:rPr>
          <w:sz w:val="24"/>
          <w:szCs w:val="24"/>
          <w:lang w:val="uz-Cyrl-UZ"/>
        </w:rPr>
        <w:t xml:space="preserve">, </w:t>
      </w:r>
      <w:r w:rsidR="00615860">
        <w:rPr>
          <w:sz w:val="24"/>
          <w:szCs w:val="24"/>
          <w:lang w:val="uz-Cyrl-UZ"/>
        </w:rPr>
        <w:t>ushbu</w:t>
      </w:r>
      <w:r w:rsidR="00D63212" w:rsidRPr="00BB12B9">
        <w:rPr>
          <w:sz w:val="24"/>
          <w:szCs w:val="24"/>
          <w:lang w:val="uz-Cyrl-UZ"/>
        </w:rPr>
        <w:t xml:space="preserve"> </w:t>
      </w:r>
      <w:r w:rsidR="00615860">
        <w:rPr>
          <w:sz w:val="24"/>
          <w:szCs w:val="24"/>
          <w:lang w:val="uz-Cyrl-UZ"/>
        </w:rPr>
        <w:t>shartnoma</w:t>
      </w:r>
      <w:r w:rsidR="00D63212" w:rsidRPr="00BB12B9">
        <w:rPr>
          <w:sz w:val="24"/>
          <w:szCs w:val="24"/>
          <w:lang w:val="uz-Cyrl-UZ"/>
        </w:rPr>
        <w:t xml:space="preserve"> </w:t>
      </w:r>
      <w:r w:rsidR="00615860">
        <w:rPr>
          <w:sz w:val="24"/>
          <w:szCs w:val="24"/>
          <w:lang w:val="uz-Cyrl-UZ"/>
        </w:rPr>
        <w:t>bank</w:t>
      </w:r>
      <w:r w:rsidR="00D63212" w:rsidRPr="00BB12B9">
        <w:rPr>
          <w:sz w:val="24"/>
          <w:szCs w:val="24"/>
          <w:lang w:val="uz-Cyrl-UZ"/>
        </w:rPr>
        <w:t xml:space="preserve"> </w:t>
      </w:r>
      <w:r w:rsidR="00615860">
        <w:rPr>
          <w:sz w:val="24"/>
          <w:szCs w:val="24"/>
          <w:lang w:val="uz-Cyrl-UZ"/>
        </w:rPr>
        <w:t>tomonidan</w:t>
      </w:r>
      <w:r w:rsidR="00D63212" w:rsidRPr="00BB12B9">
        <w:rPr>
          <w:sz w:val="24"/>
          <w:szCs w:val="24"/>
          <w:lang w:val="uz-Cyrl-UZ"/>
        </w:rPr>
        <w:t xml:space="preserve"> </w:t>
      </w:r>
      <w:r w:rsidR="00615860">
        <w:rPr>
          <w:sz w:val="24"/>
          <w:szCs w:val="24"/>
          <w:lang w:val="uz-Cyrl-UZ"/>
        </w:rPr>
        <w:t>bir</w:t>
      </w:r>
      <w:r w:rsidR="00D63212" w:rsidRPr="00BB12B9">
        <w:rPr>
          <w:sz w:val="24"/>
          <w:szCs w:val="24"/>
          <w:lang w:val="uz-Cyrl-UZ"/>
        </w:rPr>
        <w:t xml:space="preserve"> </w:t>
      </w:r>
      <w:r w:rsidR="00615860">
        <w:rPr>
          <w:sz w:val="24"/>
          <w:szCs w:val="24"/>
          <w:lang w:val="uz-Cyrl-UZ"/>
        </w:rPr>
        <w:t>tomonlama</w:t>
      </w:r>
      <w:r w:rsidR="00D63212" w:rsidRPr="00BB12B9">
        <w:rPr>
          <w:sz w:val="24"/>
          <w:szCs w:val="24"/>
          <w:lang w:val="uz-Cyrl-UZ"/>
        </w:rPr>
        <w:t xml:space="preserve"> </w:t>
      </w:r>
      <w:r w:rsidR="00615860">
        <w:rPr>
          <w:sz w:val="24"/>
          <w:szCs w:val="24"/>
          <w:lang w:val="uz-Cyrl-UZ"/>
        </w:rPr>
        <w:t>bekor</w:t>
      </w:r>
      <w:r w:rsidR="00D63212" w:rsidRPr="00BB12B9">
        <w:rPr>
          <w:sz w:val="24"/>
          <w:szCs w:val="24"/>
          <w:lang w:val="uz-Cyrl-UZ"/>
        </w:rPr>
        <w:t xml:space="preserve"> </w:t>
      </w:r>
      <w:r w:rsidR="00615860">
        <w:rPr>
          <w:sz w:val="24"/>
          <w:szCs w:val="24"/>
          <w:lang w:val="uz-Cyrl-UZ"/>
        </w:rPr>
        <w:t>qilinishi</w:t>
      </w:r>
      <w:r w:rsidR="00D63212" w:rsidRPr="00BB12B9">
        <w:rPr>
          <w:sz w:val="24"/>
          <w:szCs w:val="24"/>
          <w:lang w:val="uz-Cyrl-UZ"/>
        </w:rPr>
        <w:t xml:space="preserve"> </w:t>
      </w:r>
      <w:r w:rsidR="00615860">
        <w:rPr>
          <w:sz w:val="24"/>
          <w:szCs w:val="24"/>
          <w:lang w:val="uz-Cyrl-UZ"/>
        </w:rPr>
        <w:t>mumkin</w:t>
      </w:r>
      <w:r w:rsidR="00D63212" w:rsidRPr="00BB12B9">
        <w:rPr>
          <w:sz w:val="24"/>
          <w:szCs w:val="24"/>
          <w:lang w:val="uz-Cyrl-UZ"/>
        </w:rPr>
        <w:t>.</w:t>
      </w:r>
    </w:p>
    <w:p w14:paraId="365F2AEC" w14:textId="77777777" w:rsidR="00941CDB" w:rsidRPr="00BB12B9" w:rsidRDefault="00D63212" w:rsidP="00D63212">
      <w:pPr>
        <w:ind w:firstLine="567"/>
        <w:jc w:val="both"/>
        <w:rPr>
          <w:sz w:val="24"/>
          <w:lang w:val="uz-Cyrl-UZ"/>
        </w:rPr>
      </w:pPr>
      <w:r w:rsidRPr="00BB12B9">
        <w:rPr>
          <w:sz w:val="24"/>
          <w:lang w:val="uz-Cyrl-UZ"/>
        </w:rPr>
        <w:t>9.5. </w:t>
      </w:r>
      <w:r w:rsidR="00615860">
        <w:rPr>
          <w:sz w:val="24"/>
          <w:lang w:val="uz-Cyrl-UZ"/>
        </w:rPr>
        <w:t>Shartnoma</w:t>
      </w:r>
      <w:r w:rsidR="00941CDB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bekor</w:t>
      </w:r>
      <w:r w:rsidR="00941CDB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qilingan</w:t>
      </w:r>
      <w:r w:rsidR="00941CDB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kundan</w:t>
      </w:r>
      <w:r w:rsidR="00941CDB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boshlab</w:t>
      </w:r>
      <w:r w:rsidR="00941CDB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bank</w:t>
      </w:r>
      <w:r w:rsidR="00941CDB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mijozning</w:t>
      </w:r>
      <w:r w:rsidR="00941CDB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hisobvarag‘ini</w:t>
      </w:r>
      <w:r w:rsidR="00941CDB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yopadi</w:t>
      </w:r>
      <w:r w:rsidR="00941CDB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va</w:t>
      </w:r>
      <w:r w:rsidR="00941CDB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mijozning</w:t>
      </w:r>
      <w:r w:rsidR="00941CDB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mablag‘lar</w:t>
      </w:r>
      <w:r w:rsidR="00941CDB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qoldig‘ini</w:t>
      </w:r>
      <w:r w:rsidR="00941CDB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u</w:t>
      </w:r>
      <w:r w:rsidR="00941CDB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ko‘rsatgan</w:t>
      </w:r>
      <w:r w:rsidR="00941CDB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boshqa</w:t>
      </w:r>
      <w:r w:rsidR="00941CDB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hisobvaraqqa</w:t>
      </w:r>
      <w:r w:rsidR="00941CDB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o‘tkazadi</w:t>
      </w:r>
      <w:r w:rsidR="00941CDB" w:rsidRPr="00BB12B9">
        <w:rPr>
          <w:sz w:val="24"/>
          <w:lang w:val="uz-Cyrl-UZ"/>
        </w:rPr>
        <w:t xml:space="preserve">. </w:t>
      </w:r>
      <w:r w:rsidR="00615860">
        <w:rPr>
          <w:sz w:val="24"/>
          <w:lang w:val="uz-Cyrl-UZ"/>
        </w:rPr>
        <w:t>Agar</w:t>
      </w:r>
      <w:r w:rsidR="00941CDB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mijoz</w:t>
      </w:r>
      <w:r w:rsidR="00941CDB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mablag‘lar</w:t>
      </w:r>
      <w:r w:rsidR="00941CDB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qoldig‘ini</w:t>
      </w:r>
      <w:r w:rsidR="00941CDB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boshqa</w:t>
      </w:r>
      <w:r w:rsidR="00941CDB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hisobvaraqqa</w:t>
      </w:r>
      <w:r w:rsidR="00941CDB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o‘tkazish</w:t>
      </w:r>
      <w:r w:rsidR="00941CDB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to‘g‘risida</w:t>
      </w:r>
      <w:r w:rsidR="00941CDB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ko‘rsatma</w:t>
      </w:r>
      <w:r w:rsidR="00941CDB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bermasa</w:t>
      </w:r>
      <w:r w:rsidR="00941CDB" w:rsidRPr="00BB12B9">
        <w:rPr>
          <w:sz w:val="24"/>
          <w:lang w:val="uz-Cyrl-UZ"/>
        </w:rPr>
        <w:t xml:space="preserve">, </w:t>
      </w:r>
      <w:r w:rsidR="00615860">
        <w:rPr>
          <w:sz w:val="24"/>
          <w:lang w:val="uz-Cyrl-UZ"/>
        </w:rPr>
        <w:t>bank</w:t>
      </w:r>
      <w:r w:rsidR="00941CDB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bir</w:t>
      </w:r>
      <w:r w:rsidR="00941CDB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tomonlama</w:t>
      </w:r>
      <w:r w:rsidR="00941CDB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tartibda</w:t>
      </w:r>
      <w:r w:rsidR="00941CDB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mijozning</w:t>
      </w:r>
      <w:r w:rsidR="00941CDB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to‘lov</w:t>
      </w:r>
      <w:r w:rsidR="00941CDB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hujjatlarini</w:t>
      </w:r>
      <w:r w:rsidR="00941CDB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ijro</w:t>
      </w:r>
      <w:r w:rsidR="00941CDB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etishni</w:t>
      </w:r>
      <w:r w:rsidR="00941CDB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to‘xtatadi</w:t>
      </w:r>
      <w:r w:rsidR="00941CDB" w:rsidRPr="00BB12B9">
        <w:rPr>
          <w:sz w:val="24"/>
          <w:lang w:val="uz-Cyrl-UZ"/>
        </w:rPr>
        <w:t>.</w:t>
      </w:r>
    </w:p>
    <w:p w14:paraId="7BFE80C3" w14:textId="77777777" w:rsidR="004B0E86" w:rsidRPr="00BB12B9" w:rsidRDefault="00941CDB" w:rsidP="00A10E12">
      <w:pPr>
        <w:ind w:right="-1" w:firstLine="567"/>
        <w:jc w:val="both"/>
        <w:rPr>
          <w:sz w:val="24"/>
          <w:lang w:val="uz-Cyrl-UZ"/>
        </w:rPr>
      </w:pPr>
      <w:r w:rsidRPr="00BB12B9">
        <w:rPr>
          <w:sz w:val="24"/>
          <w:lang w:val="uz-Cyrl-UZ"/>
        </w:rPr>
        <w:t>9.</w:t>
      </w:r>
      <w:r w:rsidR="00D63212" w:rsidRPr="00BB12B9">
        <w:rPr>
          <w:sz w:val="24"/>
          <w:lang w:val="uz-Cyrl-UZ"/>
        </w:rPr>
        <w:t>6</w:t>
      </w:r>
      <w:r w:rsidRPr="00BB12B9">
        <w:rPr>
          <w:sz w:val="24"/>
          <w:lang w:val="uz-Cyrl-UZ"/>
        </w:rPr>
        <w:t>.</w:t>
      </w:r>
      <w:r w:rsidR="007B23F5" w:rsidRPr="00BB12B9">
        <w:rPr>
          <w:sz w:val="24"/>
          <w:lang w:val="uz-Cyrl-UZ"/>
        </w:rPr>
        <w:t> </w:t>
      </w:r>
      <w:r w:rsidR="00615860">
        <w:rPr>
          <w:sz w:val="24"/>
          <w:lang w:val="uz-Cyrl-UZ"/>
        </w:rPr>
        <w:t>Ushbu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shartnoma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yuzasidan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nizo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kelib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chiqqan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hollarda</w:t>
      </w:r>
      <w:r w:rsidRPr="00BB12B9">
        <w:rPr>
          <w:sz w:val="24"/>
          <w:lang w:val="uz-Cyrl-UZ"/>
        </w:rPr>
        <w:t xml:space="preserve">, </w:t>
      </w:r>
      <w:r w:rsidR="00615860">
        <w:rPr>
          <w:sz w:val="24"/>
          <w:lang w:val="uz-Cyrl-UZ"/>
        </w:rPr>
        <w:t>taraflar</w:t>
      </w:r>
      <w:r w:rsidR="00607792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uni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muzokara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yo‘li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bilan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hal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etishning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barcha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choralarini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ko‘radi</w:t>
      </w:r>
      <w:r w:rsidRPr="00BB12B9">
        <w:rPr>
          <w:sz w:val="24"/>
          <w:lang w:val="uz-Cyrl-UZ"/>
        </w:rPr>
        <w:t xml:space="preserve">. </w:t>
      </w:r>
      <w:r w:rsidR="00615860">
        <w:rPr>
          <w:sz w:val="24"/>
          <w:lang w:val="uz-Cyrl-UZ"/>
        </w:rPr>
        <w:t>Agar</w:t>
      </w:r>
      <w:r w:rsidRPr="00BB12B9">
        <w:rPr>
          <w:sz w:val="24"/>
          <w:lang w:val="uz-Cyrl-UZ"/>
        </w:rPr>
        <w:t xml:space="preserve">, </w:t>
      </w:r>
      <w:r w:rsidR="00615860">
        <w:rPr>
          <w:sz w:val="24"/>
          <w:lang w:val="uz-Cyrl-UZ"/>
        </w:rPr>
        <w:t>kelishuvga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erishilmagan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taqdirda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nizo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sud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tartibida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hal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etiladi</w:t>
      </w:r>
      <w:r w:rsidRPr="00BB12B9">
        <w:rPr>
          <w:sz w:val="24"/>
          <w:lang w:val="uz-Cyrl-UZ"/>
        </w:rPr>
        <w:t>.</w:t>
      </w:r>
    </w:p>
    <w:p w14:paraId="6D9EC1A8" w14:textId="77777777" w:rsidR="00941CDB" w:rsidRPr="00BB12B9" w:rsidRDefault="00941CDB" w:rsidP="00A10E12">
      <w:pPr>
        <w:ind w:right="-1" w:firstLine="567"/>
        <w:jc w:val="both"/>
        <w:rPr>
          <w:sz w:val="24"/>
          <w:lang w:val="uz-Cyrl-UZ"/>
        </w:rPr>
      </w:pPr>
      <w:r w:rsidRPr="00BB12B9">
        <w:rPr>
          <w:sz w:val="24"/>
          <w:lang w:val="uz-Cyrl-UZ"/>
        </w:rPr>
        <w:t>9.</w:t>
      </w:r>
      <w:r w:rsidR="00D63212" w:rsidRPr="00BB12B9">
        <w:rPr>
          <w:sz w:val="24"/>
          <w:lang w:val="uz-Cyrl-UZ"/>
        </w:rPr>
        <w:t>7</w:t>
      </w:r>
      <w:r w:rsidRPr="00BB12B9">
        <w:rPr>
          <w:sz w:val="24"/>
          <w:lang w:val="uz-Cyrl-UZ"/>
        </w:rPr>
        <w:t>.</w:t>
      </w:r>
      <w:r w:rsidR="007B23F5" w:rsidRPr="00BB12B9">
        <w:rPr>
          <w:sz w:val="24"/>
          <w:lang w:val="uz-Cyrl-UZ"/>
        </w:rPr>
        <w:t> </w:t>
      </w:r>
      <w:r w:rsidR="00615860">
        <w:rPr>
          <w:sz w:val="24"/>
          <w:lang w:val="uz-Cyrl-UZ"/>
        </w:rPr>
        <w:t>Ushbu</w:t>
      </w:r>
      <w:r w:rsidR="007B23F5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shartnoma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nomuayyan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muddatga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tuzilgan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bo‘lib</w:t>
      </w:r>
      <w:r w:rsidRPr="00BB12B9">
        <w:rPr>
          <w:sz w:val="24"/>
          <w:lang w:val="uz-Cyrl-UZ"/>
        </w:rPr>
        <w:t xml:space="preserve">, </w:t>
      </w:r>
      <w:r w:rsidR="00615860">
        <w:rPr>
          <w:sz w:val="24"/>
          <w:lang w:val="uz-Cyrl-UZ"/>
        </w:rPr>
        <w:t>u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taraflardan</w:t>
      </w:r>
      <w:r w:rsidR="00607792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birining</w:t>
      </w:r>
      <w:r w:rsidR="00021921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tashabbusi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bilan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bekor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qilinmaguncha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amalda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bo‘ladi</w:t>
      </w:r>
      <w:r w:rsidRPr="00BB12B9">
        <w:rPr>
          <w:sz w:val="24"/>
          <w:lang w:val="uz-Cyrl-UZ"/>
        </w:rPr>
        <w:t xml:space="preserve">. </w:t>
      </w:r>
      <w:r w:rsidR="00615860">
        <w:rPr>
          <w:sz w:val="24"/>
          <w:lang w:val="uz-Cyrl-UZ"/>
        </w:rPr>
        <w:t>Bank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xizmati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tarifida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o‘zgarishlar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ro‘y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berganda</w:t>
      </w:r>
      <w:r w:rsidR="00CD433A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yoki</w:t>
      </w:r>
      <w:r w:rsidR="00CD433A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yangi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xizmat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turlarini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kelishish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zarurati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tug‘ilganda</w:t>
      </w:r>
      <w:r w:rsidRPr="00BB12B9">
        <w:rPr>
          <w:sz w:val="24"/>
          <w:lang w:val="uz-Cyrl-UZ"/>
        </w:rPr>
        <w:t xml:space="preserve">, </w:t>
      </w:r>
      <w:r w:rsidR="00615860">
        <w:rPr>
          <w:sz w:val="24"/>
          <w:lang w:val="uz-Cyrl-UZ"/>
        </w:rPr>
        <w:t>bank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tomonidan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bu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taklif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mijozga</w:t>
      </w:r>
      <w:r w:rsidR="00911E12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umumiy</w:t>
      </w:r>
      <w:r w:rsidR="00911E12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tartibda</w:t>
      </w:r>
      <w:r w:rsidR="00911E12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ma’lum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qilinadi</w:t>
      </w:r>
      <w:r w:rsidRPr="00BB12B9">
        <w:rPr>
          <w:sz w:val="24"/>
          <w:lang w:val="uz-Cyrl-UZ"/>
        </w:rPr>
        <w:t xml:space="preserve">. </w:t>
      </w:r>
      <w:r w:rsidR="00615860">
        <w:rPr>
          <w:sz w:val="24"/>
          <w:lang w:val="uz-Cyrl-UZ"/>
        </w:rPr>
        <w:t>Bankning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bu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taklifi</w:t>
      </w:r>
      <w:r w:rsidR="00202FFD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mijoz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tomonidan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javobsiz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qoldirilganda</w:t>
      </w:r>
      <w:r w:rsidRPr="00BB12B9">
        <w:rPr>
          <w:sz w:val="24"/>
          <w:lang w:val="uz-Cyrl-UZ"/>
        </w:rPr>
        <w:t xml:space="preserve">, </w:t>
      </w:r>
      <w:r w:rsidR="00615860">
        <w:rPr>
          <w:sz w:val="24"/>
          <w:lang w:val="uz-Cyrl-UZ"/>
        </w:rPr>
        <w:t>mijozning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ushbu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shartnomada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qayd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etilgan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rekvizitlariga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yozma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ravishda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xabar</w:t>
      </w:r>
      <w:r w:rsidR="00CA7164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qilinadi</w:t>
      </w:r>
      <w:r w:rsidR="00CA7164" w:rsidRPr="00BB12B9">
        <w:rPr>
          <w:sz w:val="24"/>
          <w:lang w:val="uz-Cyrl-UZ"/>
        </w:rPr>
        <w:t>.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Agarda</w:t>
      </w:r>
      <w:r w:rsidRPr="00BB12B9">
        <w:rPr>
          <w:sz w:val="24"/>
          <w:lang w:val="uz-Cyrl-UZ"/>
        </w:rPr>
        <w:t xml:space="preserve">, </w:t>
      </w:r>
      <w:r w:rsidR="00615860">
        <w:rPr>
          <w:sz w:val="24"/>
          <w:lang w:val="uz-Cyrl-UZ"/>
        </w:rPr>
        <w:t>mijoz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shundan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so‘ng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ham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bank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taklifi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yuzasidan</w:t>
      </w:r>
      <w:r w:rsidRPr="00BB12B9">
        <w:rPr>
          <w:sz w:val="24"/>
          <w:lang w:val="uz-Cyrl-UZ"/>
        </w:rPr>
        <w:t xml:space="preserve"> </w:t>
      </w:r>
      <w:r w:rsidR="0094670D" w:rsidRPr="00BB12B9">
        <w:rPr>
          <w:sz w:val="24"/>
          <w:lang w:val="uz-Cyrl-UZ"/>
        </w:rPr>
        <w:t>5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kun</w:t>
      </w:r>
      <w:r w:rsidR="0094670D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ichida</w:t>
      </w:r>
      <w:r w:rsidR="0094670D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xabar</w:t>
      </w:r>
      <w:r w:rsidR="0094670D"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bermasa</w:t>
      </w:r>
      <w:r w:rsidRPr="00BB12B9">
        <w:rPr>
          <w:sz w:val="24"/>
          <w:lang w:val="uz-Cyrl-UZ"/>
        </w:rPr>
        <w:t xml:space="preserve">, </w:t>
      </w:r>
      <w:r w:rsidR="00615860">
        <w:rPr>
          <w:sz w:val="24"/>
          <w:lang w:val="uz-Cyrl-UZ"/>
        </w:rPr>
        <w:t>bank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taklifi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qabul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qilingan</w:t>
      </w:r>
      <w:r w:rsidRPr="00BB12B9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hisoblanadi</w:t>
      </w:r>
      <w:r w:rsidRPr="00BB12B9">
        <w:rPr>
          <w:sz w:val="24"/>
          <w:lang w:val="uz-Cyrl-UZ"/>
        </w:rPr>
        <w:t xml:space="preserve">.     </w:t>
      </w:r>
    </w:p>
    <w:p w14:paraId="7E783DF1" w14:textId="77777777" w:rsidR="003C762D" w:rsidRPr="008017B6" w:rsidRDefault="003C762D" w:rsidP="003C762D">
      <w:pPr>
        <w:ind w:right="-1" w:firstLine="567"/>
        <w:jc w:val="both"/>
        <w:rPr>
          <w:sz w:val="24"/>
          <w:lang w:val="uz-Cyrl-UZ"/>
        </w:rPr>
      </w:pPr>
      <w:r w:rsidRPr="008017B6">
        <w:rPr>
          <w:sz w:val="24"/>
          <w:lang w:val="uz-Cyrl-UZ"/>
        </w:rPr>
        <w:t>9.</w:t>
      </w:r>
      <w:r>
        <w:rPr>
          <w:sz w:val="24"/>
          <w:lang w:val="uz-Cyrl-UZ"/>
        </w:rPr>
        <w:t>8</w:t>
      </w:r>
      <w:r w:rsidRPr="008017B6">
        <w:rPr>
          <w:sz w:val="24"/>
          <w:lang w:val="uz-Cyrl-UZ"/>
        </w:rPr>
        <w:t xml:space="preserve">. </w:t>
      </w:r>
      <w:r w:rsidR="00615860">
        <w:rPr>
          <w:sz w:val="24"/>
          <w:lang w:val="uz-Cyrl-UZ"/>
        </w:rPr>
        <w:t>Ushbu</w:t>
      </w:r>
      <w:r w:rsidRPr="008017B6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shartnoma</w:t>
      </w:r>
      <w:r w:rsidRPr="008017B6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bir</w:t>
      </w:r>
      <w:r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xil</w:t>
      </w:r>
      <w:r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yuridik</w:t>
      </w:r>
      <w:r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kuchga</w:t>
      </w:r>
      <w:r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ega</w:t>
      </w:r>
      <w:r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bo‘lgan</w:t>
      </w:r>
      <w:r>
        <w:rPr>
          <w:sz w:val="24"/>
          <w:lang w:val="uz-Cyrl-UZ"/>
        </w:rPr>
        <w:t xml:space="preserve"> 2</w:t>
      </w:r>
      <w:r w:rsidRPr="008017B6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nusxada</w:t>
      </w:r>
      <w:r w:rsidRPr="008017B6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tuzilib</w:t>
      </w:r>
      <w:r w:rsidRPr="008017B6">
        <w:rPr>
          <w:sz w:val="24"/>
          <w:lang w:val="uz-Cyrl-UZ"/>
        </w:rPr>
        <w:t xml:space="preserve">, </w:t>
      </w:r>
      <w:r w:rsidR="00615860">
        <w:rPr>
          <w:sz w:val="24"/>
          <w:lang w:val="uz-Cyrl-UZ"/>
        </w:rPr>
        <w:t>taraflarga</w:t>
      </w:r>
      <w:r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bir</w:t>
      </w:r>
      <w:r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nusxadan</w:t>
      </w:r>
      <w:r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taqdim</w:t>
      </w:r>
      <w:r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etiladi</w:t>
      </w:r>
      <w:r>
        <w:rPr>
          <w:sz w:val="24"/>
          <w:lang w:val="uz-Cyrl-UZ"/>
        </w:rPr>
        <w:t>.</w:t>
      </w:r>
    </w:p>
    <w:p w14:paraId="65ED46C0" w14:textId="77777777" w:rsidR="003C762D" w:rsidRPr="008017B6" w:rsidRDefault="003C762D" w:rsidP="003C762D">
      <w:pPr>
        <w:ind w:right="-1" w:firstLine="567"/>
        <w:jc w:val="both"/>
        <w:rPr>
          <w:sz w:val="24"/>
          <w:lang w:val="uz-Cyrl-UZ"/>
        </w:rPr>
      </w:pPr>
      <w:r w:rsidRPr="00941CDB">
        <w:rPr>
          <w:sz w:val="24"/>
          <w:lang w:val="uz-Cyrl-UZ"/>
        </w:rPr>
        <w:t>9</w:t>
      </w:r>
      <w:r w:rsidRPr="008017B6">
        <w:rPr>
          <w:sz w:val="24"/>
          <w:lang w:val="uz-Cyrl-UZ"/>
        </w:rPr>
        <w:t>.</w:t>
      </w:r>
      <w:r>
        <w:rPr>
          <w:sz w:val="24"/>
          <w:lang w:val="uz-Cyrl-UZ"/>
        </w:rPr>
        <w:t>9</w:t>
      </w:r>
      <w:r w:rsidRPr="008017B6">
        <w:rPr>
          <w:sz w:val="24"/>
          <w:lang w:val="uz-Cyrl-UZ"/>
        </w:rPr>
        <w:t>.</w:t>
      </w:r>
      <w:r w:rsidRPr="00427D4C">
        <w:rPr>
          <w:sz w:val="24"/>
          <w:lang w:val="uz-Cyrl-UZ"/>
        </w:rPr>
        <w:t> </w:t>
      </w:r>
      <w:r w:rsidR="00615860">
        <w:rPr>
          <w:sz w:val="24"/>
          <w:lang w:val="uz-Cyrl-UZ"/>
        </w:rPr>
        <w:t>Ushbu</w:t>
      </w:r>
      <w:r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shartnomani</w:t>
      </w:r>
      <w:r w:rsidRPr="008017B6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har</w:t>
      </w:r>
      <w:r w:rsidRPr="008017B6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ikki</w:t>
      </w:r>
      <w:r w:rsidRPr="008017B6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tomon</w:t>
      </w:r>
      <w:r w:rsidRPr="008017B6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imzolashi</w:t>
      </w:r>
      <w:r w:rsidRPr="008017B6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bilan</w:t>
      </w:r>
      <w:r w:rsidRPr="008017B6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taraflar</w:t>
      </w:r>
      <w:r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o‘rtasida</w:t>
      </w:r>
      <w:r w:rsidRPr="008017B6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ilgari</w:t>
      </w:r>
      <w:r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tuzilgan</w:t>
      </w:r>
      <w:r w:rsidRPr="008017B6">
        <w:rPr>
          <w:sz w:val="24"/>
          <w:lang w:val="uz-Cyrl-UZ"/>
        </w:rPr>
        <w:t xml:space="preserve"> “</w:t>
      </w:r>
      <w:r w:rsidR="00615860">
        <w:rPr>
          <w:sz w:val="24"/>
          <w:lang w:val="uz-Cyrl-UZ"/>
        </w:rPr>
        <w:t>Bank</w:t>
      </w:r>
      <w:r w:rsidRPr="008017B6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hisobvarag‘i</w:t>
      </w:r>
      <w:r w:rsidRPr="008017B6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shartnomasi</w:t>
      </w:r>
      <w:r w:rsidRPr="008017B6">
        <w:rPr>
          <w:sz w:val="24"/>
          <w:lang w:val="uz-Cyrl-UZ"/>
        </w:rPr>
        <w:t xml:space="preserve">” </w:t>
      </w:r>
      <w:r w:rsidR="00615860">
        <w:rPr>
          <w:sz w:val="24"/>
          <w:lang w:val="uz-Cyrl-UZ"/>
        </w:rPr>
        <w:t>o‘z</w:t>
      </w:r>
      <w:r w:rsidRPr="008017B6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kuchini</w:t>
      </w:r>
      <w:r w:rsidRPr="008017B6">
        <w:rPr>
          <w:sz w:val="24"/>
          <w:lang w:val="uz-Cyrl-UZ"/>
        </w:rPr>
        <w:t xml:space="preserve"> </w:t>
      </w:r>
      <w:r w:rsidR="00615860">
        <w:rPr>
          <w:sz w:val="24"/>
          <w:lang w:val="uz-Cyrl-UZ"/>
        </w:rPr>
        <w:t>yo‘qotadi</w:t>
      </w:r>
      <w:r w:rsidRPr="008017B6">
        <w:rPr>
          <w:sz w:val="24"/>
          <w:lang w:val="uz-Cyrl-UZ"/>
        </w:rPr>
        <w:t>.</w:t>
      </w:r>
    </w:p>
    <w:p w14:paraId="5AC02BDC" w14:textId="77777777" w:rsidR="00941CDB" w:rsidRPr="00BB12B9" w:rsidRDefault="00941CDB" w:rsidP="00A10E12">
      <w:pPr>
        <w:ind w:right="-1" w:firstLine="567"/>
        <w:jc w:val="both"/>
        <w:rPr>
          <w:b/>
          <w:sz w:val="24"/>
          <w:lang w:val="uz-Cyrl-UZ"/>
        </w:rPr>
      </w:pPr>
    </w:p>
    <w:p w14:paraId="195F7748" w14:textId="77777777" w:rsidR="00941CDB" w:rsidRDefault="00AE7D37" w:rsidP="00A10E12">
      <w:pPr>
        <w:ind w:right="-1"/>
        <w:jc w:val="center"/>
        <w:rPr>
          <w:b/>
          <w:sz w:val="24"/>
          <w:lang w:val="en-US"/>
        </w:rPr>
      </w:pPr>
      <w:r w:rsidRPr="00BB12B9">
        <w:rPr>
          <w:b/>
          <w:sz w:val="24"/>
          <w:lang w:val="uz-Cyrl-UZ"/>
        </w:rPr>
        <w:t>10</w:t>
      </w:r>
      <w:r w:rsidR="005E211F" w:rsidRPr="00BB12B9">
        <w:rPr>
          <w:b/>
          <w:sz w:val="24"/>
          <w:lang w:val="uz-Cyrl-UZ"/>
        </w:rPr>
        <w:t xml:space="preserve">. </w:t>
      </w:r>
      <w:r w:rsidR="00615860">
        <w:rPr>
          <w:b/>
          <w:sz w:val="24"/>
          <w:lang w:val="uz-Cyrl-UZ"/>
        </w:rPr>
        <w:t>Taraflarning</w:t>
      </w:r>
      <w:r w:rsidR="00471465" w:rsidRPr="00BB12B9">
        <w:rPr>
          <w:b/>
          <w:sz w:val="24"/>
          <w:lang w:val="uz-Cyrl-UZ"/>
        </w:rPr>
        <w:t xml:space="preserve"> </w:t>
      </w:r>
      <w:r w:rsidR="00615860">
        <w:rPr>
          <w:b/>
          <w:sz w:val="24"/>
          <w:lang w:val="uz-Cyrl-UZ"/>
        </w:rPr>
        <w:t>pochta</w:t>
      </w:r>
      <w:r w:rsidR="005E211F" w:rsidRPr="00BB12B9">
        <w:rPr>
          <w:b/>
          <w:sz w:val="24"/>
          <w:lang w:val="uz-Cyrl-UZ"/>
        </w:rPr>
        <w:t xml:space="preserve"> </w:t>
      </w:r>
      <w:r w:rsidR="00615860">
        <w:rPr>
          <w:b/>
          <w:sz w:val="24"/>
          <w:lang w:val="uz-Cyrl-UZ"/>
        </w:rPr>
        <w:t>manzili</w:t>
      </w:r>
      <w:r w:rsidR="005E211F" w:rsidRPr="00BB12B9">
        <w:rPr>
          <w:b/>
          <w:sz w:val="24"/>
          <w:lang w:val="uz-Cyrl-UZ"/>
        </w:rPr>
        <w:t xml:space="preserve"> </w:t>
      </w:r>
      <w:r w:rsidR="00615860">
        <w:rPr>
          <w:b/>
          <w:sz w:val="24"/>
          <w:lang w:val="uz-Cyrl-UZ"/>
        </w:rPr>
        <w:t>va</w:t>
      </w:r>
      <w:r w:rsidR="005E211F" w:rsidRPr="00BB12B9">
        <w:rPr>
          <w:b/>
          <w:sz w:val="24"/>
          <w:lang w:val="uz-Cyrl-UZ"/>
        </w:rPr>
        <w:t xml:space="preserve"> </w:t>
      </w:r>
      <w:r w:rsidR="00615860">
        <w:rPr>
          <w:b/>
          <w:sz w:val="24"/>
          <w:lang w:val="uz-Cyrl-UZ"/>
        </w:rPr>
        <w:t>rekvizitlari</w:t>
      </w:r>
    </w:p>
    <w:p w14:paraId="7E6FCF42" w14:textId="77777777" w:rsidR="00E53BF0" w:rsidRPr="00E53BF0" w:rsidRDefault="00E53BF0" w:rsidP="00A10E12">
      <w:pPr>
        <w:ind w:right="-1"/>
        <w:jc w:val="center"/>
        <w:rPr>
          <w:b/>
          <w:sz w:val="24"/>
          <w:lang w:val="en-US"/>
        </w:rPr>
      </w:pPr>
    </w:p>
    <w:tbl>
      <w:tblPr>
        <w:tblW w:w="1018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"/>
        <w:gridCol w:w="4815"/>
        <w:gridCol w:w="225"/>
        <w:gridCol w:w="4598"/>
        <w:gridCol w:w="442"/>
      </w:tblGrid>
      <w:tr w:rsidR="00E53BF0" w:rsidRPr="00E53BF0" w14:paraId="40270400" w14:textId="77777777" w:rsidTr="00615860">
        <w:tc>
          <w:tcPr>
            <w:tcW w:w="514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26F0978" w14:textId="77777777" w:rsidR="00E53BF0" w:rsidRPr="00E53BF0" w:rsidRDefault="00E53BF0" w:rsidP="00E53BF0">
            <w:pPr>
              <w:ind w:right="-1"/>
              <w:jc w:val="both"/>
              <w:rPr>
                <w:b/>
                <w:sz w:val="24"/>
                <w:lang w:val="uz-Cyrl-UZ"/>
              </w:rPr>
            </w:pPr>
          </w:p>
        </w:tc>
        <w:tc>
          <w:tcPr>
            <w:tcW w:w="50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CB090D" w14:textId="77777777" w:rsidR="00E53BF0" w:rsidRPr="00E53BF0" w:rsidRDefault="00E53BF0" w:rsidP="00E53BF0">
            <w:pPr>
              <w:ind w:right="-1"/>
              <w:jc w:val="both"/>
              <w:rPr>
                <w:b/>
                <w:lang w:val="uz-Cyrl-UZ"/>
              </w:rPr>
            </w:pPr>
          </w:p>
        </w:tc>
      </w:tr>
      <w:tr w:rsidR="00615860" w:rsidRPr="00D828EA" w14:paraId="16DF7EDC" w14:textId="77777777" w:rsidTr="0061586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gridBefore w:val="1"/>
          <w:gridAfter w:val="1"/>
          <w:wBefore w:w="108" w:type="dxa"/>
          <w:wAfter w:w="442" w:type="dxa"/>
          <w:trHeight w:val="418"/>
        </w:trPr>
        <w:tc>
          <w:tcPr>
            <w:tcW w:w="481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3D14A65" w14:textId="77777777" w:rsidR="00615860" w:rsidRDefault="00615860" w:rsidP="00D74B5D">
            <w:pPr>
              <w:ind w:right="-1"/>
              <w:jc w:val="center"/>
              <w:rPr>
                <w:b/>
                <w:bCs/>
                <w:sz w:val="24"/>
                <w:lang w:val="uz-Cyrl-UZ"/>
              </w:rPr>
            </w:pPr>
            <w:r>
              <w:rPr>
                <w:b/>
                <w:bCs/>
                <w:sz w:val="24"/>
                <w:lang w:val="uz-Cyrl-UZ"/>
              </w:rPr>
              <w:t>BANK</w:t>
            </w:r>
          </w:p>
          <w:p w14:paraId="7F1FC8B9" w14:textId="77777777" w:rsidR="00615860" w:rsidRDefault="00FE1CBF" w:rsidP="00D74B5D">
            <w:pPr>
              <w:ind w:right="-1"/>
              <w:rPr>
                <w:i/>
                <w:iCs/>
                <w:sz w:val="24"/>
                <w:u w:val="single"/>
                <w:lang w:val="uz-Cyrl-UZ"/>
              </w:rPr>
            </w:pPr>
            <w:r>
              <w:rPr>
                <w:sz w:val="24"/>
                <w:lang w:val="uz-Cyrl-UZ"/>
              </w:rPr>
              <w:t xml:space="preserve"> “Biznesni rivojlantirish banki”  ATB </w:t>
            </w:r>
            <w:r w:rsidR="00615860">
              <w:rPr>
                <w:b/>
                <w:bCs/>
                <w:sz w:val="24"/>
                <w:lang w:val="uz-Cyrl-UZ"/>
              </w:rPr>
              <w:t>{/bxo_name/}</w:t>
            </w:r>
          </w:p>
          <w:p w14:paraId="01645EB7" w14:textId="77777777" w:rsidR="00615860" w:rsidRDefault="00615860" w:rsidP="00D74B5D">
            <w:pPr>
              <w:pStyle w:val="HTML"/>
              <w:shd w:val="clear" w:color="auto" w:fill="FFFFFF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Times New Roman" w:hAnsi="Times New Roman" w:cs="Times New Roman"/>
                <w:b/>
                <w:bCs/>
                <w:sz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lang w:val="uz-Cyrl-UZ"/>
              </w:rPr>
              <w:t xml:space="preserve">Pochta manzili: </w:t>
            </w:r>
            <w:r>
              <w:rPr>
                <w:rFonts w:ascii="Times New Roman" w:hAnsi="Times New Roman" w:cs="Times New Roman"/>
                <w:b/>
                <w:bCs/>
                <w:sz w:val="24"/>
                <w:lang w:val="uz-Cyrl-UZ"/>
              </w:rPr>
              <w:t>{/bxo_address/}</w:t>
            </w:r>
          </w:p>
          <w:p w14:paraId="02924F8D" w14:textId="77777777" w:rsidR="00615860" w:rsidRDefault="00615860" w:rsidP="00D74B5D">
            <w:pPr>
              <w:ind w:right="-1"/>
              <w:rPr>
                <w:sz w:val="24"/>
                <w:lang w:val="uz-Cyrl-UZ"/>
              </w:rPr>
            </w:pPr>
          </w:p>
          <w:p w14:paraId="42028920" w14:textId="77777777" w:rsidR="00615860" w:rsidRDefault="00615860" w:rsidP="00D74B5D">
            <w:pPr>
              <w:ind w:right="-1"/>
              <w:rPr>
                <w:sz w:val="24"/>
                <w:lang w:val="uz-Cyrl-UZ"/>
              </w:rPr>
            </w:pPr>
            <w:r>
              <w:rPr>
                <w:sz w:val="24"/>
                <w:lang w:val="uz-Cyrl-UZ"/>
              </w:rPr>
              <w:t xml:space="preserve">MFO: </w:t>
            </w:r>
            <w:r>
              <w:rPr>
                <w:b/>
                <w:bCs/>
                <w:sz w:val="24"/>
                <w:lang w:val="uz-Cyrl-UZ"/>
              </w:rPr>
              <w:t>{/bxo_mfo/}</w:t>
            </w:r>
          </w:p>
          <w:p w14:paraId="765358BD" w14:textId="77777777" w:rsidR="00615860" w:rsidRDefault="00615860" w:rsidP="00D74B5D">
            <w:pPr>
              <w:ind w:right="-1"/>
              <w:rPr>
                <w:b/>
                <w:bCs/>
                <w:sz w:val="24"/>
                <w:lang w:val="uz-Cyrl-UZ"/>
              </w:rPr>
            </w:pPr>
            <w:r>
              <w:rPr>
                <w:sz w:val="24"/>
                <w:lang w:val="uz-Cyrl-UZ"/>
              </w:rPr>
              <w:t xml:space="preserve">H/R: </w:t>
            </w:r>
            <w:r>
              <w:rPr>
                <w:b/>
                <w:bCs/>
                <w:sz w:val="24"/>
                <w:lang w:val="uz-Cyrl-UZ"/>
              </w:rPr>
              <w:t>{/bxo_schet/}</w:t>
            </w:r>
          </w:p>
          <w:p w14:paraId="76804085" w14:textId="77777777" w:rsidR="00615860" w:rsidRDefault="00615860" w:rsidP="00D74B5D">
            <w:pPr>
              <w:ind w:right="-1"/>
              <w:rPr>
                <w:b/>
                <w:bCs/>
                <w:sz w:val="24"/>
                <w:lang w:val="uz-Cyrl-UZ"/>
              </w:rPr>
            </w:pPr>
            <w:r>
              <w:rPr>
                <w:sz w:val="24"/>
                <w:lang w:val="uz-Cyrl-UZ"/>
              </w:rPr>
              <w:t xml:space="preserve">INN: </w:t>
            </w:r>
            <w:r>
              <w:rPr>
                <w:b/>
                <w:bCs/>
                <w:sz w:val="24"/>
                <w:lang w:val="uz-Cyrl-UZ"/>
              </w:rPr>
              <w:t>{/bxo_inn/}</w:t>
            </w:r>
          </w:p>
          <w:p w14:paraId="313823E1" w14:textId="77777777" w:rsidR="00615860" w:rsidRDefault="00615860" w:rsidP="00D74B5D">
            <w:pPr>
              <w:ind w:right="-1"/>
              <w:rPr>
                <w:b/>
                <w:bCs/>
                <w:sz w:val="24"/>
                <w:lang w:val="uz-Cyrl-UZ"/>
              </w:rPr>
            </w:pPr>
            <w:r>
              <w:rPr>
                <w:sz w:val="24"/>
                <w:lang w:val="uz-Cyrl-UZ"/>
              </w:rPr>
              <w:t xml:space="preserve">OKED: </w:t>
            </w:r>
            <w:r>
              <w:rPr>
                <w:b/>
                <w:bCs/>
                <w:sz w:val="24"/>
                <w:lang w:val="uz-Cyrl-UZ"/>
              </w:rPr>
              <w:t>{/bxo_oked/}</w:t>
            </w:r>
          </w:p>
          <w:p w14:paraId="51C5486D" w14:textId="77777777" w:rsidR="00615860" w:rsidRDefault="00615860" w:rsidP="00D74B5D">
            <w:pPr>
              <w:ind w:right="-1"/>
              <w:rPr>
                <w:sz w:val="24"/>
                <w:highlight w:val="yellow"/>
                <w:lang w:val="uz-Cyrl-UZ"/>
              </w:rPr>
            </w:pPr>
            <w:r>
              <w:rPr>
                <w:sz w:val="24"/>
                <w:lang w:val="uz-Cyrl-UZ"/>
              </w:rPr>
              <w:t xml:space="preserve">Telefon: </w:t>
            </w:r>
            <w:r>
              <w:rPr>
                <w:b/>
                <w:bCs/>
                <w:sz w:val="24"/>
                <w:lang w:val="uz-Cyrl-UZ"/>
              </w:rPr>
              <w:t>{/bxo_phone/}</w:t>
            </w:r>
          </w:p>
          <w:p w14:paraId="187867B3" w14:textId="77777777" w:rsidR="00615860" w:rsidRDefault="00615860" w:rsidP="00D74B5D">
            <w:pPr>
              <w:ind w:right="-1"/>
              <w:rPr>
                <w:i/>
                <w:iCs/>
                <w:sz w:val="24"/>
                <w:highlight w:val="yellow"/>
                <w:u w:val="single"/>
                <w:lang w:val="uz-Cyrl-UZ"/>
              </w:rPr>
            </w:pPr>
            <w:r>
              <w:rPr>
                <w:sz w:val="24"/>
                <w:lang w:val="uz-Cyrl-UZ"/>
              </w:rPr>
              <w:t xml:space="preserve">Boshqaruvchi </w:t>
            </w:r>
            <w:r>
              <w:rPr>
                <w:b/>
                <w:bCs/>
                <w:sz w:val="24"/>
                <w:lang w:val="uz-Cyrl-UZ"/>
              </w:rPr>
              <w:t>{/</w:t>
            </w:r>
            <w:r>
              <w:rPr>
                <w:b/>
                <w:bCs/>
                <w:color w:val="000000"/>
                <w:sz w:val="24"/>
                <w:szCs w:val="24"/>
                <w:shd w:val="clear" w:color="auto" w:fill="F7FAFF"/>
                <w:lang w:val="uz-Cyrl-UZ"/>
              </w:rPr>
              <w:t>bxo_manager</w:t>
            </w:r>
            <w:r>
              <w:rPr>
                <w:b/>
                <w:bCs/>
                <w:sz w:val="24"/>
                <w:lang w:val="uz-Cyrl-UZ"/>
              </w:rPr>
              <w:t>/}</w:t>
            </w:r>
          </w:p>
          <w:p w14:paraId="5E2EF94B" w14:textId="77777777" w:rsidR="00615860" w:rsidRDefault="00615860" w:rsidP="00D74B5D">
            <w:pPr>
              <w:pStyle w:val="HTML"/>
              <w:shd w:val="clear" w:color="auto" w:fill="FFFFFF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7FAFF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lang w:val="uz-Cyrl-UZ"/>
              </w:rPr>
              <w:t xml:space="preserve">Bosh buxgalter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7FAFF"/>
                <w:lang w:val="uz-Cyrl-UZ"/>
              </w:rPr>
              <w:t>{/bxo_accountant/}</w:t>
            </w:r>
          </w:p>
          <w:p w14:paraId="4B1EA616" w14:textId="77777777" w:rsidR="00615860" w:rsidRDefault="00615860" w:rsidP="00D74B5D">
            <w:pPr>
              <w:pStyle w:val="HTML"/>
              <w:shd w:val="clear" w:color="auto" w:fill="FFFFFF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sz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lang w:val="uz-Cyrl-UZ"/>
              </w:rPr>
              <w:t xml:space="preserve">Xuquqshunos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7FAFF"/>
                <w:lang w:val="uz-Cyrl-UZ"/>
              </w:rPr>
              <w:t>{/bxo_lawyer/}</w:t>
            </w:r>
          </w:p>
        </w:tc>
        <w:tc>
          <w:tcPr>
            <w:tcW w:w="482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1D66CC9" w14:textId="77777777" w:rsidR="00615860" w:rsidRDefault="00615860" w:rsidP="00D74B5D">
            <w:pPr>
              <w:ind w:right="-1"/>
              <w:jc w:val="center"/>
              <w:rPr>
                <w:b/>
                <w:bCs/>
                <w:sz w:val="24"/>
                <w:lang w:val="uz-Cyrl-UZ"/>
              </w:rPr>
            </w:pPr>
            <w:r>
              <w:rPr>
                <w:b/>
                <w:bCs/>
                <w:sz w:val="24"/>
                <w:lang w:val="uz-Cyrl-UZ"/>
              </w:rPr>
              <w:t>MIJOZ</w:t>
            </w:r>
          </w:p>
          <w:p w14:paraId="4A185035" w14:textId="77777777" w:rsidR="00615860" w:rsidRDefault="00615860" w:rsidP="00D74B5D">
            <w:pPr>
              <w:ind w:right="-1"/>
              <w:rPr>
                <w:sz w:val="24"/>
                <w:lang w:val="uz-Cyrl-UZ"/>
              </w:rPr>
            </w:pPr>
            <w:r>
              <w:rPr>
                <w:b/>
                <w:bCs/>
                <w:sz w:val="24"/>
                <w:lang w:val="uz-Cyrl-UZ"/>
              </w:rPr>
              <w:t>{/client_name/}</w:t>
            </w:r>
          </w:p>
          <w:p w14:paraId="21C9DE64" w14:textId="77777777" w:rsidR="00615860" w:rsidRDefault="00615860" w:rsidP="00D74B5D">
            <w:pPr>
              <w:ind w:right="-1"/>
              <w:rPr>
                <w:i/>
                <w:iCs/>
                <w:sz w:val="24"/>
                <w:u w:val="single"/>
                <w:lang w:val="uz-Cyrl-UZ"/>
              </w:rPr>
            </w:pPr>
            <w:r>
              <w:rPr>
                <w:sz w:val="24"/>
                <w:lang w:val="uz-Cyrl-UZ"/>
              </w:rPr>
              <w:t xml:space="preserve">Pochta manzili: </w:t>
            </w:r>
            <w:r>
              <w:rPr>
                <w:b/>
                <w:bCs/>
                <w:sz w:val="24"/>
                <w:lang w:val="uz-Cyrl-UZ"/>
              </w:rPr>
              <w:t>{/client_address/}</w:t>
            </w:r>
          </w:p>
          <w:p w14:paraId="586573B3" w14:textId="77777777" w:rsidR="00615860" w:rsidRDefault="00615860" w:rsidP="00D74B5D">
            <w:pPr>
              <w:ind w:right="-1"/>
              <w:rPr>
                <w:sz w:val="24"/>
                <w:lang w:val="uz-Cyrl-UZ"/>
              </w:rPr>
            </w:pPr>
          </w:p>
          <w:p w14:paraId="47147DE8" w14:textId="77777777" w:rsidR="00615860" w:rsidRDefault="00615860" w:rsidP="00D74B5D">
            <w:pPr>
              <w:ind w:right="-1"/>
              <w:rPr>
                <w:sz w:val="24"/>
                <w:lang w:val="uz-Cyrl-UZ"/>
              </w:rPr>
            </w:pPr>
            <w:r>
              <w:rPr>
                <w:sz w:val="24"/>
                <w:lang w:val="uz-Cyrl-UZ"/>
              </w:rPr>
              <w:t xml:space="preserve">MFO: </w:t>
            </w:r>
            <w:r>
              <w:rPr>
                <w:b/>
                <w:bCs/>
                <w:sz w:val="24"/>
                <w:lang w:val="uz-Cyrl-UZ"/>
              </w:rPr>
              <w:t>01037</w:t>
            </w:r>
          </w:p>
          <w:p w14:paraId="782F0BFD" w14:textId="77777777" w:rsidR="00615860" w:rsidRDefault="00615860" w:rsidP="00D74B5D">
            <w:pPr>
              <w:ind w:right="-1"/>
              <w:rPr>
                <w:b/>
                <w:bCs/>
                <w:sz w:val="24"/>
                <w:lang w:val="en-US"/>
              </w:rPr>
            </w:pPr>
            <w:r>
              <w:rPr>
                <w:sz w:val="24"/>
                <w:lang w:val="uz-Cyrl-UZ"/>
              </w:rPr>
              <w:t xml:space="preserve">H/R: </w:t>
            </w:r>
            <w:r>
              <w:rPr>
                <w:b/>
                <w:bCs/>
                <w:sz w:val="24"/>
                <w:lang w:val="uz-Cyrl-UZ"/>
              </w:rPr>
              <w:t>{/client_schet/}</w:t>
            </w:r>
          </w:p>
          <w:p w14:paraId="3FEBD987" w14:textId="77777777" w:rsidR="00615860" w:rsidRDefault="00615860" w:rsidP="00D74B5D">
            <w:pPr>
              <w:ind w:right="-1"/>
              <w:rPr>
                <w:b/>
                <w:bCs/>
                <w:sz w:val="24"/>
                <w:lang w:val="uz-Cyrl-UZ"/>
              </w:rPr>
            </w:pPr>
            <w:r>
              <w:rPr>
                <w:sz w:val="24"/>
                <w:lang w:val="uz-Cyrl-UZ"/>
              </w:rPr>
              <w:t xml:space="preserve">INN: </w:t>
            </w:r>
            <w:r>
              <w:rPr>
                <w:b/>
                <w:bCs/>
                <w:sz w:val="24"/>
                <w:lang w:val="uz-Cyrl-UZ"/>
              </w:rPr>
              <w:t>{/client_inn/}</w:t>
            </w:r>
          </w:p>
          <w:p w14:paraId="5604EA2E" w14:textId="77777777" w:rsidR="00615860" w:rsidRDefault="00615860" w:rsidP="00D74B5D">
            <w:pPr>
              <w:ind w:right="-1"/>
              <w:rPr>
                <w:b/>
                <w:bCs/>
                <w:sz w:val="24"/>
                <w:lang w:val="uz-Cyrl-UZ"/>
              </w:rPr>
            </w:pPr>
            <w:r>
              <w:rPr>
                <w:sz w:val="24"/>
                <w:lang w:val="uz-Cyrl-UZ"/>
              </w:rPr>
              <w:t xml:space="preserve">OKID: </w:t>
            </w:r>
            <w:r>
              <w:rPr>
                <w:b/>
                <w:bCs/>
                <w:sz w:val="24"/>
                <w:lang w:val="uz-Cyrl-UZ"/>
              </w:rPr>
              <w:t>{/client_oked/}</w:t>
            </w:r>
          </w:p>
          <w:p w14:paraId="1598D442" w14:textId="77777777" w:rsidR="00615860" w:rsidRDefault="00615860" w:rsidP="00D74B5D">
            <w:pPr>
              <w:pStyle w:val="HTML"/>
              <w:shd w:val="clear" w:color="auto" w:fill="FFFFFF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Times New Roman" w:hAnsi="Times New Roman" w:cs="Times New Roman"/>
                <w:sz w:val="24"/>
                <w:highlight w:val="yellow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lang w:val="uz-Cyrl-UZ"/>
              </w:rPr>
              <w:t>Telefon: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4"/>
                <w:lang w:val="uz-Cyrl-UZ"/>
              </w:rPr>
              <w:t>{/client_phone/}</w:t>
            </w:r>
          </w:p>
          <w:p w14:paraId="2313B0E2" w14:textId="77777777" w:rsidR="00615860" w:rsidRDefault="00615860" w:rsidP="00D74B5D">
            <w:pPr>
              <w:ind w:right="-1"/>
              <w:rPr>
                <w:i/>
                <w:iCs/>
                <w:sz w:val="24"/>
                <w:highlight w:val="yellow"/>
                <w:u w:val="single"/>
                <w:lang w:val="uz-Cyrl-UZ"/>
              </w:rPr>
            </w:pPr>
            <w:r>
              <w:rPr>
                <w:sz w:val="24"/>
                <w:lang w:val="uz-Cyrl-UZ"/>
              </w:rPr>
              <w:t xml:space="preserve">Boshqaruvchi </w:t>
            </w:r>
            <w:r>
              <w:rPr>
                <w:b/>
                <w:bCs/>
                <w:sz w:val="24"/>
                <w:lang w:val="uz-Cyrl-UZ"/>
              </w:rPr>
              <w:t>{/client_manager/}</w:t>
            </w:r>
          </w:p>
          <w:p w14:paraId="45759DD3" w14:textId="77777777" w:rsidR="00615860" w:rsidRDefault="00615860" w:rsidP="00D74B5D">
            <w:pPr>
              <w:ind w:right="-1"/>
              <w:rPr>
                <w:i/>
                <w:iCs/>
                <w:sz w:val="24"/>
                <w:highlight w:val="yellow"/>
                <w:u w:val="single"/>
                <w:lang w:val="uz-Cyrl-UZ"/>
              </w:rPr>
            </w:pPr>
            <w:r>
              <w:rPr>
                <w:sz w:val="24"/>
                <w:lang w:val="uz-Cyrl-UZ"/>
              </w:rPr>
              <w:t xml:space="preserve">Bosh buxgalter </w:t>
            </w:r>
            <w:r>
              <w:rPr>
                <w:b/>
                <w:bCs/>
                <w:sz w:val="24"/>
                <w:lang w:val="uz-Cyrl-UZ"/>
              </w:rPr>
              <w:t>{/client_accountant/}</w:t>
            </w:r>
          </w:p>
          <w:p w14:paraId="4C348BAE" w14:textId="77777777" w:rsidR="00615860" w:rsidRDefault="00615860" w:rsidP="00D74B5D">
            <w:pPr>
              <w:ind w:right="-1"/>
              <w:rPr>
                <w:i/>
                <w:iCs/>
                <w:sz w:val="24"/>
                <w:lang w:val="uz-Cyrl-UZ"/>
              </w:rPr>
            </w:pPr>
            <w:r>
              <w:rPr>
                <w:sz w:val="24"/>
                <w:lang w:val="uz-Cyrl-UZ"/>
              </w:rPr>
              <w:t xml:space="preserve">Xuquqshunos </w:t>
            </w:r>
            <w:r>
              <w:rPr>
                <w:b/>
                <w:bCs/>
                <w:sz w:val="24"/>
                <w:lang w:val="uz-Cyrl-UZ"/>
              </w:rPr>
              <w:t>{/client_lawyer/}</w:t>
            </w:r>
          </w:p>
        </w:tc>
      </w:tr>
      <w:tr w:rsidR="00615860" w14:paraId="57A6228E" w14:textId="77777777" w:rsidTr="0061586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gridBefore w:val="1"/>
          <w:gridAfter w:val="1"/>
          <w:wBefore w:w="108" w:type="dxa"/>
          <w:wAfter w:w="442" w:type="dxa"/>
          <w:trHeight w:val="418"/>
        </w:trPr>
        <w:tc>
          <w:tcPr>
            <w:tcW w:w="481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7127FF0" w14:textId="77777777" w:rsidR="00615860" w:rsidRDefault="00615860" w:rsidP="00D74B5D">
            <w:pPr>
              <w:ind w:right="-1"/>
              <w:rPr>
                <w:i/>
                <w:iCs/>
                <w:sz w:val="24"/>
                <w:lang w:val="uz-Cyrl-UZ"/>
              </w:rPr>
            </w:pPr>
          </w:p>
          <w:p w14:paraId="3BC2CEA3" w14:textId="77777777" w:rsidR="00615860" w:rsidRDefault="00615860" w:rsidP="00D74B5D">
            <w:pPr>
              <w:ind w:right="-1"/>
              <w:rPr>
                <w:b/>
                <w:bCs/>
                <w:sz w:val="24"/>
                <w:lang w:val="uz-Cyrl-UZ"/>
              </w:rPr>
            </w:pPr>
            <w:r>
              <w:rPr>
                <w:i/>
                <w:iCs/>
                <w:sz w:val="24"/>
                <w:lang w:val="uz-Cyrl-UZ"/>
              </w:rPr>
              <w:t>muxr izi</w:t>
            </w:r>
          </w:p>
        </w:tc>
        <w:tc>
          <w:tcPr>
            <w:tcW w:w="482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B7E22C0" w14:textId="77777777" w:rsidR="00615860" w:rsidRDefault="00615860" w:rsidP="00D74B5D">
            <w:pPr>
              <w:ind w:right="-1"/>
              <w:rPr>
                <w:i/>
                <w:iCs/>
                <w:sz w:val="24"/>
                <w:lang w:val="uz-Cyrl-UZ"/>
              </w:rPr>
            </w:pPr>
          </w:p>
          <w:p w14:paraId="7107E9ED" w14:textId="77777777" w:rsidR="00615860" w:rsidRDefault="00615860" w:rsidP="00D74B5D">
            <w:pPr>
              <w:ind w:right="-1"/>
              <w:rPr>
                <w:b/>
                <w:bCs/>
                <w:sz w:val="24"/>
                <w:lang w:val="uz-Cyrl-UZ"/>
              </w:rPr>
            </w:pPr>
            <w:r>
              <w:rPr>
                <w:i/>
                <w:iCs/>
                <w:sz w:val="24"/>
                <w:lang w:val="uz-Cyrl-UZ"/>
              </w:rPr>
              <w:t>muxr izi</w:t>
            </w:r>
          </w:p>
        </w:tc>
      </w:tr>
    </w:tbl>
    <w:p w14:paraId="407A9A8E" w14:textId="77777777" w:rsidR="00860D30" w:rsidRDefault="00B33EB0" w:rsidP="00B33EB0">
      <w:pPr>
        <w:tabs>
          <w:tab w:val="left" w:pos="6135"/>
        </w:tabs>
        <w:jc w:val="center"/>
        <w:rPr>
          <w:b/>
          <w:sz w:val="24"/>
          <w:szCs w:val="22"/>
          <w:lang w:val="uz-Cyrl-UZ"/>
        </w:rPr>
      </w:pPr>
      <w:r>
        <w:rPr>
          <w:b/>
          <w:sz w:val="24"/>
          <w:szCs w:val="22"/>
          <w:lang w:val="uz-Cyrl-UZ"/>
        </w:rPr>
        <w:br w:type="page"/>
      </w:r>
      <w:r w:rsidR="00615860">
        <w:rPr>
          <w:b/>
          <w:sz w:val="24"/>
          <w:szCs w:val="22"/>
          <w:lang w:val="uz-Cyrl-UZ"/>
        </w:rPr>
        <w:lastRenderedPageBreak/>
        <w:t>Bank</w:t>
      </w:r>
      <w:r w:rsidR="00A1470B" w:rsidRPr="00A76BD2">
        <w:rPr>
          <w:b/>
          <w:sz w:val="24"/>
          <w:szCs w:val="22"/>
          <w:lang w:val="uz-Cyrl-UZ"/>
        </w:rPr>
        <w:t xml:space="preserve"> </w:t>
      </w:r>
      <w:r w:rsidR="00615860">
        <w:rPr>
          <w:b/>
          <w:sz w:val="24"/>
          <w:szCs w:val="22"/>
          <w:lang w:val="uz-Cyrl-UZ"/>
        </w:rPr>
        <w:t>xisobvarag‘i</w:t>
      </w:r>
      <w:r w:rsidR="00A1470B" w:rsidRPr="00A76BD2">
        <w:rPr>
          <w:b/>
          <w:sz w:val="24"/>
          <w:szCs w:val="22"/>
          <w:lang w:val="uz-Cyrl-UZ"/>
        </w:rPr>
        <w:t xml:space="preserve"> </w:t>
      </w:r>
      <w:r w:rsidR="00615860">
        <w:rPr>
          <w:b/>
          <w:sz w:val="24"/>
          <w:szCs w:val="22"/>
          <w:lang w:val="uz-Cyrl-UZ"/>
        </w:rPr>
        <w:t>shartnomasiga</w:t>
      </w:r>
      <w:r w:rsidR="00A1470B" w:rsidRPr="00A76BD2">
        <w:rPr>
          <w:b/>
          <w:sz w:val="24"/>
          <w:szCs w:val="22"/>
          <w:lang w:val="uz-Cyrl-UZ"/>
        </w:rPr>
        <w:t xml:space="preserve"> 1-</w:t>
      </w:r>
      <w:r w:rsidR="00615860">
        <w:rPr>
          <w:b/>
          <w:sz w:val="24"/>
          <w:szCs w:val="22"/>
          <w:lang w:val="uz-Cyrl-UZ"/>
        </w:rPr>
        <w:t>ilova</w:t>
      </w:r>
    </w:p>
    <w:p w14:paraId="3A880F14" w14:textId="77777777" w:rsidR="00A76BD2" w:rsidRPr="00A76BD2" w:rsidRDefault="00A76BD2" w:rsidP="00A1470B">
      <w:pPr>
        <w:tabs>
          <w:tab w:val="left" w:pos="6135"/>
        </w:tabs>
        <w:jc w:val="right"/>
        <w:rPr>
          <w:b/>
          <w:sz w:val="24"/>
          <w:szCs w:val="22"/>
          <w:lang w:val="uz-Cyrl-UZ"/>
        </w:rPr>
      </w:pPr>
    </w:p>
    <w:p w14:paraId="10B755C6" w14:textId="77777777" w:rsidR="00A76BD2" w:rsidRPr="00A76BD2" w:rsidRDefault="00B33EB0" w:rsidP="00A1470B">
      <w:pPr>
        <w:tabs>
          <w:tab w:val="left" w:pos="6135"/>
        </w:tabs>
        <w:jc w:val="center"/>
        <w:rPr>
          <w:b/>
          <w:sz w:val="24"/>
          <w:szCs w:val="22"/>
          <w:lang w:val="uz-Cyrl-UZ"/>
        </w:rPr>
      </w:pPr>
      <w:r w:rsidRPr="004615F9">
        <w:rPr>
          <w:b/>
          <w:bCs/>
          <w:sz w:val="26"/>
          <w:szCs w:val="26"/>
          <w:lang w:val="uz-Cyrl-UZ"/>
        </w:rPr>
        <w:t>{/</w:t>
      </w:r>
      <w:r w:rsidRPr="004615F9">
        <w:rPr>
          <w:b/>
          <w:bCs/>
          <w:color w:val="000000"/>
          <w:sz w:val="26"/>
          <w:szCs w:val="26"/>
          <w:shd w:val="clear" w:color="auto" w:fill="F7FAFF"/>
          <w:lang w:val="uz-Cyrl-UZ"/>
        </w:rPr>
        <w:t>contract_date</w:t>
      </w:r>
      <w:r w:rsidRPr="004615F9">
        <w:rPr>
          <w:b/>
          <w:bCs/>
          <w:sz w:val="26"/>
          <w:szCs w:val="26"/>
          <w:lang w:val="uz-Cyrl-UZ"/>
        </w:rPr>
        <w:t>/}</w:t>
      </w:r>
      <w:r>
        <w:rPr>
          <w:b/>
          <w:bCs/>
          <w:sz w:val="26"/>
          <w:szCs w:val="26"/>
          <w:lang w:val="en-US"/>
        </w:rPr>
        <w:t xml:space="preserve"> </w:t>
      </w:r>
      <w:r w:rsidR="00615860">
        <w:rPr>
          <w:b/>
          <w:sz w:val="24"/>
          <w:szCs w:val="22"/>
          <w:lang w:val="uz-Cyrl-UZ"/>
        </w:rPr>
        <w:t>dagi</w:t>
      </w:r>
      <w:r w:rsidR="00A1470B" w:rsidRPr="00A76BD2">
        <w:rPr>
          <w:b/>
          <w:sz w:val="24"/>
          <w:szCs w:val="22"/>
          <w:lang w:val="uz-Cyrl-UZ"/>
        </w:rPr>
        <w:t xml:space="preserve"> </w:t>
      </w:r>
      <w:r w:rsidR="00615860">
        <w:rPr>
          <w:b/>
          <w:sz w:val="24"/>
          <w:szCs w:val="22"/>
          <w:lang w:val="uz-Cyrl-UZ"/>
        </w:rPr>
        <w:t>bank</w:t>
      </w:r>
      <w:r w:rsidR="00A1470B" w:rsidRPr="00A76BD2">
        <w:rPr>
          <w:b/>
          <w:sz w:val="24"/>
          <w:szCs w:val="22"/>
          <w:lang w:val="uz-Cyrl-UZ"/>
        </w:rPr>
        <w:t xml:space="preserve"> </w:t>
      </w:r>
      <w:r w:rsidR="00615860">
        <w:rPr>
          <w:b/>
          <w:sz w:val="24"/>
          <w:szCs w:val="22"/>
          <w:lang w:val="uz-Cyrl-UZ"/>
        </w:rPr>
        <w:t>xisobvarag‘i</w:t>
      </w:r>
      <w:r w:rsidR="00A1470B" w:rsidRPr="00A76BD2">
        <w:rPr>
          <w:b/>
          <w:sz w:val="24"/>
          <w:szCs w:val="22"/>
          <w:lang w:val="uz-Cyrl-UZ"/>
        </w:rPr>
        <w:t xml:space="preserve"> </w:t>
      </w:r>
      <w:r w:rsidR="00615860">
        <w:rPr>
          <w:b/>
          <w:sz w:val="24"/>
          <w:szCs w:val="22"/>
          <w:lang w:val="uz-Cyrl-UZ"/>
        </w:rPr>
        <w:t>shartnomasi</w:t>
      </w:r>
      <w:r w:rsidR="00A1470B" w:rsidRPr="00A76BD2">
        <w:rPr>
          <w:b/>
          <w:sz w:val="24"/>
          <w:szCs w:val="22"/>
          <w:lang w:val="uz-Cyrl-UZ"/>
        </w:rPr>
        <w:t xml:space="preserve"> </w:t>
      </w:r>
      <w:r w:rsidR="00615860">
        <w:rPr>
          <w:b/>
          <w:sz w:val="24"/>
          <w:szCs w:val="22"/>
          <w:lang w:val="uz-Cyrl-UZ"/>
        </w:rPr>
        <w:t>buyicha</w:t>
      </w:r>
      <w:r w:rsidR="00A76BD2" w:rsidRPr="00A76BD2">
        <w:rPr>
          <w:b/>
          <w:sz w:val="24"/>
          <w:szCs w:val="22"/>
          <w:lang w:val="uz-Cyrl-UZ"/>
        </w:rPr>
        <w:t xml:space="preserve"> </w:t>
      </w:r>
      <w:r w:rsidR="00615860">
        <w:rPr>
          <w:b/>
          <w:sz w:val="24"/>
          <w:szCs w:val="22"/>
          <w:lang w:val="uz-Cyrl-UZ"/>
        </w:rPr>
        <w:t>bank</w:t>
      </w:r>
      <w:r w:rsidR="00A76BD2" w:rsidRPr="00A76BD2">
        <w:rPr>
          <w:b/>
          <w:sz w:val="24"/>
          <w:szCs w:val="22"/>
          <w:lang w:val="uz-Cyrl-UZ"/>
        </w:rPr>
        <w:t xml:space="preserve"> </w:t>
      </w:r>
      <w:r w:rsidR="00615860">
        <w:rPr>
          <w:b/>
          <w:sz w:val="24"/>
          <w:szCs w:val="22"/>
          <w:lang w:val="uz-Cyrl-UZ"/>
        </w:rPr>
        <w:t>xizmatlarini</w:t>
      </w:r>
      <w:r w:rsidR="00A76BD2" w:rsidRPr="00A76BD2">
        <w:rPr>
          <w:b/>
          <w:sz w:val="24"/>
          <w:szCs w:val="22"/>
          <w:lang w:val="uz-Cyrl-UZ"/>
        </w:rPr>
        <w:t xml:space="preserve"> </w:t>
      </w:r>
      <w:r w:rsidR="00615860">
        <w:rPr>
          <w:b/>
          <w:sz w:val="24"/>
          <w:szCs w:val="22"/>
          <w:lang w:val="uz-Cyrl-UZ"/>
        </w:rPr>
        <w:t>ko‘rsatishda</w:t>
      </w:r>
      <w:r w:rsidR="00A76BD2" w:rsidRPr="00A76BD2">
        <w:rPr>
          <w:b/>
          <w:sz w:val="24"/>
          <w:szCs w:val="22"/>
          <w:lang w:val="uz-Cyrl-UZ"/>
        </w:rPr>
        <w:t xml:space="preserve"> </w:t>
      </w:r>
      <w:r w:rsidR="00615860">
        <w:rPr>
          <w:b/>
          <w:sz w:val="24"/>
          <w:szCs w:val="22"/>
          <w:lang w:val="uz-Cyrl-UZ"/>
        </w:rPr>
        <w:t>to‘lovlarni</w:t>
      </w:r>
      <w:r w:rsidR="00A76BD2" w:rsidRPr="00A76BD2">
        <w:rPr>
          <w:b/>
          <w:sz w:val="24"/>
          <w:szCs w:val="22"/>
          <w:lang w:val="uz-Cyrl-UZ"/>
        </w:rPr>
        <w:t xml:space="preserve"> </w:t>
      </w:r>
      <w:r w:rsidR="00615860">
        <w:rPr>
          <w:b/>
          <w:sz w:val="24"/>
          <w:szCs w:val="22"/>
          <w:lang w:val="uz-Cyrl-UZ"/>
        </w:rPr>
        <w:t>amalga</w:t>
      </w:r>
      <w:r w:rsidR="00A76BD2" w:rsidRPr="00A76BD2">
        <w:rPr>
          <w:b/>
          <w:sz w:val="24"/>
          <w:szCs w:val="22"/>
          <w:lang w:val="uz-Cyrl-UZ"/>
        </w:rPr>
        <w:t xml:space="preserve"> </w:t>
      </w:r>
      <w:r w:rsidR="00615860">
        <w:rPr>
          <w:b/>
          <w:sz w:val="24"/>
          <w:szCs w:val="22"/>
          <w:lang w:val="uz-Cyrl-UZ"/>
        </w:rPr>
        <w:t>oshirish</w:t>
      </w:r>
      <w:r w:rsidR="00A76BD2" w:rsidRPr="00A76BD2">
        <w:rPr>
          <w:b/>
          <w:sz w:val="24"/>
          <w:szCs w:val="22"/>
          <w:lang w:val="uz-Cyrl-UZ"/>
        </w:rPr>
        <w:t xml:space="preserve"> </w:t>
      </w:r>
      <w:r w:rsidR="00615860">
        <w:rPr>
          <w:b/>
          <w:sz w:val="24"/>
          <w:szCs w:val="22"/>
          <w:lang w:val="uz-Cyrl-UZ"/>
        </w:rPr>
        <w:t>tarifi</w:t>
      </w:r>
      <w:r w:rsidR="00A76BD2" w:rsidRPr="00A76BD2">
        <w:rPr>
          <w:b/>
          <w:sz w:val="24"/>
          <w:szCs w:val="22"/>
          <w:lang w:val="uz-Cyrl-UZ"/>
        </w:rPr>
        <w:t xml:space="preserve"> </w:t>
      </w:r>
      <w:r w:rsidR="00615860">
        <w:rPr>
          <w:b/>
          <w:sz w:val="24"/>
          <w:szCs w:val="22"/>
          <w:lang w:val="uz-Cyrl-UZ"/>
        </w:rPr>
        <w:t>to‘g‘risida</w:t>
      </w:r>
      <w:r w:rsidR="00A76BD2" w:rsidRPr="00A76BD2">
        <w:rPr>
          <w:b/>
          <w:sz w:val="24"/>
          <w:szCs w:val="22"/>
          <w:lang w:val="uz-Cyrl-UZ"/>
        </w:rPr>
        <w:t xml:space="preserve"> </w:t>
      </w:r>
    </w:p>
    <w:p w14:paraId="646248CC" w14:textId="77777777" w:rsidR="00A76BD2" w:rsidRPr="00A76BD2" w:rsidRDefault="00615860" w:rsidP="00A1470B">
      <w:pPr>
        <w:tabs>
          <w:tab w:val="left" w:pos="6135"/>
        </w:tabs>
        <w:jc w:val="center"/>
        <w:rPr>
          <w:b/>
          <w:sz w:val="24"/>
          <w:szCs w:val="22"/>
          <w:lang w:val="uz-Cyrl-UZ"/>
        </w:rPr>
      </w:pPr>
      <w:r>
        <w:rPr>
          <w:b/>
          <w:sz w:val="24"/>
          <w:szCs w:val="22"/>
          <w:lang w:val="uz-Cyrl-UZ"/>
        </w:rPr>
        <w:t>Bayonnoma</w:t>
      </w:r>
    </w:p>
    <w:p w14:paraId="298F98F8" w14:textId="77777777" w:rsidR="00A1470B" w:rsidRDefault="00B33EB0" w:rsidP="00A76BD2">
      <w:pPr>
        <w:tabs>
          <w:tab w:val="left" w:pos="6135"/>
        </w:tabs>
        <w:rPr>
          <w:b/>
          <w:sz w:val="24"/>
          <w:szCs w:val="22"/>
          <w:lang w:val="uz-Cyrl-UZ"/>
        </w:rPr>
      </w:pPr>
      <w:r w:rsidRPr="004615F9">
        <w:rPr>
          <w:b/>
          <w:bCs/>
          <w:sz w:val="26"/>
          <w:szCs w:val="26"/>
          <w:lang w:val="uz-Cyrl-UZ"/>
        </w:rPr>
        <w:t>{/</w:t>
      </w:r>
      <w:r w:rsidRPr="004615F9">
        <w:rPr>
          <w:b/>
          <w:bCs/>
          <w:color w:val="000000"/>
          <w:sz w:val="26"/>
          <w:szCs w:val="26"/>
          <w:shd w:val="clear" w:color="auto" w:fill="F7FAFF"/>
          <w:lang w:val="uz-Cyrl-UZ"/>
        </w:rPr>
        <w:t>contract_date</w:t>
      </w:r>
      <w:r w:rsidRPr="004615F9">
        <w:rPr>
          <w:b/>
          <w:bCs/>
          <w:sz w:val="26"/>
          <w:szCs w:val="26"/>
          <w:lang w:val="uz-Cyrl-UZ"/>
        </w:rPr>
        <w:t>/}</w:t>
      </w:r>
      <w:r w:rsidR="00A76BD2" w:rsidRPr="00A76BD2">
        <w:rPr>
          <w:b/>
          <w:sz w:val="24"/>
          <w:szCs w:val="22"/>
          <w:lang w:val="en-US"/>
        </w:rPr>
        <w:tab/>
      </w:r>
      <w:r w:rsidR="00A76BD2" w:rsidRPr="00A76BD2">
        <w:rPr>
          <w:b/>
          <w:sz w:val="24"/>
          <w:szCs w:val="22"/>
          <w:lang w:val="en-US"/>
        </w:rPr>
        <w:tab/>
      </w:r>
      <w:r w:rsidR="00A76BD2" w:rsidRPr="00A76BD2">
        <w:rPr>
          <w:b/>
          <w:sz w:val="24"/>
          <w:szCs w:val="22"/>
          <w:lang w:val="en-US"/>
        </w:rPr>
        <w:tab/>
      </w:r>
      <w:r w:rsidR="00A76BD2" w:rsidRPr="00A76BD2">
        <w:rPr>
          <w:b/>
          <w:sz w:val="24"/>
          <w:szCs w:val="22"/>
          <w:lang w:val="en-US"/>
        </w:rPr>
        <w:tab/>
      </w:r>
    </w:p>
    <w:p w14:paraId="04EC3A4A" w14:textId="77777777" w:rsidR="00A76BD2" w:rsidRDefault="00A76BD2" w:rsidP="00A76BD2">
      <w:pPr>
        <w:tabs>
          <w:tab w:val="left" w:pos="6135"/>
        </w:tabs>
        <w:rPr>
          <w:sz w:val="24"/>
          <w:szCs w:val="22"/>
          <w:lang w:val="uz-Cyrl-UZ"/>
        </w:rPr>
      </w:pPr>
    </w:p>
    <w:p w14:paraId="7584D457" w14:textId="77777777" w:rsidR="00A76BD2" w:rsidRDefault="00A76BD2" w:rsidP="00A76BD2">
      <w:pPr>
        <w:tabs>
          <w:tab w:val="left" w:pos="6135"/>
        </w:tabs>
        <w:rPr>
          <w:sz w:val="24"/>
          <w:szCs w:val="22"/>
          <w:lang w:val="uz-Cyrl-UZ"/>
        </w:rPr>
      </w:pPr>
      <w:r>
        <w:rPr>
          <w:sz w:val="24"/>
          <w:szCs w:val="22"/>
          <w:lang w:val="uz-Cyrl-UZ"/>
        </w:rPr>
        <w:t xml:space="preserve">           </w:t>
      </w:r>
      <w:r w:rsidR="00615860">
        <w:rPr>
          <w:sz w:val="24"/>
          <w:szCs w:val="22"/>
          <w:lang w:val="uz-Cyrl-UZ"/>
        </w:rPr>
        <w:t>Men</w:t>
      </w:r>
      <w:r>
        <w:rPr>
          <w:sz w:val="24"/>
          <w:szCs w:val="22"/>
          <w:lang w:val="uz-Cyrl-UZ"/>
        </w:rPr>
        <w:t xml:space="preserve">, </w:t>
      </w:r>
      <w:r w:rsidR="00B33EB0" w:rsidRPr="004615F9">
        <w:rPr>
          <w:b/>
          <w:bCs/>
          <w:sz w:val="24"/>
          <w:szCs w:val="24"/>
          <w:lang w:val="uz-Cyrl-UZ"/>
        </w:rPr>
        <w:t>{/</w:t>
      </w:r>
      <w:r w:rsidR="00B33EB0" w:rsidRPr="004615F9">
        <w:rPr>
          <w:b/>
          <w:bCs/>
          <w:color w:val="000000"/>
          <w:sz w:val="24"/>
          <w:szCs w:val="24"/>
          <w:shd w:val="clear" w:color="auto" w:fill="F7FAFF"/>
          <w:lang w:val="uz-Cyrl-UZ"/>
        </w:rPr>
        <w:t>client_manager</w:t>
      </w:r>
      <w:r w:rsidR="00B33EB0" w:rsidRPr="004615F9">
        <w:rPr>
          <w:b/>
          <w:bCs/>
          <w:sz w:val="24"/>
          <w:szCs w:val="24"/>
          <w:lang w:val="uz-Cyrl-UZ"/>
        </w:rPr>
        <w:t>/}</w:t>
      </w:r>
      <w:r w:rsidR="00B33EB0" w:rsidRPr="004615F9">
        <w:rPr>
          <w:sz w:val="24"/>
          <w:szCs w:val="24"/>
          <w:lang w:val="uz-Cyrl-UZ"/>
        </w:rPr>
        <w:t xml:space="preserve"> </w:t>
      </w:r>
      <w:r w:rsidR="00B33EB0">
        <w:rPr>
          <w:sz w:val="24"/>
          <w:szCs w:val="24"/>
          <w:lang w:val="en-US"/>
        </w:rPr>
        <w:t xml:space="preserve"> </w:t>
      </w:r>
      <w:r w:rsidR="00FE1CBF">
        <w:rPr>
          <w:sz w:val="24"/>
          <w:szCs w:val="22"/>
          <w:lang w:val="en-US"/>
        </w:rPr>
        <w:t xml:space="preserve"> “Biznesni rivojlantirish banki”  ATB </w:t>
      </w:r>
      <w:r w:rsidR="00615860">
        <w:rPr>
          <w:sz w:val="24"/>
          <w:szCs w:val="22"/>
          <w:lang w:val="uz-Cyrl-UZ"/>
        </w:rPr>
        <w:t>Boshqaruvi</w:t>
      </w:r>
      <w:r>
        <w:rPr>
          <w:sz w:val="24"/>
          <w:szCs w:val="22"/>
          <w:lang w:val="uz-Cyrl-UZ"/>
        </w:rPr>
        <w:t xml:space="preserve"> </w:t>
      </w:r>
      <w:r w:rsidR="00615860">
        <w:rPr>
          <w:sz w:val="24"/>
          <w:szCs w:val="22"/>
          <w:lang w:val="uz-Cyrl-UZ"/>
        </w:rPr>
        <w:t>tomonidan</w:t>
      </w:r>
      <w:r>
        <w:rPr>
          <w:sz w:val="24"/>
          <w:szCs w:val="22"/>
          <w:lang w:val="uz-Cyrl-UZ"/>
        </w:rPr>
        <w:t xml:space="preserve"> </w:t>
      </w:r>
      <w:r w:rsidR="00615860">
        <w:rPr>
          <w:sz w:val="24"/>
          <w:szCs w:val="22"/>
          <w:lang w:val="uz-Cyrl-UZ"/>
        </w:rPr>
        <w:t>tasdiqlangan</w:t>
      </w:r>
      <w:r>
        <w:rPr>
          <w:sz w:val="24"/>
          <w:szCs w:val="22"/>
          <w:lang w:val="uz-Cyrl-UZ"/>
        </w:rPr>
        <w:t xml:space="preserve"> </w:t>
      </w:r>
      <w:r w:rsidRPr="00615860">
        <w:rPr>
          <w:sz w:val="24"/>
          <w:szCs w:val="22"/>
          <w:lang w:val="en-US"/>
        </w:rPr>
        <w:t>“</w:t>
      </w:r>
      <w:r w:rsidR="00615860">
        <w:rPr>
          <w:sz w:val="24"/>
          <w:szCs w:val="22"/>
          <w:lang w:val="uz-Cyrl-UZ"/>
        </w:rPr>
        <w:t>Bank</w:t>
      </w:r>
      <w:r>
        <w:rPr>
          <w:sz w:val="24"/>
          <w:szCs w:val="22"/>
          <w:lang w:val="uz-Cyrl-UZ"/>
        </w:rPr>
        <w:t xml:space="preserve"> </w:t>
      </w:r>
      <w:r w:rsidR="00615860">
        <w:rPr>
          <w:sz w:val="24"/>
          <w:szCs w:val="22"/>
          <w:lang w:val="uz-Cyrl-UZ"/>
        </w:rPr>
        <w:t>mijozlariga</w:t>
      </w:r>
      <w:r>
        <w:rPr>
          <w:sz w:val="24"/>
          <w:szCs w:val="22"/>
          <w:lang w:val="uz-Cyrl-UZ"/>
        </w:rPr>
        <w:t xml:space="preserve"> </w:t>
      </w:r>
      <w:r w:rsidR="00615860">
        <w:rPr>
          <w:sz w:val="24"/>
          <w:szCs w:val="22"/>
          <w:lang w:val="uz-Cyrl-UZ"/>
        </w:rPr>
        <w:t>xizmatlar</w:t>
      </w:r>
      <w:r>
        <w:rPr>
          <w:sz w:val="24"/>
          <w:szCs w:val="22"/>
          <w:lang w:val="uz-Cyrl-UZ"/>
        </w:rPr>
        <w:t xml:space="preserve"> </w:t>
      </w:r>
      <w:r w:rsidR="00615860">
        <w:rPr>
          <w:sz w:val="24"/>
          <w:szCs w:val="22"/>
          <w:lang w:val="uz-Cyrl-UZ"/>
        </w:rPr>
        <w:t>ko‘rsatish</w:t>
      </w:r>
      <w:r>
        <w:rPr>
          <w:sz w:val="24"/>
          <w:szCs w:val="22"/>
          <w:lang w:val="uz-Cyrl-UZ"/>
        </w:rPr>
        <w:t xml:space="preserve"> </w:t>
      </w:r>
      <w:r w:rsidR="00615860">
        <w:rPr>
          <w:sz w:val="24"/>
          <w:szCs w:val="22"/>
          <w:lang w:val="uz-Cyrl-UZ"/>
        </w:rPr>
        <w:t>tarifi</w:t>
      </w:r>
      <w:r w:rsidRPr="00615860">
        <w:rPr>
          <w:sz w:val="24"/>
          <w:szCs w:val="22"/>
          <w:lang w:val="en-US"/>
        </w:rPr>
        <w:t>”</w:t>
      </w:r>
      <w:r>
        <w:rPr>
          <w:sz w:val="24"/>
          <w:szCs w:val="22"/>
          <w:lang w:val="uz-Cyrl-UZ"/>
        </w:rPr>
        <w:t xml:space="preserve"> </w:t>
      </w:r>
      <w:r w:rsidR="00615860">
        <w:rPr>
          <w:sz w:val="24"/>
          <w:szCs w:val="22"/>
          <w:lang w:val="uz-Cyrl-UZ"/>
        </w:rPr>
        <w:t>bilan</w:t>
      </w:r>
      <w:r>
        <w:rPr>
          <w:sz w:val="24"/>
          <w:szCs w:val="22"/>
          <w:lang w:val="uz-Cyrl-UZ"/>
        </w:rPr>
        <w:t xml:space="preserve"> </w:t>
      </w:r>
      <w:r w:rsidR="00615860">
        <w:rPr>
          <w:sz w:val="24"/>
          <w:szCs w:val="22"/>
          <w:lang w:val="uz-Cyrl-UZ"/>
        </w:rPr>
        <w:t>tanishtirildim</w:t>
      </w:r>
      <w:r>
        <w:rPr>
          <w:sz w:val="24"/>
          <w:szCs w:val="22"/>
          <w:lang w:val="uz-Cyrl-UZ"/>
        </w:rPr>
        <w:t>.</w:t>
      </w:r>
    </w:p>
    <w:p w14:paraId="03D2F4F0" w14:textId="77777777" w:rsidR="00A76BD2" w:rsidRDefault="00A76BD2" w:rsidP="00A76BD2">
      <w:pPr>
        <w:tabs>
          <w:tab w:val="left" w:pos="6135"/>
        </w:tabs>
        <w:rPr>
          <w:sz w:val="24"/>
          <w:szCs w:val="22"/>
          <w:lang w:val="uz-Cyrl-UZ"/>
        </w:rPr>
      </w:pPr>
      <w:r>
        <w:rPr>
          <w:sz w:val="24"/>
          <w:szCs w:val="22"/>
          <w:lang w:val="uz-Cyrl-UZ"/>
        </w:rPr>
        <w:t xml:space="preserve">            </w:t>
      </w:r>
      <w:r w:rsidR="00B33EB0" w:rsidRPr="004615F9">
        <w:rPr>
          <w:b/>
          <w:bCs/>
          <w:sz w:val="26"/>
          <w:szCs w:val="26"/>
          <w:lang w:val="uz-Cyrl-UZ"/>
        </w:rPr>
        <w:t>{/</w:t>
      </w:r>
      <w:r w:rsidR="00B33EB0" w:rsidRPr="004615F9">
        <w:rPr>
          <w:b/>
          <w:bCs/>
          <w:color w:val="000000"/>
          <w:sz w:val="26"/>
          <w:szCs w:val="26"/>
          <w:shd w:val="clear" w:color="auto" w:fill="F7FAFF"/>
          <w:lang w:val="uz-Cyrl-UZ"/>
        </w:rPr>
        <w:t>contract_date</w:t>
      </w:r>
      <w:r w:rsidR="00B33EB0" w:rsidRPr="004615F9">
        <w:rPr>
          <w:b/>
          <w:bCs/>
          <w:sz w:val="26"/>
          <w:szCs w:val="26"/>
          <w:lang w:val="uz-Cyrl-UZ"/>
        </w:rPr>
        <w:t>/}</w:t>
      </w:r>
      <w:r w:rsidR="00B33EB0">
        <w:rPr>
          <w:b/>
          <w:bCs/>
          <w:sz w:val="26"/>
          <w:szCs w:val="26"/>
          <w:lang w:val="en-US"/>
        </w:rPr>
        <w:t xml:space="preserve"> </w:t>
      </w:r>
      <w:r w:rsidR="00615860">
        <w:rPr>
          <w:sz w:val="24"/>
          <w:szCs w:val="22"/>
          <w:lang w:val="uz-Cyrl-UZ"/>
        </w:rPr>
        <w:t>da</w:t>
      </w:r>
      <w:r>
        <w:rPr>
          <w:sz w:val="24"/>
          <w:szCs w:val="22"/>
          <w:lang w:val="uz-Cyrl-UZ"/>
        </w:rPr>
        <w:t xml:space="preserve"> </w:t>
      </w:r>
      <w:r w:rsidR="00615860">
        <w:rPr>
          <w:sz w:val="24"/>
          <w:szCs w:val="22"/>
          <w:lang w:val="uz-Cyrl-UZ"/>
        </w:rPr>
        <w:t>tuzilgan</w:t>
      </w:r>
      <w:r w:rsidR="00B33EB0">
        <w:rPr>
          <w:sz w:val="24"/>
          <w:szCs w:val="22"/>
          <w:lang w:val="en-US"/>
        </w:rPr>
        <w:t xml:space="preserve"> </w:t>
      </w:r>
      <w:r w:rsidR="00B33EB0" w:rsidRPr="00B33EB0">
        <w:rPr>
          <w:b/>
          <w:bCs/>
          <w:color w:val="000000"/>
          <w:sz w:val="26"/>
          <w:szCs w:val="26"/>
          <w:shd w:val="clear" w:color="auto" w:fill="F7FAFF"/>
          <w:lang w:val="uz-Cyrl-UZ"/>
        </w:rPr>
        <w:t>{/contract_number/}</w:t>
      </w:r>
      <w:r w:rsidRPr="00B33EB0">
        <w:rPr>
          <w:sz w:val="24"/>
          <w:szCs w:val="22"/>
          <w:lang w:val="uz-Cyrl-UZ"/>
        </w:rPr>
        <w:t>-</w:t>
      </w:r>
      <w:r w:rsidR="00615860">
        <w:rPr>
          <w:sz w:val="24"/>
          <w:szCs w:val="22"/>
          <w:lang w:val="uz-Cyrl-UZ"/>
        </w:rPr>
        <w:t>sonli</w:t>
      </w:r>
      <w:r w:rsidRPr="00A76BD2">
        <w:rPr>
          <w:sz w:val="24"/>
          <w:szCs w:val="22"/>
          <w:lang w:val="uz-Cyrl-UZ"/>
        </w:rPr>
        <w:t xml:space="preserve"> </w:t>
      </w:r>
      <w:r w:rsidR="00615860">
        <w:rPr>
          <w:sz w:val="24"/>
          <w:szCs w:val="22"/>
          <w:lang w:val="uz-Cyrl-UZ"/>
        </w:rPr>
        <w:t>bank</w:t>
      </w:r>
      <w:r w:rsidRPr="00A76BD2">
        <w:rPr>
          <w:sz w:val="24"/>
          <w:szCs w:val="22"/>
          <w:lang w:val="uz-Cyrl-UZ"/>
        </w:rPr>
        <w:t xml:space="preserve"> </w:t>
      </w:r>
      <w:r w:rsidR="00615860">
        <w:rPr>
          <w:sz w:val="24"/>
          <w:szCs w:val="22"/>
          <w:lang w:val="uz-Cyrl-UZ"/>
        </w:rPr>
        <w:t>xisobvarag‘i</w:t>
      </w:r>
      <w:r>
        <w:rPr>
          <w:sz w:val="24"/>
          <w:szCs w:val="22"/>
          <w:lang w:val="uz-Cyrl-UZ"/>
        </w:rPr>
        <w:t xml:space="preserve"> </w:t>
      </w:r>
      <w:r w:rsidR="00615860">
        <w:rPr>
          <w:sz w:val="24"/>
          <w:szCs w:val="22"/>
          <w:lang w:val="uz-Cyrl-UZ"/>
        </w:rPr>
        <w:t>shartnomasiga</w:t>
      </w:r>
      <w:r>
        <w:rPr>
          <w:sz w:val="24"/>
          <w:szCs w:val="22"/>
          <w:lang w:val="uz-Cyrl-UZ"/>
        </w:rPr>
        <w:t xml:space="preserve"> </w:t>
      </w:r>
      <w:r w:rsidR="00615860">
        <w:rPr>
          <w:sz w:val="24"/>
          <w:szCs w:val="22"/>
          <w:lang w:val="uz-Cyrl-UZ"/>
        </w:rPr>
        <w:t>asosan</w:t>
      </w:r>
      <w:r>
        <w:rPr>
          <w:sz w:val="24"/>
          <w:szCs w:val="22"/>
          <w:lang w:val="uz-Cyrl-UZ"/>
        </w:rPr>
        <w:t xml:space="preserve"> </w:t>
      </w:r>
      <w:r w:rsidR="00615860">
        <w:rPr>
          <w:sz w:val="24"/>
          <w:szCs w:val="22"/>
          <w:lang w:val="uz-Cyrl-UZ"/>
        </w:rPr>
        <w:t>mendan</w:t>
      </w:r>
      <w:r>
        <w:rPr>
          <w:sz w:val="24"/>
          <w:szCs w:val="22"/>
          <w:lang w:val="uz-Cyrl-UZ"/>
        </w:rPr>
        <w:t xml:space="preserve"> </w:t>
      </w:r>
      <w:r w:rsidR="00615860">
        <w:rPr>
          <w:sz w:val="24"/>
          <w:szCs w:val="22"/>
          <w:lang w:val="uz-Cyrl-UZ"/>
        </w:rPr>
        <w:t>bank</w:t>
      </w:r>
      <w:r>
        <w:rPr>
          <w:sz w:val="24"/>
          <w:szCs w:val="22"/>
          <w:lang w:val="uz-Cyrl-UZ"/>
        </w:rPr>
        <w:t xml:space="preserve"> </w:t>
      </w:r>
      <w:r w:rsidR="00615860">
        <w:rPr>
          <w:sz w:val="24"/>
          <w:szCs w:val="22"/>
          <w:lang w:val="uz-Cyrl-UZ"/>
        </w:rPr>
        <w:t>xizmatlari</w:t>
      </w:r>
      <w:r>
        <w:rPr>
          <w:sz w:val="24"/>
          <w:szCs w:val="22"/>
          <w:lang w:val="uz-Cyrl-UZ"/>
        </w:rPr>
        <w:t xml:space="preserve"> </w:t>
      </w:r>
      <w:r w:rsidR="00615860">
        <w:rPr>
          <w:sz w:val="24"/>
          <w:szCs w:val="22"/>
          <w:lang w:val="uz-Cyrl-UZ"/>
        </w:rPr>
        <w:t>uchun</w:t>
      </w:r>
      <w:r>
        <w:rPr>
          <w:sz w:val="24"/>
          <w:szCs w:val="22"/>
          <w:lang w:val="uz-Cyrl-UZ"/>
        </w:rPr>
        <w:t xml:space="preserve"> </w:t>
      </w:r>
      <w:r w:rsidR="00615860">
        <w:rPr>
          <w:sz w:val="24"/>
          <w:szCs w:val="22"/>
          <w:lang w:val="uz-Cyrl-UZ"/>
        </w:rPr>
        <w:t>undirilgan</w:t>
      </w:r>
      <w:r>
        <w:rPr>
          <w:sz w:val="24"/>
          <w:szCs w:val="22"/>
          <w:lang w:val="uz-Cyrl-UZ"/>
        </w:rPr>
        <w:t xml:space="preserve"> </w:t>
      </w:r>
      <w:r w:rsidR="00615860">
        <w:rPr>
          <w:sz w:val="24"/>
          <w:szCs w:val="22"/>
          <w:lang w:val="uz-Cyrl-UZ"/>
        </w:rPr>
        <w:t>bank</w:t>
      </w:r>
      <w:r>
        <w:rPr>
          <w:sz w:val="24"/>
          <w:szCs w:val="22"/>
          <w:lang w:val="uz-Cyrl-UZ"/>
        </w:rPr>
        <w:t xml:space="preserve"> </w:t>
      </w:r>
      <w:r w:rsidR="00615860">
        <w:rPr>
          <w:sz w:val="24"/>
          <w:szCs w:val="22"/>
          <w:lang w:val="uz-Cyrl-UZ"/>
        </w:rPr>
        <w:t>daromadi</w:t>
      </w:r>
      <w:r>
        <w:rPr>
          <w:sz w:val="24"/>
          <w:szCs w:val="22"/>
          <w:lang w:val="uz-Cyrl-UZ"/>
        </w:rPr>
        <w:t xml:space="preserve"> </w:t>
      </w:r>
      <w:r w:rsidR="00615860">
        <w:rPr>
          <w:sz w:val="24"/>
          <w:szCs w:val="22"/>
          <w:lang w:val="uz-Cyrl-UZ"/>
        </w:rPr>
        <w:t>yuzasidan</w:t>
      </w:r>
      <w:r>
        <w:rPr>
          <w:sz w:val="24"/>
          <w:szCs w:val="22"/>
          <w:lang w:val="uz-Cyrl-UZ"/>
        </w:rPr>
        <w:t xml:space="preserve"> </w:t>
      </w:r>
      <w:r w:rsidR="00615860">
        <w:rPr>
          <w:sz w:val="24"/>
          <w:szCs w:val="22"/>
          <w:lang w:val="uz-Cyrl-UZ"/>
        </w:rPr>
        <w:t>e’tirozim</w:t>
      </w:r>
      <w:r>
        <w:rPr>
          <w:sz w:val="24"/>
          <w:szCs w:val="22"/>
          <w:lang w:val="uz-Cyrl-UZ"/>
        </w:rPr>
        <w:t xml:space="preserve"> </w:t>
      </w:r>
      <w:r w:rsidR="00615860">
        <w:rPr>
          <w:sz w:val="24"/>
          <w:szCs w:val="22"/>
          <w:lang w:val="uz-Cyrl-UZ"/>
        </w:rPr>
        <w:t>yo‘q</w:t>
      </w:r>
      <w:r>
        <w:rPr>
          <w:sz w:val="24"/>
          <w:szCs w:val="22"/>
          <w:lang w:val="uz-Cyrl-UZ"/>
        </w:rPr>
        <w:t>.</w:t>
      </w:r>
    </w:p>
    <w:p w14:paraId="4F0B3AE2" w14:textId="77777777" w:rsidR="00A76BD2" w:rsidRDefault="00A76BD2" w:rsidP="00A76BD2">
      <w:pPr>
        <w:tabs>
          <w:tab w:val="left" w:pos="6135"/>
        </w:tabs>
        <w:rPr>
          <w:sz w:val="24"/>
          <w:szCs w:val="22"/>
          <w:lang w:val="uz-Cyrl-UZ"/>
        </w:rPr>
      </w:pPr>
    </w:p>
    <w:p w14:paraId="7CDEC391" w14:textId="77777777" w:rsidR="00A76BD2" w:rsidRPr="00A97BA1" w:rsidRDefault="00615860" w:rsidP="00A76BD2">
      <w:pPr>
        <w:ind w:right="-1"/>
        <w:jc w:val="center"/>
        <w:rPr>
          <w:sz w:val="24"/>
          <w:szCs w:val="22"/>
          <w:lang w:val="uz-Cyrl-UZ"/>
        </w:rPr>
      </w:pPr>
      <w:r w:rsidRPr="00A97BA1">
        <w:rPr>
          <w:sz w:val="24"/>
          <w:szCs w:val="22"/>
          <w:lang w:val="uz-Cyrl-UZ"/>
        </w:rPr>
        <w:t>Tomonlarning</w:t>
      </w:r>
      <w:r w:rsidR="00A76BD2" w:rsidRPr="00A97BA1">
        <w:rPr>
          <w:sz w:val="24"/>
          <w:szCs w:val="22"/>
          <w:lang w:val="uz-Cyrl-UZ"/>
        </w:rPr>
        <w:t xml:space="preserve"> </w:t>
      </w:r>
      <w:r w:rsidRPr="00A97BA1">
        <w:rPr>
          <w:sz w:val="24"/>
          <w:szCs w:val="22"/>
          <w:lang w:val="uz-Cyrl-UZ"/>
        </w:rPr>
        <w:t>pochta</w:t>
      </w:r>
      <w:r w:rsidR="00A76BD2" w:rsidRPr="00A97BA1">
        <w:rPr>
          <w:sz w:val="24"/>
          <w:szCs w:val="22"/>
          <w:lang w:val="uz-Cyrl-UZ"/>
        </w:rPr>
        <w:t xml:space="preserve"> </w:t>
      </w:r>
      <w:r w:rsidRPr="00A97BA1">
        <w:rPr>
          <w:sz w:val="24"/>
          <w:szCs w:val="22"/>
          <w:lang w:val="uz-Cyrl-UZ"/>
        </w:rPr>
        <w:t>manzili</w:t>
      </w:r>
      <w:r w:rsidR="00A76BD2" w:rsidRPr="00A97BA1">
        <w:rPr>
          <w:sz w:val="24"/>
          <w:szCs w:val="22"/>
          <w:lang w:val="uz-Cyrl-UZ"/>
        </w:rPr>
        <w:t xml:space="preserve"> </w:t>
      </w:r>
      <w:r w:rsidRPr="00A97BA1">
        <w:rPr>
          <w:sz w:val="24"/>
          <w:szCs w:val="22"/>
          <w:lang w:val="uz-Cyrl-UZ"/>
        </w:rPr>
        <w:t>va</w:t>
      </w:r>
      <w:r w:rsidR="00A76BD2" w:rsidRPr="00A97BA1">
        <w:rPr>
          <w:sz w:val="24"/>
          <w:szCs w:val="22"/>
          <w:lang w:val="uz-Cyrl-UZ"/>
        </w:rPr>
        <w:t xml:space="preserve"> </w:t>
      </w:r>
      <w:r w:rsidRPr="00A97BA1">
        <w:rPr>
          <w:sz w:val="24"/>
          <w:szCs w:val="22"/>
          <w:lang w:val="uz-Cyrl-UZ"/>
        </w:rPr>
        <w:t>rekvizitlari</w:t>
      </w:r>
    </w:p>
    <w:p w14:paraId="09019F38" w14:textId="77777777" w:rsidR="00A76BD2" w:rsidRPr="00615860" w:rsidRDefault="00A76BD2" w:rsidP="00A76BD2">
      <w:pPr>
        <w:ind w:right="-1"/>
        <w:jc w:val="center"/>
        <w:rPr>
          <w:lang w:val="en-US"/>
        </w:rPr>
      </w:pPr>
    </w:p>
    <w:tbl>
      <w:tblPr>
        <w:tblW w:w="998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44"/>
        <w:gridCol w:w="4938"/>
      </w:tblGrid>
      <w:tr w:rsidR="00615860" w:rsidRPr="006D3F3B" w14:paraId="1BFEE863" w14:textId="77777777" w:rsidTr="00A76BD2">
        <w:trPr>
          <w:trHeight w:val="3556"/>
        </w:trPr>
        <w:tc>
          <w:tcPr>
            <w:tcW w:w="5044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815"/>
              <w:gridCol w:w="4823"/>
            </w:tblGrid>
            <w:tr w:rsidR="00615860" w:rsidRPr="00D828EA" w14:paraId="11CC8F01" w14:textId="77777777" w:rsidTr="00D74B5D">
              <w:trPr>
                <w:trHeight w:val="418"/>
              </w:trPr>
              <w:tc>
                <w:tcPr>
                  <w:tcW w:w="4815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3EF60AFA" w14:textId="77777777" w:rsidR="00615860" w:rsidRPr="00104A27" w:rsidRDefault="00615860" w:rsidP="00615860">
                  <w:pPr>
                    <w:ind w:right="-1"/>
                    <w:jc w:val="center"/>
                    <w:rPr>
                      <w:b/>
                      <w:bCs/>
                      <w:sz w:val="24"/>
                      <w:lang w:val="uz-Cyrl-UZ"/>
                    </w:rPr>
                  </w:pPr>
                  <w:r w:rsidRPr="00104A27">
                    <w:rPr>
                      <w:b/>
                      <w:bCs/>
                      <w:sz w:val="24"/>
                      <w:lang w:val="uz-Cyrl-UZ"/>
                    </w:rPr>
                    <w:t>BANK</w:t>
                  </w:r>
                </w:p>
                <w:p w14:paraId="000FFE5A" w14:textId="77777777" w:rsidR="00615860" w:rsidRPr="00104A27" w:rsidRDefault="00FE1CBF" w:rsidP="00615860">
                  <w:pPr>
                    <w:ind w:right="-1"/>
                    <w:rPr>
                      <w:i/>
                      <w:iCs/>
                      <w:sz w:val="24"/>
                      <w:u w:val="single"/>
                      <w:lang w:val="uz-Cyrl-UZ"/>
                    </w:rPr>
                  </w:pPr>
                  <w:r>
                    <w:rPr>
                      <w:sz w:val="24"/>
                      <w:lang w:val="uz-Cyrl-UZ"/>
                    </w:rPr>
                    <w:t xml:space="preserve"> “Biznesni rivojlantirish banki”  ATB </w:t>
                  </w:r>
                  <w:r w:rsidR="00615860" w:rsidRPr="00104A27">
                    <w:rPr>
                      <w:b/>
                      <w:bCs/>
                      <w:sz w:val="24"/>
                      <w:lang w:val="uz-Cyrl-UZ"/>
                    </w:rPr>
                    <w:t>{/bxo_name/}</w:t>
                  </w:r>
                </w:p>
                <w:p w14:paraId="009D7AE5" w14:textId="77777777" w:rsidR="00615860" w:rsidRPr="00104A27" w:rsidRDefault="00615860" w:rsidP="00615860">
                  <w:pPr>
                    <w:ind w:right="-1"/>
                    <w:rPr>
                      <w:sz w:val="24"/>
                      <w:lang w:val="uz-Cyrl-UZ"/>
                    </w:rPr>
                  </w:pPr>
                </w:p>
                <w:p w14:paraId="34805F83" w14:textId="77777777" w:rsidR="00615860" w:rsidRPr="00104A27" w:rsidRDefault="00615860" w:rsidP="00615860">
                  <w:pPr>
                    <w:ind w:right="-1"/>
                    <w:rPr>
                      <w:i/>
                      <w:iCs/>
                      <w:sz w:val="24"/>
                      <w:highlight w:val="yellow"/>
                      <w:u w:val="single"/>
                      <w:lang w:val="uz-Cyrl-UZ"/>
                    </w:rPr>
                  </w:pPr>
                  <w:r w:rsidRPr="00104A27">
                    <w:rPr>
                      <w:sz w:val="24"/>
                      <w:lang w:val="uz-Cyrl-UZ"/>
                    </w:rPr>
                    <w:t xml:space="preserve">Boshqaruvchi </w:t>
                  </w:r>
                  <w:r w:rsidRPr="00104A27">
                    <w:rPr>
                      <w:b/>
                      <w:bCs/>
                      <w:sz w:val="24"/>
                      <w:lang w:val="uz-Cyrl-UZ"/>
                    </w:rPr>
                    <w:t>{/</w:t>
                  </w:r>
                  <w:r w:rsidRPr="00104A27">
                    <w:rPr>
                      <w:b/>
                      <w:bCs/>
                      <w:color w:val="000000"/>
                      <w:sz w:val="24"/>
                      <w:szCs w:val="24"/>
                      <w:shd w:val="clear" w:color="auto" w:fill="F7FAFF"/>
                      <w:lang w:val="uz-Cyrl-UZ"/>
                    </w:rPr>
                    <w:t>bxo_manager</w:t>
                  </w:r>
                  <w:r w:rsidRPr="00104A27">
                    <w:rPr>
                      <w:b/>
                      <w:bCs/>
                      <w:sz w:val="24"/>
                      <w:lang w:val="uz-Cyrl-UZ"/>
                    </w:rPr>
                    <w:t>/}</w:t>
                  </w:r>
                </w:p>
                <w:p w14:paraId="3BDCEE30" w14:textId="77777777" w:rsidR="00615860" w:rsidRPr="00104A27" w:rsidRDefault="00615860" w:rsidP="00615860">
                  <w:pPr>
                    <w:pStyle w:val="HTML"/>
                    <w:shd w:val="clear" w:color="auto" w:fill="FFFFFF"/>
                    <w:tabs>
                      <w:tab w:val="clear" w:pos="916"/>
                      <w:tab w:val="clear" w:pos="1832"/>
                      <w:tab w:val="clear" w:pos="2748"/>
                      <w:tab w:val="clear" w:pos="3664"/>
                      <w:tab w:val="clear" w:pos="4580"/>
                      <w:tab w:val="clear" w:pos="5496"/>
                      <w:tab w:val="clear" w:pos="6412"/>
                      <w:tab w:val="clear" w:pos="7328"/>
                      <w:tab w:val="clear" w:pos="8244"/>
                      <w:tab w:val="clear" w:pos="9160"/>
                      <w:tab w:val="clear" w:pos="10076"/>
                      <w:tab w:val="clear" w:pos="10992"/>
                      <w:tab w:val="clear" w:pos="11908"/>
                      <w:tab w:val="clear" w:pos="12824"/>
                      <w:tab w:val="clear" w:pos="13740"/>
                      <w:tab w:val="clear" w:pos="14656"/>
                    </w:tabs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shd w:val="clear" w:color="auto" w:fill="F7FAFF"/>
                      <w:lang w:val="uz-Cyrl-UZ"/>
                    </w:rPr>
                  </w:pPr>
                  <w:r w:rsidRPr="00104A27">
                    <w:rPr>
                      <w:rFonts w:ascii="Times New Roman" w:hAnsi="Times New Roman" w:cs="Times New Roman"/>
                      <w:sz w:val="24"/>
                      <w:lang w:val="uz-Cyrl-UZ"/>
                    </w:rPr>
                    <w:t xml:space="preserve">Bosh buxgalter </w:t>
                  </w:r>
                  <w:r w:rsidRPr="00104A27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shd w:val="clear" w:color="auto" w:fill="F7FAFF"/>
                      <w:lang w:val="uz-Cyrl-UZ"/>
                    </w:rPr>
                    <w:t>{/bxo_accountant/}</w:t>
                  </w:r>
                </w:p>
                <w:p w14:paraId="25AA81EA" w14:textId="77777777" w:rsidR="00615860" w:rsidRPr="00104A27" w:rsidRDefault="00615860" w:rsidP="00615860">
                  <w:pPr>
                    <w:pStyle w:val="HTML"/>
                    <w:shd w:val="clear" w:color="auto" w:fill="FFFFFF"/>
                    <w:tabs>
                      <w:tab w:val="clear" w:pos="916"/>
                      <w:tab w:val="clear" w:pos="1832"/>
                      <w:tab w:val="clear" w:pos="2748"/>
                      <w:tab w:val="clear" w:pos="3664"/>
                      <w:tab w:val="clear" w:pos="4580"/>
                      <w:tab w:val="clear" w:pos="5496"/>
                      <w:tab w:val="clear" w:pos="6412"/>
                      <w:tab w:val="clear" w:pos="7328"/>
                      <w:tab w:val="clear" w:pos="8244"/>
                      <w:tab w:val="clear" w:pos="9160"/>
                      <w:tab w:val="clear" w:pos="10076"/>
                      <w:tab w:val="clear" w:pos="10992"/>
                      <w:tab w:val="clear" w:pos="11908"/>
                      <w:tab w:val="clear" w:pos="12824"/>
                      <w:tab w:val="clear" w:pos="13740"/>
                      <w:tab w:val="clear" w:pos="14656"/>
                    </w:tabs>
                    <w:rPr>
                      <w:sz w:val="24"/>
                      <w:lang w:val="uz-Cyrl-UZ"/>
                    </w:rPr>
                  </w:pPr>
                  <w:r w:rsidRPr="00104A27">
                    <w:rPr>
                      <w:rFonts w:ascii="Times New Roman" w:hAnsi="Times New Roman" w:cs="Times New Roman"/>
                      <w:sz w:val="24"/>
                      <w:lang w:val="uz-Cyrl-UZ"/>
                    </w:rPr>
                    <w:t xml:space="preserve">Xuquqshunos </w:t>
                  </w:r>
                  <w:r w:rsidRPr="00104A27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shd w:val="clear" w:color="auto" w:fill="F7FAFF"/>
                      <w:lang w:val="uz-Cyrl-UZ"/>
                    </w:rPr>
                    <w:t>{/bxo_lawyer/}</w:t>
                  </w:r>
                </w:p>
              </w:tc>
              <w:tc>
                <w:tcPr>
                  <w:tcW w:w="4823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1946C155" w14:textId="77777777" w:rsidR="00615860" w:rsidRPr="00104A27" w:rsidRDefault="00615860" w:rsidP="00615860">
                  <w:pPr>
                    <w:ind w:right="-1"/>
                    <w:jc w:val="center"/>
                    <w:rPr>
                      <w:b/>
                      <w:bCs/>
                      <w:sz w:val="24"/>
                      <w:lang w:val="uz-Cyrl-UZ"/>
                    </w:rPr>
                  </w:pPr>
                  <w:r w:rsidRPr="00104A27">
                    <w:rPr>
                      <w:b/>
                      <w:bCs/>
                      <w:sz w:val="24"/>
                      <w:lang w:val="uz-Cyrl-UZ"/>
                    </w:rPr>
                    <w:t>MIJOZ</w:t>
                  </w:r>
                </w:p>
                <w:p w14:paraId="4A738CC1" w14:textId="77777777" w:rsidR="00615860" w:rsidRPr="00104A27" w:rsidRDefault="00615860" w:rsidP="00615860">
                  <w:pPr>
                    <w:ind w:right="-1"/>
                    <w:rPr>
                      <w:sz w:val="24"/>
                      <w:lang w:val="uz-Cyrl-UZ"/>
                    </w:rPr>
                  </w:pPr>
                  <w:r w:rsidRPr="00104A27">
                    <w:rPr>
                      <w:b/>
                      <w:bCs/>
                      <w:sz w:val="24"/>
                      <w:lang w:val="uz-Cyrl-UZ"/>
                    </w:rPr>
                    <w:t>{/client_name/}</w:t>
                  </w:r>
                </w:p>
                <w:p w14:paraId="4DEBAEC4" w14:textId="77777777" w:rsidR="00615860" w:rsidRPr="00104A27" w:rsidRDefault="00615860" w:rsidP="00615860">
                  <w:pPr>
                    <w:ind w:right="-1"/>
                    <w:rPr>
                      <w:sz w:val="24"/>
                      <w:lang w:val="uz-Cyrl-UZ"/>
                    </w:rPr>
                  </w:pPr>
                </w:p>
                <w:p w14:paraId="659C6932" w14:textId="77777777" w:rsidR="00615860" w:rsidRPr="00104A27" w:rsidRDefault="00615860" w:rsidP="00615860">
                  <w:pPr>
                    <w:ind w:right="-1"/>
                    <w:rPr>
                      <w:i/>
                      <w:iCs/>
                      <w:sz w:val="24"/>
                      <w:highlight w:val="yellow"/>
                      <w:u w:val="single"/>
                      <w:lang w:val="uz-Cyrl-UZ"/>
                    </w:rPr>
                  </w:pPr>
                  <w:r w:rsidRPr="00104A27">
                    <w:rPr>
                      <w:sz w:val="24"/>
                      <w:lang w:val="uz-Cyrl-UZ"/>
                    </w:rPr>
                    <w:t xml:space="preserve">Boshqaruvchi </w:t>
                  </w:r>
                  <w:r w:rsidRPr="00104A27">
                    <w:rPr>
                      <w:b/>
                      <w:bCs/>
                      <w:sz w:val="24"/>
                      <w:lang w:val="uz-Cyrl-UZ"/>
                    </w:rPr>
                    <w:t>{/client_manager/}</w:t>
                  </w:r>
                </w:p>
                <w:p w14:paraId="3C7C94C2" w14:textId="77777777" w:rsidR="00615860" w:rsidRPr="00104A27" w:rsidRDefault="00615860" w:rsidP="00615860">
                  <w:pPr>
                    <w:ind w:right="-1"/>
                    <w:rPr>
                      <w:i/>
                      <w:iCs/>
                      <w:sz w:val="24"/>
                      <w:highlight w:val="yellow"/>
                      <w:u w:val="single"/>
                      <w:lang w:val="uz-Cyrl-UZ"/>
                    </w:rPr>
                  </w:pPr>
                  <w:r w:rsidRPr="00104A27">
                    <w:rPr>
                      <w:sz w:val="24"/>
                      <w:lang w:val="uz-Cyrl-UZ"/>
                    </w:rPr>
                    <w:t xml:space="preserve">Bosh buxgalter </w:t>
                  </w:r>
                  <w:r w:rsidRPr="00104A27">
                    <w:rPr>
                      <w:b/>
                      <w:bCs/>
                      <w:sz w:val="24"/>
                      <w:lang w:val="uz-Cyrl-UZ"/>
                    </w:rPr>
                    <w:t>{/client_accountant/}</w:t>
                  </w:r>
                </w:p>
                <w:p w14:paraId="1263980B" w14:textId="77777777" w:rsidR="00615860" w:rsidRPr="00104A27" w:rsidRDefault="00615860" w:rsidP="00615860">
                  <w:pPr>
                    <w:ind w:right="-1"/>
                    <w:rPr>
                      <w:i/>
                      <w:iCs/>
                      <w:sz w:val="24"/>
                      <w:lang w:val="uz-Cyrl-UZ"/>
                    </w:rPr>
                  </w:pPr>
                  <w:r w:rsidRPr="00104A27">
                    <w:rPr>
                      <w:sz w:val="24"/>
                      <w:lang w:val="uz-Cyrl-UZ"/>
                    </w:rPr>
                    <w:t xml:space="preserve">Xuquqshunos </w:t>
                  </w:r>
                  <w:r w:rsidRPr="00104A27">
                    <w:rPr>
                      <w:b/>
                      <w:bCs/>
                      <w:sz w:val="24"/>
                      <w:lang w:val="uz-Cyrl-UZ"/>
                    </w:rPr>
                    <w:t>{/client_lawyer/}</w:t>
                  </w:r>
                </w:p>
              </w:tc>
            </w:tr>
            <w:tr w:rsidR="00615860" w:rsidRPr="00104A27" w14:paraId="56A2DE1C" w14:textId="77777777" w:rsidTr="00D74B5D">
              <w:trPr>
                <w:trHeight w:val="418"/>
              </w:trPr>
              <w:tc>
                <w:tcPr>
                  <w:tcW w:w="4815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6F96C4E5" w14:textId="77777777" w:rsidR="00615860" w:rsidRPr="00104A27" w:rsidRDefault="00615860" w:rsidP="00615860">
                  <w:pPr>
                    <w:ind w:right="-1"/>
                    <w:rPr>
                      <w:i/>
                      <w:iCs/>
                      <w:sz w:val="24"/>
                      <w:lang w:val="uz-Cyrl-UZ"/>
                    </w:rPr>
                  </w:pPr>
                </w:p>
                <w:p w14:paraId="060C737D" w14:textId="77777777" w:rsidR="00615860" w:rsidRPr="00104A27" w:rsidRDefault="00615860" w:rsidP="00615860">
                  <w:pPr>
                    <w:ind w:right="-1"/>
                    <w:rPr>
                      <w:b/>
                      <w:bCs/>
                      <w:sz w:val="24"/>
                      <w:lang w:val="uz-Cyrl-UZ"/>
                    </w:rPr>
                  </w:pPr>
                  <w:r w:rsidRPr="00104A27">
                    <w:rPr>
                      <w:i/>
                      <w:iCs/>
                      <w:sz w:val="24"/>
                      <w:lang w:val="uz-Cyrl-UZ"/>
                    </w:rPr>
                    <w:t>muxr izi</w:t>
                  </w:r>
                </w:p>
              </w:tc>
              <w:tc>
                <w:tcPr>
                  <w:tcW w:w="4823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26B74446" w14:textId="77777777" w:rsidR="00615860" w:rsidRPr="00104A27" w:rsidRDefault="00615860" w:rsidP="00615860">
                  <w:pPr>
                    <w:ind w:right="-1"/>
                    <w:rPr>
                      <w:i/>
                      <w:iCs/>
                      <w:sz w:val="24"/>
                      <w:lang w:val="uz-Cyrl-UZ"/>
                    </w:rPr>
                  </w:pPr>
                </w:p>
                <w:p w14:paraId="5FC2FE4E" w14:textId="77777777" w:rsidR="00615860" w:rsidRPr="00104A27" w:rsidRDefault="00615860" w:rsidP="00615860">
                  <w:pPr>
                    <w:ind w:right="-1"/>
                    <w:rPr>
                      <w:b/>
                      <w:bCs/>
                      <w:sz w:val="24"/>
                      <w:lang w:val="uz-Cyrl-UZ"/>
                    </w:rPr>
                  </w:pPr>
                  <w:r w:rsidRPr="00104A27">
                    <w:rPr>
                      <w:i/>
                      <w:iCs/>
                      <w:sz w:val="24"/>
                      <w:lang w:val="uz-Cyrl-UZ"/>
                    </w:rPr>
                    <w:t>muxr izi</w:t>
                  </w:r>
                </w:p>
              </w:tc>
            </w:tr>
          </w:tbl>
          <w:p w14:paraId="412FC7F7" w14:textId="77777777" w:rsidR="00615860" w:rsidRPr="006D3F3B" w:rsidRDefault="00615860" w:rsidP="00615860">
            <w:pPr>
              <w:ind w:right="-1"/>
              <w:jc w:val="both"/>
              <w:rPr>
                <w:lang w:val="uz-Cyrl-UZ"/>
              </w:rPr>
            </w:pPr>
          </w:p>
        </w:tc>
        <w:tc>
          <w:tcPr>
            <w:tcW w:w="4938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W w:w="14453" w:type="dxa"/>
              <w:tblLayout w:type="fixed"/>
              <w:tblLook w:val="04A0" w:firstRow="1" w:lastRow="0" w:firstColumn="1" w:lastColumn="0" w:noHBand="0" w:noVBand="1"/>
            </w:tblPr>
            <w:tblGrid>
              <w:gridCol w:w="4815"/>
              <w:gridCol w:w="4815"/>
              <w:gridCol w:w="4823"/>
            </w:tblGrid>
            <w:tr w:rsidR="00FE1CBF" w:rsidRPr="00D828EA" w14:paraId="39B6B39B" w14:textId="77777777" w:rsidTr="00FE1CBF">
              <w:trPr>
                <w:trHeight w:val="418"/>
              </w:trPr>
              <w:tc>
                <w:tcPr>
                  <w:tcW w:w="4815" w:type="dxa"/>
                </w:tcPr>
                <w:p w14:paraId="611728DE" w14:textId="77777777" w:rsidR="00FE1CBF" w:rsidRDefault="00FE1CBF" w:rsidP="00FE1CBF">
                  <w:pPr>
                    <w:ind w:right="-1"/>
                    <w:jc w:val="center"/>
                    <w:rPr>
                      <w:b/>
                      <w:bCs/>
                      <w:sz w:val="24"/>
                      <w:lang w:val="uz-Cyrl-UZ"/>
                    </w:rPr>
                  </w:pPr>
                  <w:r>
                    <w:rPr>
                      <w:b/>
                      <w:bCs/>
                      <w:sz w:val="24"/>
                      <w:lang w:val="uz-Cyrl-UZ"/>
                    </w:rPr>
                    <w:t>MIJOZ</w:t>
                  </w:r>
                </w:p>
                <w:p w14:paraId="5087BA31" w14:textId="77777777" w:rsidR="00FE1CBF" w:rsidRDefault="00FE1CBF" w:rsidP="00FE1CBF">
                  <w:pPr>
                    <w:ind w:right="-1"/>
                    <w:rPr>
                      <w:sz w:val="24"/>
                      <w:lang w:val="uz-Cyrl-UZ"/>
                    </w:rPr>
                  </w:pPr>
                  <w:r>
                    <w:rPr>
                      <w:b/>
                      <w:bCs/>
                      <w:sz w:val="24"/>
                      <w:lang w:val="uz-Cyrl-UZ"/>
                    </w:rPr>
                    <w:t>{/client_name/}</w:t>
                  </w:r>
                </w:p>
                <w:p w14:paraId="01FED913" w14:textId="77777777" w:rsidR="00FE1CBF" w:rsidRDefault="00FE1CBF" w:rsidP="00FE1CBF">
                  <w:pPr>
                    <w:ind w:right="-1"/>
                    <w:rPr>
                      <w:sz w:val="24"/>
                      <w:lang w:val="uz-Cyrl-UZ"/>
                    </w:rPr>
                  </w:pPr>
                </w:p>
                <w:p w14:paraId="28DA5744" w14:textId="77777777" w:rsidR="00FE1CBF" w:rsidRDefault="00FE1CBF" w:rsidP="00FE1CBF">
                  <w:pPr>
                    <w:ind w:right="-1"/>
                    <w:rPr>
                      <w:sz w:val="24"/>
                      <w:lang w:val="uz-Cyrl-UZ"/>
                    </w:rPr>
                  </w:pPr>
                </w:p>
                <w:p w14:paraId="5B52895F" w14:textId="77777777" w:rsidR="00FE1CBF" w:rsidRDefault="00FE1CBF" w:rsidP="00FE1CBF">
                  <w:pPr>
                    <w:ind w:right="-1"/>
                    <w:rPr>
                      <w:i/>
                      <w:iCs/>
                      <w:sz w:val="24"/>
                      <w:highlight w:val="yellow"/>
                      <w:u w:val="single"/>
                      <w:lang w:val="uz-Cyrl-UZ"/>
                    </w:rPr>
                  </w:pPr>
                  <w:r>
                    <w:rPr>
                      <w:sz w:val="24"/>
                      <w:lang w:val="uz-Cyrl-UZ"/>
                    </w:rPr>
                    <w:t xml:space="preserve">Boshqaruvchi </w:t>
                  </w:r>
                  <w:r>
                    <w:rPr>
                      <w:b/>
                      <w:bCs/>
                      <w:sz w:val="24"/>
                      <w:lang w:val="uz-Cyrl-UZ"/>
                    </w:rPr>
                    <w:t>{/client_manager/}</w:t>
                  </w:r>
                </w:p>
                <w:p w14:paraId="086CDECD" w14:textId="77777777" w:rsidR="00FE1CBF" w:rsidRDefault="00FE1CBF" w:rsidP="00FE1CBF">
                  <w:pPr>
                    <w:ind w:right="-1"/>
                    <w:rPr>
                      <w:i/>
                      <w:iCs/>
                      <w:sz w:val="24"/>
                      <w:highlight w:val="yellow"/>
                      <w:u w:val="single"/>
                      <w:lang w:val="uz-Cyrl-UZ"/>
                    </w:rPr>
                  </w:pPr>
                  <w:r>
                    <w:rPr>
                      <w:sz w:val="24"/>
                      <w:lang w:val="uz-Cyrl-UZ"/>
                    </w:rPr>
                    <w:t xml:space="preserve">Bosh buxgalter </w:t>
                  </w:r>
                  <w:r>
                    <w:rPr>
                      <w:b/>
                      <w:bCs/>
                      <w:sz w:val="24"/>
                      <w:lang w:val="uz-Cyrl-UZ"/>
                    </w:rPr>
                    <w:t>{/client_accountant/}</w:t>
                  </w:r>
                </w:p>
                <w:p w14:paraId="53AC176B" w14:textId="77777777" w:rsidR="00FE1CBF" w:rsidRPr="00104A27" w:rsidRDefault="00FE1CBF" w:rsidP="00FE1CBF">
                  <w:pPr>
                    <w:ind w:right="-1"/>
                    <w:jc w:val="center"/>
                    <w:rPr>
                      <w:b/>
                      <w:bCs/>
                      <w:sz w:val="24"/>
                      <w:lang w:val="uz-Cyrl-UZ"/>
                    </w:rPr>
                  </w:pPr>
                  <w:r>
                    <w:rPr>
                      <w:sz w:val="24"/>
                      <w:lang w:val="uz-Cyrl-UZ"/>
                    </w:rPr>
                    <w:t xml:space="preserve">Xuquqshunos </w:t>
                  </w:r>
                  <w:r>
                    <w:rPr>
                      <w:b/>
                      <w:bCs/>
                      <w:sz w:val="24"/>
                      <w:lang w:val="uz-Cyrl-UZ"/>
                    </w:rPr>
                    <w:t>{/client_lawyer/}</w:t>
                  </w:r>
                </w:p>
              </w:tc>
              <w:tc>
                <w:tcPr>
                  <w:tcW w:w="4815" w:type="dxa"/>
                </w:tcPr>
                <w:p w14:paraId="0C0B3F83" w14:textId="77777777" w:rsidR="00FE1CBF" w:rsidRPr="00104A27" w:rsidRDefault="00FE1CBF" w:rsidP="00FE1CBF">
                  <w:pPr>
                    <w:ind w:right="-1"/>
                    <w:jc w:val="center"/>
                    <w:rPr>
                      <w:b/>
                      <w:bCs/>
                      <w:sz w:val="24"/>
                      <w:lang w:val="uz-Cyrl-UZ"/>
                    </w:rPr>
                  </w:pPr>
                  <w:r w:rsidRPr="00104A27">
                    <w:rPr>
                      <w:b/>
                      <w:bCs/>
                      <w:sz w:val="24"/>
                      <w:lang w:val="uz-Cyrl-UZ"/>
                    </w:rPr>
                    <w:t>BANK</w:t>
                  </w:r>
                </w:p>
                <w:p w14:paraId="26903DB0" w14:textId="77777777" w:rsidR="00FE1CBF" w:rsidRPr="00104A27" w:rsidRDefault="00FE1CBF" w:rsidP="00FE1CBF">
                  <w:pPr>
                    <w:ind w:right="-1"/>
                    <w:rPr>
                      <w:i/>
                      <w:iCs/>
                      <w:sz w:val="24"/>
                      <w:u w:val="single"/>
                      <w:lang w:val="uz-Cyrl-UZ"/>
                    </w:rPr>
                  </w:pPr>
                  <w:r>
                    <w:rPr>
                      <w:sz w:val="24"/>
                      <w:lang w:val="uz-Cyrl-UZ"/>
                    </w:rPr>
                    <w:t xml:space="preserve"> “Biznesni rivojlantirish banki”  ATB </w:t>
                  </w:r>
                  <w:r w:rsidRPr="00104A27">
                    <w:rPr>
                      <w:b/>
                      <w:bCs/>
                      <w:sz w:val="24"/>
                      <w:lang w:val="uz-Cyrl-UZ"/>
                    </w:rPr>
                    <w:t>{/bxo_name/}</w:t>
                  </w:r>
                </w:p>
                <w:p w14:paraId="069B4C27" w14:textId="77777777" w:rsidR="00FE1CBF" w:rsidRPr="00104A27" w:rsidRDefault="00FE1CBF" w:rsidP="00FE1CBF">
                  <w:pPr>
                    <w:ind w:right="-1"/>
                    <w:rPr>
                      <w:sz w:val="24"/>
                      <w:lang w:val="uz-Cyrl-UZ"/>
                    </w:rPr>
                  </w:pPr>
                </w:p>
                <w:p w14:paraId="0EC52506" w14:textId="77777777" w:rsidR="00FE1CBF" w:rsidRPr="00104A27" w:rsidRDefault="00FE1CBF" w:rsidP="00FE1CBF">
                  <w:pPr>
                    <w:ind w:right="-1"/>
                    <w:rPr>
                      <w:i/>
                      <w:iCs/>
                      <w:sz w:val="24"/>
                      <w:highlight w:val="yellow"/>
                      <w:u w:val="single"/>
                      <w:lang w:val="uz-Cyrl-UZ"/>
                    </w:rPr>
                  </w:pPr>
                  <w:r w:rsidRPr="00104A27">
                    <w:rPr>
                      <w:sz w:val="24"/>
                      <w:lang w:val="uz-Cyrl-UZ"/>
                    </w:rPr>
                    <w:t xml:space="preserve">Boshqaruvchi </w:t>
                  </w:r>
                  <w:r w:rsidRPr="00104A27">
                    <w:rPr>
                      <w:b/>
                      <w:bCs/>
                      <w:sz w:val="24"/>
                      <w:lang w:val="uz-Cyrl-UZ"/>
                    </w:rPr>
                    <w:t>{/</w:t>
                  </w:r>
                  <w:r w:rsidRPr="00104A27">
                    <w:rPr>
                      <w:b/>
                      <w:bCs/>
                      <w:color w:val="000000"/>
                      <w:sz w:val="24"/>
                      <w:szCs w:val="24"/>
                      <w:shd w:val="clear" w:color="auto" w:fill="F7FAFF"/>
                      <w:lang w:val="uz-Cyrl-UZ"/>
                    </w:rPr>
                    <w:t>bxo_manager</w:t>
                  </w:r>
                  <w:r w:rsidRPr="00104A27">
                    <w:rPr>
                      <w:b/>
                      <w:bCs/>
                      <w:sz w:val="24"/>
                      <w:lang w:val="uz-Cyrl-UZ"/>
                    </w:rPr>
                    <w:t>/}</w:t>
                  </w:r>
                </w:p>
                <w:p w14:paraId="3C2A1B24" w14:textId="77777777" w:rsidR="00FE1CBF" w:rsidRPr="00104A27" w:rsidRDefault="00FE1CBF" w:rsidP="00FE1CBF">
                  <w:pPr>
                    <w:pStyle w:val="HTML"/>
                    <w:shd w:val="clear" w:color="auto" w:fill="FFFFFF"/>
                    <w:tabs>
                      <w:tab w:val="clear" w:pos="916"/>
                      <w:tab w:val="clear" w:pos="1832"/>
                      <w:tab w:val="clear" w:pos="2748"/>
                      <w:tab w:val="clear" w:pos="3664"/>
                      <w:tab w:val="clear" w:pos="4580"/>
                      <w:tab w:val="clear" w:pos="5496"/>
                      <w:tab w:val="clear" w:pos="6412"/>
                      <w:tab w:val="clear" w:pos="7328"/>
                      <w:tab w:val="clear" w:pos="8244"/>
                      <w:tab w:val="clear" w:pos="9160"/>
                      <w:tab w:val="clear" w:pos="10076"/>
                      <w:tab w:val="clear" w:pos="10992"/>
                      <w:tab w:val="clear" w:pos="11908"/>
                      <w:tab w:val="clear" w:pos="12824"/>
                      <w:tab w:val="clear" w:pos="13740"/>
                      <w:tab w:val="clear" w:pos="14656"/>
                    </w:tabs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shd w:val="clear" w:color="auto" w:fill="F7FAFF"/>
                      <w:lang w:val="uz-Cyrl-UZ"/>
                    </w:rPr>
                  </w:pPr>
                  <w:r w:rsidRPr="00104A27">
                    <w:rPr>
                      <w:rFonts w:ascii="Times New Roman" w:hAnsi="Times New Roman" w:cs="Times New Roman"/>
                      <w:sz w:val="24"/>
                      <w:lang w:val="uz-Cyrl-UZ"/>
                    </w:rPr>
                    <w:t xml:space="preserve">Bosh buxgalter </w:t>
                  </w:r>
                  <w:r w:rsidRPr="00104A27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shd w:val="clear" w:color="auto" w:fill="F7FAFF"/>
                      <w:lang w:val="uz-Cyrl-UZ"/>
                    </w:rPr>
                    <w:t>{/bxo_accountant/}</w:t>
                  </w:r>
                </w:p>
                <w:p w14:paraId="36600441" w14:textId="77777777" w:rsidR="00FE1CBF" w:rsidRPr="00104A27" w:rsidRDefault="00FE1CBF" w:rsidP="00FE1CBF">
                  <w:pPr>
                    <w:pStyle w:val="HTML"/>
                    <w:shd w:val="clear" w:color="auto" w:fill="FFFFFF"/>
                    <w:tabs>
                      <w:tab w:val="clear" w:pos="916"/>
                      <w:tab w:val="clear" w:pos="1832"/>
                      <w:tab w:val="clear" w:pos="2748"/>
                      <w:tab w:val="clear" w:pos="3664"/>
                      <w:tab w:val="clear" w:pos="4580"/>
                      <w:tab w:val="clear" w:pos="5496"/>
                      <w:tab w:val="clear" w:pos="6412"/>
                      <w:tab w:val="clear" w:pos="7328"/>
                      <w:tab w:val="clear" w:pos="8244"/>
                      <w:tab w:val="clear" w:pos="9160"/>
                      <w:tab w:val="clear" w:pos="10076"/>
                      <w:tab w:val="clear" w:pos="10992"/>
                      <w:tab w:val="clear" w:pos="11908"/>
                      <w:tab w:val="clear" w:pos="12824"/>
                      <w:tab w:val="clear" w:pos="13740"/>
                      <w:tab w:val="clear" w:pos="14656"/>
                    </w:tabs>
                    <w:rPr>
                      <w:sz w:val="24"/>
                      <w:lang w:val="uz-Cyrl-UZ"/>
                    </w:rPr>
                  </w:pPr>
                  <w:r w:rsidRPr="00104A27">
                    <w:rPr>
                      <w:rFonts w:ascii="Times New Roman" w:hAnsi="Times New Roman" w:cs="Times New Roman"/>
                      <w:sz w:val="24"/>
                      <w:lang w:val="uz-Cyrl-UZ"/>
                    </w:rPr>
                    <w:t xml:space="preserve">Xuquqshunos </w:t>
                  </w:r>
                  <w:r w:rsidRPr="00104A27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shd w:val="clear" w:color="auto" w:fill="F7FAFF"/>
                      <w:lang w:val="uz-Cyrl-UZ"/>
                    </w:rPr>
                    <w:t>{/bxo_lawyer/}</w:t>
                  </w:r>
                </w:p>
              </w:tc>
              <w:tc>
                <w:tcPr>
                  <w:tcW w:w="4823" w:type="dxa"/>
                </w:tcPr>
                <w:p w14:paraId="1C8FF2BA" w14:textId="77777777" w:rsidR="00FE1CBF" w:rsidRPr="00104A27" w:rsidRDefault="00FE1CBF" w:rsidP="00FE1CBF">
                  <w:pPr>
                    <w:ind w:right="-1"/>
                    <w:jc w:val="center"/>
                    <w:rPr>
                      <w:b/>
                      <w:bCs/>
                      <w:sz w:val="24"/>
                      <w:lang w:val="uz-Cyrl-UZ"/>
                    </w:rPr>
                  </w:pPr>
                  <w:r w:rsidRPr="00104A27">
                    <w:rPr>
                      <w:b/>
                      <w:bCs/>
                      <w:sz w:val="24"/>
                      <w:lang w:val="uz-Cyrl-UZ"/>
                    </w:rPr>
                    <w:t>MIJOZ</w:t>
                  </w:r>
                </w:p>
                <w:p w14:paraId="595F9D7D" w14:textId="77777777" w:rsidR="00FE1CBF" w:rsidRPr="00104A27" w:rsidRDefault="00FE1CBF" w:rsidP="00FE1CBF">
                  <w:pPr>
                    <w:ind w:right="-1"/>
                    <w:rPr>
                      <w:sz w:val="24"/>
                      <w:lang w:val="uz-Cyrl-UZ"/>
                    </w:rPr>
                  </w:pPr>
                  <w:r w:rsidRPr="00104A27">
                    <w:rPr>
                      <w:b/>
                      <w:bCs/>
                      <w:sz w:val="24"/>
                      <w:lang w:val="uz-Cyrl-UZ"/>
                    </w:rPr>
                    <w:t>{/client_name/}</w:t>
                  </w:r>
                </w:p>
                <w:p w14:paraId="4429AF08" w14:textId="77777777" w:rsidR="00FE1CBF" w:rsidRPr="00104A27" w:rsidRDefault="00FE1CBF" w:rsidP="00FE1CBF">
                  <w:pPr>
                    <w:ind w:right="-1"/>
                    <w:rPr>
                      <w:sz w:val="24"/>
                      <w:lang w:val="uz-Cyrl-UZ"/>
                    </w:rPr>
                  </w:pPr>
                </w:p>
                <w:p w14:paraId="0E2CB1F5" w14:textId="77777777" w:rsidR="00FE1CBF" w:rsidRPr="00104A27" w:rsidRDefault="00FE1CBF" w:rsidP="00FE1CBF">
                  <w:pPr>
                    <w:ind w:right="-1"/>
                    <w:rPr>
                      <w:i/>
                      <w:iCs/>
                      <w:sz w:val="24"/>
                      <w:highlight w:val="yellow"/>
                      <w:u w:val="single"/>
                      <w:lang w:val="uz-Cyrl-UZ"/>
                    </w:rPr>
                  </w:pPr>
                  <w:r w:rsidRPr="00104A27">
                    <w:rPr>
                      <w:sz w:val="24"/>
                      <w:lang w:val="uz-Cyrl-UZ"/>
                    </w:rPr>
                    <w:t xml:space="preserve">Boshqaruvchi </w:t>
                  </w:r>
                  <w:r w:rsidRPr="00104A27">
                    <w:rPr>
                      <w:b/>
                      <w:bCs/>
                      <w:sz w:val="24"/>
                      <w:lang w:val="uz-Cyrl-UZ"/>
                    </w:rPr>
                    <w:t>{/client_manager/}</w:t>
                  </w:r>
                </w:p>
                <w:p w14:paraId="63B3B4A1" w14:textId="77777777" w:rsidR="00FE1CBF" w:rsidRPr="00104A27" w:rsidRDefault="00FE1CBF" w:rsidP="00FE1CBF">
                  <w:pPr>
                    <w:ind w:right="-1"/>
                    <w:rPr>
                      <w:i/>
                      <w:iCs/>
                      <w:sz w:val="24"/>
                      <w:highlight w:val="yellow"/>
                      <w:u w:val="single"/>
                      <w:lang w:val="uz-Cyrl-UZ"/>
                    </w:rPr>
                  </w:pPr>
                  <w:r w:rsidRPr="00104A27">
                    <w:rPr>
                      <w:sz w:val="24"/>
                      <w:lang w:val="uz-Cyrl-UZ"/>
                    </w:rPr>
                    <w:t xml:space="preserve">Bosh buxgalter </w:t>
                  </w:r>
                  <w:r w:rsidRPr="00104A27">
                    <w:rPr>
                      <w:b/>
                      <w:bCs/>
                      <w:sz w:val="24"/>
                      <w:lang w:val="uz-Cyrl-UZ"/>
                    </w:rPr>
                    <w:t>{/client_accountant/}</w:t>
                  </w:r>
                </w:p>
                <w:p w14:paraId="00258046" w14:textId="77777777" w:rsidR="00FE1CBF" w:rsidRPr="00104A27" w:rsidRDefault="00FE1CBF" w:rsidP="00FE1CBF">
                  <w:pPr>
                    <w:ind w:right="-1"/>
                    <w:rPr>
                      <w:i/>
                      <w:iCs/>
                      <w:sz w:val="24"/>
                      <w:lang w:val="uz-Cyrl-UZ"/>
                    </w:rPr>
                  </w:pPr>
                  <w:r w:rsidRPr="00104A27">
                    <w:rPr>
                      <w:sz w:val="24"/>
                      <w:lang w:val="uz-Cyrl-UZ"/>
                    </w:rPr>
                    <w:t xml:space="preserve">Xuquqshunos </w:t>
                  </w:r>
                  <w:r w:rsidRPr="00104A27">
                    <w:rPr>
                      <w:b/>
                      <w:bCs/>
                      <w:sz w:val="24"/>
                      <w:lang w:val="uz-Cyrl-UZ"/>
                    </w:rPr>
                    <w:t>{/client_lawyer/}</w:t>
                  </w:r>
                </w:p>
              </w:tc>
            </w:tr>
            <w:tr w:rsidR="00FE1CBF" w:rsidRPr="00104A27" w14:paraId="6D6AC7B4" w14:textId="77777777" w:rsidTr="00FE1CBF">
              <w:trPr>
                <w:trHeight w:val="418"/>
              </w:trPr>
              <w:tc>
                <w:tcPr>
                  <w:tcW w:w="4815" w:type="dxa"/>
                </w:tcPr>
                <w:p w14:paraId="3115014D" w14:textId="77777777" w:rsidR="00FE1CBF" w:rsidRDefault="00FE1CBF" w:rsidP="00FE1CBF">
                  <w:pPr>
                    <w:ind w:right="-1"/>
                    <w:rPr>
                      <w:i/>
                      <w:iCs/>
                      <w:sz w:val="24"/>
                      <w:lang w:val="uz-Cyrl-UZ"/>
                    </w:rPr>
                  </w:pPr>
                </w:p>
                <w:p w14:paraId="0DDFAD7C" w14:textId="77777777" w:rsidR="00FE1CBF" w:rsidRPr="00104A27" w:rsidRDefault="00FE1CBF" w:rsidP="00FE1CBF">
                  <w:pPr>
                    <w:ind w:right="-1"/>
                    <w:rPr>
                      <w:i/>
                      <w:iCs/>
                      <w:sz w:val="24"/>
                      <w:lang w:val="uz-Cyrl-UZ"/>
                    </w:rPr>
                  </w:pPr>
                  <w:r>
                    <w:rPr>
                      <w:i/>
                      <w:iCs/>
                      <w:sz w:val="24"/>
                      <w:lang w:val="uz-Cyrl-UZ"/>
                    </w:rPr>
                    <w:t>muxr izi</w:t>
                  </w:r>
                </w:p>
              </w:tc>
              <w:tc>
                <w:tcPr>
                  <w:tcW w:w="4815" w:type="dxa"/>
                </w:tcPr>
                <w:p w14:paraId="590F1E99" w14:textId="77777777" w:rsidR="00FE1CBF" w:rsidRPr="00104A27" w:rsidRDefault="00FE1CBF" w:rsidP="00FE1CBF">
                  <w:pPr>
                    <w:ind w:right="-1"/>
                    <w:rPr>
                      <w:i/>
                      <w:iCs/>
                      <w:sz w:val="24"/>
                      <w:lang w:val="uz-Cyrl-UZ"/>
                    </w:rPr>
                  </w:pPr>
                </w:p>
                <w:p w14:paraId="3415C865" w14:textId="77777777" w:rsidR="00FE1CBF" w:rsidRPr="00104A27" w:rsidRDefault="00FE1CBF" w:rsidP="00FE1CBF">
                  <w:pPr>
                    <w:ind w:right="-1"/>
                    <w:rPr>
                      <w:b/>
                      <w:bCs/>
                      <w:sz w:val="24"/>
                      <w:lang w:val="uz-Cyrl-UZ"/>
                    </w:rPr>
                  </w:pPr>
                  <w:r w:rsidRPr="00104A27">
                    <w:rPr>
                      <w:i/>
                      <w:iCs/>
                      <w:sz w:val="24"/>
                      <w:lang w:val="uz-Cyrl-UZ"/>
                    </w:rPr>
                    <w:t>muxr izi</w:t>
                  </w:r>
                </w:p>
              </w:tc>
              <w:tc>
                <w:tcPr>
                  <w:tcW w:w="4823" w:type="dxa"/>
                </w:tcPr>
                <w:p w14:paraId="42B5AB59" w14:textId="77777777" w:rsidR="00FE1CBF" w:rsidRPr="00104A27" w:rsidRDefault="00FE1CBF" w:rsidP="00FE1CBF">
                  <w:pPr>
                    <w:ind w:right="-1"/>
                    <w:rPr>
                      <w:i/>
                      <w:iCs/>
                      <w:sz w:val="24"/>
                      <w:lang w:val="uz-Cyrl-UZ"/>
                    </w:rPr>
                  </w:pPr>
                </w:p>
                <w:p w14:paraId="4E7B5B4F" w14:textId="77777777" w:rsidR="00FE1CBF" w:rsidRPr="00104A27" w:rsidRDefault="00FE1CBF" w:rsidP="00FE1CBF">
                  <w:pPr>
                    <w:ind w:right="-1"/>
                    <w:rPr>
                      <w:b/>
                      <w:bCs/>
                      <w:sz w:val="24"/>
                      <w:lang w:val="uz-Cyrl-UZ"/>
                    </w:rPr>
                  </w:pPr>
                  <w:r w:rsidRPr="00104A27">
                    <w:rPr>
                      <w:i/>
                      <w:iCs/>
                      <w:sz w:val="24"/>
                      <w:lang w:val="uz-Cyrl-UZ"/>
                    </w:rPr>
                    <w:t>muxr izi</w:t>
                  </w:r>
                </w:p>
              </w:tc>
            </w:tr>
          </w:tbl>
          <w:p w14:paraId="347C34B6" w14:textId="77777777" w:rsidR="00615860" w:rsidRPr="006D3F3B" w:rsidRDefault="00615860" w:rsidP="00615860">
            <w:pPr>
              <w:ind w:right="-1"/>
              <w:jc w:val="both"/>
              <w:rPr>
                <w:sz w:val="16"/>
                <w:lang w:val="uz-Cyrl-UZ"/>
              </w:rPr>
            </w:pPr>
          </w:p>
        </w:tc>
      </w:tr>
    </w:tbl>
    <w:p w14:paraId="1D25CF45" w14:textId="77777777" w:rsidR="00A76BD2" w:rsidRPr="00A76BD2" w:rsidRDefault="00A76BD2" w:rsidP="00A76BD2">
      <w:pPr>
        <w:tabs>
          <w:tab w:val="left" w:pos="6135"/>
        </w:tabs>
        <w:rPr>
          <w:szCs w:val="22"/>
          <w:lang w:val="uz-Cyrl-UZ"/>
        </w:rPr>
      </w:pPr>
    </w:p>
    <w:sectPr w:rsidR="00A76BD2" w:rsidRPr="00A76BD2" w:rsidSect="00FA429C">
      <w:footerReference w:type="even" r:id="rId8"/>
      <w:footerReference w:type="default" r:id="rId9"/>
      <w:pgSz w:w="11907" w:h="16840"/>
      <w:pgMar w:top="709" w:right="851" w:bottom="426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ED83BE" w14:textId="77777777" w:rsidR="000A06DF" w:rsidRDefault="000A06DF">
      <w:r>
        <w:separator/>
      </w:r>
    </w:p>
  </w:endnote>
  <w:endnote w:type="continuationSeparator" w:id="0">
    <w:p w14:paraId="777BA15F" w14:textId="77777777" w:rsidR="000A06DF" w:rsidRDefault="000A06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ANDA Times UZ">
    <w:altName w:val="Century Gothi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BalticaUzbek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735FC0" w14:textId="77777777" w:rsidR="00933F35" w:rsidRDefault="00933F35">
    <w:pPr>
      <w:pStyle w:val="a3"/>
      <w:framePr w:wrap="auto" w:vAnchor="text" w:hAnchor="margin" w:xAlign="right" w:y="1"/>
      <w:widowControl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252D1D92" w14:textId="77777777" w:rsidR="00933F35" w:rsidRDefault="00933F35">
    <w:pPr>
      <w:pStyle w:val="a3"/>
      <w:widowControl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0979C2" w14:textId="77777777" w:rsidR="00934A56" w:rsidRDefault="00934A56">
    <w:pPr>
      <w:pStyle w:val="a3"/>
      <w:jc w:val="center"/>
    </w:pPr>
  </w:p>
  <w:p w14:paraId="0C90E2F8" w14:textId="77777777" w:rsidR="00933F35" w:rsidRDefault="00933F35">
    <w:pPr>
      <w:pStyle w:val="a3"/>
      <w:widowControl/>
      <w:ind w:right="360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69340F" w14:textId="77777777" w:rsidR="000A06DF" w:rsidRDefault="000A06DF">
      <w:r>
        <w:separator/>
      </w:r>
    </w:p>
  </w:footnote>
  <w:footnote w:type="continuationSeparator" w:id="0">
    <w:p w14:paraId="597B63B7" w14:textId="77777777" w:rsidR="000A06DF" w:rsidRDefault="000A06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E1E014D6"/>
    <w:lvl w:ilvl="0">
      <w:numFmt w:val="decimal"/>
      <w:lvlText w:val="*"/>
      <w:lvlJc w:val="left"/>
    </w:lvl>
  </w:abstractNum>
  <w:abstractNum w:abstractNumId="1" w15:restartNumberingAfterBreak="0">
    <w:nsid w:val="05844E1D"/>
    <w:multiLevelType w:val="singleLevel"/>
    <w:tmpl w:val="EADA66B0"/>
    <w:lvl w:ilvl="0">
      <w:start w:val="1"/>
      <w:numFmt w:val="decimal"/>
      <w:lvlText w:val="7.%1. "/>
      <w:legacy w:legacy="1" w:legacySpace="0" w:legacyIndent="283"/>
      <w:lvlJc w:val="left"/>
      <w:pPr>
        <w:ind w:left="940" w:hanging="283"/>
      </w:pPr>
      <w:rPr>
        <w:rFonts w:ascii="PANDA Times UZ" w:hAnsi="PANDA Times UZ" w:hint="default"/>
        <w:sz w:val="22"/>
      </w:rPr>
    </w:lvl>
  </w:abstractNum>
  <w:abstractNum w:abstractNumId="2" w15:restartNumberingAfterBreak="0">
    <w:nsid w:val="10A71C9B"/>
    <w:multiLevelType w:val="hybridMultilevel"/>
    <w:tmpl w:val="A050CCA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34E5210"/>
    <w:multiLevelType w:val="singleLevel"/>
    <w:tmpl w:val="4CB4FDD0"/>
    <w:lvl w:ilvl="0">
      <w:start w:val="1"/>
      <w:numFmt w:val="decimal"/>
      <w:lvlText w:val="4.%1. "/>
      <w:legacy w:legacy="1" w:legacySpace="0" w:legacyIndent="283"/>
      <w:lvlJc w:val="left"/>
      <w:pPr>
        <w:ind w:left="850" w:hanging="283"/>
      </w:pPr>
      <w:rPr>
        <w:rFonts w:ascii="Times New Roman" w:hAnsi="Times New Roman" w:cs="Times New Roman" w:hint="default"/>
        <w:b w:val="0"/>
        <w:i w:val="0"/>
        <w:color w:val="000000"/>
        <w:sz w:val="24"/>
        <w:szCs w:val="24"/>
        <w:u w:val="none"/>
      </w:rPr>
    </w:lvl>
  </w:abstractNum>
  <w:abstractNum w:abstractNumId="4" w15:restartNumberingAfterBreak="0">
    <w:nsid w:val="1EBE11BA"/>
    <w:multiLevelType w:val="singleLevel"/>
    <w:tmpl w:val="6EF4260E"/>
    <w:lvl w:ilvl="0">
      <w:start w:val="2"/>
      <w:numFmt w:val="upperRoman"/>
      <w:lvlText w:val="%1. "/>
      <w:legacy w:legacy="1" w:legacySpace="0" w:legacyIndent="283"/>
      <w:lvlJc w:val="left"/>
      <w:pPr>
        <w:ind w:left="850" w:hanging="283"/>
      </w:pPr>
      <w:rPr>
        <w:rFonts w:ascii="PANDA Times UZ" w:hAnsi="PANDA Times UZ" w:hint="default"/>
        <w:b/>
        <w:i w:val="0"/>
        <w:color w:val="000000"/>
        <w:sz w:val="26"/>
        <w:u w:val="none"/>
      </w:rPr>
    </w:lvl>
  </w:abstractNum>
  <w:abstractNum w:abstractNumId="5" w15:restartNumberingAfterBreak="0">
    <w:nsid w:val="236E7461"/>
    <w:multiLevelType w:val="singleLevel"/>
    <w:tmpl w:val="ED50D64C"/>
    <w:lvl w:ilvl="0">
      <w:start w:val="5"/>
      <w:numFmt w:val="decimal"/>
      <w:lvlText w:val="2.%1."/>
      <w:legacy w:legacy="1" w:legacySpace="0" w:legacyIndent="432"/>
      <w:lvlJc w:val="left"/>
      <w:rPr>
        <w:rFonts w:ascii="Times New Roman" w:hAnsi="Times New Roman" w:cs="Times New Roman" w:hint="default"/>
      </w:rPr>
    </w:lvl>
  </w:abstractNum>
  <w:abstractNum w:abstractNumId="6" w15:restartNumberingAfterBreak="0">
    <w:nsid w:val="294F0665"/>
    <w:multiLevelType w:val="singleLevel"/>
    <w:tmpl w:val="2BC46B96"/>
    <w:lvl w:ilvl="0">
      <w:start w:val="2"/>
      <w:numFmt w:val="decimal"/>
      <w:lvlText w:val="3.1.%1. "/>
      <w:legacy w:legacy="1" w:legacySpace="0" w:legacyIndent="283"/>
      <w:lvlJc w:val="left"/>
      <w:pPr>
        <w:ind w:left="850" w:hanging="283"/>
      </w:pPr>
      <w:rPr>
        <w:rFonts w:ascii="Times New Roman" w:hAnsi="Times New Roman" w:cs="Times New Roman" w:hint="default"/>
        <w:b w:val="0"/>
        <w:i w:val="0"/>
        <w:sz w:val="24"/>
        <w:szCs w:val="24"/>
        <w:u w:val="none"/>
      </w:rPr>
    </w:lvl>
  </w:abstractNum>
  <w:abstractNum w:abstractNumId="7" w15:restartNumberingAfterBreak="0">
    <w:nsid w:val="2D2636BC"/>
    <w:multiLevelType w:val="hybridMultilevel"/>
    <w:tmpl w:val="3F2CFB66"/>
    <w:lvl w:ilvl="0" w:tplc="0BFCFF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957A06C0">
      <w:numFmt w:val="none"/>
      <w:lvlText w:val=""/>
      <w:lvlJc w:val="left"/>
      <w:pPr>
        <w:tabs>
          <w:tab w:val="num" w:pos="360"/>
        </w:tabs>
      </w:pPr>
    </w:lvl>
    <w:lvl w:ilvl="2" w:tplc="5B205CB2">
      <w:numFmt w:val="none"/>
      <w:lvlText w:val=""/>
      <w:lvlJc w:val="left"/>
      <w:pPr>
        <w:tabs>
          <w:tab w:val="num" w:pos="360"/>
        </w:tabs>
      </w:pPr>
    </w:lvl>
    <w:lvl w:ilvl="3" w:tplc="A902480E">
      <w:numFmt w:val="none"/>
      <w:lvlText w:val=""/>
      <w:lvlJc w:val="left"/>
      <w:pPr>
        <w:tabs>
          <w:tab w:val="num" w:pos="360"/>
        </w:tabs>
      </w:pPr>
    </w:lvl>
    <w:lvl w:ilvl="4" w:tplc="92229F36">
      <w:numFmt w:val="none"/>
      <w:lvlText w:val=""/>
      <w:lvlJc w:val="left"/>
      <w:pPr>
        <w:tabs>
          <w:tab w:val="num" w:pos="360"/>
        </w:tabs>
      </w:pPr>
    </w:lvl>
    <w:lvl w:ilvl="5" w:tplc="45844F26">
      <w:numFmt w:val="none"/>
      <w:lvlText w:val=""/>
      <w:lvlJc w:val="left"/>
      <w:pPr>
        <w:tabs>
          <w:tab w:val="num" w:pos="360"/>
        </w:tabs>
      </w:pPr>
    </w:lvl>
    <w:lvl w:ilvl="6" w:tplc="FC4CB41E">
      <w:numFmt w:val="none"/>
      <w:lvlText w:val=""/>
      <w:lvlJc w:val="left"/>
      <w:pPr>
        <w:tabs>
          <w:tab w:val="num" w:pos="360"/>
        </w:tabs>
      </w:pPr>
    </w:lvl>
    <w:lvl w:ilvl="7" w:tplc="7AF0DCAC">
      <w:numFmt w:val="none"/>
      <w:lvlText w:val=""/>
      <w:lvlJc w:val="left"/>
      <w:pPr>
        <w:tabs>
          <w:tab w:val="num" w:pos="360"/>
        </w:tabs>
      </w:pPr>
    </w:lvl>
    <w:lvl w:ilvl="8" w:tplc="437A2B6E">
      <w:numFmt w:val="none"/>
      <w:lvlText w:val=""/>
      <w:lvlJc w:val="left"/>
      <w:pPr>
        <w:tabs>
          <w:tab w:val="num" w:pos="360"/>
        </w:tabs>
      </w:pPr>
    </w:lvl>
  </w:abstractNum>
  <w:abstractNum w:abstractNumId="8" w15:restartNumberingAfterBreak="0">
    <w:nsid w:val="323844F1"/>
    <w:multiLevelType w:val="singleLevel"/>
    <w:tmpl w:val="D6261BD8"/>
    <w:lvl w:ilvl="0">
      <w:start w:val="1"/>
      <w:numFmt w:val="decimal"/>
      <w:lvlText w:val="2.%1. "/>
      <w:legacy w:legacy="1" w:legacySpace="0" w:legacyIndent="283"/>
      <w:lvlJc w:val="left"/>
      <w:pPr>
        <w:ind w:left="850" w:hanging="283"/>
      </w:pPr>
      <w:rPr>
        <w:rFonts w:ascii="Times New Roman" w:hAnsi="Times New Roman" w:cs="Times New Roman" w:hint="default"/>
        <w:b w:val="0"/>
        <w:i w:val="0"/>
        <w:color w:val="000000"/>
        <w:sz w:val="24"/>
        <w:szCs w:val="24"/>
        <w:u w:val="none"/>
      </w:rPr>
    </w:lvl>
  </w:abstractNum>
  <w:abstractNum w:abstractNumId="9" w15:restartNumberingAfterBreak="0">
    <w:nsid w:val="33F57F57"/>
    <w:multiLevelType w:val="singleLevel"/>
    <w:tmpl w:val="B2004F06"/>
    <w:lvl w:ilvl="0">
      <w:start w:val="2"/>
      <w:numFmt w:val="decimal"/>
      <w:lvlText w:val="3.2.%1. "/>
      <w:legacy w:legacy="1" w:legacySpace="0" w:legacyIndent="283"/>
      <w:lvlJc w:val="left"/>
      <w:pPr>
        <w:ind w:left="850" w:hanging="283"/>
      </w:pPr>
      <w:rPr>
        <w:rFonts w:ascii="PANDA Times UZ" w:hAnsi="PANDA Times UZ" w:hint="default"/>
        <w:b w:val="0"/>
        <w:i w:val="0"/>
        <w:sz w:val="26"/>
        <w:u w:val="none"/>
      </w:rPr>
    </w:lvl>
  </w:abstractNum>
  <w:abstractNum w:abstractNumId="10" w15:restartNumberingAfterBreak="0">
    <w:nsid w:val="36FE7D10"/>
    <w:multiLevelType w:val="singleLevel"/>
    <w:tmpl w:val="56FC6376"/>
    <w:lvl w:ilvl="0">
      <w:start w:val="1"/>
      <w:numFmt w:val="decimal"/>
      <w:lvlText w:val="2.1.%1 "/>
      <w:legacy w:legacy="1" w:legacySpace="0" w:legacyIndent="283"/>
      <w:lvlJc w:val="left"/>
      <w:pPr>
        <w:ind w:left="850" w:hanging="283"/>
      </w:pPr>
      <w:rPr>
        <w:rFonts w:ascii="Times New Roman" w:hAnsi="Times New Roman" w:hint="default"/>
        <w:b w:val="0"/>
        <w:i w:val="0"/>
        <w:color w:val="000000"/>
        <w:sz w:val="24"/>
        <w:u w:val="none"/>
      </w:rPr>
    </w:lvl>
  </w:abstractNum>
  <w:abstractNum w:abstractNumId="11" w15:restartNumberingAfterBreak="0">
    <w:nsid w:val="53193A89"/>
    <w:multiLevelType w:val="singleLevel"/>
    <w:tmpl w:val="2C5666D0"/>
    <w:lvl w:ilvl="0">
      <w:start w:val="3"/>
      <w:numFmt w:val="decimal"/>
      <w:lvlText w:val="6.%1. "/>
      <w:legacy w:legacy="1" w:legacySpace="0" w:legacyIndent="283"/>
      <w:lvlJc w:val="left"/>
      <w:pPr>
        <w:ind w:left="850" w:hanging="283"/>
      </w:pPr>
      <w:rPr>
        <w:rFonts w:ascii="PANDA Times UZ" w:hAnsi="PANDA Times UZ" w:hint="default"/>
        <w:b w:val="0"/>
        <w:i w:val="0"/>
        <w:sz w:val="26"/>
        <w:u w:val="none"/>
      </w:rPr>
    </w:lvl>
  </w:abstractNum>
  <w:abstractNum w:abstractNumId="12" w15:restartNumberingAfterBreak="0">
    <w:nsid w:val="555431E3"/>
    <w:multiLevelType w:val="singleLevel"/>
    <w:tmpl w:val="0FAA468C"/>
    <w:lvl w:ilvl="0">
      <w:start w:val="1"/>
      <w:numFmt w:val="decimal"/>
      <w:lvlText w:val="1.%1. "/>
      <w:legacy w:legacy="1" w:legacySpace="0" w:legacyIndent="283"/>
      <w:lvlJc w:val="left"/>
      <w:pPr>
        <w:ind w:left="992" w:hanging="283"/>
      </w:pPr>
      <w:rPr>
        <w:rFonts w:ascii="Times New Roman" w:hAnsi="Times New Roman" w:cs="Times New Roman" w:hint="default"/>
        <w:b w:val="0"/>
        <w:i w:val="0"/>
        <w:color w:val="000000"/>
        <w:sz w:val="24"/>
        <w:szCs w:val="24"/>
        <w:u w:val="none"/>
      </w:rPr>
    </w:lvl>
  </w:abstractNum>
  <w:abstractNum w:abstractNumId="13" w15:restartNumberingAfterBreak="0">
    <w:nsid w:val="59EF6FB0"/>
    <w:multiLevelType w:val="singleLevel"/>
    <w:tmpl w:val="3036F3E4"/>
    <w:lvl w:ilvl="0">
      <w:start w:val="2"/>
      <w:numFmt w:val="decimal"/>
      <w:lvlText w:val="2.%1. "/>
      <w:legacy w:legacy="1" w:legacySpace="0" w:legacyIndent="283"/>
      <w:lvlJc w:val="left"/>
      <w:pPr>
        <w:ind w:left="992" w:hanging="283"/>
      </w:pPr>
      <w:rPr>
        <w:rFonts w:ascii="Times New Roman" w:hAnsi="Times New Roman" w:cs="Times New Roman" w:hint="default"/>
        <w:b/>
        <w:i w:val="0"/>
        <w:sz w:val="24"/>
        <w:szCs w:val="24"/>
        <w:u w:val="none"/>
      </w:rPr>
    </w:lvl>
  </w:abstractNum>
  <w:abstractNum w:abstractNumId="14" w15:restartNumberingAfterBreak="0">
    <w:nsid w:val="66D41F2B"/>
    <w:multiLevelType w:val="singleLevel"/>
    <w:tmpl w:val="C8700DCA"/>
    <w:lvl w:ilvl="0">
      <w:start w:val="1"/>
      <w:numFmt w:val="decimal"/>
      <w:lvlText w:val="3.4.%1."/>
      <w:legacy w:legacy="1" w:legacySpace="0" w:legacyIndent="749"/>
      <w:lvlJc w:val="left"/>
      <w:rPr>
        <w:rFonts w:ascii="Times New Roman" w:hAnsi="Times New Roman" w:cs="Times New Roman" w:hint="default"/>
      </w:rPr>
    </w:lvl>
  </w:abstractNum>
  <w:abstractNum w:abstractNumId="15" w15:restartNumberingAfterBreak="0">
    <w:nsid w:val="67F273A2"/>
    <w:multiLevelType w:val="singleLevel"/>
    <w:tmpl w:val="D83E3D68"/>
    <w:lvl w:ilvl="0">
      <w:start w:val="2"/>
      <w:numFmt w:val="decimal"/>
      <w:lvlText w:val="3.3.%1."/>
      <w:legacy w:legacy="1" w:legacySpace="0" w:legacyIndent="612"/>
      <w:lvlJc w:val="left"/>
      <w:rPr>
        <w:rFonts w:ascii="Times New Roman" w:hAnsi="Times New Roman" w:cs="Times New Roman" w:hint="default"/>
      </w:rPr>
    </w:lvl>
  </w:abstractNum>
  <w:abstractNum w:abstractNumId="16" w15:restartNumberingAfterBreak="0">
    <w:nsid w:val="77C06362"/>
    <w:multiLevelType w:val="singleLevel"/>
    <w:tmpl w:val="C438135A"/>
    <w:lvl w:ilvl="0">
      <w:start w:val="2"/>
      <w:numFmt w:val="upperRoman"/>
      <w:lvlText w:val="%1. "/>
      <w:legacy w:legacy="1" w:legacySpace="0" w:legacyIndent="283"/>
      <w:lvlJc w:val="left"/>
      <w:pPr>
        <w:ind w:left="643" w:hanging="283"/>
      </w:pPr>
      <w:rPr>
        <w:rFonts w:ascii="PANDA Times UZ" w:hAnsi="PANDA Times UZ" w:hint="default"/>
        <w:b w:val="0"/>
        <w:sz w:val="24"/>
      </w:rPr>
    </w:lvl>
  </w:abstractNum>
  <w:num w:numId="1">
    <w:abstractNumId w:val="1"/>
  </w:num>
  <w:num w:numId="2">
    <w:abstractNumId w:val="16"/>
  </w:num>
  <w:num w:numId="3">
    <w:abstractNumId w:val="0"/>
    <w:lvlOverride w:ilvl="0">
      <w:lvl w:ilvl="0">
        <w:start w:val="1"/>
        <w:numFmt w:val="bullet"/>
        <w:lvlText w:val=""/>
        <w:legacy w:legacy="1" w:legacySpace="0" w:legacyIndent="227"/>
        <w:lvlJc w:val="left"/>
        <w:pPr>
          <w:ind w:left="369" w:hanging="227"/>
        </w:pPr>
        <w:rPr>
          <w:rFonts w:ascii="Symbol" w:hAnsi="Symbol" w:hint="default"/>
        </w:rPr>
      </w:lvl>
    </w:lvlOverride>
  </w:num>
  <w:num w:numId="4">
    <w:abstractNumId w:val="12"/>
  </w:num>
  <w:num w:numId="5">
    <w:abstractNumId w:val="12"/>
    <w:lvlOverride w:ilvl="0">
      <w:lvl w:ilvl="0">
        <w:start w:val="2"/>
        <w:numFmt w:val="decimal"/>
        <w:lvlText w:val="1.%1. "/>
        <w:legacy w:legacy="1" w:legacySpace="0" w:legacyIndent="283"/>
        <w:lvlJc w:val="left"/>
        <w:pPr>
          <w:ind w:left="850" w:hanging="283"/>
        </w:pPr>
        <w:rPr>
          <w:rFonts w:ascii="Times New Roman" w:hAnsi="Times New Roman" w:cs="Times New Roman" w:hint="default"/>
          <w:b w:val="0"/>
          <w:i w:val="0"/>
          <w:color w:val="000000"/>
          <w:sz w:val="24"/>
          <w:szCs w:val="24"/>
          <w:u w:val="none"/>
        </w:rPr>
      </w:lvl>
    </w:lvlOverride>
  </w:num>
  <w:num w:numId="6">
    <w:abstractNumId w:val="4"/>
  </w:num>
  <w:num w:numId="7">
    <w:abstractNumId w:val="8"/>
  </w:num>
  <w:num w:numId="8">
    <w:abstractNumId w:val="10"/>
  </w:num>
  <w:num w:numId="9">
    <w:abstractNumId w:val="10"/>
    <w:lvlOverride w:ilvl="0">
      <w:lvl w:ilvl="0">
        <w:start w:val="4"/>
        <w:numFmt w:val="decimal"/>
        <w:lvlText w:val="2.1.%1 "/>
        <w:legacy w:legacy="1" w:legacySpace="0" w:legacyIndent="283"/>
        <w:lvlJc w:val="left"/>
        <w:pPr>
          <w:ind w:left="1276" w:hanging="283"/>
        </w:pPr>
        <w:rPr>
          <w:rFonts w:ascii="Times New Roman" w:hAnsi="Times New Roman" w:cs="Times New Roman" w:hint="default"/>
          <w:b w:val="0"/>
          <w:i w:val="0"/>
          <w:color w:val="000000"/>
          <w:sz w:val="24"/>
          <w:szCs w:val="24"/>
          <w:u w:val="none"/>
        </w:rPr>
      </w:lvl>
    </w:lvlOverride>
  </w:num>
  <w:num w:numId="10">
    <w:abstractNumId w:val="10"/>
    <w:lvlOverride w:ilvl="0">
      <w:lvl w:ilvl="0">
        <w:start w:val="6"/>
        <w:numFmt w:val="decimal"/>
        <w:lvlText w:val="2.1.%1 "/>
        <w:legacy w:legacy="1" w:legacySpace="0" w:legacyIndent="283"/>
        <w:lvlJc w:val="left"/>
        <w:pPr>
          <w:ind w:left="992" w:hanging="283"/>
        </w:pPr>
        <w:rPr>
          <w:rFonts w:ascii="Times New Roman" w:hAnsi="Times New Roman" w:cs="Times New Roman" w:hint="default"/>
          <w:b w:val="0"/>
          <w:i w:val="0"/>
          <w:color w:val="000000"/>
          <w:sz w:val="24"/>
          <w:szCs w:val="24"/>
          <w:u w:val="none"/>
        </w:rPr>
      </w:lvl>
    </w:lvlOverride>
  </w:num>
  <w:num w:numId="11">
    <w:abstractNumId w:val="13"/>
  </w:num>
  <w:num w:numId="12">
    <w:abstractNumId w:val="6"/>
  </w:num>
  <w:num w:numId="13">
    <w:abstractNumId w:val="9"/>
    <w:lvlOverride w:ilvl="0">
      <w:lvl w:ilvl="0">
        <w:start w:val="1"/>
        <w:numFmt w:val="decimal"/>
        <w:lvlText w:val="3.2.%1. "/>
        <w:legacy w:legacy="1" w:legacySpace="0" w:legacyIndent="283"/>
        <w:lvlJc w:val="left"/>
        <w:pPr>
          <w:ind w:left="709" w:hanging="283"/>
        </w:pPr>
        <w:rPr>
          <w:rFonts w:ascii="Times New Roman" w:hAnsi="Times New Roman" w:cs="Times New Roman" w:hint="default"/>
          <w:b w:val="0"/>
          <w:i w:val="0"/>
          <w:sz w:val="24"/>
          <w:szCs w:val="24"/>
          <w:u w:val="none"/>
        </w:rPr>
      </w:lvl>
    </w:lvlOverride>
  </w:num>
  <w:num w:numId="14">
    <w:abstractNumId w:val="3"/>
  </w:num>
  <w:num w:numId="15">
    <w:abstractNumId w:val="11"/>
    <w:lvlOverride w:ilvl="0">
      <w:lvl w:ilvl="0">
        <w:start w:val="1"/>
        <w:numFmt w:val="decimal"/>
        <w:lvlText w:val="6.%1. "/>
        <w:legacy w:legacy="1" w:legacySpace="0" w:legacyIndent="283"/>
        <w:lvlJc w:val="left"/>
        <w:pPr>
          <w:ind w:left="850" w:hanging="283"/>
        </w:pPr>
        <w:rPr>
          <w:rFonts w:ascii="Times New Roman" w:hAnsi="Times New Roman" w:cs="Times New Roman" w:hint="default"/>
          <w:b w:val="0"/>
          <w:i w:val="0"/>
          <w:sz w:val="24"/>
          <w:szCs w:val="24"/>
          <w:u w:val="none"/>
        </w:rPr>
      </w:lvl>
    </w:lvlOverride>
  </w:num>
  <w:num w:numId="16">
    <w:abstractNumId w:val="7"/>
  </w:num>
  <w:num w:numId="17">
    <w:abstractNumId w:val="5"/>
  </w:num>
  <w:num w:numId="18">
    <w:abstractNumId w:val="15"/>
  </w:num>
  <w:num w:numId="19">
    <w:abstractNumId w:val="14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CDB"/>
    <w:rsid w:val="000005A3"/>
    <w:rsid w:val="000015A6"/>
    <w:rsid w:val="00001DB0"/>
    <w:rsid w:val="000022C1"/>
    <w:rsid w:val="00002B79"/>
    <w:rsid w:val="00002F5F"/>
    <w:rsid w:val="00004E71"/>
    <w:rsid w:val="00005B7E"/>
    <w:rsid w:val="000069E9"/>
    <w:rsid w:val="00006E1E"/>
    <w:rsid w:val="00007005"/>
    <w:rsid w:val="00007529"/>
    <w:rsid w:val="00007A12"/>
    <w:rsid w:val="00010ECF"/>
    <w:rsid w:val="00011231"/>
    <w:rsid w:val="00011C95"/>
    <w:rsid w:val="00011E38"/>
    <w:rsid w:val="00011EC4"/>
    <w:rsid w:val="000125F0"/>
    <w:rsid w:val="00012ACE"/>
    <w:rsid w:val="00013ECC"/>
    <w:rsid w:val="00013EF6"/>
    <w:rsid w:val="00015079"/>
    <w:rsid w:val="00017C2C"/>
    <w:rsid w:val="00017D94"/>
    <w:rsid w:val="00020478"/>
    <w:rsid w:val="0002073D"/>
    <w:rsid w:val="000207F5"/>
    <w:rsid w:val="000214B9"/>
    <w:rsid w:val="0002177F"/>
    <w:rsid w:val="00021921"/>
    <w:rsid w:val="0002285B"/>
    <w:rsid w:val="00022BDF"/>
    <w:rsid w:val="00023378"/>
    <w:rsid w:val="0002387D"/>
    <w:rsid w:val="00023CC5"/>
    <w:rsid w:val="00024712"/>
    <w:rsid w:val="00024B88"/>
    <w:rsid w:val="00030169"/>
    <w:rsid w:val="00030930"/>
    <w:rsid w:val="00030B96"/>
    <w:rsid w:val="00030F63"/>
    <w:rsid w:val="00031464"/>
    <w:rsid w:val="000314B0"/>
    <w:rsid w:val="00032AC8"/>
    <w:rsid w:val="00032E2D"/>
    <w:rsid w:val="00033259"/>
    <w:rsid w:val="0003365D"/>
    <w:rsid w:val="00033778"/>
    <w:rsid w:val="00033F67"/>
    <w:rsid w:val="00035C57"/>
    <w:rsid w:val="00035D1C"/>
    <w:rsid w:val="00035ED0"/>
    <w:rsid w:val="0003679C"/>
    <w:rsid w:val="000367BC"/>
    <w:rsid w:val="00036E0A"/>
    <w:rsid w:val="0003717F"/>
    <w:rsid w:val="000374B5"/>
    <w:rsid w:val="0004016B"/>
    <w:rsid w:val="000403DB"/>
    <w:rsid w:val="00042500"/>
    <w:rsid w:val="000427B0"/>
    <w:rsid w:val="00043B51"/>
    <w:rsid w:val="00046308"/>
    <w:rsid w:val="00047114"/>
    <w:rsid w:val="00052ADC"/>
    <w:rsid w:val="00052D82"/>
    <w:rsid w:val="00052DF0"/>
    <w:rsid w:val="0005386B"/>
    <w:rsid w:val="00053E85"/>
    <w:rsid w:val="0005430D"/>
    <w:rsid w:val="00054527"/>
    <w:rsid w:val="0005545F"/>
    <w:rsid w:val="00055A35"/>
    <w:rsid w:val="000563D3"/>
    <w:rsid w:val="00056A5E"/>
    <w:rsid w:val="00056D43"/>
    <w:rsid w:val="00056DCC"/>
    <w:rsid w:val="000574EF"/>
    <w:rsid w:val="00060D09"/>
    <w:rsid w:val="00060D3F"/>
    <w:rsid w:val="00061893"/>
    <w:rsid w:val="00061AF2"/>
    <w:rsid w:val="00061EB6"/>
    <w:rsid w:val="00062845"/>
    <w:rsid w:val="0006424A"/>
    <w:rsid w:val="000647DE"/>
    <w:rsid w:val="00064A6F"/>
    <w:rsid w:val="0006539A"/>
    <w:rsid w:val="00065819"/>
    <w:rsid w:val="00066AEF"/>
    <w:rsid w:val="0006760B"/>
    <w:rsid w:val="00072029"/>
    <w:rsid w:val="000740E5"/>
    <w:rsid w:val="000756FB"/>
    <w:rsid w:val="00075F5F"/>
    <w:rsid w:val="00076F87"/>
    <w:rsid w:val="0007763F"/>
    <w:rsid w:val="0008000E"/>
    <w:rsid w:val="0008388E"/>
    <w:rsid w:val="0008418F"/>
    <w:rsid w:val="00084529"/>
    <w:rsid w:val="000856DA"/>
    <w:rsid w:val="000865FA"/>
    <w:rsid w:val="00086933"/>
    <w:rsid w:val="00086B46"/>
    <w:rsid w:val="00087EDE"/>
    <w:rsid w:val="00090602"/>
    <w:rsid w:val="00091DD7"/>
    <w:rsid w:val="000926FF"/>
    <w:rsid w:val="00092A9E"/>
    <w:rsid w:val="00092F87"/>
    <w:rsid w:val="0009309F"/>
    <w:rsid w:val="00093D84"/>
    <w:rsid w:val="0009493E"/>
    <w:rsid w:val="00094F21"/>
    <w:rsid w:val="00094FEF"/>
    <w:rsid w:val="0009588E"/>
    <w:rsid w:val="00095D26"/>
    <w:rsid w:val="00096654"/>
    <w:rsid w:val="000968AD"/>
    <w:rsid w:val="000968EF"/>
    <w:rsid w:val="000A00BF"/>
    <w:rsid w:val="000A069B"/>
    <w:rsid w:val="000A06DF"/>
    <w:rsid w:val="000A0742"/>
    <w:rsid w:val="000A1F22"/>
    <w:rsid w:val="000A2D8B"/>
    <w:rsid w:val="000A2ED2"/>
    <w:rsid w:val="000A336E"/>
    <w:rsid w:val="000A34DD"/>
    <w:rsid w:val="000A377C"/>
    <w:rsid w:val="000A4138"/>
    <w:rsid w:val="000A4DFF"/>
    <w:rsid w:val="000A5B7B"/>
    <w:rsid w:val="000A5F41"/>
    <w:rsid w:val="000A6AA8"/>
    <w:rsid w:val="000A6D15"/>
    <w:rsid w:val="000A7344"/>
    <w:rsid w:val="000A7B50"/>
    <w:rsid w:val="000B034F"/>
    <w:rsid w:val="000B049D"/>
    <w:rsid w:val="000B1A09"/>
    <w:rsid w:val="000B1DE5"/>
    <w:rsid w:val="000B2438"/>
    <w:rsid w:val="000B3376"/>
    <w:rsid w:val="000B49DE"/>
    <w:rsid w:val="000B4B62"/>
    <w:rsid w:val="000B549F"/>
    <w:rsid w:val="000B6F3A"/>
    <w:rsid w:val="000B7500"/>
    <w:rsid w:val="000B7550"/>
    <w:rsid w:val="000B7AF8"/>
    <w:rsid w:val="000C0206"/>
    <w:rsid w:val="000C06EF"/>
    <w:rsid w:val="000C089B"/>
    <w:rsid w:val="000C1E0B"/>
    <w:rsid w:val="000C2332"/>
    <w:rsid w:val="000C382F"/>
    <w:rsid w:val="000C4D23"/>
    <w:rsid w:val="000C4D77"/>
    <w:rsid w:val="000C5432"/>
    <w:rsid w:val="000C60B7"/>
    <w:rsid w:val="000C6138"/>
    <w:rsid w:val="000C7DE5"/>
    <w:rsid w:val="000D017B"/>
    <w:rsid w:val="000D073D"/>
    <w:rsid w:val="000D0758"/>
    <w:rsid w:val="000D2269"/>
    <w:rsid w:val="000D27A5"/>
    <w:rsid w:val="000D2DCB"/>
    <w:rsid w:val="000D43FF"/>
    <w:rsid w:val="000D4C4B"/>
    <w:rsid w:val="000D4D83"/>
    <w:rsid w:val="000D55DD"/>
    <w:rsid w:val="000D594D"/>
    <w:rsid w:val="000D601B"/>
    <w:rsid w:val="000D777D"/>
    <w:rsid w:val="000E132C"/>
    <w:rsid w:val="000E2ABD"/>
    <w:rsid w:val="000E2C3A"/>
    <w:rsid w:val="000E38D8"/>
    <w:rsid w:val="000E3BA1"/>
    <w:rsid w:val="000E3DA7"/>
    <w:rsid w:val="000E4017"/>
    <w:rsid w:val="000E4AAA"/>
    <w:rsid w:val="000E55BC"/>
    <w:rsid w:val="000E5942"/>
    <w:rsid w:val="000E5E37"/>
    <w:rsid w:val="000E6B7B"/>
    <w:rsid w:val="000E7D5D"/>
    <w:rsid w:val="000F0735"/>
    <w:rsid w:val="000F0C53"/>
    <w:rsid w:val="000F28A1"/>
    <w:rsid w:val="000F3259"/>
    <w:rsid w:val="000F608E"/>
    <w:rsid w:val="000F64C8"/>
    <w:rsid w:val="000F6E24"/>
    <w:rsid w:val="000F7D43"/>
    <w:rsid w:val="001004FF"/>
    <w:rsid w:val="0010053A"/>
    <w:rsid w:val="00100685"/>
    <w:rsid w:val="00100BFF"/>
    <w:rsid w:val="00101D54"/>
    <w:rsid w:val="0010230F"/>
    <w:rsid w:val="00102A9B"/>
    <w:rsid w:val="00102BA9"/>
    <w:rsid w:val="00103A0E"/>
    <w:rsid w:val="00104B45"/>
    <w:rsid w:val="00104E5D"/>
    <w:rsid w:val="00105714"/>
    <w:rsid w:val="00105D20"/>
    <w:rsid w:val="0010641E"/>
    <w:rsid w:val="00106558"/>
    <w:rsid w:val="001077F3"/>
    <w:rsid w:val="0011089F"/>
    <w:rsid w:val="00110ADB"/>
    <w:rsid w:val="001112F4"/>
    <w:rsid w:val="00111E06"/>
    <w:rsid w:val="00116C49"/>
    <w:rsid w:val="00116FAF"/>
    <w:rsid w:val="0012014F"/>
    <w:rsid w:val="0012147B"/>
    <w:rsid w:val="00122C48"/>
    <w:rsid w:val="00122CEC"/>
    <w:rsid w:val="00123E8A"/>
    <w:rsid w:val="00126B67"/>
    <w:rsid w:val="0013064E"/>
    <w:rsid w:val="00130BA8"/>
    <w:rsid w:val="00132754"/>
    <w:rsid w:val="00132CBF"/>
    <w:rsid w:val="00133F26"/>
    <w:rsid w:val="001345C4"/>
    <w:rsid w:val="001349C4"/>
    <w:rsid w:val="00134FFA"/>
    <w:rsid w:val="00135517"/>
    <w:rsid w:val="00136BCC"/>
    <w:rsid w:val="00137504"/>
    <w:rsid w:val="00140432"/>
    <w:rsid w:val="00140769"/>
    <w:rsid w:val="00140A3D"/>
    <w:rsid w:val="00140F33"/>
    <w:rsid w:val="001412A9"/>
    <w:rsid w:val="00142700"/>
    <w:rsid w:val="001431D3"/>
    <w:rsid w:val="00143524"/>
    <w:rsid w:val="001436C4"/>
    <w:rsid w:val="00143999"/>
    <w:rsid w:val="00143C5E"/>
    <w:rsid w:val="001449B9"/>
    <w:rsid w:val="001453BE"/>
    <w:rsid w:val="00145E9A"/>
    <w:rsid w:val="00146994"/>
    <w:rsid w:val="00146FA4"/>
    <w:rsid w:val="001512F1"/>
    <w:rsid w:val="00152C62"/>
    <w:rsid w:val="0015365E"/>
    <w:rsid w:val="0015507E"/>
    <w:rsid w:val="0015613C"/>
    <w:rsid w:val="0015648D"/>
    <w:rsid w:val="00157118"/>
    <w:rsid w:val="001571C6"/>
    <w:rsid w:val="0015769E"/>
    <w:rsid w:val="00157F02"/>
    <w:rsid w:val="00160447"/>
    <w:rsid w:val="001616C9"/>
    <w:rsid w:val="001620E5"/>
    <w:rsid w:val="00162536"/>
    <w:rsid w:val="00162A09"/>
    <w:rsid w:val="00162FBB"/>
    <w:rsid w:val="00163B47"/>
    <w:rsid w:val="0016435E"/>
    <w:rsid w:val="001647FB"/>
    <w:rsid w:val="00165AF1"/>
    <w:rsid w:val="00166156"/>
    <w:rsid w:val="0016626A"/>
    <w:rsid w:val="00167AE2"/>
    <w:rsid w:val="001704D6"/>
    <w:rsid w:val="00170545"/>
    <w:rsid w:val="00170C1E"/>
    <w:rsid w:val="001733B2"/>
    <w:rsid w:val="00173A90"/>
    <w:rsid w:val="00173D2C"/>
    <w:rsid w:val="00173D96"/>
    <w:rsid w:val="00174DD5"/>
    <w:rsid w:val="00175308"/>
    <w:rsid w:val="001765C8"/>
    <w:rsid w:val="00176BCC"/>
    <w:rsid w:val="00176EBA"/>
    <w:rsid w:val="00177815"/>
    <w:rsid w:val="001779C0"/>
    <w:rsid w:val="00180A00"/>
    <w:rsid w:val="001810CA"/>
    <w:rsid w:val="001813A9"/>
    <w:rsid w:val="001817D1"/>
    <w:rsid w:val="001831A5"/>
    <w:rsid w:val="00183DC6"/>
    <w:rsid w:val="00183E45"/>
    <w:rsid w:val="00184B0B"/>
    <w:rsid w:val="00185529"/>
    <w:rsid w:val="0018625B"/>
    <w:rsid w:val="0018700B"/>
    <w:rsid w:val="00187645"/>
    <w:rsid w:val="00191FF5"/>
    <w:rsid w:val="00192C60"/>
    <w:rsid w:val="00192D1E"/>
    <w:rsid w:val="00192EF4"/>
    <w:rsid w:val="001930B5"/>
    <w:rsid w:val="001943CE"/>
    <w:rsid w:val="00194D96"/>
    <w:rsid w:val="001961E4"/>
    <w:rsid w:val="00197D91"/>
    <w:rsid w:val="001A08BA"/>
    <w:rsid w:val="001A283B"/>
    <w:rsid w:val="001A28E5"/>
    <w:rsid w:val="001A38A7"/>
    <w:rsid w:val="001A39DB"/>
    <w:rsid w:val="001A458F"/>
    <w:rsid w:val="001A4659"/>
    <w:rsid w:val="001A4E25"/>
    <w:rsid w:val="001A5038"/>
    <w:rsid w:val="001A5720"/>
    <w:rsid w:val="001A5C26"/>
    <w:rsid w:val="001A64E6"/>
    <w:rsid w:val="001A6D5E"/>
    <w:rsid w:val="001A77E4"/>
    <w:rsid w:val="001A7A9D"/>
    <w:rsid w:val="001A7FD8"/>
    <w:rsid w:val="001B17FD"/>
    <w:rsid w:val="001B386D"/>
    <w:rsid w:val="001B3B63"/>
    <w:rsid w:val="001B4779"/>
    <w:rsid w:val="001B5C2A"/>
    <w:rsid w:val="001B65FB"/>
    <w:rsid w:val="001B710B"/>
    <w:rsid w:val="001B78CB"/>
    <w:rsid w:val="001B7C96"/>
    <w:rsid w:val="001B7FB7"/>
    <w:rsid w:val="001C13FD"/>
    <w:rsid w:val="001C1781"/>
    <w:rsid w:val="001C2053"/>
    <w:rsid w:val="001C2775"/>
    <w:rsid w:val="001C2808"/>
    <w:rsid w:val="001C3EA7"/>
    <w:rsid w:val="001C3F4C"/>
    <w:rsid w:val="001C4C28"/>
    <w:rsid w:val="001C634B"/>
    <w:rsid w:val="001D0C9D"/>
    <w:rsid w:val="001D0DB3"/>
    <w:rsid w:val="001D18BA"/>
    <w:rsid w:val="001D1ED2"/>
    <w:rsid w:val="001D1F4C"/>
    <w:rsid w:val="001D1F67"/>
    <w:rsid w:val="001D20F1"/>
    <w:rsid w:val="001D2FC3"/>
    <w:rsid w:val="001D3279"/>
    <w:rsid w:val="001D33FD"/>
    <w:rsid w:val="001D3521"/>
    <w:rsid w:val="001D4754"/>
    <w:rsid w:val="001D4766"/>
    <w:rsid w:val="001D4C26"/>
    <w:rsid w:val="001D5458"/>
    <w:rsid w:val="001D5792"/>
    <w:rsid w:val="001D62D8"/>
    <w:rsid w:val="001E0348"/>
    <w:rsid w:val="001E0E98"/>
    <w:rsid w:val="001E22D4"/>
    <w:rsid w:val="001E27A4"/>
    <w:rsid w:val="001E2858"/>
    <w:rsid w:val="001E2D12"/>
    <w:rsid w:val="001E3378"/>
    <w:rsid w:val="001E3519"/>
    <w:rsid w:val="001E3CBC"/>
    <w:rsid w:val="001E470E"/>
    <w:rsid w:val="001E4825"/>
    <w:rsid w:val="001E5037"/>
    <w:rsid w:val="001E54EF"/>
    <w:rsid w:val="001E5587"/>
    <w:rsid w:val="001E6D00"/>
    <w:rsid w:val="001E760C"/>
    <w:rsid w:val="001F04F5"/>
    <w:rsid w:val="001F09CB"/>
    <w:rsid w:val="001F224B"/>
    <w:rsid w:val="001F3050"/>
    <w:rsid w:val="001F3624"/>
    <w:rsid w:val="001F3CD6"/>
    <w:rsid w:val="001F4232"/>
    <w:rsid w:val="001F48A1"/>
    <w:rsid w:val="001F5EE2"/>
    <w:rsid w:val="001F6C9A"/>
    <w:rsid w:val="001F7AF6"/>
    <w:rsid w:val="001F7DF0"/>
    <w:rsid w:val="002006D2"/>
    <w:rsid w:val="00200DA7"/>
    <w:rsid w:val="00201C85"/>
    <w:rsid w:val="00202064"/>
    <w:rsid w:val="002022D2"/>
    <w:rsid w:val="00202322"/>
    <w:rsid w:val="00202A2F"/>
    <w:rsid w:val="00202D5F"/>
    <w:rsid w:val="00202F74"/>
    <w:rsid w:val="00202FFD"/>
    <w:rsid w:val="00203003"/>
    <w:rsid w:val="00203881"/>
    <w:rsid w:val="0020461F"/>
    <w:rsid w:val="00204956"/>
    <w:rsid w:val="00205DE3"/>
    <w:rsid w:val="002073E3"/>
    <w:rsid w:val="002108C7"/>
    <w:rsid w:val="002109CC"/>
    <w:rsid w:val="00210B83"/>
    <w:rsid w:val="00214A18"/>
    <w:rsid w:val="00215075"/>
    <w:rsid w:val="00215A6D"/>
    <w:rsid w:val="00216732"/>
    <w:rsid w:val="002172F7"/>
    <w:rsid w:val="00217717"/>
    <w:rsid w:val="00217EF0"/>
    <w:rsid w:val="002216D4"/>
    <w:rsid w:val="0022204C"/>
    <w:rsid w:val="00222288"/>
    <w:rsid w:val="00222A93"/>
    <w:rsid w:val="00223217"/>
    <w:rsid w:val="0022551C"/>
    <w:rsid w:val="002265E6"/>
    <w:rsid w:val="00226E87"/>
    <w:rsid w:val="00227137"/>
    <w:rsid w:val="002279EC"/>
    <w:rsid w:val="002303EF"/>
    <w:rsid w:val="00230492"/>
    <w:rsid w:val="002307ED"/>
    <w:rsid w:val="00230A95"/>
    <w:rsid w:val="00230B42"/>
    <w:rsid w:val="00231A2B"/>
    <w:rsid w:val="00231E6D"/>
    <w:rsid w:val="00231F57"/>
    <w:rsid w:val="002334C4"/>
    <w:rsid w:val="00233ABC"/>
    <w:rsid w:val="002340CF"/>
    <w:rsid w:val="00235BFD"/>
    <w:rsid w:val="00235DE4"/>
    <w:rsid w:val="002363AE"/>
    <w:rsid w:val="002402C5"/>
    <w:rsid w:val="002403D0"/>
    <w:rsid w:val="00240FCE"/>
    <w:rsid w:val="00241717"/>
    <w:rsid w:val="00242596"/>
    <w:rsid w:val="00242A25"/>
    <w:rsid w:val="00242C53"/>
    <w:rsid w:val="00244A10"/>
    <w:rsid w:val="00245622"/>
    <w:rsid w:val="00245B25"/>
    <w:rsid w:val="00245CDF"/>
    <w:rsid w:val="002462B0"/>
    <w:rsid w:val="00246BAF"/>
    <w:rsid w:val="00246C17"/>
    <w:rsid w:val="0024719E"/>
    <w:rsid w:val="002474C7"/>
    <w:rsid w:val="0024754E"/>
    <w:rsid w:val="00247647"/>
    <w:rsid w:val="00247ED2"/>
    <w:rsid w:val="00250A7B"/>
    <w:rsid w:val="00251325"/>
    <w:rsid w:val="002513D8"/>
    <w:rsid w:val="00252E8B"/>
    <w:rsid w:val="00253501"/>
    <w:rsid w:val="002537F8"/>
    <w:rsid w:val="00253968"/>
    <w:rsid w:val="00253CB5"/>
    <w:rsid w:val="00253E40"/>
    <w:rsid w:val="002542BE"/>
    <w:rsid w:val="00254B9A"/>
    <w:rsid w:val="00254F6E"/>
    <w:rsid w:val="002555B6"/>
    <w:rsid w:val="002578BE"/>
    <w:rsid w:val="002601CB"/>
    <w:rsid w:val="00260AD8"/>
    <w:rsid w:val="00261299"/>
    <w:rsid w:val="002612BC"/>
    <w:rsid w:val="002617FE"/>
    <w:rsid w:val="002649F5"/>
    <w:rsid w:val="002652E8"/>
    <w:rsid w:val="00265B66"/>
    <w:rsid w:val="00265BED"/>
    <w:rsid w:val="0027022E"/>
    <w:rsid w:val="00270A83"/>
    <w:rsid w:val="00274E4B"/>
    <w:rsid w:val="0027504B"/>
    <w:rsid w:val="002760C4"/>
    <w:rsid w:val="00277260"/>
    <w:rsid w:val="002779DD"/>
    <w:rsid w:val="002820A7"/>
    <w:rsid w:val="002820F3"/>
    <w:rsid w:val="00283FCB"/>
    <w:rsid w:val="002856DF"/>
    <w:rsid w:val="0028572C"/>
    <w:rsid w:val="00286375"/>
    <w:rsid w:val="00286DC7"/>
    <w:rsid w:val="002870D6"/>
    <w:rsid w:val="002879AC"/>
    <w:rsid w:val="00287B7E"/>
    <w:rsid w:val="002907A5"/>
    <w:rsid w:val="00290C84"/>
    <w:rsid w:val="00290C8C"/>
    <w:rsid w:val="00290FB6"/>
    <w:rsid w:val="002919A4"/>
    <w:rsid w:val="00294347"/>
    <w:rsid w:val="00294E38"/>
    <w:rsid w:val="0029581C"/>
    <w:rsid w:val="00295978"/>
    <w:rsid w:val="00296207"/>
    <w:rsid w:val="002974FD"/>
    <w:rsid w:val="00297903"/>
    <w:rsid w:val="00297A1E"/>
    <w:rsid w:val="00297E05"/>
    <w:rsid w:val="002A070D"/>
    <w:rsid w:val="002A210E"/>
    <w:rsid w:val="002A3F66"/>
    <w:rsid w:val="002A3FAE"/>
    <w:rsid w:val="002A5806"/>
    <w:rsid w:val="002A5E19"/>
    <w:rsid w:val="002A7C63"/>
    <w:rsid w:val="002A7F01"/>
    <w:rsid w:val="002B1CFC"/>
    <w:rsid w:val="002B2552"/>
    <w:rsid w:val="002B3604"/>
    <w:rsid w:val="002B3A75"/>
    <w:rsid w:val="002B76D2"/>
    <w:rsid w:val="002C0228"/>
    <w:rsid w:val="002C04C0"/>
    <w:rsid w:val="002C11D9"/>
    <w:rsid w:val="002C1B11"/>
    <w:rsid w:val="002C1D78"/>
    <w:rsid w:val="002C2069"/>
    <w:rsid w:val="002C22EF"/>
    <w:rsid w:val="002C27BA"/>
    <w:rsid w:val="002C310B"/>
    <w:rsid w:val="002C502A"/>
    <w:rsid w:val="002C60C9"/>
    <w:rsid w:val="002C67DA"/>
    <w:rsid w:val="002D0F6C"/>
    <w:rsid w:val="002D145C"/>
    <w:rsid w:val="002D1CF5"/>
    <w:rsid w:val="002D2E41"/>
    <w:rsid w:val="002D31CC"/>
    <w:rsid w:val="002D4955"/>
    <w:rsid w:val="002D6BE4"/>
    <w:rsid w:val="002E057A"/>
    <w:rsid w:val="002E0772"/>
    <w:rsid w:val="002E10D2"/>
    <w:rsid w:val="002E11BE"/>
    <w:rsid w:val="002E1D50"/>
    <w:rsid w:val="002E2B16"/>
    <w:rsid w:val="002E33F3"/>
    <w:rsid w:val="002E34CD"/>
    <w:rsid w:val="002E3783"/>
    <w:rsid w:val="002E42CE"/>
    <w:rsid w:val="002E4D8E"/>
    <w:rsid w:val="002E4F7F"/>
    <w:rsid w:val="002E5833"/>
    <w:rsid w:val="002E5BD3"/>
    <w:rsid w:val="002E6E1A"/>
    <w:rsid w:val="002E72F8"/>
    <w:rsid w:val="002F0283"/>
    <w:rsid w:val="002F0DB9"/>
    <w:rsid w:val="002F108A"/>
    <w:rsid w:val="002F179C"/>
    <w:rsid w:val="002F2765"/>
    <w:rsid w:val="002F3931"/>
    <w:rsid w:val="002F475B"/>
    <w:rsid w:val="002F4ACC"/>
    <w:rsid w:val="002F5866"/>
    <w:rsid w:val="00300B07"/>
    <w:rsid w:val="00300BDF"/>
    <w:rsid w:val="00300F21"/>
    <w:rsid w:val="00301844"/>
    <w:rsid w:val="0030191E"/>
    <w:rsid w:val="00301A85"/>
    <w:rsid w:val="00302505"/>
    <w:rsid w:val="003043DE"/>
    <w:rsid w:val="003043E5"/>
    <w:rsid w:val="00304CB7"/>
    <w:rsid w:val="00306D81"/>
    <w:rsid w:val="003070E3"/>
    <w:rsid w:val="003104AA"/>
    <w:rsid w:val="00312704"/>
    <w:rsid w:val="00312740"/>
    <w:rsid w:val="00313462"/>
    <w:rsid w:val="003139B4"/>
    <w:rsid w:val="003141A7"/>
    <w:rsid w:val="003145B7"/>
    <w:rsid w:val="003146E7"/>
    <w:rsid w:val="00316CE3"/>
    <w:rsid w:val="00317DA8"/>
    <w:rsid w:val="00321D80"/>
    <w:rsid w:val="00322528"/>
    <w:rsid w:val="00322744"/>
    <w:rsid w:val="00322C8E"/>
    <w:rsid w:val="00323547"/>
    <w:rsid w:val="003239EE"/>
    <w:rsid w:val="00323EB4"/>
    <w:rsid w:val="0032547A"/>
    <w:rsid w:val="00325630"/>
    <w:rsid w:val="003268CF"/>
    <w:rsid w:val="00326CCB"/>
    <w:rsid w:val="00330E32"/>
    <w:rsid w:val="00331086"/>
    <w:rsid w:val="00333BCA"/>
    <w:rsid w:val="003343A5"/>
    <w:rsid w:val="00334535"/>
    <w:rsid w:val="00334638"/>
    <w:rsid w:val="00334C3F"/>
    <w:rsid w:val="00334EAF"/>
    <w:rsid w:val="00335921"/>
    <w:rsid w:val="00335A99"/>
    <w:rsid w:val="00336C3A"/>
    <w:rsid w:val="003372E9"/>
    <w:rsid w:val="00337C1C"/>
    <w:rsid w:val="00340B8D"/>
    <w:rsid w:val="003410BA"/>
    <w:rsid w:val="003442EE"/>
    <w:rsid w:val="003458C0"/>
    <w:rsid w:val="00346EE6"/>
    <w:rsid w:val="00347237"/>
    <w:rsid w:val="00347939"/>
    <w:rsid w:val="00350477"/>
    <w:rsid w:val="00351D1B"/>
    <w:rsid w:val="00351E40"/>
    <w:rsid w:val="003532CD"/>
    <w:rsid w:val="00353A75"/>
    <w:rsid w:val="00353DCC"/>
    <w:rsid w:val="003553BE"/>
    <w:rsid w:val="0035600A"/>
    <w:rsid w:val="00357437"/>
    <w:rsid w:val="00357556"/>
    <w:rsid w:val="00360223"/>
    <w:rsid w:val="00361218"/>
    <w:rsid w:val="003621C5"/>
    <w:rsid w:val="003639E8"/>
    <w:rsid w:val="0036503D"/>
    <w:rsid w:val="003650D9"/>
    <w:rsid w:val="00365191"/>
    <w:rsid w:val="0036584C"/>
    <w:rsid w:val="00365D5F"/>
    <w:rsid w:val="00365E9E"/>
    <w:rsid w:val="003666CF"/>
    <w:rsid w:val="00366748"/>
    <w:rsid w:val="00367C15"/>
    <w:rsid w:val="0037071E"/>
    <w:rsid w:val="0037102B"/>
    <w:rsid w:val="003723A1"/>
    <w:rsid w:val="0037289C"/>
    <w:rsid w:val="00373397"/>
    <w:rsid w:val="00373F32"/>
    <w:rsid w:val="003747C2"/>
    <w:rsid w:val="003749B1"/>
    <w:rsid w:val="0037567A"/>
    <w:rsid w:val="00375CC3"/>
    <w:rsid w:val="003765D1"/>
    <w:rsid w:val="0037669A"/>
    <w:rsid w:val="0037730C"/>
    <w:rsid w:val="00377E5F"/>
    <w:rsid w:val="003815A6"/>
    <w:rsid w:val="00381A99"/>
    <w:rsid w:val="003824BD"/>
    <w:rsid w:val="003824CC"/>
    <w:rsid w:val="00382CE3"/>
    <w:rsid w:val="00383DA7"/>
    <w:rsid w:val="003844BB"/>
    <w:rsid w:val="00384703"/>
    <w:rsid w:val="00384BB1"/>
    <w:rsid w:val="00384CEA"/>
    <w:rsid w:val="003862A1"/>
    <w:rsid w:val="0038705D"/>
    <w:rsid w:val="00387223"/>
    <w:rsid w:val="0038737D"/>
    <w:rsid w:val="00387FE8"/>
    <w:rsid w:val="00390629"/>
    <w:rsid w:val="00390E9A"/>
    <w:rsid w:val="00391976"/>
    <w:rsid w:val="00391C9B"/>
    <w:rsid w:val="003930E2"/>
    <w:rsid w:val="003949BB"/>
    <w:rsid w:val="00395080"/>
    <w:rsid w:val="003950A1"/>
    <w:rsid w:val="00395BF8"/>
    <w:rsid w:val="003961CF"/>
    <w:rsid w:val="003971F4"/>
    <w:rsid w:val="00397709"/>
    <w:rsid w:val="003A09DB"/>
    <w:rsid w:val="003A0B86"/>
    <w:rsid w:val="003A151C"/>
    <w:rsid w:val="003A18B4"/>
    <w:rsid w:val="003A28CC"/>
    <w:rsid w:val="003A2B2A"/>
    <w:rsid w:val="003A3486"/>
    <w:rsid w:val="003A3A4B"/>
    <w:rsid w:val="003A5D01"/>
    <w:rsid w:val="003A5F89"/>
    <w:rsid w:val="003A66E1"/>
    <w:rsid w:val="003A68A7"/>
    <w:rsid w:val="003A733D"/>
    <w:rsid w:val="003A7514"/>
    <w:rsid w:val="003A761D"/>
    <w:rsid w:val="003B06BF"/>
    <w:rsid w:val="003B07D8"/>
    <w:rsid w:val="003B1748"/>
    <w:rsid w:val="003B2261"/>
    <w:rsid w:val="003B2E6F"/>
    <w:rsid w:val="003B4AAA"/>
    <w:rsid w:val="003B53C6"/>
    <w:rsid w:val="003B6183"/>
    <w:rsid w:val="003B6C7E"/>
    <w:rsid w:val="003B7EFF"/>
    <w:rsid w:val="003C02BE"/>
    <w:rsid w:val="003C0714"/>
    <w:rsid w:val="003C0853"/>
    <w:rsid w:val="003C0FD5"/>
    <w:rsid w:val="003C10A7"/>
    <w:rsid w:val="003C31A8"/>
    <w:rsid w:val="003C41FC"/>
    <w:rsid w:val="003C4A6E"/>
    <w:rsid w:val="003C5470"/>
    <w:rsid w:val="003C5671"/>
    <w:rsid w:val="003C64BE"/>
    <w:rsid w:val="003C6A26"/>
    <w:rsid w:val="003C6B7B"/>
    <w:rsid w:val="003C6DF4"/>
    <w:rsid w:val="003C726E"/>
    <w:rsid w:val="003C762D"/>
    <w:rsid w:val="003C7A95"/>
    <w:rsid w:val="003C7BD8"/>
    <w:rsid w:val="003D0214"/>
    <w:rsid w:val="003D05E7"/>
    <w:rsid w:val="003D09CE"/>
    <w:rsid w:val="003D1246"/>
    <w:rsid w:val="003D1E35"/>
    <w:rsid w:val="003D20A1"/>
    <w:rsid w:val="003D4882"/>
    <w:rsid w:val="003D5105"/>
    <w:rsid w:val="003D5F44"/>
    <w:rsid w:val="003D6391"/>
    <w:rsid w:val="003D737C"/>
    <w:rsid w:val="003E005F"/>
    <w:rsid w:val="003E0989"/>
    <w:rsid w:val="003E1642"/>
    <w:rsid w:val="003E178B"/>
    <w:rsid w:val="003E1E03"/>
    <w:rsid w:val="003E2D09"/>
    <w:rsid w:val="003E3EFA"/>
    <w:rsid w:val="003E4641"/>
    <w:rsid w:val="003E47B7"/>
    <w:rsid w:val="003E4AD9"/>
    <w:rsid w:val="003E4EA1"/>
    <w:rsid w:val="003E4F28"/>
    <w:rsid w:val="003E5A9F"/>
    <w:rsid w:val="003E5F01"/>
    <w:rsid w:val="003F0D35"/>
    <w:rsid w:val="003F152E"/>
    <w:rsid w:val="003F248F"/>
    <w:rsid w:val="003F29E0"/>
    <w:rsid w:val="003F3ABE"/>
    <w:rsid w:val="003F4152"/>
    <w:rsid w:val="003F4254"/>
    <w:rsid w:val="003F5841"/>
    <w:rsid w:val="003F5E61"/>
    <w:rsid w:val="004002C5"/>
    <w:rsid w:val="00400C03"/>
    <w:rsid w:val="004021E0"/>
    <w:rsid w:val="00402F41"/>
    <w:rsid w:val="004038EB"/>
    <w:rsid w:val="004048C9"/>
    <w:rsid w:val="00405637"/>
    <w:rsid w:val="00406470"/>
    <w:rsid w:val="00407CD9"/>
    <w:rsid w:val="00411201"/>
    <w:rsid w:val="00411618"/>
    <w:rsid w:val="004122FD"/>
    <w:rsid w:val="00412D42"/>
    <w:rsid w:val="00414696"/>
    <w:rsid w:val="00415400"/>
    <w:rsid w:val="004157F1"/>
    <w:rsid w:val="00416455"/>
    <w:rsid w:val="004166BE"/>
    <w:rsid w:val="0041708D"/>
    <w:rsid w:val="0041756B"/>
    <w:rsid w:val="00417B03"/>
    <w:rsid w:val="00417B96"/>
    <w:rsid w:val="00417D21"/>
    <w:rsid w:val="004203CA"/>
    <w:rsid w:val="00420C97"/>
    <w:rsid w:val="0042158A"/>
    <w:rsid w:val="00421C20"/>
    <w:rsid w:val="00422296"/>
    <w:rsid w:val="00422CDC"/>
    <w:rsid w:val="004236F5"/>
    <w:rsid w:val="00423845"/>
    <w:rsid w:val="0042412A"/>
    <w:rsid w:val="00424238"/>
    <w:rsid w:val="00424626"/>
    <w:rsid w:val="0042468F"/>
    <w:rsid w:val="00425E32"/>
    <w:rsid w:val="0042618A"/>
    <w:rsid w:val="00426AB4"/>
    <w:rsid w:val="00427A79"/>
    <w:rsid w:val="00427D4C"/>
    <w:rsid w:val="00430458"/>
    <w:rsid w:val="00431434"/>
    <w:rsid w:val="00432717"/>
    <w:rsid w:val="0043501A"/>
    <w:rsid w:val="00435ED1"/>
    <w:rsid w:val="00436CE7"/>
    <w:rsid w:val="004375D2"/>
    <w:rsid w:val="00437D33"/>
    <w:rsid w:val="004411D4"/>
    <w:rsid w:val="00441EC1"/>
    <w:rsid w:val="00441EFB"/>
    <w:rsid w:val="004437F1"/>
    <w:rsid w:val="0044397E"/>
    <w:rsid w:val="00443FDC"/>
    <w:rsid w:val="004443BE"/>
    <w:rsid w:val="00444DB5"/>
    <w:rsid w:val="00445D89"/>
    <w:rsid w:val="0044645A"/>
    <w:rsid w:val="004465FF"/>
    <w:rsid w:val="00446896"/>
    <w:rsid w:val="00446EAA"/>
    <w:rsid w:val="00447546"/>
    <w:rsid w:val="00447725"/>
    <w:rsid w:val="00450163"/>
    <w:rsid w:val="0045079E"/>
    <w:rsid w:val="00451C64"/>
    <w:rsid w:val="00452152"/>
    <w:rsid w:val="004522B8"/>
    <w:rsid w:val="004523AE"/>
    <w:rsid w:val="0045298B"/>
    <w:rsid w:val="00453752"/>
    <w:rsid w:val="0045396B"/>
    <w:rsid w:val="00453F55"/>
    <w:rsid w:val="00454074"/>
    <w:rsid w:val="004545AF"/>
    <w:rsid w:val="0045474D"/>
    <w:rsid w:val="00456359"/>
    <w:rsid w:val="00457ADE"/>
    <w:rsid w:val="00457F01"/>
    <w:rsid w:val="00457F16"/>
    <w:rsid w:val="004615F9"/>
    <w:rsid w:val="004625BD"/>
    <w:rsid w:val="004638D3"/>
    <w:rsid w:val="00463AD1"/>
    <w:rsid w:val="004651A8"/>
    <w:rsid w:val="00465641"/>
    <w:rsid w:val="0046644D"/>
    <w:rsid w:val="00466995"/>
    <w:rsid w:val="00466D3F"/>
    <w:rsid w:val="0046764C"/>
    <w:rsid w:val="004677E7"/>
    <w:rsid w:val="004679C2"/>
    <w:rsid w:val="00467D4C"/>
    <w:rsid w:val="00471465"/>
    <w:rsid w:val="00471AC3"/>
    <w:rsid w:val="00471BD7"/>
    <w:rsid w:val="00472444"/>
    <w:rsid w:val="004725E8"/>
    <w:rsid w:val="00472B26"/>
    <w:rsid w:val="00473203"/>
    <w:rsid w:val="00474728"/>
    <w:rsid w:val="00475D9D"/>
    <w:rsid w:val="00476958"/>
    <w:rsid w:val="0047759C"/>
    <w:rsid w:val="004778B9"/>
    <w:rsid w:val="0048080D"/>
    <w:rsid w:val="00481A2E"/>
    <w:rsid w:val="00483117"/>
    <w:rsid w:val="004838F2"/>
    <w:rsid w:val="0048436C"/>
    <w:rsid w:val="0048494D"/>
    <w:rsid w:val="00485701"/>
    <w:rsid w:val="00485F7E"/>
    <w:rsid w:val="004872C6"/>
    <w:rsid w:val="00487BD7"/>
    <w:rsid w:val="0049032E"/>
    <w:rsid w:val="004904D6"/>
    <w:rsid w:val="004909A2"/>
    <w:rsid w:val="00490ED9"/>
    <w:rsid w:val="00490F08"/>
    <w:rsid w:val="00490FDA"/>
    <w:rsid w:val="0049198F"/>
    <w:rsid w:val="00491F1B"/>
    <w:rsid w:val="004941C6"/>
    <w:rsid w:val="00494B6A"/>
    <w:rsid w:val="0049527D"/>
    <w:rsid w:val="004954B7"/>
    <w:rsid w:val="00495B6B"/>
    <w:rsid w:val="004964F0"/>
    <w:rsid w:val="00496774"/>
    <w:rsid w:val="00496C76"/>
    <w:rsid w:val="00496F33"/>
    <w:rsid w:val="004974EB"/>
    <w:rsid w:val="004976C3"/>
    <w:rsid w:val="00497CA3"/>
    <w:rsid w:val="004A03CB"/>
    <w:rsid w:val="004A06D7"/>
    <w:rsid w:val="004A0E49"/>
    <w:rsid w:val="004A10E3"/>
    <w:rsid w:val="004A34CA"/>
    <w:rsid w:val="004A37B3"/>
    <w:rsid w:val="004A488B"/>
    <w:rsid w:val="004A6D33"/>
    <w:rsid w:val="004B0292"/>
    <w:rsid w:val="004B043A"/>
    <w:rsid w:val="004B058B"/>
    <w:rsid w:val="004B0C8A"/>
    <w:rsid w:val="004B0E86"/>
    <w:rsid w:val="004B1B7C"/>
    <w:rsid w:val="004B2F5E"/>
    <w:rsid w:val="004B35E6"/>
    <w:rsid w:val="004B3617"/>
    <w:rsid w:val="004B4FDF"/>
    <w:rsid w:val="004B5009"/>
    <w:rsid w:val="004B5F54"/>
    <w:rsid w:val="004B7F16"/>
    <w:rsid w:val="004C0840"/>
    <w:rsid w:val="004C0E9E"/>
    <w:rsid w:val="004C173B"/>
    <w:rsid w:val="004C1AB5"/>
    <w:rsid w:val="004C2542"/>
    <w:rsid w:val="004C2E67"/>
    <w:rsid w:val="004C3336"/>
    <w:rsid w:val="004C3405"/>
    <w:rsid w:val="004C36ED"/>
    <w:rsid w:val="004C49D9"/>
    <w:rsid w:val="004C4E4D"/>
    <w:rsid w:val="004C5E1C"/>
    <w:rsid w:val="004C7EE9"/>
    <w:rsid w:val="004D008D"/>
    <w:rsid w:val="004D078B"/>
    <w:rsid w:val="004D0E56"/>
    <w:rsid w:val="004D28A9"/>
    <w:rsid w:val="004D2D36"/>
    <w:rsid w:val="004D494F"/>
    <w:rsid w:val="004D4C03"/>
    <w:rsid w:val="004D5185"/>
    <w:rsid w:val="004D532A"/>
    <w:rsid w:val="004D5677"/>
    <w:rsid w:val="004D79D7"/>
    <w:rsid w:val="004D7FF8"/>
    <w:rsid w:val="004E0030"/>
    <w:rsid w:val="004E1AF5"/>
    <w:rsid w:val="004E256E"/>
    <w:rsid w:val="004E4D17"/>
    <w:rsid w:val="004E5919"/>
    <w:rsid w:val="004E5AF4"/>
    <w:rsid w:val="004E652D"/>
    <w:rsid w:val="004E68F8"/>
    <w:rsid w:val="004E6CD4"/>
    <w:rsid w:val="004E72CF"/>
    <w:rsid w:val="004E77D7"/>
    <w:rsid w:val="004F145B"/>
    <w:rsid w:val="004F40F2"/>
    <w:rsid w:val="004F40FF"/>
    <w:rsid w:val="004F476C"/>
    <w:rsid w:val="004F4AFF"/>
    <w:rsid w:val="004F4DBA"/>
    <w:rsid w:val="004F677F"/>
    <w:rsid w:val="00501297"/>
    <w:rsid w:val="005034FD"/>
    <w:rsid w:val="00504AB0"/>
    <w:rsid w:val="0050506A"/>
    <w:rsid w:val="005056BD"/>
    <w:rsid w:val="005060B3"/>
    <w:rsid w:val="00506A4F"/>
    <w:rsid w:val="00511065"/>
    <w:rsid w:val="005135C3"/>
    <w:rsid w:val="00513D1F"/>
    <w:rsid w:val="00515598"/>
    <w:rsid w:val="00515CCC"/>
    <w:rsid w:val="00516288"/>
    <w:rsid w:val="00516524"/>
    <w:rsid w:val="00516E8F"/>
    <w:rsid w:val="00517460"/>
    <w:rsid w:val="00517505"/>
    <w:rsid w:val="00517FF3"/>
    <w:rsid w:val="00520417"/>
    <w:rsid w:val="00520A97"/>
    <w:rsid w:val="00521B2A"/>
    <w:rsid w:val="00521DBA"/>
    <w:rsid w:val="00522293"/>
    <w:rsid w:val="00522B6F"/>
    <w:rsid w:val="00522FCB"/>
    <w:rsid w:val="0052368E"/>
    <w:rsid w:val="00524BC3"/>
    <w:rsid w:val="005256E4"/>
    <w:rsid w:val="00525C5E"/>
    <w:rsid w:val="00525E53"/>
    <w:rsid w:val="005262D4"/>
    <w:rsid w:val="005267C3"/>
    <w:rsid w:val="00531020"/>
    <w:rsid w:val="0053124D"/>
    <w:rsid w:val="00531C27"/>
    <w:rsid w:val="00531C3C"/>
    <w:rsid w:val="00531DEA"/>
    <w:rsid w:val="00531F92"/>
    <w:rsid w:val="00532823"/>
    <w:rsid w:val="00532F20"/>
    <w:rsid w:val="0053379E"/>
    <w:rsid w:val="00533CB5"/>
    <w:rsid w:val="00535274"/>
    <w:rsid w:val="005356C5"/>
    <w:rsid w:val="00536E41"/>
    <w:rsid w:val="0053729B"/>
    <w:rsid w:val="005379E8"/>
    <w:rsid w:val="005401D8"/>
    <w:rsid w:val="00540B75"/>
    <w:rsid w:val="0054150E"/>
    <w:rsid w:val="005418B2"/>
    <w:rsid w:val="00541946"/>
    <w:rsid w:val="00541F41"/>
    <w:rsid w:val="00542599"/>
    <w:rsid w:val="00542B19"/>
    <w:rsid w:val="00543791"/>
    <w:rsid w:val="00543DED"/>
    <w:rsid w:val="00544142"/>
    <w:rsid w:val="005444A6"/>
    <w:rsid w:val="0054512A"/>
    <w:rsid w:val="005457A1"/>
    <w:rsid w:val="00546642"/>
    <w:rsid w:val="0054700D"/>
    <w:rsid w:val="005472FF"/>
    <w:rsid w:val="00547C5E"/>
    <w:rsid w:val="005511D5"/>
    <w:rsid w:val="00552DD9"/>
    <w:rsid w:val="0055372C"/>
    <w:rsid w:val="00553CCA"/>
    <w:rsid w:val="005548F4"/>
    <w:rsid w:val="005554C9"/>
    <w:rsid w:val="00556029"/>
    <w:rsid w:val="00557135"/>
    <w:rsid w:val="005576DD"/>
    <w:rsid w:val="005607AB"/>
    <w:rsid w:val="00561B3D"/>
    <w:rsid w:val="00562982"/>
    <w:rsid w:val="00564077"/>
    <w:rsid w:val="0056486F"/>
    <w:rsid w:val="00564993"/>
    <w:rsid w:val="00564A7D"/>
    <w:rsid w:val="00564C51"/>
    <w:rsid w:val="00564F71"/>
    <w:rsid w:val="00565AC5"/>
    <w:rsid w:val="00566338"/>
    <w:rsid w:val="00566F7D"/>
    <w:rsid w:val="00567FBB"/>
    <w:rsid w:val="005709C3"/>
    <w:rsid w:val="00570B4E"/>
    <w:rsid w:val="005712AF"/>
    <w:rsid w:val="005728B8"/>
    <w:rsid w:val="005733D0"/>
    <w:rsid w:val="00573B1A"/>
    <w:rsid w:val="00573D8A"/>
    <w:rsid w:val="00574388"/>
    <w:rsid w:val="00574E0A"/>
    <w:rsid w:val="00575C08"/>
    <w:rsid w:val="00576468"/>
    <w:rsid w:val="00576AF4"/>
    <w:rsid w:val="005779BF"/>
    <w:rsid w:val="00577A9A"/>
    <w:rsid w:val="005800D2"/>
    <w:rsid w:val="00580EA9"/>
    <w:rsid w:val="005817A8"/>
    <w:rsid w:val="00582E44"/>
    <w:rsid w:val="00583A09"/>
    <w:rsid w:val="00584831"/>
    <w:rsid w:val="00584E3E"/>
    <w:rsid w:val="0058550A"/>
    <w:rsid w:val="00586764"/>
    <w:rsid w:val="00586BB1"/>
    <w:rsid w:val="00586E5A"/>
    <w:rsid w:val="0058725B"/>
    <w:rsid w:val="005878BC"/>
    <w:rsid w:val="00591365"/>
    <w:rsid w:val="00591532"/>
    <w:rsid w:val="0059195A"/>
    <w:rsid w:val="0059216E"/>
    <w:rsid w:val="00592839"/>
    <w:rsid w:val="00593AD0"/>
    <w:rsid w:val="00593B19"/>
    <w:rsid w:val="00593B29"/>
    <w:rsid w:val="00594A7D"/>
    <w:rsid w:val="00596518"/>
    <w:rsid w:val="00596F01"/>
    <w:rsid w:val="005A013A"/>
    <w:rsid w:val="005A016A"/>
    <w:rsid w:val="005A06DB"/>
    <w:rsid w:val="005A0C80"/>
    <w:rsid w:val="005A13D5"/>
    <w:rsid w:val="005A1626"/>
    <w:rsid w:val="005A1C60"/>
    <w:rsid w:val="005A3FA5"/>
    <w:rsid w:val="005A5D3B"/>
    <w:rsid w:val="005A60A7"/>
    <w:rsid w:val="005A62AB"/>
    <w:rsid w:val="005A6621"/>
    <w:rsid w:val="005A7045"/>
    <w:rsid w:val="005A79A3"/>
    <w:rsid w:val="005A79B3"/>
    <w:rsid w:val="005A7BD5"/>
    <w:rsid w:val="005A7D9E"/>
    <w:rsid w:val="005B0337"/>
    <w:rsid w:val="005B0827"/>
    <w:rsid w:val="005B084C"/>
    <w:rsid w:val="005B0863"/>
    <w:rsid w:val="005B13EE"/>
    <w:rsid w:val="005B2674"/>
    <w:rsid w:val="005B30A9"/>
    <w:rsid w:val="005B4DCA"/>
    <w:rsid w:val="005B585F"/>
    <w:rsid w:val="005B5A74"/>
    <w:rsid w:val="005B6407"/>
    <w:rsid w:val="005B676E"/>
    <w:rsid w:val="005B7987"/>
    <w:rsid w:val="005B79B6"/>
    <w:rsid w:val="005B7D73"/>
    <w:rsid w:val="005C04F0"/>
    <w:rsid w:val="005C09A6"/>
    <w:rsid w:val="005C0B9A"/>
    <w:rsid w:val="005C0BED"/>
    <w:rsid w:val="005C167C"/>
    <w:rsid w:val="005C3327"/>
    <w:rsid w:val="005C33AD"/>
    <w:rsid w:val="005C3862"/>
    <w:rsid w:val="005C6CD8"/>
    <w:rsid w:val="005C70EF"/>
    <w:rsid w:val="005C72D5"/>
    <w:rsid w:val="005C747F"/>
    <w:rsid w:val="005C7DCD"/>
    <w:rsid w:val="005D0B50"/>
    <w:rsid w:val="005D0C9C"/>
    <w:rsid w:val="005D0ECF"/>
    <w:rsid w:val="005D27CA"/>
    <w:rsid w:val="005D28D9"/>
    <w:rsid w:val="005D2D53"/>
    <w:rsid w:val="005D2F56"/>
    <w:rsid w:val="005D447C"/>
    <w:rsid w:val="005D569E"/>
    <w:rsid w:val="005D6354"/>
    <w:rsid w:val="005D7240"/>
    <w:rsid w:val="005E02E4"/>
    <w:rsid w:val="005E0C6D"/>
    <w:rsid w:val="005E1117"/>
    <w:rsid w:val="005E16BC"/>
    <w:rsid w:val="005E17FB"/>
    <w:rsid w:val="005E20AF"/>
    <w:rsid w:val="005E211F"/>
    <w:rsid w:val="005E25C7"/>
    <w:rsid w:val="005E27EA"/>
    <w:rsid w:val="005E27F8"/>
    <w:rsid w:val="005E2C79"/>
    <w:rsid w:val="005E2D85"/>
    <w:rsid w:val="005E30BD"/>
    <w:rsid w:val="005E38AC"/>
    <w:rsid w:val="005E3D7F"/>
    <w:rsid w:val="005E4111"/>
    <w:rsid w:val="005E4E94"/>
    <w:rsid w:val="005E50D8"/>
    <w:rsid w:val="005E57DD"/>
    <w:rsid w:val="005E5E77"/>
    <w:rsid w:val="005E663D"/>
    <w:rsid w:val="005E6664"/>
    <w:rsid w:val="005E7DC4"/>
    <w:rsid w:val="005F1632"/>
    <w:rsid w:val="005F167C"/>
    <w:rsid w:val="005F1B0C"/>
    <w:rsid w:val="005F289C"/>
    <w:rsid w:val="005F28EF"/>
    <w:rsid w:val="005F2BAE"/>
    <w:rsid w:val="005F332C"/>
    <w:rsid w:val="005F35B9"/>
    <w:rsid w:val="005F35BB"/>
    <w:rsid w:val="005F57D6"/>
    <w:rsid w:val="005F5980"/>
    <w:rsid w:val="005F5AEE"/>
    <w:rsid w:val="005F6610"/>
    <w:rsid w:val="005F6F60"/>
    <w:rsid w:val="005F6F6D"/>
    <w:rsid w:val="005F6FAB"/>
    <w:rsid w:val="005F72E9"/>
    <w:rsid w:val="005F7ACF"/>
    <w:rsid w:val="005F7F73"/>
    <w:rsid w:val="005F7FFA"/>
    <w:rsid w:val="006007B3"/>
    <w:rsid w:val="00600F2D"/>
    <w:rsid w:val="0060121F"/>
    <w:rsid w:val="00601725"/>
    <w:rsid w:val="00601A0C"/>
    <w:rsid w:val="0060373C"/>
    <w:rsid w:val="006038A6"/>
    <w:rsid w:val="00603D40"/>
    <w:rsid w:val="006040CC"/>
    <w:rsid w:val="006042C5"/>
    <w:rsid w:val="006049AF"/>
    <w:rsid w:val="006057CF"/>
    <w:rsid w:val="006070AB"/>
    <w:rsid w:val="00607792"/>
    <w:rsid w:val="00607CF9"/>
    <w:rsid w:val="006112C4"/>
    <w:rsid w:val="006114D5"/>
    <w:rsid w:val="00612BEB"/>
    <w:rsid w:val="00613E07"/>
    <w:rsid w:val="006147DA"/>
    <w:rsid w:val="00614ABB"/>
    <w:rsid w:val="00614CD7"/>
    <w:rsid w:val="00615860"/>
    <w:rsid w:val="00615BC6"/>
    <w:rsid w:val="006162F0"/>
    <w:rsid w:val="0061678B"/>
    <w:rsid w:val="00616B0F"/>
    <w:rsid w:val="006207C6"/>
    <w:rsid w:val="006213CC"/>
    <w:rsid w:val="00621F5D"/>
    <w:rsid w:val="00622355"/>
    <w:rsid w:val="00624D10"/>
    <w:rsid w:val="006252B8"/>
    <w:rsid w:val="0062563B"/>
    <w:rsid w:val="0062669F"/>
    <w:rsid w:val="00627545"/>
    <w:rsid w:val="006278AD"/>
    <w:rsid w:val="00631EFA"/>
    <w:rsid w:val="0063273A"/>
    <w:rsid w:val="006338AA"/>
    <w:rsid w:val="00633A2E"/>
    <w:rsid w:val="00633EB5"/>
    <w:rsid w:val="006346A5"/>
    <w:rsid w:val="00635322"/>
    <w:rsid w:val="006355BD"/>
    <w:rsid w:val="0063594B"/>
    <w:rsid w:val="00635F14"/>
    <w:rsid w:val="00636018"/>
    <w:rsid w:val="00636BAD"/>
    <w:rsid w:val="0064170F"/>
    <w:rsid w:val="00641970"/>
    <w:rsid w:val="00641CBC"/>
    <w:rsid w:val="00642380"/>
    <w:rsid w:val="00642739"/>
    <w:rsid w:val="00643D2F"/>
    <w:rsid w:val="00644762"/>
    <w:rsid w:val="006470B2"/>
    <w:rsid w:val="006475BB"/>
    <w:rsid w:val="006475CD"/>
    <w:rsid w:val="00650650"/>
    <w:rsid w:val="006510A0"/>
    <w:rsid w:val="006510A2"/>
    <w:rsid w:val="00652765"/>
    <w:rsid w:val="00652E5C"/>
    <w:rsid w:val="006544BE"/>
    <w:rsid w:val="00654BCF"/>
    <w:rsid w:val="0065545D"/>
    <w:rsid w:val="00655D69"/>
    <w:rsid w:val="0065677A"/>
    <w:rsid w:val="006568C0"/>
    <w:rsid w:val="00657116"/>
    <w:rsid w:val="00660360"/>
    <w:rsid w:val="00660447"/>
    <w:rsid w:val="00661203"/>
    <w:rsid w:val="00662254"/>
    <w:rsid w:val="00662B21"/>
    <w:rsid w:val="00662FDD"/>
    <w:rsid w:val="00663261"/>
    <w:rsid w:val="006638A2"/>
    <w:rsid w:val="00663A72"/>
    <w:rsid w:val="00664C58"/>
    <w:rsid w:val="00665227"/>
    <w:rsid w:val="00665512"/>
    <w:rsid w:val="00666011"/>
    <w:rsid w:val="006661A4"/>
    <w:rsid w:val="00666A5C"/>
    <w:rsid w:val="006709E3"/>
    <w:rsid w:val="00670E88"/>
    <w:rsid w:val="00671C26"/>
    <w:rsid w:val="006725FF"/>
    <w:rsid w:val="0067395F"/>
    <w:rsid w:val="00675BFE"/>
    <w:rsid w:val="00676208"/>
    <w:rsid w:val="006776C5"/>
    <w:rsid w:val="00680613"/>
    <w:rsid w:val="00680E41"/>
    <w:rsid w:val="00680FD8"/>
    <w:rsid w:val="00681CEC"/>
    <w:rsid w:val="00682DF1"/>
    <w:rsid w:val="006839C2"/>
    <w:rsid w:val="0068459B"/>
    <w:rsid w:val="00684EF2"/>
    <w:rsid w:val="006850CF"/>
    <w:rsid w:val="00687030"/>
    <w:rsid w:val="00687173"/>
    <w:rsid w:val="00690193"/>
    <w:rsid w:val="006912E5"/>
    <w:rsid w:val="0069155D"/>
    <w:rsid w:val="00691A08"/>
    <w:rsid w:val="00693BE1"/>
    <w:rsid w:val="006940AC"/>
    <w:rsid w:val="0069572D"/>
    <w:rsid w:val="00695800"/>
    <w:rsid w:val="00697098"/>
    <w:rsid w:val="0069745B"/>
    <w:rsid w:val="006A03E5"/>
    <w:rsid w:val="006A05C2"/>
    <w:rsid w:val="006A149E"/>
    <w:rsid w:val="006A2026"/>
    <w:rsid w:val="006A2295"/>
    <w:rsid w:val="006A2D50"/>
    <w:rsid w:val="006A2F46"/>
    <w:rsid w:val="006A30EA"/>
    <w:rsid w:val="006A31E7"/>
    <w:rsid w:val="006A3945"/>
    <w:rsid w:val="006A3B6F"/>
    <w:rsid w:val="006A4620"/>
    <w:rsid w:val="006A474A"/>
    <w:rsid w:val="006A7AD3"/>
    <w:rsid w:val="006B16A8"/>
    <w:rsid w:val="006B1F4C"/>
    <w:rsid w:val="006B1FDF"/>
    <w:rsid w:val="006B44D2"/>
    <w:rsid w:val="006B480A"/>
    <w:rsid w:val="006B4B0F"/>
    <w:rsid w:val="006B4D91"/>
    <w:rsid w:val="006B4EE9"/>
    <w:rsid w:val="006B5AD1"/>
    <w:rsid w:val="006B5C60"/>
    <w:rsid w:val="006B6037"/>
    <w:rsid w:val="006C01D0"/>
    <w:rsid w:val="006C0E4D"/>
    <w:rsid w:val="006C13CF"/>
    <w:rsid w:val="006C1ADE"/>
    <w:rsid w:val="006C1B82"/>
    <w:rsid w:val="006C2687"/>
    <w:rsid w:val="006C2D7C"/>
    <w:rsid w:val="006C32FF"/>
    <w:rsid w:val="006C3BF6"/>
    <w:rsid w:val="006C3F2E"/>
    <w:rsid w:val="006C4B21"/>
    <w:rsid w:val="006C4CBA"/>
    <w:rsid w:val="006C5861"/>
    <w:rsid w:val="006C5D20"/>
    <w:rsid w:val="006D0E9C"/>
    <w:rsid w:val="006D1409"/>
    <w:rsid w:val="006D2D50"/>
    <w:rsid w:val="006D3BCB"/>
    <w:rsid w:val="006D3F3B"/>
    <w:rsid w:val="006D46FF"/>
    <w:rsid w:val="006D49A8"/>
    <w:rsid w:val="006D52AF"/>
    <w:rsid w:val="006D6883"/>
    <w:rsid w:val="006D6E2A"/>
    <w:rsid w:val="006D7B94"/>
    <w:rsid w:val="006E0E01"/>
    <w:rsid w:val="006E156F"/>
    <w:rsid w:val="006E19F9"/>
    <w:rsid w:val="006E1C09"/>
    <w:rsid w:val="006E25D9"/>
    <w:rsid w:val="006E26CB"/>
    <w:rsid w:val="006E2C6F"/>
    <w:rsid w:val="006E342F"/>
    <w:rsid w:val="006E41F6"/>
    <w:rsid w:val="006E45F0"/>
    <w:rsid w:val="006E54A8"/>
    <w:rsid w:val="006F05B4"/>
    <w:rsid w:val="006F063E"/>
    <w:rsid w:val="006F07AD"/>
    <w:rsid w:val="006F080B"/>
    <w:rsid w:val="006F0A23"/>
    <w:rsid w:val="006F125D"/>
    <w:rsid w:val="006F13BD"/>
    <w:rsid w:val="006F1C82"/>
    <w:rsid w:val="006F22F3"/>
    <w:rsid w:val="006F3F69"/>
    <w:rsid w:val="006F3F9A"/>
    <w:rsid w:val="006F4F09"/>
    <w:rsid w:val="006F6934"/>
    <w:rsid w:val="00702D35"/>
    <w:rsid w:val="00703162"/>
    <w:rsid w:val="00703FA9"/>
    <w:rsid w:val="00704950"/>
    <w:rsid w:val="00704D17"/>
    <w:rsid w:val="00705E9F"/>
    <w:rsid w:val="0070634F"/>
    <w:rsid w:val="0070657C"/>
    <w:rsid w:val="00706D3C"/>
    <w:rsid w:val="00707FCC"/>
    <w:rsid w:val="00710222"/>
    <w:rsid w:val="00710785"/>
    <w:rsid w:val="00710B34"/>
    <w:rsid w:val="00710FA0"/>
    <w:rsid w:val="007130E6"/>
    <w:rsid w:val="0071357A"/>
    <w:rsid w:val="00714B88"/>
    <w:rsid w:val="00715184"/>
    <w:rsid w:val="00715544"/>
    <w:rsid w:val="00715C2A"/>
    <w:rsid w:val="00715C31"/>
    <w:rsid w:val="00716B22"/>
    <w:rsid w:val="0071764D"/>
    <w:rsid w:val="00717C28"/>
    <w:rsid w:val="00717C56"/>
    <w:rsid w:val="00717D02"/>
    <w:rsid w:val="00717F66"/>
    <w:rsid w:val="00720937"/>
    <w:rsid w:val="00721E2E"/>
    <w:rsid w:val="00721F96"/>
    <w:rsid w:val="00723B9B"/>
    <w:rsid w:val="00724456"/>
    <w:rsid w:val="007245CE"/>
    <w:rsid w:val="00724614"/>
    <w:rsid w:val="00724D10"/>
    <w:rsid w:val="00726537"/>
    <w:rsid w:val="007269DF"/>
    <w:rsid w:val="0073102E"/>
    <w:rsid w:val="0073170F"/>
    <w:rsid w:val="00732041"/>
    <w:rsid w:val="0073266C"/>
    <w:rsid w:val="00732B47"/>
    <w:rsid w:val="00733039"/>
    <w:rsid w:val="007339F4"/>
    <w:rsid w:val="00734880"/>
    <w:rsid w:val="00736803"/>
    <w:rsid w:val="007368D7"/>
    <w:rsid w:val="00736E99"/>
    <w:rsid w:val="00737A6C"/>
    <w:rsid w:val="0074097A"/>
    <w:rsid w:val="00740AC8"/>
    <w:rsid w:val="00740F56"/>
    <w:rsid w:val="00742247"/>
    <w:rsid w:val="0074235F"/>
    <w:rsid w:val="007429E5"/>
    <w:rsid w:val="00742A04"/>
    <w:rsid w:val="007430AC"/>
    <w:rsid w:val="00743909"/>
    <w:rsid w:val="00744BC8"/>
    <w:rsid w:val="007458C3"/>
    <w:rsid w:val="00746368"/>
    <w:rsid w:val="007474C6"/>
    <w:rsid w:val="00747CC1"/>
    <w:rsid w:val="007501D3"/>
    <w:rsid w:val="00751F14"/>
    <w:rsid w:val="00752A73"/>
    <w:rsid w:val="00752D0A"/>
    <w:rsid w:val="0075341B"/>
    <w:rsid w:val="00753A0D"/>
    <w:rsid w:val="00753D22"/>
    <w:rsid w:val="00755928"/>
    <w:rsid w:val="00755DEE"/>
    <w:rsid w:val="00755E59"/>
    <w:rsid w:val="00755ED4"/>
    <w:rsid w:val="0076146E"/>
    <w:rsid w:val="00762407"/>
    <w:rsid w:val="0076252A"/>
    <w:rsid w:val="00762D1A"/>
    <w:rsid w:val="00763D67"/>
    <w:rsid w:val="00764C07"/>
    <w:rsid w:val="00764FD6"/>
    <w:rsid w:val="0076513E"/>
    <w:rsid w:val="00765DA0"/>
    <w:rsid w:val="007669CA"/>
    <w:rsid w:val="00766E7C"/>
    <w:rsid w:val="00766F1D"/>
    <w:rsid w:val="00767674"/>
    <w:rsid w:val="00767B68"/>
    <w:rsid w:val="00771446"/>
    <w:rsid w:val="00771A0C"/>
    <w:rsid w:val="00771E2B"/>
    <w:rsid w:val="007723F2"/>
    <w:rsid w:val="007729BA"/>
    <w:rsid w:val="00772C43"/>
    <w:rsid w:val="00772CE7"/>
    <w:rsid w:val="00772D86"/>
    <w:rsid w:val="00773BD1"/>
    <w:rsid w:val="00774682"/>
    <w:rsid w:val="007759F6"/>
    <w:rsid w:val="00775BC6"/>
    <w:rsid w:val="00775E12"/>
    <w:rsid w:val="00776EE0"/>
    <w:rsid w:val="00776FB0"/>
    <w:rsid w:val="00776FBA"/>
    <w:rsid w:val="007801BC"/>
    <w:rsid w:val="0078057B"/>
    <w:rsid w:val="00781331"/>
    <w:rsid w:val="00781766"/>
    <w:rsid w:val="007820CF"/>
    <w:rsid w:val="007836A9"/>
    <w:rsid w:val="00783E2E"/>
    <w:rsid w:val="00790AE1"/>
    <w:rsid w:val="00790D7C"/>
    <w:rsid w:val="00791397"/>
    <w:rsid w:val="007915E8"/>
    <w:rsid w:val="00793213"/>
    <w:rsid w:val="00793AD4"/>
    <w:rsid w:val="00796528"/>
    <w:rsid w:val="007A136F"/>
    <w:rsid w:val="007A157C"/>
    <w:rsid w:val="007A2203"/>
    <w:rsid w:val="007A39DA"/>
    <w:rsid w:val="007A3A9B"/>
    <w:rsid w:val="007A3D16"/>
    <w:rsid w:val="007A40C7"/>
    <w:rsid w:val="007A420B"/>
    <w:rsid w:val="007A4A72"/>
    <w:rsid w:val="007A4C5A"/>
    <w:rsid w:val="007A7C75"/>
    <w:rsid w:val="007B10C0"/>
    <w:rsid w:val="007B1EF5"/>
    <w:rsid w:val="007B23F5"/>
    <w:rsid w:val="007B2C04"/>
    <w:rsid w:val="007B3363"/>
    <w:rsid w:val="007B3725"/>
    <w:rsid w:val="007B3C3D"/>
    <w:rsid w:val="007B40A4"/>
    <w:rsid w:val="007B65BD"/>
    <w:rsid w:val="007B6BAF"/>
    <w:rsid w:val="007B709C"/>
    <w:rsid w:val="007B7265"/>
    <w:rsid w:val="007B79E6"/>
    <w:rsid w:val="007C05C2"/>
    <w:rsid w:val="007C0FE5"/>
    <w:rsid w:val="007C1895"/>
    <w:rsid w:val="007C1F1D"/>
    <w:rsid w:val="007C243F"/>
    <w:rsid w:val="007C29AB"/>
    <w:rsid w:val="007C321E"/>
    <w:rsid w:val="007C42F9"/>
    <w:rsid w:val="007C43A9"/>
    <w:rsid w:val="007C4C12"/>
    <w:rsid w:val="007C52EC"/>
    <w:rsid w:val="007C5FF6"/>
    <w:rsid w:val="007C6F8B"/>
    <w:rsid w:val="007C724A"/>
    <w:rsid w:val="007D0475"/>
    <w:rsid w:val="007D0F18"/>
    <w:rsid w:val="007D2445"/>
    <w:rsid w:val="007D3025"/>
    <w:rsid w:val="007D5E23"/>
    <w:rsid w:val="007D68B4"/>
    <w:rsid w:val="007D690C"/>
    <w:rsid w:val="007D69F7"/>
    <w:rsid w:val="007D6A69"/>
    <w:rsid w:val="007D7ACA"/>
    <w:rsid w:val="007E090E"/>
    <w:rsid w:val="007E13A4"/>
    <w:rsid w:val="007E2D48"/>
    <w:rsid w:val="007E2E87"/>
    <w:rsid w:val="007E395E"/>
    <w:rsid w:val="007E3C4D"/>
    <w:rsid w:val="007E4D3C"/>
    <w:rsid w:val="007E654A"/>
    <w:rsid w:val="007E695F"/>
    <w:rsid w:val="007E7166"/>
    <w:rsid w:val="007E74DF"/>
    <w:rsid w:val="007E76C7"/>
    <w:rsid w:val="007F20D8"/>
    <w:rsid w:val="007F23C4"/>
    <w:rsid w:val="007F2A0A"/>
    <w:rsid w:val="007F2D8B"/>
    <w:rsid w:val="007F3E6F"/>
    <w:rsid w:val="007F3FA9"/>
    <w:rsid w:val="007F580F"/>
    <w:rsid w:val="007F6218"/>
    <w:rsid w:val="007F7683"/>
    <w:rsid w:val="007F7B00"/>
    <w:rsid w:val="00800259"/>
    <w:rsid w:val="0080026F"/>
    <w:rsid w:val="0080129A"/>
    <w:rsid w:val="00801856"/>
    <w:rsid w:val="008018E7"/>
    <w:rsid w:val="0080236A"/>
    <w:rsid w:val="0080319A"/>
    <w:rsid w:val="0080385D"/>
    <w:rsid w:val="00803CFA"/>
    <w:rsid w:val="00803DB5"/>
    <w:rsid w:val="008051FF"/>
    <w:rsid w:val="008052D5"/>
    <w:rsid w:val="00807395"/>
    <w:rsid w:val="0080778E"/>
    <w:rsid w:val="0081069C"/>
    <w:rsid w:val="008121D7"/>
    <w:rsid w:val="00813E30"/>
    <w:rsid w:val="00814F38"/>
    <w:rsid w:val="008153A1"/>
    <w:rsid w:val="00815A93"/>
    <w:rsid w:val="00815C58"/>
    <w:rsid w:val="00815C9D"/>
    <w:rsid w:val="00816272"/>
    <w:rsid w:val="00816D10"/>
    <w:rsid w:val="00816E9E"/>
    <w:rsid w:val="0081722F"/>
    <w:rsid w:val="00817842"/>
    <w:rsid w:val="00820164"/>
    <w:rsid w:val="00820E2E"/>
    <w:rsid w:val="00821C8D"/>
    <w:rsid w:val="00822A4A"/>
    <w:rsid w:val="00823CAE"/>
    <w:rsid w:val="0082514C"/>
    <w:rsid w:val="00825444"/>
    <w:rsid w:val="00826C27"/>
    <w:rsid w:val="00830417"/>
    <w:rsid w:val="008310D9"/>
    <w:rsid w:val="00831A35"/>
    <w:rsid w:val="00832695"/>
    <w:rsid w:val="00832A5B"/>
    <w:rsid w:val="00832DA8"/>
    <w:rsid w:val="00833C31"/>
    <w:rsid w:val="00834153"/>
    <w:rsid w:val="00834DDD"/>
    <w:rsid w:val="008354DD"/>
    <w:rsid w:val="00836160"/>
    <w:rsid w:val="0083724E"/>
    <w:rsid w:val="008376CB"/>
    <w:rsid w:val="00841489"/>
    <w:rsid w:val="00841E68"/>
    <w:rsid w:val="00842F40"/>
    <w:rsid w:val="00843470"/>
    <w:rsid w:val="00843E32"/>
    <w:rsid w:val="00844F20"/>
    <w:rsid w:val="00846E49"/>
    <w:rsid w:val="0084743E"/>
    <w:rsid w:val="00850184"/>
    <w:rsid w:val="008502CC"/>
    <w:rsid w:val="0085050C"/>
    <w:rsid w:val="008517EC"/>
    <w:rsid w:val="00852293"/>
    <w:rsid w:val="00852502"/>
    <w:rsid w:val="008526D2"/>
    <w:rsid w:val="008531DC"/>
    <w:rsid w:val="008532B5"/>
    <w:rsid w:val="0085389A"/>
    <w:rsid w:val="00853DE7"/>
    <w:rsid w:val="00854893"/>
    <w:rsid w:val="008556B2"/>
    <w:rsid w:val="00855CB7"/>
    <w:rsid w:val="00856D67"/>
    <w:rsid w:val="00857583"/>
    <w:rsid w:val="00857A72"/>
    <w:rsid w:val="00860D30"/>
    <w:rsid w:val="00861ED9"/>
    <w:rsid w:val="0086200C"/>
    <w:rsid w:val="0086271A"/>
    <w:rsid w:val="00863DA5"/>
    <w:rsid w:val="00864169"/>
    <w:rsid w:val="0086442D"/>
    <w:rsid w:val="00864F07"/>
    <w:rsid w:val="008650D5"/>
    <w:rsid w:val="008658DE"/>
    <w:rsid w:val="00866434"/>
    <w:rsid w:val="00866DF5"/>
    <w:rsid w:val="00866ECF"/>
    <w:rsid w:val="0086776A"/>
    <w:rsid w:val="00867DFA"/>
    <w:rsid w:val="00870080"/>
    <w:rsid w:val="0087278E"/>
    <w:rsid w:val="008727EE"/>
    <w:rsid w:val="00873D94"/>
    <w:rsid w:val="0087548E"/>
    <w:rsid w:val="00877795"/>
    <w:rsid w:val="00881265"/>
    <w:rsid w:val="008818BB"/>
    <w:rsid w:val="00882D6B"/>
    <w:rsid w:val="008840E8"/>
    <w:rsid w:val="00884545"/>
    <w:rsid w:val="00884607"/>
    <w:rsid w:val="00884B65"/>
    <w:rsid w:val="00886511"/>
    <w:rsid w:val="00886F95"/>
    <w:rsid w:val="00887D63"/>
    <w:rsid w:val="008908A4"/>
    <w:rsid w:val="00891511"/>
    <w:rsid w:val="00891F5C"/>
    <w:rsid w:val="00891F92"/>
    <w:rsid w:val="008920A6"/>
    <w:rsid w:val="00892847"/>
    <w:rsid w:val="00892C10"/>
    <w:rsid w:val="0089320F"/>
    <w:rsid w:val="00893220"/>
    <w:rsid w:val="0089460A"/>
    <w:rsid w:val="00894716"/>
    <w:rsid w:val="0089555A"/>
    <w:rsid w:val="00895564"/>
    <w:rsid w:val="008958DF"/>
    <w:rsid w:val="008960F7"/>
    <w:rsid w:val="008A0731"/>
    <w:rsid w:val="008A0B24"/>
    <w:rsid w:val="008A0F12"/>
    <w:rsid w:val="008A10D5"/>
    <w:rsid w:val="008A11EA"/>
    <w:rsid w:val="008A1F28"/>
    <w:rsid w:val="008A22EF"/>
    <w:rsid w:val="008A3008"/>
    <w:rsid w:val="008A38C3"/>
    <w:rsid w:val="008A50EE"/>
    <w:rsid w:val="008A56F9"/>
    <w:rsid w:val="008A619B"/>
    <w:rsid w:val="008B08F9"/>
    <w:rsid w:val="008B0A41"/>
    <w:rsid w:val="008B2374"/>
    <w:rsid w:val="008B282F"/>
    <w:rsid w:val="008B3130"/>
    <w:rsid w:val="008B32AC"/>
    <w:rsid w:val="008B35BE"/>
    <w:rsid w:val="008B5AAB"/>
    <w:rsid w:val="008B5CE2"/>
    <w:rsid w:val="008B6093"/>
    <w:rsid w:val="008B646A"/>
    <w:rsid w:val="008B65EE"/>
    <w:rsid w:val="008C01FE"/>
    <w:rsid w:val="008C03AA"/>
    <w:rsid w:val="008C2251"/>
    <w:rsid w:val="008C290A"/>
    <w:rsid w:val="008C375C"/>
    <w:rsid w:val="008C3DBF"/>
    <w:rsid w:val="008C4E10"/>
    <w:rsid w:val="008C655D"/>
    <w:rsid w:val="008C6748"/>
    <w:rsid w:val="008C678D"/>
    <w:rsid w:val="008C755B"/>
    <w:rsid w:val="008D0C66"/>
    <w:rsid w:val="008D0D38"/>
    <w:rsid w:val="008D117F"/>
    <w:rsid w:val="008D17D6"/>
    <w:rsid w:val="008D1B91"/>
    <w:rsid w:val="008D1CB0"/>
    <w:rsid w:val="008D2DBD"/>
    <w:rsid w:val="008D331E"/>
    <w:rsid w:val="008D3503"/>
    <w:rsid w:val="008D389F"/>
    <w:rsid w:val="008D3A8B"/>
    <w:rsid w:val="008D4570"/>
    <w:rsid w:val="008D5758"/>
    <w:rsid w:val="008D5C6B"/>
    <w:rsid w:val="008D5F7B"/>
    <w:rsid w:val="008D769F"/>
    <w:rsid w:val="008E6BFB"/>
    <w:rsid w:val="008E79F2"/>
    <w:rsid w:val="008F08E7"/>
    <w:rsid w:val="008F0B59"/>
    <w:rsid w:val="008F0D23"/>
    <w:rsid w:val="008F2237"/>
    <w:rsid w:val="008F2E52"/>
    <w:rsid w:val="008F3334"/>
    <w:rsid w:val="008F3BED"/>
    <w:rsid w:val="008F41BD"/>
    <w:rsid w:val="008F448C"/>
    <w:rsid w:val="008F49DB"/>
    <w:rsid w:val="008F4EB0"/>
    <w:rsid w:val="008F5278"/>
    <w:rsid w:val="008F604A"/>
    <w:rsid w:val="008F6B05"/>
    <w:rsid w:val="008F7529"/>
    <w:rsid w:val="008F7CEB"/>
    <w:rsid w:val="00900272"/>
    <w:rsid w:val="009026AF"/>
    <w:rsid w:val="00902F4E"/>
    <w:rsid w:val="00904719"/>
    <w:rsid w:val="00904D71"/>
    <w:rsid w:val="00905342"/>
    <w:rsid w:val="009065D0"/>
    <w:rsid w:val="00910275"/>
    <w:rsid w:val="009108E4"/>
    <w:rsid w:val="009111AE"/>
    <w:rsid w:val="0091188C"/>
    <w:rsid w:val="00911D20"/>
    <w:rsid w:val="00911D65"/>
    <w:rsid w:val="00911E12"/>
    <w:rsid w:val="009124F2"/>
    <w:rsid w:val="00912D61"/>
    <w:rsid w:val="0091356B"/>
    <w:rsid w:val="0091445C"/>
    <w:rsid w:val="009148E8"/>
    <w:rsid w:val="00915008"/>
    <w:rsid w:val="00915EC2"/>
    <w:rsid w:val="009168D6"/>
    <w:rsid w:val="0091709E"/>
    <w:rsid w:val="009177D5"/>
    <w:rsid w:val="00920259"/>
    <w:rsid w:val="0092091B"/>
    <w:rsid w:val="00920D7A"/>
    <w:rsid w:val="00921BE1"/>
    <w:rsid w:val="00924142"/>
    <w:rsid w:val="0092428D"/>
    <w:rsid w:val="00925570"/>
    <w:rsid w:val="00925EF2"/>
    <w:rsid w:val="00925F28"/>
    <w:rsid w:val="0092609D"/>
    <w:rsid w:val="00926389"/>
    <w:rsid w:val="009264C3"/>
    <w:rsid w:val="009264CD"/>
    <w:rsid w:val="00926744"/>
    <w:rsid w:val="009271F0"/>
    <w:rsid w:val="00927536"/>
    <w:rsid w:val="00927857"/>
    <w:rsid w:val="00930018"/>
    <w:rsid w:val="00930A3B"/>
    <w:rsid w:val="00930BEC"/>
    <w:rsid w:val="009321A8"/>
    <w:rsid w:val="00932C5B"/>
    <w:rsid w:val="00933D09"/>
    <w:rsid w:val="00933F35"/>
    <w:rsid w:val="00933FF9"/>
    <w:rsid w:val="0093473D"/>
    <w:rsid w:val="00934A56"/>
    <w:rsid w:val="009351CF"/>
    <w:rsid w:val="00935661"/>
    <w:rsid w:val="009360A8"/>
    <w:rsid w:val="00936A61"/>
    <w:rsid w:val="00941306"/>
    <w:rsid w:val="0094181B"/>
    <w:rsid w:val="00941CDB"/>
    <w:rsid w:val="0094200D"/>
    <w:rsid w:val="00942C0B"/>
    <w:rsid w:val="00942CCD"/>
    <w:rsid w:val="009437AE"/>
    <w:rsid w:val="0094391F"/>
    <w:rsid w:val="00943F74"/>
    <w:rsid w:val="009442C0"/>
    <w:rsid w:val="0094670D"/>
    <w:rsid w:val="00946BBC"/>
    <w:rsid w:val="00946D8A"/>
    <w:rsid w:val="009474DD"/>
    <w:rsid w:val="009474FA"/>
    <w:rsid w:val="0094796B"/>
    <w:rsid w:val="009502EE"/>
    <w:rsid w:val="00950514"/>
    <w:rsid w:val="00950F89"/>
    <w:rsid w:val="009517D9"/>
    <w:rsid w:val="00953840"/>
    <w:rsid w:val="0095391C"/>
    <w:rsid w:val="00954538"/>
    <w:rsid w:val="009554E1"/>
    <w:rsid w:val="00955788"/>
    <w:rsid w:val="00956435"/>
    <w:rsid w:val="0095665B"/>
    <w:rsid w:val="0095674E"/>
    <w:rsid w:val="00956A46"/>
    <w:rsid w:val="009573CB"/>
    <w:rsid w:val="009574BD"/>
    <w:rsid w:val="00957505"/>
    <w:rsid w:val="0096017B"/>
    <w:rsid w:val="009607D0"/>
    <w:rsid w:val="009620CB"/>
    <w:rsid w:val="00962471"/>
    <w:rsid w:val="00962580"/>
    <w:rsid w:val="0096332E"/>
    <w:rsid w:val="009633BA"/>
    <w:rsid w:val="0096485E"/>
    <w:rsid w:val="00965D02"/>
    <w:rsid w:val="00966969"/>
    <w:rsid w:val="00966D1C"/>
    <w:rsid w:val="00966DA1"/>
    <w:rsid w:val="009702B3"/>
    <w:rsid w:val="00971A7B"/>
    <w:rsid w:val="00971CA4"/>
    <w:rsid w:val="009726DA"/>
    <w:rsid w:val="0097377E"/>
    <w:rsid w:val="009740ED"/>
    <w:rsid w:val="009746C0"/>
    <w:rsid w:val="009754C4"/>
    <w:rsid w:val="0097551A"/>
    <w:rsid w:val="00977B79"/>
    <w:rsid w:val="00977CA9"/>
    <w:rsid w:val="00977EB5"/>
    <w:rsid w:val="0098089A"/>
    <w:rsid w:val="0098108B"/>
    <w:rsid w:val="009818EB"/>
    <w:rsid w:val="00981A65"/>
    <w:rsid w:val="00981D43"/>
    <w:rsid w:val="009826D1"/>
    <w:rsid w:val="009830AA"/>
    <w:rsid w:val="0098338C"/>
    <w:rsid w:val="0098479F"/>
    <w:rsid w:val="00984951"/>
    <w:rsid w:val="009854ED"/>
    <w:rsid w:val="009878B2"/>
    <w:rsid w:val="00990708"/>
    <w:rsid w:val="00990896"/>
    <w:rsid w:val="009923D5"/>
    <w:rsid w:val="0099347E"/>
    <w:rsid w:val="0099467D"/>
    <w:rsid w:val="00996AE4"/>
    <w:rsid w:val="009A03A2"/>
    <w:rsid w:val="009A04F0"/>
    <w:rsid w:val="009A0AD4"/>
    <w:rsid w:val="009A13F9"/>
    <w:rsid w:val="009A1E64"/>
    <w:rsid w:val="009A1F7D"/>
    <w:rsid w:val="009A2521"/>
    <w:rsid w:val="009A2667"/>
    <w:rsid w:val="009A2709"/>
    <w:rsid w:val="009A2E9F"/>
    <w:rsid w:val="009A3884"/>
    <w:rsid w:val="009A3C50"/>
    <w:rsid w:val="009A4BB1"/>
    <w:rsid w:val="009A55DB"/>
    <w:rsid w:val="009A5819"/>
    <w:rsid w:val="009A6348"/>
    <w:rsid w:val="009A6816"/>
    <w:rsid w:val="009A6A74"/>
    <w:rsid w:val="009A6E10"/>
    <w:rsid w:val="009A7FDA"/>
    <w:rsid w:val="009B0829"/>
    <w:rsid w:val="009B1622"/>
    <w:rsid w:val="009B2761"/>
    <w:rsid w:val="009B2A72"/>
    <w:rsid w:val="009B2ABF"/>
    <w:rsid w:val="009B2B46"/>
    <w:rsid w:val="009B2C01"/>
    <w:rsid w:val="009B2F7A"/>
    <w:rsid w:val="009B3525"/>
    <w:rsid w:val="009B3BB5"/>
    <w:rsid w:val="009B4EDB"/>
    <w:rsid w:val="009B5871"/>
    <w:rsid w:val="009B6E14"/>
    <w:rsid w:val="009B6FEB"/>
    <w:rsid w:val="009B7862"/>
    <w:rsid w:val="009C0B89"/>
    <w:rsid w:val="009C0BBD"/>
    <w:rsid w:val="009C1EB0"/>
    <w:rsid w:val="009C1F6A"/>
    <w:rsid w:val="009C2B1A"/>
    <w:rsid w:val="009C2DC9"/>
    <w:rsid w:val="009C2F8B"/>
    <w:rsid w:val="009C36F4"/>
    <w:rsid w:val="009C3C47"/>
    <w:rsid w:val="009C46DA"/>
    <w:rsid w:val="009C7806"/>
    <w:rsid w:val="009C798A"/>
    <w:rsid w:val="009D033D"/>
    <w:rsid w:val="009D16E1"/>
    <w:rsid w:val="009D1D6C"/>
    <w:rsid w:val="009D1EFE"/>
    <w:rsid w:val="009D24B8"/>
    <w:rsid w:val="009D27B7"/>
    <w:rsid w:val="009D2804"/>
    <w:rsid w:val="009D2B21"/>
    <w:rsid w:val="009D2BEC"/>
    <w:rsid w:val="009D3758"/>
    <w:rsid w:val="009D3A11"/>
    <w:rsid w:val="009D3DE9"/>
    <w:rsid w:val="009D4083"/>
    <w:rsid w:val="009D43B0"/>
    <w:rsid w:val="009D48F7"/>
    <w:rsid w:val="009D5737"/>
    <w:rsid w:val="009D6A6B"/>
    <w:rsid w:val="009D71BA"/>
    <w:rsid w:val="009D7934"/>
    <w:rsid w:val="009D7A7B"/>
    <w:rsid w:val="009E0B87"/>
    <w:rsid w:val="009E0D75"/>
    <w:rsid w:val="009E18EB"/>
    <w:rsid w:val="009E2A62"/>
    <w:rsid w:val="009E3F99"/>
    <w:rsid w:val="009E4252"/>
    <w:rsid w:val="009E48AC"/>
    <w:rsid w:val="009E5D27"/>
    <w:rsid w:val="009F0868"/>
    <w:rsid w:val="009F0CA7"/>
    <w:rsid w:val="009F278B"/>
    <w:rsid w:val="009F395D"/>
    <w:rsid w:val="009F3B61"/>
    <w:rsid w:val="009F3D89"/>
    <w:rsid w:val="009F4175"/>
    <w:rsid w:val="009F4189"/>
    <w:rsid w:val="009F41B4"/>
    <w:rsid w:val="009F4AE7"/>
    <w:rsid w:val="009F4E29"/>
    <w:rsid w:val="009F590C"/>
    <w:rsid w:val="009F6BE7"/>
    <w:rsid w:val="00A00253"/>
    <w:rsid w:val="00A003A0"/>
    <w:rsid w:val="00A01311"/>
    <w:rsid w:val="00A01D2E"/>
    <w:rsid w:val="00A03067"/>
    <w:rsid w:val="00A0382B"/>
    <w:rsid w:val="00A03862"/>
    <w:rsid w:val="00A040EE"/>
    <w:rsid w:val="00A051B4"/>
    <w:rsid w:val="00A06E41"/>
    <w:rsid w:val="00A07556"/>
    <w:rsid w:val="00A07CDD"/>
    <w:rsid w:val="00A10203"/>
    <w:rsid w:val="00A10D41"/>
    <w:rsid w:val="00A10E12"/>
    <w:rsid w:val="00A11E22"/>
    <w:rsid w:val="00A13740"/>
    <w:rsid w:val="00A13878"/>
    <w:rsid w:val="00A1470B"/>
    <w:rsid w:val="00A14C08"/>
    <w:rsid w:val="00A17065"/>
    <w:rsid w:val="00A17CE1"/>
    <w:rsid w:val="00A20F33"/>
    <w:rsid w:val="00A20FB7"/>
    <w:rsid w:val="00A21708"/>
    <w:rsid w:val="00A21A1A"/>
    <w:rsid w:val="00A22D78"/>
    <w:rsid w:val="00A22EDA"/>
    <w:rsid w:val="00A23A0D"/>
    <w:rsid w:val="00A23D1A"/>
    <w:rsid w:val="00A24C6D"/>
    <w:rsid w:val="00A2579D"/>
    <w:rsid w:val="00A25956"/>
    <w:rsid w:val="00A26AC3"/>
    <w:rsid w:val="00A271DA"/>
    <w:rsid w:val="00A27AE1"/>
    <w:rsid w:val="00A31CD9"/>
    <w:rsid w:val="00A327DE"/>
    <w:rsid w:val="00A3282E"/>
    <w:rsid w:val="00A33D9F"/>
    <w:rsid w:val="00A37305"/>
    <w:rsid w:val="00A41088"/>
    <w:rsid w:val="00A4239E"/>
    <w:rsid w:val="00A42DA1"/>
    <w:rsid w:val="00A43976"/>
    <w:rsid w:val="00A43B0A"/>
    <w:rsid w:val="00A44C8C"/>
    <w:rsid w:val="00A45002"/>
    <w:rsid w:val="00A4571C"/>
    <w:rsid w:val="00A458EF"/>
    <w:rsid w:val="00A46088"/>
    <w:rsid w:val="00A4639A"/>
    <w:rsid w:val="00A464E0"/>
    <w:rsid w:val="00A47035"/>
    <w:rsid w:val="00A4723E"/>
    <w:rsid w:val="00A4745B"/>
    <w:rsid w:val="00A47535"/>
    <w:rsid w:val="00A50802"/>
    <w:rsid w:val="00A51EDB"/>
    <w:rsid w:val="00A52CFF"/>
    <w:rsid w:val="00A52EC4"/>
    <w:rsid w:val="00A5395D"/>
    <w:rsid w:val="00A53B43"/>
    <w:rsid w:val="00A54D05"/>
    <w:rsid w:val="00A55AF6"/>
    <w:rsid w:val="00A55E88"/>
    <w:rsid w:val="00A562AB"/>
    <w:rsid w:val="00A56839"/>
    <w:rsid w:val="00A57260"/>
    <w:rsid w:val="00A57663"/>
    <w:rsid w:val="00A60432"/>
    <w:rsid w:val="00A60A5E"/>
    <w:rsid w:val="00A60D08"/>
    <w:rsid w:val="00A62F70"/>
    <w:rsid w:val="00A642F9"/>
    <w:rsid w:val="00A64D7D"/>
    <w:rsid w:val="00A65F84"/>
    <w:rsid w:val="00A66DB8"/>
    <w:rsid w:val="00A66F3B"/>
    <w:rsid w:val="00A67145"/>
    <w:rsid w:val="00A671A0"/>
    <w:rsid w:val="00A6759D"/>
    <w:rsid w:val="00A67BF7"/>
    <w:rsid w:val="00A70709"/>
    <w:rsid w:val="00A70EFF"/>
    <w:rsid w:val="00A72496"/>
    <w:rsid w:val="00A72F87"/>
    <w:rsid w:val="00A7386D"/>
    <w:rsid w:val="00A74421"/>
    <w:rsid w:val="00A76BD2"/>
    <w:rsid w:val="00A76D82"/>
    <w:rsid w:val="00A76DE2"/>
    <w:rsid w:val="00A77045"/>
    <w:rsid w:val="00A777CA"/>
    <w:rsid w:val="00A80B01"/>
    <w:rsid w:val="00A822C7"/>
    <w:rsid w:val="00A828D7"/>
    <w:rsid w:val="00A82C08"/>
    <w:rsid w:val="00A841D7"/>
    <w:rsid w:val="00A85D2E"/>
    <w:rsid w:val="00A85F6E"/>
    <w:rsid w:val="00A8652D"/>
    <w:rsid w:val="00A86B22"/>
    <w:rsid w:val="00A8709C"/>
    <w:rsid w:val="00A87B9D"/>
    <w:rsid w:val="00A90422"/>
    <w:rsid w:val="00A909EB"/>
    <w:rsid w:val="00A90E79"/>
    <w:rsid w:val="00A90F43"/>
    <w:rsid w:val="00A91139"/>
    <w:rsid w:val="00A91A14"/>
    <w:rsid w:val="00A91C1C"/>
    <w:rsid w:val="00A9689F"/>
    <w:rsid w:val="00A97181"/>
    <w:rsid w:val="00A978A6"/>
    <w:rsid w:val="00A97BA1"/>
    <w:rsid w:val="00AA19A1"/>
    <w:rsid w:val="00AA229B"/>
    <w:rsid w:val="00AA2468"/>
    <w:rsid w:val="00AA2CA7"/>
    <w:rsid w:val="00AA32DC"/>
    <w:rsid w:val="00AA3346"/>
    <w:rsid w:val="00AA37CE"/>
    <w:rsid w:val="00AA4B56"/>
    <w:rsid w:val="00AA5033"/>
    <w:rsid w:val="00AA5326"/>
    <w:rsid w:val="00AA7A6A"/>
    <w:rsid w:val="00AB3E89"/>
    <w:rsid w:val="00AB5580"/>
    <w:rsid w:val="00AB609B"/>
    <w:rsid w:val="00AB7889"/>
    <w:rsid w:val="00AC0595"/>
    <w:rsid w:val="00AC0C83"/>
    <w:rsid w:val="00AC0FA8"/>
    <w:rsid w:val="00AC0FFD"/>
    <w:rsid w:val="00AC163D"/>
    <w:rsid w:val="00AC1C5F"/>
    <w:rsid w:val="00AC460D"/>
    <w:rsid w:val="00AC4D20"/>
    <w:rsid w:val="00AC4D57"/>
    <w:rsid w:val="00AC6851"/>
    <w:rsid w:val="00AC6A0C"/>
    <w:rsid w:val="00AC6EE8"/>
    <w:rsid w:val="00AC75A2"/>
    <w:rsid w:val="00AC791E"/>
    <w:rsid w:val="00AC7D66"/>
    <w:rsid w:val="00AD039A"/>
    <w:rsid w:val="00AD12F2"/>
    <w:rsid w:val="00AD1983"/>
    <w:rsid w:val="00AD1B92"/>
    <w:rsid w:val="00AD218A"/>
    <w:rsid w:val="00AD293D"/>
    <w:rsid w:val="00AD4376"/>
    <w:rsid w:val="00AD4742"/>
    <w:rsid w:val="00AD508F"/>
    <w:rsid w:val="00AD5EC5"/>
    <w:rsid w:val="00AD7895"/>
    <w:rsid w:val="00AD7FD7"/>
    <w:rsid w:val="00AE05C8"/>
    <w:rsid w:val="00AE2242"/>
    <w:rsid w:val="00AE2DA8"/>
    <w:rsid w:val="00AE4CCF"/>
    <w:rsid w:val="00AE556E"/>
    <w:rsid w:val="00AE5A62"/>
    <w:rsid w:val="00AE6390"/>
    <w:rsid w:val="00AE68C5"/>
    <w:rsid w:val="00AE7328"/>
    <w:rsid w:val="00AE7D37"/>
    <w:rsid w:val="00AF08FB"/>
    <w:rsid w:val="00AF3705"/>
    <w:rsid w:val="00AF4C9C"/>
    <w:rsid w:val="00AF5E56"/>
    <w:rsid w:val="00AF6586"/>
    <w:rsid w:val="00AF6C4C"/>
    <w:rsid w:val="00AF746F"/>
    <w:rsid w:val="00AF7610"/>
    <w:rsid w:val="00B00E51"/>
    <w:rsid w:val="00B012F8"/>
    <w:rsid w:val="00B01406"/>
    <w:rsid w:val="00B021FA"/>
    <w:rsid w:val="00B02D9E"/>
    <w:rsid w:val="00B0303F"/>
    <w:rsid w:val="00B030E2"/>
    <w:rsid w:val="00B031AF"/>
    <w:rsid w:val="00B03D5E"/>
    <w:rsid w:val="00B04538"/>
    <w:rsid w:val="00B04E85"/>
    <w:rsid w:val="00B06E91"/>
    <w:rsid w:val="00B07610"/>
    <w:rsid w:val="00B11182"/>
    <w:rsid w:val="00B1192F"/>
    <w:rsid w:val="00B1247A"/>
    <w:rsid w:val="00B1273D"/>
    <w:rsid w:val="00B12CF3"/>
    <w:rsid w:val="00B14228"/>
    <w:rsid w:val="00B1463E"/>
    <w:rsid w:val="00B15233"/>
    <w:rsid w:val="00B15242"/>
    <w:rsid w:val="00B15AD5"/>
    <w:rsid w:val="00B1648E"/>
    <w:rsid w:val="00B16EF2"/>
    <w:rsid w:val="00B17153"/>
    <w:rsid w:val="00B17289"/>
    <w:rsid w:val="00B173A7"/>
    <w:rsid w:val="00B17AD4"/>
    <w:rsid w:val="00B20ED6"/>
    <w:rsid w:val="00B20F0F"/>
    <w:rsid w:val="00B21870"/>
    <w:rsid w:val="00B21A05"/>
    <w:rsid w:val="00B223BD"/>
    <w:rsid w:val="00B22DDF"/>
    <w:rsid w:val="00B25D5D"/>
    <w:rsid w:val="00B268BD"/>
    <w:rsid w:val="00B26D43"/>
    <w:rsid w:val="00B27161"/>
    <w:rsid w:val="00B27CE1"/>
    <w:rsid w:val="00B30FF2"/>
    <w:rsid w:val="00B3157A"/>
    <w:rsid w:val="00B31C32"/>
    <w:rsid w:val="00B32222"/>
    <w:rsid w:val="00B326FC"/>
    <w:rsid w:val="00B335E3"/>
    <w:rsid w:val="00B3366E"/>
    <w:rsid w:val="00B33EB0"/>
    <w:rsid w:val="00B33F90"/>
    <w:rsid w:val="00B34A12"/>
    <w:rsid w:val="00B36AF5"/>
    <w:rsid w:val="00B37B6F"/>
    <w:rsid w:val="00B4039D"/>
    <w:rsid w:val="00B411F5"/>
    <w:rsid w:val="00B421B3"/>
    <w:rsid w:val="00B425E2"/>
    <w:rsid w:val="00B4262E"/>
    <w:rsid w:val="00B43122"/>
    <w:rsid w:val="00B47626"/>
    <w:rsid w:val="00B500D2"/>
    <w:rsid w:val="00B50677"/>
    <w:rsid w:val="00B51426"/>
    <w:rsid w:val="00B51507"/>
    <w:rsid w:val="00B520A1"/>
    <w:rsid w:val="00B5225A"/>
    <w:rsid w:val="00B5323E"/>
    <w:rsid w:val="00B55205"/>
    <w:rsid w:val="00B55812"/>
    <w:rsid w:val="00B5643A"/>
    <w:rsid w:val="00B56552"/>
    <w:rsid w:val="00B5666F"/>
    <w:rsid w:val="00B56E52"/>
    <w:rsid w:val="00B57163"/>
    <w:rsid w:val="00B574AD"/>
    <w:rsid w:val="00B602CA"/>
    <w:rsid w:val="00B60D54"/>
    <w:rsid w:val="00B6140E"/>
    <w:rsid w:val="00B61C8D"/>
    <w:rsid w:val="00B61F42"/>
    <w:rsid w:val="00B631D5"/>
    <w:rsid w:val="00B6427D"/>
    <w:rsid w:val="00B6456A"/>
    <w:rsid w:val="00B650C9"/>
    <w:rsid w:val="00B65A42"/>
    <w:rsid w:val="00B65CF8"/>
    <w:rsid w:val="00B65EC0"/>
    <w:rsid w:val="00B66051"/>
    <w:rsid w:val="00B6660E"/>
    <w:rsid w:val="00B6674A"/>
    <w:rsid w:val="00B67304"/>
    <w:rsid w:val="00B674A4"/>
    <w:rsid w:val="00B67A0C"/>
    <w:rsid w:val="00B704BF"/>
    <w:rsid w:val="00B7055B"/>
    <w:rsid w:val="00B70CC2"/>
    <w:rsid w:val="00B717DF"/>
    <w:rsid w:val="00B730B0"/>
    <w:rsid w:val="00B73C0D"/>
    <w:rsid w:val="00B743E3"/>
    <w:rsid w:val="00B74F85"/>
    <w:rsid w:val="00B75459"/>
    <w:rsid w:val="00B757EA"/>
    <w:rsid w:val="00B75977"/>
    <w:rsid w:val="00B75B21"/>
    <w:rsid w:val="00B76DC9"/>
    <w:rsid w:val="00B77B0F"/>
    <w:rsid w:val="00B80CB7"/>
    <w:rsid w:val="00B821FB"/>
    <w:rsid w:val="00B83F3D"/>
    <w:rsid w:val="00B841D9"/>
    <w:rsid w:val="00B84633"/>
    <w:rsid w:val="00B84896"/>
    <w:rsid w:val="00B85F31"/>
    <w:rsid w:val="00B86913"/>
    <w:rsid w:val="00B86F46"/>
    <w:rsid w:val="00B873D9"/>
    <w:rsid w:val="00B87D25"/>
    <w:rsid w:val="00B91725"/>
    <w:rsid w:val="00B91FC1"/>
    <w:rsid w:val="00B93ACB"/>
    <w:rsid w:val="00B9469E"/>
    <w:rsid w:val="00B961F6"/>
    <w:rsid w:val="00B96E1B"/>
    <w:rsid w:val="00BA154F"/>
    <w:rsid w:val="00BA2E64"/>
    <w:rsid w:val="00BA373E"/>
    <w:rsid w:val="00BA509A"/>
    <w:rsid w:val="00BB06A6"/>
    <w:rsid w:val="00BB12B3"/>
    <w:rsid w:val="00BB12B9"/>
    <w:rsid w:val="00BB205E"/>
    <w:rsid w:val="00BB23B1"/>
    <w:rsid w:val="00BB3366"/>
    <w:rsid w:val="00BB3BED"/>
    <w:rsid w:val="00BB5C92"/>
    <w:rsid w:val="00BB7474"/>
    <w:rsid w:val="00BB764D"/>
    <w:rsid w:val="00BC00CA"/>
    <w:rsid w:val="00BC01FF"/>
    <w:rsid w:val="00BC0BBF"/>
    <w:rsid w:val="00BC18D6"/>
    <w:rsid w:val="00BC18FB"/>
    <w:rsid w:val="00BC366F"/>
    <w:rsid w:val="00BC3D99"/>
    <w:rsid w:val="00BC3FF4"/>
    <w:rsid w:val="00BC4D25"/>
    <w:rsid w:val="00BC6404"/>
    <w:rsid w:val="00BC6AF7"/>
    <w:rsid w:val="00BC6DF1"/>
    <w:rsid w:val="00BC7191"/>
    <w:rsid w:val="00BC7752"/>
    <w:rsid w:val="00BC78C7"/>
    <w:rsid w:val="00BD00C4"/>
    <w:rsid w:val="00BD15AE"/>
    <w:rsid w:val="00BD1954"/>
    <w:rsid w:val="00BD1956"/>
    <w:rsid w:val="00BD28EE"/>
    <w:rsid w:val="00BD3143"/>
    <w:rsid w:val="00BD31F0"/>
    <w:rsid w:val="00BD38D7"/>
    <w:rsid w:val="00BD3994"/>
    <w:rsid w:val="00BD4211"/>
    <w:rsid w:val="00BD5EBA"/>
    <w:rsid w:val="00BD67B3"/>
    <w:rsid w:val="00BD68E2"/>
    <w:rsid w:val="00BD691E"/>
    <w:rsid w:val="00BD6DE2"/>
    <w:rsid w:val="00BD6F09"/>
    <w:rsid w:val="00BE0A05"/>
    <w:rsid w:val="00BE0B17"/>
    <w:rsid w:val="00BE1CC7"/>
    <w:rsid w:val="00BE2417"/>
    <w:rsid w:val="00BE25C1"/>
    <w:rsid w:val="00BE2FE4"/>
    <w:rsid w:val="00BE3452"/>
    <w:rsid w:val="00BE402D"/>
    <w:rsid w:val="00BE46A4"/>
    <w:rsid w:val="00BE7754"/>
    <w:rsid w:val="00BE7B18"/>
    <w:rsid w:val="00BF1502"/>
    <w:rsid w:val="00BF182E"/>
    <w:rsid w:val="00BF1C1D"/>
    <w:rsid w:val="00BF22A2"/>
    <w:rsid w:val="00BF24E3"/>
    <w:rsid w:val="00BF2D25"/>
    <w:rsid w:val="00BF30E1"/>
    <w:rsid w:val="00BF39EB"/>
    <w:rsid w:val="00BF4D02"/>
    <w:rsid w:val="00BF4DF1"/>
    <w:rsid w:val="00BF4F71"/>
    <w:rsid w:val="00BF5369"/>
    <w:rsid w:val="00BF60DF"/>
    <w:rsid w:val="00BF6408"/>
    <w:rsid w:val="00BF68C2"/>
    <w:rsid w:val="00BF6E77"/>
    <w:rsid w:val="00BF7792"/>
    <w:rsid w:val="00C01CFF"/>
    <w:rsid w:val="00C022D8"/>
    <w:rsid w:val="00C027EC"/>
    <w:rsid w:val="00C02898"/>
    <w:rsid w:val="00C0378F"/>
    <w:rsid w:val="00C03B40"/>
    <w:rsid w:val="00C04B1F"/>
    <w:rsid w:val="00C07410"/>
    <w:rsid w:val="00C07611"/>
    <w:rsid w:val="00C11708"/>
    <w:rsid w:val="00C119FA"/>
    <w:rsid w:val="00C11EE1"/>
    <w:rsid w:val="00C11FC6"/>
    <w:rsid w:val="00C12506"/>
    <w:rsid w:val="00C14B61"/>
    <w:rsid w:val="00C14DE0"/>
    <w:rsid w:val="00C14F44"/>
    <w:rsid w:val="00C159E3"/>
    <w:rsid w:val="00C16184"/>
    <w:rsid w:val="00C169BE"/>
    <w:rsid w:val="00C169E4"/>
    <w:rsid w:val="00C17848"/>
    <w:rsid w:val="00C202D8"/>
    <w:rsid w:val="00C20AF3"/>
    <w:rsid w:val="00C20C82"/>
    <w:rsid w:val="00C21405"/>
    <w:rsid w:val="00C22A9B"/>
    <w:rsid w:val="00C245B8"/>
    <w:rsid w:val="00C24C46"/>
    <w:rsid w:val="00C24D1B"/>
    <w:rsid w:val="00C25121"/>
    <w:rsid w:val="00C252DD"/>
    <w:rsid w:val="00C253BB"/>
    <w:rsid w:val="00C256F5"/>
    <w:rsid w:val="00C260B5"/>
    <w:rsid w:val="00C2684E"/>
    <w:rsid w:val="00C26FE7"/>
    <w:rsid w:val="00C27281"/>
    <w:rsid w:val="00C27417"/>
    <w:rsid w:val="00C27BB5"/>
    <w:rsid w:val="00C3196E"/>
    <w:rsid w:val="00C33876"/>
    <w:rsid w:val="00C36337"/>
    <w:rsid w:val="00C3734E"/>
    <w:rsid w:val="00C375ED"/>
    <w:rsid w:val="00C40149"/>
    <w:rsid w:val="00C4060C"/>
    <w:rsid w:val="00C4175D"/>
    <w:rsid w:val="00C41E89"/>
    <w:rsid w:val="00C42BCD"/>
    <w:rsid w:val="00C433F6"/>
    <w:rsid w:val="00C4363F"/>
    <w:rsid w:val="00C43648"/>
    <w:rsid w:val="00C44038"/>
    <w:rsid w:val="00C442D4"/>
    <w:rsid w:val="00C50F78"/>
    <w:rsid w:val="00C517E5"/>
    <w:rsid w:val="00C53301"/>
    <w:rsid w:val="00C54E7F"/>
    <w:rsid w:val="00C54F4F"/>
    <w:rsid w:val="00C554CD"/>
    <w:rsid w:val="00C5678A"/>
    <w:rsid w:val="00C57D6A"/>
    <w:rsid w:val="00C57EF5"/>
    <w:rsid w:val="00C61A3F"/>
    <w:rsid w:val="00C62D3E"/>
    <w:rsid w:val="00C6313A"/>
    <w:rsid w:val="00C63807"/>
    <w:rsid w:val="00C63B39"/>
    <w:rsid w:val="00C63E8A"/>
    <w:rsid w:val="00C63FBD"/>
    <w:rsid w:val="00C64DF0"/>
    <w:rsid w:val="00C6554A"/>
    <w:rsid w:val="00C65F20"/>
    <w:rsid w:val="00C662B3"/>
    <w:rsid w:val="00C666B5"/>
    <w:rsid w:val="00C6749B"/>
    <w:rsid w:val="00C70381"/>
    <w:rsid w:val="00C71ECF"/>
    <w:rsid w:val="00C7293D"/>
    <w:rsid w:val="00C73899"/>
    <w:rsid w:val="00C745F9"/>
    <w:rsid w:val="00C74D4C"/>
    <w:rsid w:val="00C7521A"/>
    <w:rsid w:val="00C75432"/>
    <w:rsid w:val="00C754B5"/>
    <w:rsid w:val="00C762B4"/>
    <w:rsid w:val="00C768C5"/>
    <w:rsid w:val="00C7744D"/>
    <w:rsid w:val="00C7776A"/>
    <w:rsid w:val="00C77C00"/>
    <w:rsid w:val="00C77D3A"/>
    <w:rsid w:val="00C8029F"/>
    <w:rsid w:val="00C808C7"/>
    <w:rsid w:val="00C80A94"/>
    <w:rsid w:val="00C80F32"/>
    <w:rsid w:val="00C817D0"/>
    <w:rsid w:val="00C81988"/>
    <w:rsid w:val="00C81CB5"/>
    <w:rsid w:val="00C81F02"/>
    <w:rsid w:val="00C834B8"/>
    <w:rsid w:val="00C8368C"/>
    <w:rsid w:val="00C83C01"/>
    <w:rsid w:val="00C83C6D"/>
    <w:rsid w:val="00C83C7A"/>
    <w:rsid w:val="00C84FDE"/>
    <w:rsid w:val="00C85C1E"/>
    <w:rsid w:val="00C878FB"/>
    <w:rsid w:val="00C90777"/>
    <w:rsid w:val="00C908A7"/>
    <w:rsid w:val="00C91796"/>
    <w:rsid w:val="00C91BA9"/>
    <w:rsid w:val="00C9210A"/>
    <w:rsid w:val="00C925D3"/>
    <w:rsid w:val="00C94425"/>
    <w:rsid w:val="00C94FBB"/>
    <w:rsid w:val="00C96415"/>
    <w:rsid w:val="00C96CFA"/>
    <w:rsid w:val="00C96D1A"/>
    <w:rsid w:val="00C96FFB"/>
    <w:rsid w:val="00C97CBB"/>
    <w:rsid w:val="00CA0F44"/>
    <w:rsid w:val="00CA1012"/>
    <w:rsid w:val="00CA151A"/>
    <w:rsid w:val="00CA1743"/>
    <w:rsid w:val="00CA18D5"/>
    <w:rsid w:val="00CA28AE"/>
    <w:rsid w:val="00CA30E3"/>
    <w:rsid w:val="00CA3B2C"/>
    <w:rsid w:val="00CA52AE"/>
    <w:rsid w:val="00CA63E6"/>
    <w:rsid w:val="00CA6F2A"/>
    <w:rsid w:val="00CA6FCF"/>
    <w:rsid w:val="00CA7164"/>
    <w:rsid w:val="00CA74AB"/>
    <w:rsid w:val="00CB0FC6"/>
    <w:rsid w:val="00CB15C8"/>
    <w:rsid w:val="00CB19F6"/>
    <w:rsid w:val="00CB2539"/>
    <w:rsid w:val="00CB3442"/>
    <w:rsid w:val="00CB36FF"/>
    <w:rsid w:val="00CB5560"/>
    <w:rsid w:val="00CB5966"/>
    <w:rsid w:val="00CB5ADC"/>
    <w:rsid w:val="00CB732B"/>
    <w:rsid w:val="00CB73E4"/>
    <w:rsid w:val="00CB74C9"/>
    <w:rsid w:val="00CC1FA3"/>
    <w:rsid w:val="00CC3CFE"/>
    <w:rsid w:val="00CC4BCD"/>
    <w:rsid w:val="00CC4E83"/>
    <w:rsid w:val="00CC502C"/>
    <w:rsid w:val="00CC58E4"/>
    <w:rsid w:val="00CC5D38"/>
    <w:rsid w:val="00CC6383"/>
    <w:rsid w:val="00CC6570"/>
    <w:rsid w:val="00CC65D7"/>
    <w:rsid w:val="00CC687B"/>
    <w:rsid w:val="00CC7D05"/>
    <w:rsid w:val="00CC7D8F"/>
    <w:rsid w:val="00CD1ACB"/>
    <w:rsid w:val="00CD37C3"/>
    <w:rsid w:val="00CD433A"/>
    <w:rsid w:val="00CD4A83"/>
    <w:rsid w:val="00CD5086"/>
    <w:rsid w:val="00CD51F1"/>
    <w:rsid w:val="00CD54D0"/>
    <w:rsid w:val="00CD5756"/>
    <w:rsid w:val="00CD59D0"/>
    <w:rsid w:val="00CE0192"/>
    <w:rsid w:val="00CE0EA5"/>
    <w:rsid w:val="00CE125D"/>
    <w:rsid w:val="00CE1427"/>
    <w:rsid w:val="00CE18A3"/>
    <w:rsid w:val="00CE1A00"/>
    <w:rsid w:val="00CE1D17"/>
    <w:rsid w:val="00CE3E80"/>
    <w:rsid w:val="00CE5AB7"/>
    <w:rsid w:val="00CE6287"/>
    <w:rsid w:val="00CE71A1"/>
    <w:rsid w:val="00CF2031"/>
    <w:rsid w:val="00CF2F8A"/>
    <w:rsid w:val="00CF3A95"/>
    <w:rsid w:val="00CF4F73"/>
    <w:rsid w:val="00CF5E6E"/>
    <w:rsid w:val="00CF73ED"/>
    <w:rsid w:val="00D00250"/>
    <w:rsid w:val="00D006E5"/>
    <w:rsid w:val="00D00743"/>
    <w:rsid w:val="00D0161C"/>
    <w:rsid w:val="00D01A8D"/>
    <w:rsid w:val="00D01AD6"/>
    <w:rsid w:val="00D01B41"/>
    <w:rsid w:val="00D01C09"/>
    <w:rsid w:val="00D029AE"/>
    <w:rsid w:val="00D0325E"/>
    <w:rsid w:val="00D03800"/>
    <w:rsid w:val="00D0384C"/>
    <w:rsid w:val="00D0394B"/>
    <w:rsid w:val="00D05B41"/>
    <w:rsid w:val="00D06556"/>
    <w:rsid w:val="00D0672F"/>
    <w:rsid w:val="00D06DF2"/>
    <w:rsid w:val="00D10899"/>
    <w:rsid w:val="00D11CF9"/>
    <w:rsid w:val="00D13FEB"/>
    <w:rsid w:val="00D14A29"/>
    <w:rsid w:val="00D1561E"/>
    <w:rsid w:val="00D159FB"/>
    <w:rsid w:val="00D20524"/>
    <w:rsid w:val="00D20825"/>
    <w:rsid w:val="00D2089F"/>
    <w:rsid w:val="00D21553"/>
    <w:rsid w:val="00D22169"/>
    <w:rsid w:val="00D22C8F"/>
    <w:rsid w:val="00D23947"/>
    <w:rsid w:val="00D23BD2"/>
    <w:rsid w:val="00D25773"/>
    <w:rsid w:val="00D26C44"/>
    <w:rsid w:val="00D30EBB"/>
    <w:rsid w:val="00D323BB"/>
    <w:rsid w:val="00D3280E"/>
    <w:rsid w:val="00D329E7"/>
    <w:rsid w:val="00D329E9"/>
    <w:rsid w:val="00D32DE0"/>
    <w:rsid w:val="00D330D7"/>
    <w:rsid w:val="00D366CF"/>
    <w:rsid w:val="00D36EEF"/>
    <w:rsid w:val="00D3725F"/>
    <w:rsid w:val="00D373C7"/>
    <w:rsid w:val="00D4046E"/>
    <w:rsid w:val="00D40482"/>
    <w:rsid w:val="00D404A2"/>
    <w:rsid w:val="00D4139C"/>
    <w:rsid w:val="00D41C98"/>
    <w:rsid w:val="00D4220C"/>
    <w:rsid w:val="00D42D9E"/>
    <w:rsid w:val="00D42FD7"/>
    <w:rsid w:val="00D435D1"/>
    <w:rsid w:val="00D43C79"/>
    <w:rsid w:val="00D44554"/>
    <w:rsid w:val="00D4488F"/>
    <w:rsid w:val="00D448F0"/>
    <w:rsid w:val="00D44980"/>
    <w:rsid w:val="00D45194"/>
    <w:rsid w:val="00D45A44"/>
    <w:rsid w:val="00D45BDB"/>
    <w:rsid w:val="00D46238"/>
    <w:rsid w:val="00D473ED"/>
    <w:rsid w:val="00D47706"/>
    <w:rsid w:val="00D478D2"/>
    <w:rsid w:val="00D50227"/>
    <w:rsid w:val="00D511CE"/>
    <w:rsid w:val="00D51AA5"/>
    <w:rsid w:val="00D5327F"/>
    <w:rsid w:val="00D5340D"/>
    <w:rsid w:val="00D53C78"/>
    <w:rsid w:val="00D56356"/>
    <w:rsid w:val="00D56DD8"/>
    <w:rsid w:val="00D56E67"/>
    <w:rsid w:val="00D6022B"/>
    <w:rsid w:val="00D6030E"/>
    <w:rsid w:val="00D60D99"/>
    <w:rsid w:val="00D61A41"/>
    <w:rsid w:val="00D61CB5"/>
    <w:rsid w:val="00D63212"/>
    <w:rsid w:val="00D6337A"/>
    <w:rsid w:val="00D63879"/>
    <w:rsid w:val="00D63964"/>
    <w:rsid w:val="00D64B32"/>
    <w:rsid w:val="00D6525E"/>
    <w:rsid w:val="00D654E7"/>
    <w:rsid w:val="00D657DE"/>
    <w:rsid w:val="00D65904"/>
    <w:rsid w:val="00D66777"/>
    <w:rsid w:val="00D66AD6"/>
    <w:rsid w:val="00D67883"/>
    <w:rsid w:val="00D70242"/>
    <w:rsid w:val="00D705D3"/>
    <w:rsid w:val="00D71483"/>
    <w:rsid w:val="00D72362"/>
    <w:rsid w:val="00D72B6F"/>
    <w:rsid w:val="00D72E8D"/>
    <w:rsid w:val="00D74B5D"/>
    <w:rsid w:val="00D757A1"/>
    <w:rsid w:val="00D769A5"/>
    <w:rsid w:val="00D771BD"/>
    <w:rsid w:val="00D7740D"/>
    <w:rsid w:val="00D81241"/>
    <w:rsid w:val="00D81787"/>
    <w:rsid w:val="00D81E79"/>
    <w:rsid w:val="00D828EA"/>
    <w:rsid w:val="00D82AFC"/>
    <w:rsid w:val="00D8377B"/>
    <w:rsid w:val="00D837E7"/>
    <w:rsid w:val="00D83E11"/>
    <w:rsid w:val="00D84A32"/>
    <w:rsid w:val="00D85CE9"/>
    <w:rsid w:val="00D86848"/>
    <w:rsid w:val="00D86B18"/>
    <w:rsid w:val="00D8725E"/>
    <w:rsid w:val="00D87892"/>
    <w:rsid w:val="00D9061B"/>
    <w:rsid w:val="00D90FB1"/>
    <w:rsid w:val="00D91265"/>
    <w:rsid w:val="00D91704"/>
    <w:rsid w:val="00D93640"/>
    <w:rsid w:val="00D93987"/>
    <w:rsid w:val="00D9502D"/>
    <w:rsid w:val="00D959A7"/>
    <w:rsid w:val="00D96629"/>
    <w:rsid w:val="00D977FA"/>
    <w:rsid w:val="00DA0185"/>
    <w:rsid w:val="00DA0F81"/>
    <w:rsid w:val="00DA1A17"/>
    <w:rsid w:val="00DA22AA"/>
    <w:rsid w:val="00DA2811"/>
    <w:rsid w:val="00DA3370"/>
    <w:rsid w:val="00DA3A15"/>
    <w:rsid w:val="00DA3D59"/>
    <w:rsid w:val="00DA3F46"/>
    <w:rsid w:val="00DA4E06"/>
    <w:rsid w:val="00DA4F45"/>
    <w:rsid w:val="00DA6BDB"/>
    <w:rsid w:val="00DA7DE5"/>
    <w:rsid w:val="00DB0247"/>
    <w:rsid w:val="00DB04A0"/>
    <w:rsid w:val="00DB04E4"/>
    <w:rsid w:val="00DB0706"/>
    <w:rsid w:val="00DB0B50"/>
    <w:rsid w:val="00DB1F1E"/>
    <w:rsid w:val="00DB1F75"/>
    <w:rsid w:val="00DB22C2"/>
    <w:rsid w:val="00DB417D"/>
    <w:rsid w:val="00DB53AD"/>
    <w:rsid w:val="00DB5978"/>
    <w:rsid w:val="00DB6181"/>
    <w:rsid w:val="00DB754F"/>
    <w:rsid w:val="00DC002A"/>
    <w:rsid w:val="00DC0356"/>
    <w:rsid w:val="00DC1240"/>
    <w:rsid w:val="00DC22F4"/>
    <w:rsid w:val="00DC231A"/>
    <w:rsid w:val="00DC25D0"/>
    <w:rsid w:val="00DC38D0"/>
    <w:rsid w:val="00DC3A02"/>
    <w:rsid w:val="00DC6FAE"/>
    <w:rsid w:val="00DC78DC"/>
    <w:rsid w:val="00DC7B9D"/>
    <w:rsid w:val="00DD2799"/>
    <w:rsid w:val="00DD2D8C"/>
    <w:rsid w:val="00DD41E8"/>
    <w:rsid w:val="00DD458A"/>
    <w:rsid w:val="00DD4C22"/>
    <w:rsid w:val="00DD5923"/>
    <w:rsid w:val="00DD5995"/>
    <w:rsid w:val="00DD665F"/>
    <w:rsid w:val="00DD7C71"/>
    <w:rsid w:val="00DE00EF"/>
    <w:rsid w:val="00DE08E5"/>
    <w:rsid w:val="00DE1177"/>
    <w:rsid w:val="00DE1B95"/>
    <w:rsid w:val="00DE3DBB"/>
    <w:rsid w:val="00DE4239"/>
    <w:rsid w:val="00DE435A"/>
    <w:rsid w:val="00DE44AF"/>
    <w:rsid w:val="00DE47F1"/>
    <w:rsid w:val="00DE604A"/>
    <w:rsid w:val="00DE6E0E"/>
    <w:rsid w:val="00DE72FC"/>
    <w:rsid w:val="00DF0060"/>
    <w:rsid w:val="00DF0D87"/>
    <w:rsid w:val="00DF18D9"/>
    <w:rsid w:val="00DF28E6"/>
    <w:rsid w:val="00DF3D69"/>
    <w:rsid w:val="00DF4163"/>
    <w:rsid w:val="00DF47E2"/>
    <w:rsid w:val="00DF4927"/>
    <w:rsid w:val="00DF526C"/>
    <w:rsid w:val="00DF5F37"/>
    <w:rsid w:val="00DF690B"/>
    <w:rsid w:val="00DF6C6B"/>
    <w:rsid w:val="00E0025F"/>
    <w:rsid w:val="00E008CC"/>
    <w:rsid w:val="00E0137E"/>
    <w:rsid w:val="00E02733"/>
    <w:rsid w:val="00E0352B"/>
    <w:rsid w:val="00E0383C"/>
    <w:rsid w:val="00E03C2B"/>
    <w:rsid w:val="00E0534B"/>
    <w:rsid w:val="00E05379"/>
    <w:rsid w:val="00E05CAC"/>
    <w:rsid w:val="00E06059"/>
    <w:rsid w:val="00E07FF2"/>
    <w:rsid w:val="00E113A8"/>
    <w:rsid w:val="00E13D2F"/>
    <w:rsid w:val="00E15B65"/>
    <w:rsid w:val="00E15C56"/>
    <w:rsid w:val="00E17B6D"/>
    <w:rsid w:val="00E211C8"/>
    <w:rsid w:val="00E22147"/>
    <w:rsid w:val="00E241CF"/>
    <w:rsid w:val="00E2606A"/>
    <w:rsid w:val="00E26ACA"/>
    <w:rsid w:val="00E31822"/>
    <w:rsid w:val="00E318CC"/>
    <w:rsid w:val="00E31B10"/>
    <w:rsid w:val="00E3364D"/>
    <w:rsid w:val="00E33BFC"/>
    <w:rsid w:val="00E33ED9"/>
    <w:rsid w:val="00E3488A"/>
    <w:rsid w:val="00E34A5C"/>
    <w:rsid w:val="00E35396"/>
    <w:rsid w:val="00E35D7D"/>
    <w:rsid w:val="00E35E20"/>
    <w:rsid w:val="00E36CA8"/>
    <w:rsid w:val="00E3742F"/>
    <w:rsid w:val="00E37657"/>
    <w:rsid w:val="00E406DF"/>
    <w:rsid w:val="00E40A0D"/>
    <w:rsid w:val="00E40F97"/>
    <w:rsid w:val="00E410D3"/>
    <w:rsid w:val="00E417FE"/>
    <w:rsid w:val="00E419D6"/>
    <w:rsid w:val="00E41C35"/>
    <w:rsid w:val="00E425A5"/>
    <w:rsid w:val="00E43A2F"/>
    <w:rsid w:val="00E43B95"/>
    <w:rsid w:val="00E451C0"/>
    <w:rsid w:val="00E45D44"/>
    <w:rsid w:val="00E464AB"/>
    <w:rsid w:val="00E4700A"/>
    <w:rsid w:val="00E47AE5"/>
    <w:rsid w:val="00E47CB9"/>
    <w:rsid w:val="00E47CCD"/>
    <w:rsid w:val="00E5017E"/>
    <w:rsid w:val="00E50D4F"/>
    <w:rsid w:val="00E5155C"/>
    <w:rsid w:val="00E51994"/>
    <w:rsid w:val="00E527FC"/>
    <w:rsid w:val="00E52C70"/>
    <w:rsid w:val="00E52D41"/>
    <w:rsid w:val="00E53BF0"/>
    <w:rsid w:val="00E567AA"/>
    <w:rsid w:val="00E600B4"/>
    <w:rsid w:val="00E60430"/>
    <w:rsid w:val="00E60677"/>
    <w:rsid w:val="00E61612"/>
    <w:rsid w:val="00E62BE6"/>
    <w:rsid w:val="00E63070"/>
    <w:rsid w:val="00E63691"/>
    <w:rsid w:val="00E63842"/>
    <w:rsid w:val="00E63E83"/>
    <w:rsid w:val="00E6497A"/>
    <w:rsid w:val="00E64E03"/>
    <w:rsid w:val="00E65287"/>
    <w:rsid w:val="00E6675A"/>
    <w:rsid w:val="00E70806"/>
    <w:rsid w:val="00E709E1"/>
    <w:rsid w:val="00E7132A"/>
    <w:rsid w:val="00E729FF"/>
    <w:rsid w:val="00E73194"/>
    <w:rsid w:val="00E73779"/>
    <w:rsid w:val="00E739A9"/>
    <w:rsid w:val="00E741E9"/>
    <w:rsid w:val="00E7609E"/>
    <w:rsid w:val="00E76968"/>
    <w:rsid w:val="00E76AA1"/>
    <w:rsid w:val="00E76B6D"/>
    <w:rsid w:val="00E76E2F"/>
    <w:rsid w:val="00E80289"/>
    <w:rsid w:val="00E82B6B"/>
    <w:rsid w:val="00E83208"/>
    <w:rsid w:val="00E84A2E"/>
    <w:rsid w:val="00E850EF"/>
    <w:rsid w:val="00E86DBD"/>
    <w:rsid w:val="00E86DD2"/>
    <w:rsid w:val="00E87073"/>
    <w:rsid w:val="00E875F0"/>
    <w:rsid w:val="00E908E4"/>
    <w:rsid w:val="00E90BAD"/>
    <w:rsid w:val="00E91667"/>
    <w:rsid w:val="00E93EF0"/>
    <w:rsid w:val="00E94237"/>
    <w:rsid w:val="00E946EF"/>
    <w:rsid w:val="00E96902"/>
    <w:rsid w:val="00E97C23"/>
    <w:rsid w:val="00EA113B"/>
    <w:rsid w:val="00EA14E9"/>
    <w:rsid w:val="00EA1BA3"/>
    <w:rsid w:val="00EA41BB"/>
    <w:rsid w:val="00EA488E"/>
    <w:rsid w:val="00EA6232"/>
    <w:rsid w:val="00EA762B"/>
    <w:rsid w:val="00EB0ED3"/>
    <w:rsid w:val="00EB1595"/>
    <w:rsid w:val="00EB194C"/>
    <w:rsid w:val="00EB1DDD"/>
    <w:rsid w:val="00EB2F7D"/>
    <w:rsid w:val="00EB3034"/>
    <w:rsid w:val="00EB3A68"/>
    <w:rsid w:val="00EB3C57"/>
    <w:rsid w:val="00EB4421"/>
    <w:rsid w:val="00EB4AAB"/>
    <w:rsid w:val="00EB54A0"/>
    <w:rsid w:val="00EB5A05"/>
    <w:rsid w:val="00EB7478"/>
    <w:rsid w:val="00EB7512"/>
    <w:rsid w:val="00EB7A88"/>
    <w:rsid w:val="00EB7F31"/>
    <w:rsid w:val="00EC1190"/>
    <w:rsid w:val="00EC1335"/>
    <w:rsid w:val="00EC14B8"/>
    <w:rsid w:val="00EC2EB0"/>
    <w:rsid w:val="00EC424A"/>
    <w:rsid w:val="00EC45E4"/>
    <w:rsid w:val="00EC48EA"/>
    <w:rsid w:val="00EC4E7E"/>
    <w:rsid w:val="00EC57BC"/>
    <w:rsid w:val="00EC7DCF"/>
    <w:rsid w:val="00ED0750"/>
    <w:rsid w:val="00ED0805"/>
    <w:rsid w:val="00ED0A95"/>
    <w:rsid w:val="00ED1C53"/>
    <w:rsid w:val="00ED27C2"/>
    <w:rsid w:val="00ED28AB"/>
    <w:rsid w:val="00ED2A77"/>
    <w:rsid w:val="00ED3291"/>
    <w:rsid w:val="00ED4356"/>
    <w:rsid w:val="00ED43F6"/>
    <w:rsid w:val="00ED6F7E"/>
    <w:rsid w:val="00ED703B"/>
    <w:rsid w:val="00EE1D38"/>
    <w:rsid w:val="00EE236A"/>
    <w:rsid w:val="00EE254D"/>
    <w:rsid w:val="00EE2AE9"/>
    <w:rsid w:val="00EE2DC8"/>
    <w:rsid w:val="00EE3F4A"/>
    <w:rsid w:val="00EE4884"/>
    <w:rsid w:val="00EE4959"/>
    <w:rsid w:val="00EE5828"/>
    <w:rsid w:val="00EE6048"/>
    <w:rsid w:val="00EE6081"/>
    <w:rsid w:val="00EE6F2C"/>
    <w:rsid w:val="00EF1565"/>
    <w:rsid w:val="00EF1ACB"/>
    <w:rsid w:val="00EF23FA"/>
    <w:rsid w:val="00EF3C57"/>
    <w:rsid w:val="00EF4235"/>
    <w:rsid w:val="00EF436E"/>
    <w:rsid w:val="00EF5AE3"/>
    <w:rsid w:val="00EF623F"/>
    <w:rsid w:val="00EF67A4"/>
    <w:rsid w:val="00EF6D6B"/>
    <w:rsid w:val="00EF7887"/>
    <w:rsid w:val="00EF7FD6"/>
    <w:rsid w:val="00F004B2"/>
    <w:rsid w:val="00F00FE6"/>
    <w:rsid w:val="00F0156C"/>
    <w:rsid w:val="00F0214B"/>
    <w:rsid w:val="00F028A6"/>
    <w:rsid w:val="00F0375B"/>
    <w:rsid w:val="00F03AB3"/>
    <w:rsid w:val="00F03D4C"/>
    <w:rsid w:val="00F05841"/>
    <w:rsid w:val="00F06674"/>
    <w:rsid w:val="00F067C5"/>
    <w:rsid w:val="00F07009"/>
    <w:rsid w:val="00F102ED"/>
    <w:rsid w:val="00F10B06"/>
    <w:rsid w:val="00F10D38"/>
    <w:rsid w:val="00F10E3B"/>
    <w:rsid w:val="00F11B17"/>
    <w:rsid w:val="00F1265A"/>
    <w:rsid w:val="00F12690"/>
    <w:rsid w:val="00F13557"/>
    <w:rsid w:val="00F1377A"/>
    <w:rsid w:val="00F13946"/>
    <w:rsid w:val="00F13D7D"/>
    <w:rsid w:val="00F13E79"/>
    <w:rsid w:val="00F13EEA"/>
    <w:rsid w:val="00F14A85"/>
    <w:rsid w:val="00F15B83"/>
    <w:rsid w:val="00F15CF3"/>
    <w:rsid w:val="00F165EA"/>
    <w:rsid w:val="00F1660F"/>
    <w:rsid w:val="00F16CBB"/>
    <w:rsid w:val="00F17E3E"/>
    <w:rsid w:val="00F17EDE"/>
    <w:rsid w:val="00F208F1"/>
    <w:rsid w:val="00F21C75"/>
    <w:rsid w:val="00F21FAE"/>
    <w:rsid w:val="00F22B8E"/>
    <w:rsid w:val="00F230B8"/>
    <w:rsid w:val="00F234C4"/>
    <w:rsid w:val="00F2428A"/>
    <w:rsid w:val="00F244E6"/>
    <w:rsid w:val="00F24BE1"/>
    <w:rsid w:val="00F25352"/>
    <w:rsid w:val="00F253B3"/>
    <w:rsid w:val="00F265CA"/>
    <w:rsid w:val="00F26F4D"/>
    <w:rsid w:val="00F271BD"/>
    <w:rsid w:val="00F27381"/>
    <w:rsid w:val="00F30686"/>
    <w:rsid w:val="00F30720"/>
    <w:rsid w:val="00F30C84"/>
    <w:rsid w:val="00F31918"/>
    <w:rsid w:val="00F32FA7"/>
    <w:rsid w:val="00F34EB9"/>
    <w:rsid w:val="00F35121"/>
    <w:rsid w:val="00F357F8"/>
    <w:rsid w:val="00F35EAC"/>
    <w:rsid w:val="00F36347"/>
    <w:rsid w:val="00F36396"/>
    <w:rsid w:val="00F37756"/>
    <w:rsid w:val="00F37AF7"/>
    <w:rsid w:val="00F402AC"/>
    <w:rsid w:val="00F40441"/>
    <w:rsid w:val="00F4094D"/>
    <w:rsid w:val="00F40E6F"/>
    <w:rsid w:val="00F41252"/>
    <w:rsid w:val="00F42811"/>
    <w:rsid w:val="00F43518"/>
    <w:rsid w:val="00F43B05"/>
    <w:rsid w:val="00F441FE"/>
    <w:rsid w:val="00F45B3B"/>
    <w:rsid w:val="00F461E8"/>
    <w:rsid w:val="00F4685B"/>
    <w:rsid w:val="00F47167"/>
    <w:rsid w:val="00F4733A"/>
    <w:rsid w:val="00F47929"/>
    <w:rsid w:val="00F509C2"/>
    <w:rsid w:val="00F51D4D"/>
    <w:rsid w:val="00F521E7"/>
    <w:rsid w:val="00F52D2D"/>
    <w:rsid w:val="00F5492F"/>
    <w:rsid w:val="00F563B4"/>
    <w:rsid w:val="00F56941"/>
    <w:rsid w:val="00F57848"/>
    <w:rsid w:val="00F615CE"/>
    <w:rsid w:val="00F623F0"/>
    <w:rsid w:val="00F63393"/>
    <w:rsid w:val="00F63A93"/>
    <w:rsid w:val="00F65037"/>
    <w:rsid w:val="00F65D47"/>
    <w:rsid w:val="00F708B3"/>
    <w:rsid w:val="00F70E4D"/>
    <w:rsid w:val="00F71AE2"/>
    <w:rsid w:val="00F71F41"/>
    <w:rsid w:val="00F72500"/>
    <w:rsid w:val="00F72AE8"/>
    <w:rsid w:val="00F74C03"/>
    <w:rsid w:val="00F75064"/>
    <w:rsid w:val="00F75460"/>
    <w:rsid w:val="00F7622D"/>
    <w:rsid w:val="00F76F9B"/>
    <w:rsid w:val="00F7772A"/>
    <w:rsid w:val="00F77A43"/>
    <w:rsid w:val="00F8063B"/>
    <w:rsid w:val="00F81DA4"/>
    <w:rsid w:val="00F822FF"/>
    <w:rsid w:val="00F827F1"/>
    <w:rsid w:val="00F82DBA"/>
    <w:rsid w:val="00F84098"/>
    <w:rsid w:val="00F849A8"/>
    <w:rsid w:val="00F84D32"/>
    <w:rsid w:val="00F84D54"/>
    <w:rsid w:val="00F8550E"/>
    <w:rsid w:val="00F86AB6"/>
    <w:rsid w:val="00F874ED"/>
    <w:rsid w:val="00F904EA"/>
    <w:rsid w:val="00F912F0"/>
    <w:rsid w:val="00F913D2"/>
    <w:rsid w:val="00F914D9"/>
    <w:rsid w:val="00F91786"/>
    <w:rsid w:val="00F91FB5"/>
    <w:rsid w:val="00F92342"/>
    <w:rsid w:val="00F92AE0"/>
    <w:rsid w:val="00F93098"/>
    <w:rsid w:val="00F93493"/>
    <w:rsid w:val="00F93AC1"/>
    <w:rsid w:val="00F94259"/>
    <w:rsid w:val="00F942B9"/>
    <w:rsid w:val="00F96F62"/>
    <w:rsid w:val="00F97EA5"/>
    <w:rsid w:val="00FA0E9F"/>
    <w:rsid w:val="00FA1EBC"/>
    <w:rsid w:val="00FA35A9"/>
    <w:rsid w:val="00FA3762"/>
    <w:rsid w:val="00FA429C"/>
    <w:rsid w:val="00FA447D"/>
    <w:rsid w:val="00FA4812"/>
    <w:rsid w:val="00FA4C4D"/>
    <w:rsid w:val="00FA58C3"/>
    <w:rsid w:val="00FA6491"/>
    <w:rsid w:val="00FA6EF2"/>
    <w:rsid w:val="00FA6F8B"/>
    <w:rsid w:val="00FA70EF"/>
    <w:rsid w:val="00FB05FC"/>
    <w:rsid w:val="00FB0DD3"/>
    <w:rsid w:val="00FB140C"/>
    <w:rsid w:val="00FB1C62"/>
    <w:rsid w:val="00FB1C76"/>
    <w:rsid w:val="00FB1F9D"/>
    <w:rsid w:val="00FB2025"/>
    <w:rsid w:val="00FB34E7"/>
    <w:rsid w:val="00FB371D"/>
    <w:rsid w:val="00FB554F"/>
    <w:rsid w:val="00FB5EF9"/>
    <w:rsid w:val="00FB6B27"/>
    <w:rsid w:val="00FB7258"/>
    <w:rsid w:val="00FC033A"/>
    <w:rsid w:val="00FC1021"/>
    <w:rsid w:val="00FC2871"/>
    <w:rsid w:val="00FC4D91"/>
    <w:rsid w:val="00FC4DC7"/>
    <w:rsid w:val="00FC4F6E"/>
    <w:rsid w:val="00FC63D9"/>
    <w:rsid w:val="00FC7471"/>
    <w:rsid w:val="00FC7BFE"/>
    <w:rsid w:val="00FD02DD"/>
    <w:rsid w:val="00FD02DE"/>
    <w:rsid w:val="00FD10AF"/>
    <w:rsid w:val="00FD1205"/>
    <w:rsid w:val="00FD1CC4"/>
    <w:rsid w:val="00FD3E02"/>
    <w:rsid w:val="00FD4288"/>
    <w:rsid w:val="00FD536E"/>
    <w:rsid w:val="00FD5D83"/>
    <w:rsid w:val="00FD6678"/>
    <w:rsid w:val="00FD679C"/>
    <w:rsid w:val="00FD6D4C"/>
    <w:rsid w:val="00FD7922"/>
    <w:rsid w:val="00FD7B66"/>
    <w:rsid w:val="00FE0504"/>
    <w:rsid w:val="00FE0DBF"/>
    <w:rsid w:val="00FE1276"/>
    <w:rsid w:val="00FE1284"/>
    <w:rsid w:val="00FE1BC3"/>
    <w:rsid w:val="00FE1CBF"/>
    <w:rsid w:val="00FE2264"/>
    <w:rsid w:val="00FE3A85"/>
    <w:rsid w:val="00FE4180"/>
    <w:rsid w:val="00FE4DC5"/>
    <w:rsid w:val="00FE69FD"/>
    <w:rsid w:val="00FE7526"/>
    <w:rsid w:val="00FE7A36"/>
    <w:rsid w:val="00FE7FEC"/>
    <w:rsid w:val="00FF1455"/>
    <w:rsid w:val="00FF4649"/>
    <w:rsid w:val="00FF62B4"/>
    <w:rsid w:val="00FF62E7"/>
    <w:rsid w:val="00FF72CB"/>
    <w:rsid w:val="00FF7494"/>
    <w:rsid w:val="00FF7565"/>
    <w:rsid w:val="00FF7964"/>
    <w:rsid w:val="00FF7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9B65AF2"/>
  <w15:chartTrackingRefBased/>
  <w15:docId w15:val="{7E9F7AB7-E084-44A6-9320-454E6B000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41CDB"/>
    <w:pPr>
      <w:widowControl w:val="0"/>
      <w:overflowPunct w:val="0"/>
      <w:autoSpaceDE w:val="0"/>
      <w:autoSpaceDN w:val="0"/>
      <w:adjustRightInd w:val="0"/>
      <w:textAlignment w:val="baseline"/>
    </w:pPr>
  </w:style>
  <w:style w:type="paragraph" w:styleId="1">
    <w:name w:val="heading 1"/>
    <w:basedOn w:val="a"/>
    <w:next w:val="a"/>
    <w:qFormat/>
    <w:rsid w:val="00941CDB"/>
    <w:pPr>
      <w:keepNext/>
      <w:spacing w:before="240" w:after="60"/>
      <w:outlineLvl w:val="0"/>
    </w:pPr>
    <w:rPr>
      <w:rFonts w:ascii="Arial" w:hAnsi="Arial"/>
      <w:b/>
      <w:color w:val="000000"/>
      <w:kern w:val="28"/>
      <w:sz w:val="28"/>
    </w:rPr>
  </w:style>
  <w:style w:type="paragraph" w:styleId="2">
    <w:name w:val="heading 2"/>
    <w:basedOn w:val="a"/>
    <w:next w:val="a"/>
    <w:qFormat/>
    <w:rsid w:val="00941CDB"/>
    <w:pPr>
      <w:keepNext/>
      <w:spacing w:before="240" w:after="60"/>
      <w:outlineLvl w:val="1"/>
    </w:pPr>
    <w:rPr>
      <w:rFonts w:ascii="Arial" w:hAnsi="Arial"/>
      <w:b/>
      <w:i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1">
    <w:name w:val="Основной текст с отступом 31"/>
    <w:basedOn w:val="a"/>
    <w:rsid w:val="00941CDB"/>
    <w:pPr>
      <w:ind w:right="140" w:firstLine="567"/>
      <w:jc w:val="both"/>
    </w:pPr>
    <w:rPr>
      <w:rFonts w:ascii="PANDA Times UZ" w:hAnsi="PANDA Times UZ"/>
      <w:color w:val="000000"/>
      <w:sz w:val="24"/>
    </w:rPr>
  </w:style>
  <w:style w:type="paragraph" w:styleId="a3">
    <w:name w:val="footer"/>
    <w:basedOn w:val="a"/>
    <w:link w:val="a4"/>
    <w:uiPriority w:val="99"/>
    <w:rsid w:val="00941CDB"/>
    <w:pPr>
      <w:tabs>
        <w:tab w:val="center" w:pos="4153"/>
        <w:tab w:val="right" w:pos="8306"/>
      </w:tabs>
    </w:pPr>
    <w:rPr>
      <w:sz w:val="28"/>
    </w:rPr>
  </w:style>
  <w:style w:type="character" w:styleId="a5">
    <w:name w:val="page number"/>
    <w:rsid w:val="00941CDB"/>
    <w:rPr>
      <w:sz w:val="20"/>
    </w:rPr>
  </w:style>
  <w:style w:type="paragraph" w:styleId="a6">
    <w:name w:val="header"/>
    <w:basedOn w:val="a"/>
    <w:rsid w:val="00941CDB"/>
    <w:pPr>
      <w:tabs>
        <w:tab w:val="center" w:pos="4153"/>
        <w:tab w:val="right" w:pos="8306"/>
      </w:tabs>
    </w:pPr>
  </w:style>
  <w:style w:type="paragraph" w:customStyle="1" w:styleId="21">
    <w:name w:val="Основной текст 21"/>
    <w:basedOn w:val="a"/>
    <w:rsid w:val="00941CDB"/>
    <w:pPr>
      <w:ind w:right="140" w:firstLine="426"/>
      <w:jc w:val="both"/>
    </w:pPr>
    <w:rPr>
      <w:rFonts w:ascii="PANDA Times UZ" w:hAnsi="PANDA Times UZ"/>
      <w:color w:val="000000"/>
      <w:sz w:val="28"/>
    </w:rPr>
  </w:style>
  <w:style w:type="paragraph" w:customStyle="1" w:styleId="210">
    <w:name w:val="Основной текст с отступом 21"/>
    <w:basedOn w:val="a"/>
    <w:rsid w:val="00941CDB"/>
    <w:pPr>
      <w:ind w:right="140" w:firstLine="567"/>
      <w:jc w:val="both"/>
    </w:pPr>
    <w:rPr>
      <w:rFonts w:ascii="BalticaUzbek" w:hAnsi="BalticaUzbek"/>
      <w:sz w:val="24"/>
    </w:rPr>
  </w:style>
  <w:style w:type="paragraph" w:styleId="a7">
    <w:name w:val="Body Text"/>
    <w:basedOn w:val="a"/>
    <w:rsid w:val="00941CDB"/>
    <w:pPr>
      <w:ind w:right="140"/>
      <w:jc w:val="both"/>
    </w:pPr>
    <w:rPr>
      <w:rFonts w:ascii="PANDA Times UZ" w:hAnsi="PANDA Times UZ"/>
      <w:color w:val="000000"/>
      <w:sz w:val="28"/>
    </w:rPr>
  </w:style>
  <w:style w:type="paragraph" w:styleId="20">
    <w:name w:val="List 2"/>
    <w:basedOn w:val="a"/>
    <w:rsid w:val="00941CDB"/>
    <w:pPr>
      <w:ind w:left="566" w:hanging="283"/>
    </w:pPr>
    <w:rPr>
      <w:rFonts w:ascii="PANDA Times UZ" w:hAnsi="PANDA Times UZ"/>
      <w:color w:val="000000"/>
      <w:sz w:val="28"/>
    </w:rPr>
  </w:style>
  <w:style w:type="paragraph" w:styleId="3">
    <w:name w:val="Body Text 3"/>
    <w:basedOn w:val="a8"/>
    <w:rsid w:val="00941CDB"/>
    <w:rPr>
      <w:rFonts w:ascii="PANDA Times UZ" w:hAnsi="PANDA Times UZ"/>
      <w:color w:val="000000"/>
      <w:sz w:val="28"/>
    </w:rPr>
  </w:style>
  <w:style w:type="paragraph" w:styleId="4">
    <w:name w:val="List 4"/>
    <w:basedOn w:val="a"/>
    <w:rsid w:val="00941CDB"/>
    <w:pPr>
      <w:ind w:left="1132" w:hanging="283"/>
    </w:pPr>
    <w:rPr>
      <w:rFonts w:ascii="PANDA Times UZ" w:hAnsi="PANDA Times UZ"/>
      <w:color w:val="000000"/>
      <w:sz w:val="28"/>
    </w:rPr>
  </w:style>
  <w:style w:type="paragraph" w:styleId="a8">
    <w:name w:val="Body Text Indent"/>
    <w:basedOn w:val="a"/>
    <w:rsid w:val="00941CDB"/>
    <w:pPr>
      <w:spacing w:after="120"/>
      <w:ind w:left="283"/>
    </w:pPr>
  </w:style>
  <w:style w:type="paragraph" w:styleId="a9">
    <w:name w:val="Block Text"/>
    <w:basedOn w:val="a"/>
    <w:rsid w:val="00941CDB"/>
    <w:pPr>
      <w:overflowPunct/>
      <w:autoSpaceDE/>
      <w:autoSpaceDN/>
      <w:adjustRightInd/>
      <w:spacing w:line="240" w:lineRule="exact"/>
      <w:ind w:left="284" w:right="1960"/>
      <w:jc w:val="center"/>
      <w:textAlignment w:val="auto"/>
    </w:pPr>
    <w:rPr>
      <w:rFonts w:ascii="Arial" w:hAnsi="Arial"/>
      <w:sz w:val="22"/>
    </w:rPr>
  </w:style>
  <w:style w:type="table" w:styleId="aa">
    <w:name w:val="Table Grid"/>
    <w:basedOn w:val="a1"/>
    <w:rsid w:val="00941CDB"/>
    <w:pPr>
      <w:widowControl w:val="0"/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Нижний колонтитул Знак"/>
    <w:link w:val="a3"/>
    <w:uiPriority w:val="99"/>
    <w:rsid w:val="00934A56"/>
    <w:rPr>
      <w:sz w:val="28"/>
      <w:lang w:val="ru-RU" w:eastAsia="ru-RU"/>
    </w:rPr>
  </w:style>
  <w:style w:type="paragraph" w:styleId="HTML">
    <w:name w:val="HTML Preformatted"/>
    <w:basedOn w:val="a"/>
    <w:link w:val="HTML0"/>
    <w:uiPriority w:val="99"/>
    <w:unhideWhenUsed/>
    <w:rsid w:val="0061586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autoSpaceDE/>
      <w:autoSpaceDN/>
      <w:adjustRightInd/>
      <w:textAlignment w:val="auto"/>
    </w:pPr>
    <w:rPr>
      <w:rFonts w:ascii="Courier New" w:hAnsi="Courier New" w:cs="Courier New"/>
    </w:rPr>
  </w:style>
  <w:style w:type="character" w:customStyle="1" w:styleId="HTML0">
    <w:name w:val="Стандартный HTML Знак"/>
    <w:link w:val="HTML"/>
    <w:uiPriority w:val="99"/>
    <w:rsid w:val="00615860"/>
    <w:rPr>
      <w:rFonts w:ascii="Courier New" w:hAnsi="Courier New" w:cs="Courier New"/>
    </w:rPr>
  </w:style>
  <w:style w:type="table" w:customStyle="1" w:styleId="10">
    <w:name w:val="Сетка таблицы1"/>
    <w:basedOn w:val="a1"/>
    <w:next w:val="aa"/>
    <w:rsid w:val="004615F9"/>
    <w:pPr>
      <w:widowControl w:val="0"/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4230</Words>
  <Characters>24115</Characters>
  <Application>Microsoft Office Word</Application>
  <DocSecurity>0</DocSecurity>
  <Lines>200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ОАТБ «Қишлоқ қурилиш банк»нинг</vt:lpstr>
    </vt:vector>
  </TitlesOfParts>
  <Company/>
  <LinksUpToDate>false</LinksUpToDate>
  <CharactersWithSpaces>28289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ОАТБ «Қишлоқ қурилиш банк»нинг</dc:title>
  <dc:subject/>
  <dc:creator>Kamoliddin Yaxshiyev</dc:creator>
  <cp:keywords/>
  <cp:lastModifiedBy>Шавкат</cp:lastModifiedBy>
  <cp:revision>7</cp:revision>
  <cp:lastPrinted>2015-05-14T12:23:00Z</cp:lastPrinted>
  <dcterms:created xsi:type="dcterms:W3CDTF">2024-02-21T12:57:00Z</dcterms:created>
  <dcterms:modified xsi:type="dcterms:W3CDTF">2024-02-21T13:18:00Z</dcterms:modified>
</cp:coreProperties>
</file>