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 Assignment 3</w:t>
      </w:r>
    </w:p>
    <w:p>
      <w:pPr>
        <w:pStyle w:val="Author"/>
      </w:pPr>
      <w:r>
        <w:t xml:space="preserve">Andrew Shaw</w:t>
      </w:r>
    </w:p>
    <w:p>
      <w:pPr>
        <w:pStyle w:val="Date"/>
      </w:pPr>
      <w:r>
        <w:t xml:space="preserve">09.11.25</w:t>
      </w:r>
    </w:p>
    <w:bookmarkStart w:id="20" w:name="X9637f4446dbd59d1864eab31ed3758bf18ba0e3"/>
    <w:p>
      <w:pPr>
        <w:pStyle w:val="Heading3"/>
      </w:pPr>
      <w:r>
        <w:t xml:space="preserve">Create a table that shows the means of ecig use by each category and shows the p-value of a t-test from a two-sample difference test for the following categories. Use R-Markdown to complete the assignment.</w:t>
      </w:r>
    </w:p>
    <w:p>
      <w:pPr>
        <w:pStyle w:val="Compact"/>
        <w:numPr>
          <w:ilvl w:val="0"/>
          <w:numId w:val="1001"/>
        </w:numPr>
      </w:pPr>
      <w:r>
        <w:t xml:space="preserve">Male versus Female</w:t>
      </w:r>
    </w:p>
    <w:p>
      <w:pPr>
        <w:pStyle w:val="Compact"/>
        <w:numPr>
          <w:ilvl w:val="0"/>
          <w:numId w:val="1001"/>
        </w:numPr>
      </w:pPr>
      <w:r>
        <w:t xml:space="preserve">12th versus 9th grade</w:t>
      </w:r>
    </w:p>
    <w:p>
      <w:pPr>
        <w:pStyle w:val="Compact"/>
        <w:numPr>
          <w:ilvl w:val="0"/>
          <w:numId w:val="1001"/>
        </w:numPr>
      </w:pPr>
      <w:r>
        <w:t xml:space="preserve">Hispanic versus non-Hispanic</w:t>
      </w:r>
    </w:p>
    <w:p>
      <w:pPr>
        <w:pStyle w:val="Compact"/>
        <w:numPr>
          <w:ilvl w:val="0"/>
          <w:numId w:val="1001"/>
        </w:numPr>
      </w:pPr>
      <w:r>
        <w:t xml:space="preserve">Black versus non-Black</w:t>
      </w:r>
    </w:p>
    <w:p>
      <w:pPr>
        <w:pStyle w:val="Compact"/>
        <w:numPr>
          <w:ilvl w:val="0"/>
          <w:numId w:val="1001"/>
        </w:numPr>
      </w:pPr>
      <w:r>
        <w:t xml:space="preserve">White versus non-White</w:t>
      </w:r>
    </w:p>
    <w:p>
      <w:pPr>
        <w:pStyle w:val="Compact"/>
        <w:numPr>
          <w:ilvl w:val="0"/>
          <w:numId w:val="1001"/>
        </w:numPr>
      </w:pPr>
      <w:r>
        <w:t xml:space="preserve">Smokers versus non-Smokers</w:t>
      </w:r>
    </w:p>
    <w:bookmarkEnd w:id="20"/>
    <w:bookmarkStart w:id="21" w:name="tables"/>
    <w:p>
      <w:pPr>
        <w:pStyle w:val="Heading3"/>
      </w:pPr>
      <w:r>
        <w:t xml:space="preserve">Tables</w:t>
      </w:r>
    </w:p>
    <w:p>
      <w:pPr>
        <w:pStyle w:val="SourceCode"/>
      </w:pPr>
      <w:r>
        <w:rPr>
          <w:rStyle w:val="NormalTok"/>
        </w:rPr>
        <w:t xml:space="preserve">table_sex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E-cigarette Use by Sex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E-cig users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p-value: 2.14e-02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table_grade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E-cigarette Use by Grade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E-cig users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p-value: 2.78e-17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table_hispanic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E-cigarette Use by Hispanic &amp; Non-Hispanic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E-cig users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19.7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p-value: 1.87e-02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table_black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E-cigarette Use by Black &amp; Non-Black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E-cig users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p-value: 8.31e-14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table_white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E-cigarette Use by White &amp; Non-White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E-cig users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p-value: 1.15e-24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table_smoker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E-cigarette Use by Smokers &amp; Non-Smokers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% E-cig users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Non-Smokers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82.6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p-value: 2.9e-229</w:t>
            </w:r>
          </w:p>
        </w:tc>
      </w:tr>
    </w:tbl>
    <w:bookmarkEnd w:id="21"/>
    <w:bookmarkStart w:id="22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Throughout all the various populations observed, all six were found to be statistically significant to varying degrees. The groups with the largest differences between the observed populations were; smokers and non-smokers, 9th and 12th graders, Black and non-Black, and White &amp; non-White. The tests for male and female, and Hispanic and non-Hispanic, were statistically significant but less so than the other groups with p-values of 0.0214 and 0.0187, respectively. This represents a 2% probability that the difference in males’ higher usage rates from women is due to random variation. Given the large sample size of the data across all subgroups, there is a significant amount of data to detect differences among these populations.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Assignment 3</dc:title>
  <dc:creator>Andrew Shaw</dc:creator>
  <cp:keywords/>
  <dcterms:created xsi:type="dcterms:W3CDTF">2025-09-13T02:58:12Z</dcterms:created>
  <dcterms:modified xsi:type="dcterms:W3CDTF">2025-09-13T02:58:12Z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09.11.25</vt:lpwstr>
  </property>
  <property fmtid="{D5CDD505-2E9C-101B-9397-08002B2CF9AE}" pid="3" name="output">
    <vt:lpwstr/>
  </property>
</Properties>
</file>