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77FC6" w14:textId="77777777" w:rsidR="00ED156A" w:rsidRDefault="00ED156A">
      <w:pPr>
        <w:spacing w:after="80"/>
      </w:pPr>
    </w:p>
    <w:p w14:paraId="69BDBF78" w14:textId="77777777" w:rsidR="00ED156A" w:rsidRDefault="00ED156A">
      <w:pPr>
        <w:spacing w:after="80"/>
      </w:pPr>
    </w:p>
    <w:p w14:paraId="2F675834" w14:textId="77777777" w:rsidR="00ED156A" w:rsidRDefault="00000000">
      <w:pPr>
        <w:spacing w:after="200"/>
        <w:jc w:val="center"/>
      </w:pPr>
      <w:proofErr w:type="spellStart"/>
      <w:r>
        <w:rPr>
          <w:b/>
          <w:bCs/>
          <w:sz w:val="44"/>
          <w:szCs w:val="44"/>
        </w:rPr>
        <w:t>EasyVisa</w:t>
      </w:r>
      <w:proofErr w:type="spellEnd"/>
      <w:r>
        <w:rPr>
          <w:b/>
          <w:bCs/>
          <w:sz w:val="44"/>
          <w:szCs w:val="44"/>
        </w:rPr>
        <w:t xml:space="preserve"> — US Work Visa Classification</w:t>
      </w:r>
    </w:p>
    <w:p w14:paraId="2AAF952A" w14:textId="77777777" w:rsidR="00ED156A" w:rsidRDefault="00000000">
      <w:pPr>
        <w:spacing w:after="160"/>
        <w:jc w:val="center"/>
      </w:pPr>
      <w:r>
        <w:rPr>
          <w:i/>
          <w:iCs/>
          <w:sz w:val="28"/>
          <w:szCs w:val="28"/>
        </w:rPr>
        <w:t>Supervised Machine Learning Project Report</w:t>
      </w:r>
    </w:p>
    <w:p w14:paraId="2CFA30AB" w14:textId="77777777" w:rsidR="00ED156A" w:rsidRDefault="00000000">
      <w:pPr>
        <w:spacing w:after="400"/>
        <w:jc w:val="center"/>
      </w:pPr>
      <w:r>
        <w:rPr>
          <w:color w:val="555555"/>
        </w:rPr>
        <w:t>Decision Trees | Bagging | Boosting</w:t>
      </w:r>
    </w:p>
    <w:p w14:paraId="1529E3BE" w14:textId="77777777" w:rsidR="00ED156A" w:rsidRDefault="00ED156A">
      <w:pPr>
        <w:spacing w:after="80"/>
      </w:pPr>
    </w:p>
    <w:sdt>
      <w:sdtPr>
        <w:id w:val="890618905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4"/>
          <w:szCs w:val="24"/>
          <w:lang w:val="en-IN" w:eastAsia="en-IN"/>
        </w:rPr>
      </w:sdtEndPr>
      <w:sdtContent>
        <w:p w14:paraId="1A85FE51" w14:textId="6D8B7817" w:rsidR="00506479" w:rsidRDefault="00506479">
          <w:pPr>
            <w:pStyle w:val="TOCHeading"/>
          </w:pPr>
          <w:r>
            <w:t>Contents</w:t>
          </w:r>
        </w:p>
        <w:p w14:paraId="30BD68CE" w14:textId="14489864" w:rsidR="00506479" w:rsidRDefault="0050647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091296" w:history="1">
            <w:r w:rsidRPr="00ED31B4">
              <w:rPr>
                <w:rStyle w:val="Hyperlink"/>
                <w:noProof/>
              </w:rPr>
              <w:t>1. Problem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A80AC" w14:textId="7FAA81A4" w:rsidR="00506479" w:rsidRDefault="0050647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297" w:history="1">
            <w:r w:rsidRPr="00ED31B4">
              <w:rPr>
                <w:rStyle w:val="Hyperlink"/>
                <w:noProof/>
              </w:rPr>
              <w:t>1.1 Dataset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73E85" w14:textId="65E55B40" w:rsidR="00506479" w:rsidRDefault="0050647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298" w:history="1">
            <w:r w:rsidRPr="00ED31B4">
              <w:rPr>
                <w:rStyle w:val="Hyperlink"/>
                <w:noProof/>
              </w:rPr>
              <w:t>2. Data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64DDB" w14:textId="03DE85E6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299" w:history="1">
            <w:r w:rsidRPr="00ED31B4">
              <w:rPr>
                <w:rStyle w:val="Hyperlink"/>
                <w:noProof/>
              </w:rPr>
              <w:t>2.1 Cleaning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5A6B8" w14:textId="083DB34C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00" w:history="1">
            <w:r w:rsidRPr="00ED31B4">
              <w:rPr>
                <w:rStyle w:val="Hyperlink"/>
                <w:noProof/>
              </w:rPr>
              <w:t>2.2 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9CAB8" w14:textId="1A3A5380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01" w:history="1">
            <w:r w:rsidRPr="00ED31B4">
              <w:rPr>
                <w:rStyle w:val="Hyperlink"/>
                <w:noProof/>
              </w:rPr>
              <w:t>2.3 Outlier Treatment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2C192" w14:textId="48782B60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02" w:history="1">
            <w:r w:rsidRPr="00ED31B4">
              <w:rPr>
                <w:rStyle w:val="Hyperlink"/>
                <w:noProof/>
              </w:rPr>
              <w:t>2.4 Encoding and Train-Test Split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8D7E1" w14:textId="32F6A2AE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03" w:history="1">
            <w:r w:rsidRPr="00ED31B4">
              <w:rPr>
                <w:rStyle w:val="Hyperlink"/>
                <w:noProof/>
              </w:rPr>
              <w:t>2.5 Class Balance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A469" w14:textId="3286DE99" w:rsidR="00506479" w:rsidRDefault="0050647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04" w:history="1">
            <w:r w:rsidRPr="00ED31B4">
              <w:rPr>
                <w:rStyle w:val="Hyperlink"/>
                <w:noProof/>
              </w:rPr>
              <w:t>3. Exploratory Data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62989" w14:textId="2792ECD9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05" w:history="1">
            <w:r w:rsidRPr="00ED31B4">
              <w:rPr>
                <w:rStyle w:val="Hyperlink"/>
                <w:noProof/>
              </w:rPr>
              <w:t>3.1 Univariate Analysis — Categorical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3AFE" w14:textId="503C430F" w:rsidR="00506479" w:rsidRDefault="0050647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06" w:history="1">
            <w:r w:rsidRPr="00ED31B4">
              <w:rPr>
                <w:rStyle w:val="Hyperlink"/>
                <w:noProof/>
              </w:rPr>
              <w:t>3.1.1 Continent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81464" w14:textId="288747BE" w:rsidR="00506479" w:rsidRDefault="0050647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07" w:history="1">
            <w:r w:rsidRPr="00ED31B4">
              <w:rPr>
                <w:rStyle w:val="Hyperlink"/>
                <w:noProof/>
              </w:rPr>
              <w:t>3.1.2 Education of Employee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30C61" w14:textId="4620F768" w:rsidR="00506479" w:rsidRDefault="0050647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08" w:history="1">
            <w:r w:rsidRPr="00ED31B4">
              <w:rPr>
                <w:rStyle w:val="Hyperlink"/>
                <w:noProof/>
              </w:rPr>
              <w:t>3.1.3 Region of Employment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ECD17" w14:textId="5A753B59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09" w:history="1">
            <w:r w:rsidRPr="00ED31B4">
              <w:rPr>
                <w:rStyle w:val="Hyperlink"/>
                <w:noProof/>
              </w:rPr>
              <w:t>3.2 Univariate Analysis — Binary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EBBC1" w14:textId="715F097A" w:rsidR="00506479" w:rsidRDefault="0050647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10" w:history="1">
            <w:r w:rsidRPr="00ED31B4">
              <w:rPr>
                <w:rStyle w:val="Hyperlink"/>
                <w:noProof/>
              </w:rPr>
              <w:t>3.2.1 Has Job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5B122" w14:textId="7D1DEEAF" w:rsidR="00506479" w:rsidRDefault="0050647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11" w:history="1">
            <w:r w:rsidRPr="00ED31B4">
              <w:rPr>
                <w:rStyle w:val="Hyperlink"/>
                <w:noProof/>
              </w:rPr>
              <w:t>3.2.2 Requires Job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92CE9" w14:textId="3133212F" w:rsidR="00506479" w:rsidRDefault="0050647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12" w:history="1">
            <w:r w:rsidRPr="00ED31B4">
              <w:rPr>
                <w:rStyle w:val="Hyperlink"/>
                <w:noProof/>
              </w:rPr>
              <w:t>3.2.3 Full Time 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CAC08" w14:textId="61BE70DA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13" w:history="1">
            <w:r w:rsidRPr="00ED31B4">
              <w:rPr>
                <w:rStyle w:val="Hyperlink"/>
                <w:noProof/>
              </w:rPr>
              <w:t>3.3 Univariate Analysis — Numerical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06A07" w14:textId="27E999A3" w:rsidR="00506479" w:rsidRDefault="0050647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14" w:history="1">
            <w:r w:rsidRPr="00ED31B4">
              <w:rPr>
                <w:rStyle w:val="Hyperlink"/>
                <w:noProof/>
              </w:rPr>
              <w:t>3.3.1 Annual Wage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04E14" w14:textId="6EEA2BA6" w:rsidR="00506479" w:rsidRDefault="0050647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15" w:history="1">
            <w:r w:rsidRPr="00ED31B4">
              <w:rPr>
                <w:rStyle w:val="Hyperlink"/>
                <w:noProof/>
              </w:rPr>
              <w:t>3.3.2 Number of Employees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056AA" w14:textId="234D54F2" w:rsidR="00506479" w:rsidRDefault="0050647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16" w:history="1">
            <w:r w:rsidRPr="00ED31B4">
              <w:rPr>
                <w:rStyle w:val="Hyperlink"/>
                <w:noProof/>
              </w:rPr>
              <w:t>3.3.3 Year of Establishment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9AC46" w14:textId="3C50113B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17" w:history="1">
            <w:r w:rsidRPr="00ED31B4">
              <w:rPr>
                <w:rStyle w:val="Hyperlink"/>
                <w:noProof/>
              </w:rPr>
              <w:t>3.4 Bivariate Analysis — Categorical vs Case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2BE4A" w14:textId="51E24701" w:rsidR="00506479" w:rsidRDefault="0050647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18" w:history="1">
            <w:r w:rsidRPr="00ED31B4">
              <w:rPr>
                <w:rStyle w:val="Hyperlink"/>
                <w:noProof/>
              </w:rPr>
              <w:t>3.4.1 Continent vs Case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AF3F4" w14:textId="307D6912" w:rsidR="00506479" w:rsidRDefault="0050647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19" w:history="1">
            <w:r w:rsidRPr="00ED31B4">
              <w:rPr>
                <w:rStyle w:val="Hyperlink"/>
                <w:noProof/>
              </w:rPr>
              <w:t>3.4.2 Education vs Case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D8DAA" w14:textId="3C63807C" w:rsidR="00506479" w:rsidRDefault="0050647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20" w:history="1">
            <w:r w:rsidRPr="00ED31B4">
              <w:rPr>
                <w:rStyle w:val="Hyperlink"/>
                <w:noProof/>
              </w:rPr>
              <w:t>3.4.3 Region of Employment vs Case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08B2C" w14:textId="7C17F3F7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21" w:history="1">
            <w:r w:rsidRPr="00ED31B4">
              <w:rPr>
                <w:rStyle w:val="Hyperlink"/>
                <w:noProof/>
              </w:rPr>
              <w:t>3.5 Bivariate Analysis — Binary vs Case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7FDB6" w14:textId="536FBFA8" w:rsidR="00506479" w:rsidRDefault="0050647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22" w:history="1">
            <w:r w:rsidRPr="00ED31B4">
              <w:rPr>
                <w:rStyle w:val="Hyperlink"/>
                <w:noProof/>
              </w:rPr>
              <w:t>3.5.1 Job Experience vs Case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D0A15" w14:textId="2123BBDE" w:rsidR="00506479" w:rsidRDefault="0050647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23" w:history="1">
            <w:r w:rsidRPr="00ED31B4">
              <w:rPr>
                <w:rStyle w:val="Hyperlink"/>
                <w:noProof/>
              </w:rPr>
              <w:t>3.5.2 Job Training vs Case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88EBC" w14:textId="3994A995" w:rsidR="00506479" w:rsidRDefault="0050647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24" w:history="1">
            <w:r w:rsidRPr="00ED31B4">
              <w:rPr>
                <w:rStyle w:val="Hyperlink"/>
                <w:noProof/>
              </w:rPr>
              <w:t>3.5.3 Full Time Position vs Case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8AA98" w14:textId="3C7E4D44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25" w:history="1">
            <w:r w:rsidRPr="00ED31B4">
              <w:rPr>
                <w:rStyle w:val="Hyperlink"/>
                <w:noProof/>
              </w:rPr>
              <w:t>3.6 Bivariate Analysis — Numerical vs Case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5836D" w14:textId="1041AEB0" w:rsidR="00506479" w:rsidRDefault="0050647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26" w:history="1">
            <w:r w:rsidRPr="00ED31B4">
              <w:rPr>
                <w:rStyle w:val="Hyperlink"/>
                <w:noProof/>
              </w:rPr>
              <w:t>3.6.1 Annual Wage vs Case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FD054" w14:textId="57E8FC06" w:rsidR="00506479" w:rsidRDefault="0050647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27" w:history="1">
            <w:r w:rsidRPr="00ED31B4">
              <w:rPr>
                <w:rStyle w:val="Hyperlink"/>
                <w:noProof/>
              </w:rPr>
              <w:t>3.6.2 Number of Employees vs Case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7F74A" w14:textId="078B9637" w:rsidR="00506479" w:rsidRDefault="0050647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28" w:history="1">
            <w:r w:rsidRPr="00ED31B4">
              <w:rPr>
                <w:rStyle w:val="Hyperlink"/>
                <w:noProof/>
              </w:rPr>
              <w:t>3.6.3 Year of Establishment vs Case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6A461" w14:textId="6FD70431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29" w:history="1">
            <w:r w:rsidRPr="00ED31B4">
              <w:rPr>
                <w:rStyle w:val="Hyperlink"/>
                <w:noProof/>
              </w:rPr>
              <w:t>3.7 Correlation Heatmap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CF68E" w14:textId="00E80CDF" w:rsidR="00506479" w:rsidRDefault="0050647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30" w:history="1">
            <w:r w:rsidRPr="00ED31B4">
              <w:rPr>
                <w:rStyle w:val="Hyperlink"/>
                <w:noProof/>
              </w:rPr>
              <w:t>4. Model Building — Original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B6CD8" w14:textId="4F44F4DE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31" w:history="1">
            <w:r w:rsidRPr="00ED31B4">
              <w:rPr>
                <w:rStyle w:val="Hyperlink"/>
                <w:noProof/>
              </w:rPr>
              <w:t>4.1 Decision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B6A57" w14:textId="0376D447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32" w:history="1">
            <w:r w:rsidRPr="00ED31B4">
              <w:rPr>
                <w:rStyle w:val="Hyperlink"/>
                <w:noProof/>
              </w:rPr>
              <w:t>4.2 Bagging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B7D92" w14:textId="07FBBB5D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33" w:history="1">
            <w:r w:rsidRPr="00ED31B4">
              <w:rPr>
                <w:rStyle w:val="Hyperlink"/>
                <w:noProof/>
              </w:rPr>
              <w:t>4.3 Random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D2E85" w14:textId="0AA531C7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34" w:history="1">
            <w:r w:rsidRPr="00ED31B4">
              <w:rPr>
                <w:rStyle w:val="Hyperlink"/>
                <w:noProof/>
              </w:rPr>
              <w:t>4.4 AdaBoost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E6E0C" w14:textId="26D6DCC9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35" w:history="1">
            <w:r w:rsidRPr="00ED31B4">
              <w:rPr>
                <w:rStyle w:val="Hyperlink"/>
                <w:noProof/>
              </w:rPr>
              <w:t>4.5 Gradient Boosting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09202" w14:textId="1CFAE622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36" w:history="1">
            <w:r w:rsidRPr="00ED31B4">
              <w:rPr>
                <w:rStyle w:val="Hyperlink"/>
                <w:noProof/>
              </w:rPr>
              <w:t>4.6 Summary — Original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E33CA" w14:textId="2C04E684" w:rsidR="00506479" w:rsidRDefault="0050647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37" w:history="1">
            <w:r w:rsidRPr="00ED31B4">
              <w:rPr>
                <w:rStyle w:val="Hyperlink"/>
                <w:noProof/>
              </w:rPr>
              <w:t>5. Model Building — Oversampled Data (SMOTE)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596C9" w14:textId="13CC24DB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38" w:history="1">
            <w:r w:rsidRPr="00ED31B4">
              <w:rPr>
                <w:rStyle w:val="Hyperlink"/>
                <w:noProof/>
              </w:rPr>
              <w:t>5.1 Decision Tree — SMOTE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68505" w14:textId="59F84287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39" w:history="1">
            <w:r w:rsidRPr="00ED31B4">
              <w:rPr>
                <w:rStyle w:val="Hyperlink"/>
                <w:noProof/>
              </w:rPr>
              <w:t>5.2 Bagging — SMOTE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9EF27" w14:textId="0A99FCB9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40" w:history="1">
            <w:r w:rsidRPr="00ED31B4">
              <w:rPr>
                <w:rStyle w:val="Hyperlink"/>
                <w:noProof/>
              </w:rPr>
              <w:t>5.3 Random Forest — SMOTE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878F1" w14:textId="01830436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41" w:history="1">
            <w:r w:rsidRPr="00ED31B4">
              <w:rPr>
                <w:rStyle w:val="Hyperlink"/>
                <w:noProof/>
              </w:rPr>
              <w:t>5.4 AdaBoost — SMOTE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4A438" w14:textId="6EC2FFAE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42" w:history="1">
            <w:r w:rsidRPr="00ED31B4">
              <w:rPr>
                <w:rStyle w:val="Hyperlink"/>
                <w:noProof/>
              </w:rPr>
              <w:t>5.5 Gradient Boosting — SMOTE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CDD0C" w14:textId="72ECA8D2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43" w:history="1">
            <w:r w:rsidRPr="00ED31B4">
              <w:rPr>
                <w:rStyle w:val="Hyperlink"/>
                <w:noProof/>
              </w:rPr>
              <w:t>5.6 Summary — SMOTE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8F3FE" w14:textId="5E20686A" w:rsidR="00506479" w:rsidRDefault="0050647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44" w:history="1">
            <w:r w:rsidRPr="00ED31B4">
              <w:rPr>
                <w:rStyle w:val="Hyperlink"/>
                <w:noProof/>
              </w:rPr>
              <w:t>6. Model Building — Undersampled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540ED" w14:textId="28667112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45" w:history="1">
            <w:r w:rsidRPr="00ED31B4">
              <w:rPr>
                <w:rStyle w:val="Hyperlink"/>
                <w:noProof/>
              </w:rPr>
              <w:t>6.1 Decision Tree — Undersampled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87BEC" w14:textId="63825CA8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46" w:history="1">
            <w:r w:rsidRPr="00ED31B4">
              <w:rPr>
                <w:rStyle w:val="Hyperlink"/>
                <w:noProof/>
              </w:rPr>
              <w:t>6.2 Bagging — Undersampled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6CC93" w14:textId="210E9C57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47" w:history="1">
            <w:r w:rsidRPr="00ED31B4">
              <w:rPr>
                <w:rStyle w:val="Hyperlink"/>
                <w:noProof/>
              </w:rPr>
              <w:t>6.3 Random Forest — Undersampled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2F3F3" w14:textId="6960C22D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48" w:history="1">
            <w:r w:rsidRPr="00ED31B4">
              <w:rPr>
                <w:rStyle w:val="Hyperlink"/>
                <w:noProof/>
              </w:rPr>
              <w:t>6.4 AdaBoost — Undersampled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5953B" w14:textId="459DF9F8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49" w:history="1">
            <w:r w:rsidRPr="00ED31B4">
              <w:rPr>
                <w:rStyle w:val="Hyperlink"/>
                <w:noProof/>
              </w:rPr>
              <w:t>6.5 Gradient Boosting — Undersampled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ADE1D" w14:textId="7A2F748B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50" w:history="1">
            <w:r w:rsidRPr="00ED31B4">
              <w:rPr>
                <w:rStyle w:val="Hyperlink"/>
                <w:noProof/>
              </w:rPr>
              <w:t>6.6 Summary — Undersampled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7C4AB" w14:textId="0014B9AD" w:rsidR="00506479" w:rsidRDefault="0050647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51" w:history="1">
            <w:r w:rsidRPr="00ED31B4">
              <w:rPr>
                <w:rStyle w:val="Hyperlink"/>
                <w:noProof/>
              </w:rPr>
              <w:t>7. Hyperparameter Tuning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0AE8F" w14:textId="1562DDDC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52" w:history="1">
            <w:r w:rsidRPr="00ED31B4">
              <w:rPr>
                <w:rStyle w:val="Hyperlink"/>
                <w:noProof/>
              </w:rPr>
              <w:t>7.1 Model Selection for Tuning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58700" w14:textId="6BAFEC4E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53" w:history="1">
            <w:r w:rsidRPr="00ED31B4">
              <w:rPr>
                <w:rStyle w:val="Hyperlink"/>
                <w:noProof/>
              </w:rPr>
              <w:t>7.2 Bagging — Tuned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91025" w14:textId="1B5FCC4E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54" w:history="1">
            <w:r w:rsidRPr="00ED31B4">
              <w:rPr>
                <w:rStyle w:val="Hyperlink"/>
                <w:noProof/>
              </w:rPr>
              <w:t>7.3 Random Forest — Tuned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D531B" w14:textId="7F1CAE41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55" w:history="1">
            <w:r w:rsidRPr="00ED31B4">
              <w:rPr>
                <w:rStyle w:val="Hyperlink"/>
                <w:noProof/>
              </w:rPr>
              <w:t>7.4 Gradient Boosting — Tuned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9E96E" w14:textId="1ECAC6D9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56" w:history="1">
            <w:r w:rsidRPr="00ED31B4">
              <w:rPr>
                <w:rStyle w:val="Hyperlink"/>
                <w:noProof/>
              </w:rPr>
              <w:t>7.5 ROC Curve — Tuned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D0AC2" w14:textId="513E5C90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57" w:history="1">
            <w:r w:rsidRPr="00ED31B4">
              <w:rPr>
                <w:rStyle w:val="Hyperlink"/>
                <w:noProof/>
              </w:rPr>
              <w:t>7.6 Summary — Tuned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2A099" w14:textId="0A9FBDC9" w:rsidR="00506479" w:rsidRDefault="0050647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58" w:history="1">
            <w:r w:rsidRPr="00ED31B4">
              <w:rPr>
                <w:rStyle w:val="Hyperlink"/>
                <w:noProof/>
              </w:rPr>
              <w:t>8. Final Model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EB8A" w14:textId="1B814353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59" w:history="1">
            <w:r w:rsidRPr="00ED31B4">
              <w:rPr>
                <w:rStyle w:val="Hyperlink"/>
                <w:noProof/>
              </w:rPr>
              <w:t>8.1 Complete Model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404CC" w14:textId="327BA384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60" w:history="1">
            <w:r w:rsidRPr="00ED31B4">
              <w:rPr>
                <w:rStyle w:val="Hyperlink"/>
                <w:noProof/>
              </w:rPr>
              <w:t>8.2 Final Model — Bagging on Undersampled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8BCBB" w14:textId="522DF9C2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61" w:history="1">
            <w:r w:rsidRPr="00ED31B4">
              <w:rPr>
                <w:rStyle w:val="Hyperlink"/>
                <w:noProof/>
              </w:rPr>
              <w:t>8.3 Feature Importance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D3BBB" w14:textId="71490696" w:rsidR="00506479" w:rsidRDefault="0050647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62" w:history="1">
            <w:r w:rsidRPr="00ED31B4">
              <w:rPr>
                <w:rStyle w:val="Hyperlink"/>
                <w:noProof/>
              </w:rPr>
              <w:t>9. Actionable Insights and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9610D" w14:textId="0DA04C62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63" w:history="1">
            <w:r w:rsidRPr="00ED31B4">
              <w:rPr>
                <w:rStyle w:val="Hyperlink"/>
                <w:noProof/>
              </w:rPr>
              <w:t>9.1 Key Insights from 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D340B" w14:textId="42AC9F73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64" w:history="1">
            <w:r w:rsidRPr="00ED31B4">
              <w:rPr>
                <w:rStyle w:val="Hyperlink"/>
                <w:noProof/>
              </w:rPr>
              <w:t>9.2 Key Insights from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281CE" w14:textId="5583F4F2" w:rsidR="00506479" w:rsidRDefault="0050647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65" w:history="1">
            <w:r w:rsidRPr="00ED31B4">
              <w:rPr>
                <w:rStyle w:val="Hyperlink"/>
                <w:noProof/>
              </w:rPr>
              <w:t>9.3 Business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AA6C2" w14:textId="60EE67B7" w:rsidR="00506479" w:rsidRDefault="0050647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091366" w:history="1">
            <w:r w:rsidRPr="00ED31B4">
              <w:rPr>
                <w:rStyle w:val="Hyperlink"/>
                <w:noProof/>
              </w:rPr>
              <w:t>10.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_Toc225091366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A2CA3" w14:textId="350DCD58" w:rsidR="00506479" w:rsidRDefault="00506479">
          <w:r>
            <w:rPr>
              <w:b/>
              <w:bCs/>
              <w:noProof/>
            </w:rPr>
            <w:fldChar w:fldCharType="end"/>
          </w:r>
        </w:p>
      </w:sdtContent>
    </w:sdt>
    <w:p w14:paraId="0312BEC7" w14:textId="77777777" w:rsidR="00ED156A" w:rsidRDefault="00ED156A">
      <w:pPr>
        <w:spacing w:after="80"/>
      </w:pPr>
    </w:p>
    <w:p w14:paraId="728DAC22" w14:textId="77777777" w:rsidR="00ED156A" w:rsidRDefault="00000000">
      <w:pPr>
        <w:pStyle w:val="Heading1"/>
      </w:pPr>
      <w:bookmarkStart w:id="0" w:name="_Toc225091146"/>
      <w:bookmarkStart w:id="1" w:name="_Toc225091296"/>
      <w:r>
        <w:t>1. Problem Definition</w:t>
      </w:r>
      <w:bookmarkEnd w:id="0"/>
      <w:bookmarkEnd w:id="1"/>
    </w:p>
    <w:p w14:paraId="401181AC" w14:textId="77777777" w:rsidR="00ED156A" w:rsidRDefault="00000000">
      <w:pPr>
        <w:spacing w:after="160"/>
      </w:pPr>
      <w:r>
        <w:t>The Office of Foreign Labor Certification (OFLC) processes a large number of visa applications every year. The goal of this project is to predict whether a visa application will be Certified or Denied based on applicant and employer information.</w:t>
      </w:r>
    </w:p>
    <w:p w14:paraId="7AA87DEB" w14:textId="77777777" w:rsidR="00ED156A" w:rsidRDefault="00000000">
      <w:pPr>
        <w:spacing w:after="160"/>
      </w:pPr>
      <w:r>
        <w:t xml:space="preserve">This is a binary classification problem. Target variable is </w:t>
      </w:r>
      <w:proofErr w:type="spellStart"/>
      <w:r>
        <w:t>case_status</w:t>
      </w:r>
      <w:proofErr w:type="spellEnd"/>
      <w:r>
        <w:t xml:space="preserve"> — Certified (1) or Denied (0). Since predicting Certified when actually Denied can mislead applicants and waste resources, </w:t>
      </w:r>
      <w:proofErr w:type="gramStart"/>
      <w:r>
        <w:t>Recall</w:t>
      </w:r>
      <w:proofErr w:type="gramEnd"/>
      <w:r>
        <w:t xml:space="preserve"> for the Denied class was chosen as the primary evaluation metric.</w:t>
      </w:r>
    </w:p>
    <w:p w14:paraId="2CF3A9CB" w14:textId="77777777" w:rsidR="00ED156A" w:rsidRDefault="00ED156A">
      <w:pPr>
        <w:spacing w:after="80"/>
      </w:pPr>
    </w:p>
    <w:p w14:paraId="1AC58952" w14:textId="77777777" w:rsidR="00ED156A" w:rsidRDefault="00000000">
      <w:pPr>
        <w:pStyle w:val="Heading3"/>
      </w:pPr>
      <w:bookmarkStart w:id="2" w:name="_Toc225091147"/>
      <w:bookmarkStart w:id="3" w:name="_Toc225091297"/>
      <w:r>
        <w:t>1.1 Dataset Summary</w:t>
      </w:r>
      <w:bookmarkEnd w:id="2"/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7"/>
        <w:gridCol w:w="1761"/>
        <w:gridCol w:w="5022"/>
      </w:tblGrid>
      <w:tr w:rsidR="00ED156A" w14:paraId="322165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C796" w14:textId="77777777" w:rsidR="00ED156A" w:rsidRDefault="00000000">
            <w:r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9332" w14:textId="77777777" w:rsidR="00ED156A" w:rsidRDefault="00000000">
            <w:r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A681" w14:textId="77777777" w:rsidR="00ED156A" w:rsidRDefault="00000000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ED156A" w14:paraId="43510E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8FF69" w14:textId="77777777" w:rsidR="00ED156A" w:rsidRDefault="00000000">
            <w:r>
              <w:rPr>
                <w:sz w:val="22"/>
                <w:szCs w:val="22"/>
              </w:rPr>
              <w:t>continent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B4C51" w14:textId="77777777" w:rsidR="00ED156A" w:rsidRDefault="00000000">
            <w:r>
              <w:rPr>
                <w:sz w:val="22"/>
                <w:szCs w:val="22"/>
              </w:rPr>
              <w:t>Categorical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8BDB" w14:textId="77777777" w:rsidR="00ED156A" w:rsidRDefault="00000000">
            <w:r>
              <w:rPr>
                <w:sz w:val="22"/>
                <w:szCs w:val="22"/>
              </w:rPr>
              <w:t>Continent of applicant origin</w:t>
            </w:r>
          </w:p>
        </w:tc>
      </w:tr>
      <w:tr w:rsidR="00ED156A" w14:paraId="2BAE00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0CD7" w14:textId="77777777" w:rsidR="00ED156A" w:rsidRDefault="00000000">
            <w:proofErr w:type="spellStart"/>
            <w:r>
              <w:rPr>
                <w:sz w:val="22"/>
                <w:szCs w:val="22"/>
              </w:rPr>
              <w:t>education_of_employee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45A1" w14:textId="77777777" w:rsidR="00ED156A" w:rsidRDefault="00000000">
            <w:r>
              <w:rPr>
                <w:sz w:val="22"/>
                <w:szCs w:val="22"/>
              </w:rPr>
              <w:t>Categorical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03429" w14:textId="77777777" w:rsidR="00ED156A" w:rsidRDefault="00000000">
            <w:r>
              <w:rPr>
                <w:sz w:val="22"/>
                <w:szCs w:val="22"/>
              </w:rPr>
              <w:t>Highest education level</w:t>
            </w:r>
          </w:p>
        </w:tc>
      </w:tr>
      <w:tr w:rsidR="00ED156A" w14:paraId="73A0E1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DE450" w14:textId="77777777" w:rsidR="00ED156A" w:rsidRDefault="00000000">
            <w:proofErr w:type="spellStart"/>
            <w:r>
              <w:rPr>
                <w:sz w:val="22"/>
                <w:szCs w:val="22"/>
              </w:rPr>
              <w:t>has_job_experience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CB29F" w14:textId="77777777" w:rsidR="00ED156A" w:rsidRDefault="00000000">
            <w:r>
              <w:rPr>
                <w:sz w:val="22"/>
                <w:szCs w:val="22"/>
              </w:rPr>
              <w:t>Binary (0/1)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4445" w14:textId="77777777" w:rsidR="00ED156A" w:rsidRDefault="00000000">
            <w:r>
              <w:rPr>
                <w:sz w:val="22"/>
                <w:szCs w:val="22"/>
              </w:rPr>
              <w:t>Prior work experience</w:t>
            </w:r>
          </w:p>
        </w:tc>
      </w:tr>
      <w:tr w:rsidR="00ED156A" w14:paraId="7F9102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4EFE" w14:textId="77777777" w:rsidR="00ED156A" w:rsidRDefault="00000000">
            <w:proofErr w:type="spellStart"/>
            <w:r>
              <w:rPr>
                <w:sz w:val="22"/>
                <w:szCs w:val="22"/>
              </w:rPr>
              <w:t>requires_job_training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56D5E" w14:textId="77777777" w:rsidR="00ED156A" w:rsidRDefault="00000000">
            <w:r>
              <w:rPr>
                <w:sz w:val="22"/>
                <w:szCs w:val="22"/>
              </w:rPr>
              <w:t>Binary (0/1)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9C2B" w14:textId="77777777" w:rsidR="00ED156A" w:rsidRDefault="00000000">
            <w:r>
              <w:rPr>
                <w:sz w:val="22"/>
                <w:szCs w:val="22"/>
              </w:rPr>
              <w:t>Job requires training</w:t>
            </w:r>
          </w:p>
        </w:tc>
      </w:tr>
      <w:tr w:rsidR="00ED156A" w14:paraId="048B06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BA865" w14:textId="77777777" w:rsidR="00ED156A" w:rsidRDefault="00000000">
            <w:proofErr w:type="spellStart"/>
            <w:r>
              <w:rPr>
                <w:sz w:val="22"/>
                <w:szCs w:val="22"/>
              </w:rPr>
              <w:t>no_of_employees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2E7E" w14:textId="77777777" w:rsidR="00ED156A" w:rsidRDefault="00000000">
            <w:r>
              <w:rPr>
                <w:sz w:val="22"/>
                <w:szCs w:val="22"/>
              </w:rPr>
              <w:t>Numerical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C5EBA" w14:textId="77777777" w:rsidR="00ED156A" w:rsidRDefault="00000000">
            <w:r>
              <w:rPr>
                <w:sz w:val="22"/>
                <w:szCs w:val="22"/>
              </w:rPr>
              <w:t>Total employees in company</w:t>
            </w:r>
          </w:p>
        </w:tc>
      </w:tr>
      <w:tr w:rsidR="00ED156A" w14:paraId="25E533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D6DD8" w14:textId="77777777" w:rsidR="00ED156A" w:rsidRDefault="00000000">
            <w:proofErr w:type="spellStart"/>
            <w:r>
              <w:rPr>
                <w:sz w:val="22"/>
                <w:szCs w:val="22"/>
              </w:rPr>
              <w:t>yr_of_estab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BE850" w14:textId="77777777" w:rsidR="00ED156A" w:rsidRDefault="00000000">
            <w:r>
              <w:rPr>
                <w:sz w:val="22"/>
                <w:szCs w:val="22"/>
              </w:rPr>
              <w:t>Numerical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C0DAC" w14:textId="77777777" w:rsidR="00ED156A" w:rsidRDefault="00000000">
            <w:r>
              <w:rPr>
                <w:sz w:val="22"/>
                <w:szCs w:val="22"/>
              </w:rPr>
              <w:t>Year company was established</w:t>
            </w:r>
          </w:p>
        </w:tc>
      </w:tr>
      <w:tr w:rsidR="00ED156A" w14:paraId="52D818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F3864" w14:textId="77777777" w:rsidR="00ED156A" w:rsidRDefault="00000000">
            <w:proofErr w:type="spellStart"/>
            <w:r>
              <w:rPr>
                <w:sz w:val="22"/>
                <w:szCs w:val="22"/>
              </w:rPr>
              <w:t>region_of_employment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33F7A" w14:textId="77777777" w:rsidR="00ED156A" w:rsidRDefault="00000000">
            <w:r>
              <w:rPr>
                <w:sz w:val="22"/>
                <w:szCs w:val="22"/>
              </w:rPr>
              <w:t>Categorical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6FB6B" w14:textId="77777777" w:rsidR="00ED156A" w:rsidRDefault="00000000">
            <w:r>
              <w:rPr>
                <w:sz w:val="22"/>
                <w:szCs w:val="22"/>
              </w:rPr>
              <w:t>US region of job</w:t>
            </w:r>
          </w:p>
        </w:tc>
      </w:tr>
      <w:tr w:rsidR="00ED156A" w14:paraId="2185DE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C1947" w14:textId="77777777" w:rsidR="00ED156A" w:rsidRDefault="00000000">
            <w:proofErr w:type="spellStart"/>
            <w:r>
              <w:rPr>
                <w:sz w:val="22"/>
                <w:szCs w:val="22"/>
              </w:rPr>
              <w:t>annual_wage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2A30C" w14:textId="77777777" w:rsidR="00ED156A" w:rsidRDefault="00000000">
            <w:r>
              <w:rPr>
                <w:sz w:val="22"/>
                <w:szCs w:val="22"/>
              </w:rPr>
              <w:t>Numerical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5A634" w14:textId="77777777" w:rsidR="00ED156A" w:rsidRDefault="00000000">
            <w:r>
              <w:rPr>
                <w:sz w:val="22"/>
                <w:szCs w:val="22"/>
              </w:rPr>
              <w:t>Annual wage (normalized)</w:t>
            </w:r>
          </w:p>
        </w:tc>
      </w:tr>
      <w:tr w:rsidR="00ED156A" w14:paraId="3354CD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5C2A" w14:textId="77777777" w:rsidR="00ED156A" w:rsidRDefault="00000000">
            <w:proofErr w:type="spellStart"/>
            <w:r>
              <w:rPr>
                <w:sz w:val="22"/>
                <w:szCs w:val="22"/>
              </w:rPr>
              <w:lastRenderedPageBreak/>
              <w:t>full_time_position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78D16" w14:textId="77777777" w:rsidR="00ED156A" w:rsidRDefault="00000000">
            <w:r>
              <w:rPr>
                <w:sz w:val="22"/>
                <w:szCs w:val="22"/>
              </w:rPr>
              <w:t>Binary (0/1)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74AD" w14:textId="77777777" w:rsidR="00ED156A" w:rsidRDefault="00000000">
            <w:r>
              <w:rPr>
                <w:sz w:val="22"/>
                <w:szCs w:val="22"/>
              </w:rPr>
              <w:t>Full time role</w:t>
            </w:r>
          </w:p>
        </w:tc>
      </w:tr>
      <w:tr w:rsidR="00ED156A" w14:paraId="416BC7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462D" w14:textId="77777777" w:rsidR="00ED156A" w:rsidRDefault="00000000">
            <w:proofErr w:type="spellStart"/>
            <w:r>
              <w:rPr>
                <w:sz w:val="22"/>
                <w:szCs w:val="22"/>
              </w:rPr>
              <w:t>case_status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05CF" w14:textId="77777777" w:rsidR="00ED156A" w:rsidRDefault="00000000">
            <w:r>
              <w:rPr>
                <w:sz w:val="22"/>
                <w:szCs w:val="22"/>
              </w:rPr>
              <w:t>Target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D1C1" w14:textId="77777777" w:rsidR="00ED156A" w:rsidRDefault="00000000">
            <w:r>
              <w:rPr>
                <w:sz w:val="22"/>
                <w:szCs w:val="22"/>
              </w:rPr>
              <w:t>Certified (1) or Denied (0)</w:t>
            </w:r>
          </w:p>
        </w:tc>
      </w:tr>
    </w:tbl>
    <w:p w14:paraId="5EC52965" w14:textId="77777777" w:rsidR="00ED156A" w:rsidRDefault="00ED156A">
      <w:pPr>
        <w:spacing w:after="80"/>
      </w:pPr>
    </w:p>
    <w:p w14:paraId="4CD1E0EE" w14:textId="77777777" w:rsidR="00ED156A" w:rsidRDefault="00000000">
      <w:r>
        <w:br w:type="page"/>
      </w:r>
    </w:p>
    <w:p w14:paraId="2AAEF11D" w14:textId="77777777" w:rsidR="00ED156A" w:rsidRDefault="00000000">
      <w:pPr>
        <w:pStyle w:val="Heading1"/>
      </w:pPr>
      <w:bookmarkStart w:id="4" w:name="_Toc225091148"/>
      <w:bookmarkStart w:id="5" w:name="_Toc225091298"/>
      <w:r>
        <w:lastRenderedPageBreak/>
        <w:t>2. Data Preprocessing</w:t>
      </w:r>
      <w:bookmarkEnd w:id="4"/>
      <w:bookmarkEnd w:id="5"/>
    </w:p>
    <w:p w14:paraId="1464B988" w14:textId="77777777" w:rsidR="00ED156A" w:rsidRDefault="00000000">
      <w:pPr>
        <w:pStyle w:val="Heading2"/>
      </w:pPr>
      <w:bookmarkStart w:id="6" w:name="_Toc225091149"/>
      <w:bookmarkStart w:id="7" w:name="_Toc225091299"/>
      <w:r>
        <w:t>2.1 Cleaning Steps</w:t>
      </w:r>
      <w:bookmarkEnd w:id="6"/>
      <w:bookmarkEnd w:id="7"/>
    </w:p>
    <w:p w14:paraId="772E61A2" w14:textId="77777777" w:rsidR="00ED156A" w:rsidRDefault="00000000">
      <w:pPr>
        <w:pStyle w:val="ListParagraph"/>
        <w:numPr>
          <w:ilvl w:val="0"/>
          <w:numId w:val="2"/>
        </w:numPr>
        <w:spacing w:after="100"/>
      </w:pPr>
      <w:r>
        <w:t xml:space="preserve">Negative values in </w:t>
      </w:r>
      <w:proofErr w:type="spellStart"/>
      <w:r>
        <w:t>no_of_employees</w:t>
      </w:r>
      <w:proofErr w:type="spellEnd"/>
      <w:r>
        <w:t xml:space="preserve"> fixed </w:t>
      </w:r>
      <w:proofErr w:type="gramStart"/>
      <w:r>
        <w:t>using .abs</w:t>
      </w:r>
      <w:proofErr w:type="gramEnd"/>
      <w:r>
        <w:t>()</w:t>
      </w:r>
    </w:p>
    <w:p w14:paraId="49646BC7" w14:textId="77777777" w:rsidR="00ED156A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prevailing_wage</w:t>
      </w:r>
      <w:proofErr w:type="spellEnd"/>
      <w:r>
        <w:t xml:space="preserve"> normalized to </w:t>
      </w:r>
      <w:proofErr w:type="spellStart"/>
      <w:r>
        <w:t>annual_wage</w:t>
      </w:r>
      <w:proofErr w:type="spellEnd"/>
      <w:r>
        <w:t xml:space="preserve"> — Hour x 2080, Week x 52, Month x 12, Year x 1</w:t>
      </w:r>
    </w:p>
    <w:p w14:paraId="2C8788BC" w14:textId="77777777" w:rsidR="00ED156A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prevailing_wage</w:t>
      </w:r>
      <w:proofErr w:type="spellEnd"/>
      <w:r>
        <w:t xml:space="preserve"> and </w:t>
      </w:r>
      <w:proofErr w:type="spellStart"/>
      <w:r>
        <w:t>unit_of_wage</w:t>
      </w:r>
      <w:proofErr w:type="spellEnd"/>
      <w:r>
        <w:t xml:space="preserve"> dropped after normalization</w:t>
      </w:r>
    </w:p>
    <w:p w14:paraId="66956D29" w14:textId="77777777" w:rsidR="00ED156A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has_job_experience</w:t>
      </w:r>
      <w:proofErr w:type="spellEnd"/>
      <w:r>
        <w:t xml:space="preserve">, </w:t>
      </w:r>
      <w:proofErr w:type="spellStart"/>
      <w:r>
        <w:t>requires_job_training</w:t>
      </w:r>
      <w:proofErr w:type="spellEnd"/>
      <w:r>
        <w:t xml:space="preserve">, </w:t>
      </w:r>
      <w:proofErr w:type="spellStart"/>
      <w:r>
        <w:t>full_time_position</w:t>
      </w:r>
      <w:proofErr w:type="spellEnd"/>
      <w:r>
        <w:t xml:space="preserve"> encoded Y/N to 1/0</w:t>
      </w:r>
    </w:p>
    <w:p w14:paraId="0D89A812" w14:textId="77777777" w:rsidR="00ED156A" w:rsidRDefault="00000000">
      <w:pPr>
        <w:pStyle w:val="ListParagraph"/>
        <w:numPr>
          <w:ilvl w:val="0"/>
          <w:numId w:val="2"/>
        </w:numPr>
        <w:spacing w:after="100"/>
      </w:pPr>
      <w:r>
        <w:t>No null values and no duplicate rows found in dataset</w:t>
      </w:r>
    </w:p>
    <w:p w14:paraId="75017CC6" w14:textId="77777777" w:rsidR="00ED156A" w:rsidRDefault="00ED156A">
      <w:pPr>
        <w:spacing w:after="80"/>
      </w:pPr>
    </w:p>
    <w:p w14:paraId="551CA7A6" w14:textId="77777777" w:rsidR="00ED156A" w:rsidRDefault="00000000">
      <w:pPr>
        <w:pStyle w:val="Heading2"/>
      </w:pPr>
      <w:bookmarkStart w:id="8" w:name="_Toc225091150"/>
      <w:bookmarkStart w:id="9" w:name="_Toc225091300"/>
      <w:r>
        <w:t>2.2 Feature Engineering</w:t>
      </w:r>
      <w:bookmarkEnd w:id="8"/>
      <w:bookmarkEnd w:id="9"/>
    </w:p>
    <w:p w14:paraId="47585E8D" w14:textId="77777777" w:rsidR="00ED156A" w:rsidRDefault="00000000">
      <w:pPr>
        <w:spacing w:after="160"/>
      </w:pPr>
      <w:r>
        <w:t xml:space="preserve">No new features created. Main engineering done was wage normalization to </w:t>
      </w:r>
      <w:proofErr w:type="spellStart"/>
      <w:r>
        <w:t>annual_wage</w:t>
      </w:r>
      <w:proofErr w:type="spellEnd"/>
      <w:r>
        <w:t xml:space="preserve"> to make all wage values comparable on same scale.</w:t>
      </w:r>
    </w:p>
    <w:p w14:paraId="2430197F" w14:textId="77777777" w:rsidR="00ED156A" w:rsidRDefault="00ED156A">
      <w:pPr>
        <w:spacing w:after="80"/>
      </w:pPr>
    </w:p>
    <w:p w14:paraId="644EE18B" w14:textId="77777777" w:rsidR="00ED156A" w:rsidRDefault="00000000">
      <w:pPr>
        <w:pStyle w:val="Heading2"/>
      </w:pPr>
      <w:bookmarkStart w:id="10" w:name="_Toc225091151"/>
      <w:bookmarkStart w:id="11" w:name="_Toc225091301"/>
      <w:r>
        <w:t>2.3 Outlier Treatment</w:t>
      </w:r>
      <w:bookmarkEnd w:id="10"/>
      <w:bookmarkEnd w:id="11"/>
    </w:p>
    <w:p w14:paraId="412F8B7B" w14:textId="77777777" w:rsidR="00ED156A" w:rsidRDefault="00000000">
      <w:pPr>
        <w:spacing w:after="160"/>
      </w:pPr>
      <w:r>
        <w:t xml:space="preserve">Outliers found in </w:t>
      </w:r>
      <w:proofErr w:type="spellStart"/>
      <w:r>
        <w:t>annual_wage</w:t>
      </w:r>
      <w:proofErr w:type="spellEnd"/>
      <w:r>
        <w:t xml:space="preserve"> and </w:t>
      </w:r>
      <w:proofErr w:type="spellStart"/>
      <w:r>
        <w:t>no_of_employees</w:t>
      </w:r>
      <w:proofErr w:type="spellEnd"/>
      <w:r>
        <w:t xml:space="preserve"> through boxplots. Since tree-based models are not sensitive to outliers, no treatment applied. Outliers kept as they may carry real information.</w:t>
      </w:r>
    </w:p>
    <w:p w14:paraId="5806BC6F" w14:textId="77777777" w:rsidR="00ED156A" w:rsidRDefault="00ED156A">
      <w:pPr>
        <w:spacing w:after="80"/>
      </w:pPr>
    </w:p>
    <w:p w14:paraId="1577C47F" w14:textId="77777777" w:rsidR="00ED156A" w:rsidRDefault="00000000">
      <w:pPr>
        <w:pStyle w:val="Heading2"/>
      </w:pPr>
      <w:bookmarkStart w:id="12" w:name="_Toc225091152"/>
      <w:bookmarkStart w:id="13" w:name="_Toc225091302"/>
      <w:r>
        <w:t>2.4 Encoding and Train-Test Split</w:t>
      </w:r>
      <w:bookmarkEnd w:id="12"/>
      <w:bookmarkEnd w:id="13"/>
    </w:p>
    <w:p w14:paraId="2EB9EB45" w14:textId="77777777" w:rsidR="00ED156A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case_status</w:t>
      </w:r>
      <w:proofErr w:type="spellEnd"/>
      <w:r>
        <w:t xml:space="preserve"> encoded — Certified = 1, Denied = 0</w:t>
      </w:r>
    </w:p>
    <w:p w14:paraId="2D837336" w14:textId="77777777" w:rsidR="00ED156A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continent, </w:t>
      </w:r>
      <w:proofErr w:type="spellStart"/>
      <w:r>
        <w:t>education_of_employee</w:t>
      </w:r>
      <w:proofErr w:type="spellEnd"/>
      <w:r>
        <w:t xml:space="preserve">, </w:t>
      </w:r>
      <w:proofErr w:type="spellStart"/>
      <w:r>
        <w:t>region_of_employment</w:t>
      </w:r>
      <w:proofErr w:type="spellEnd"/>
      <w:r>
        <w:t xml:space="preserve"> one-hot encoded using </w:t>
      </w:r>
      <w:proofErr w:type="spellStart"/>
      <w:r>
        <w:t>pd.get_dummies</w:t>
      </w:r>
      <w:proofErr w:type="spellEnd"/>
      <w:r>
        <w:t xml:space="preserve"> with </w:t>
      </w:r>
      <w:proofErr w:type="spellStart"/>
      <w:r>
        <w:t>drop_first</w:t>
      </w:r>
      <w:proofErr w:type="spellEnd"/>
      <w:r>
        <w:t>=True</w:t>
      </w:r>
    </w:p>
    <w:p w14:paraId="26E79A7D" w14:textId="77777777" w:rsidR="00ED156A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case_id</w:t>
      </w:r>
      <w:proofErr w:type="spellEnd"/>
      <w:r>
        <w:t xml:space="preserve"> dropped — not a predictive feature</w:t>
      </w:r>
    </w:p>
    <w:p w14:paraId="1E1E65E9" w14:textId="77777777" w:rsidR="00ED156A" w:rsidRDefault="00000000">
      <w:pPr>
        <w:pStyle w:val="ListParagraph"/>
        <w:numPr>
          <w:ilvl w:val="0"/>
          <w:numId w:val="2"/>
        </w:numPr>
        <w:spacing w:after="100"/>
      </w:pPr>
      <w:r>
        <w:t>Train-test split 80:20 with stratify=y to maintain class ratio in both sets</w:t>
      </w:r>
    </w:p>
    <w:p w14:paraId="0F384D7A" w14:textId="77777777" w:rsidR="00ED156A" w:rsidRDefault="00ED156A">
      <w:pPr>
        <w:spacing w:after="80"/>
      </w:pPr>
    </w:p>
    <w:p w14:paraId="7E00ECC6" w14:textId="77777777" w:rsidR="00ED156A" w:rsidRDefault="00000000">
      <w:pPr>
        <w:spacing w:after="160"/>
      </w:pPr>
      <w:r>
        <w:t>Final shape: Train — 20,384 rows, 18 features. Test — 5,096 rows, 18 features.</w:t>
      </w:r>
    </w:p>
    <w:p w14:paraId="0488759F" w14:textId="77777777" w:rsidR="00ED156A" w:rsidRDefault="00ED156A">
      <w:pPr>
        <w:spacing w:after="80"/>
      </w:pPr>
    </w:p>
    <w:p w14:paraId="02151AD3" w14:textId="77777777" w:rsidR="00ED156A" w:rsidRDefault="00000000">
      <w:pPr>
        <w:pStyle w:val="Heading2"/>
      </w:pPr>
      <w:bookmarkStart w:id="14" w:name="_Toc225091153"/>
      <w:bookmarkStart w:id="15" w:name="_Toc225091303"/>
      <w:r>
        <w:t>2.5 Class Balance Check</w:t>
      </w:r>
      <w:bookmarkEnd w:id="14"/>
      <w:bookmarkEnd w:id="15"/>
    </w:p>
    <w:p w14:paraId="7EB2BDC1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1: Class Distribution — Case Status (Train Set)</w:t>
      </w:r>
    </w:p>
    <w:p w14:paraId="2A26A2A8" w14:textId="77777777" w:rsidR="00ED156A" w:rsidRDefault="00ED156A">
      <w:pPr>
        <w:spacing w:after="80"/>
      </w:pPr>
    </w:p>
    <w:p w14:paraId="273AD615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1733AF4F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lastRenderedPageBreak/>
        <w:t>Dataset has 67:33 imbalance — 13,614 Certified vs 6,770 Denied. Majority class is Certified which means models trained on this will be biased toward predicting Certified.</w:t>
      </w:r>
    </w:p>
    <w:p w14:paraId="34D92EB6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 xml:space="preserve">This imbalance needs to be handled before </w:t>
      </w:r>
      <w:proofErr w:type="spellStart"/>
      <w:r>
        <w:rPr>
          <w:i/>
          <w:iCs/>
          <w:sz w:val="23"/>
          <w:szCs w:val="23"/>
        </w:rPr>
        <w:t>modeling</w:t>
      </w:r>
      <w:proofErr w:type="spellEnd"/>
      <w:r>
        <w:rPr>
          <w:i/>
          <w:iCs/>
          <w:sz w:val="23"/>
          <w:szCs w:val="23"/>
        </w:rPr>
        <w:t xml:space="preserve"> — SMOTE and </w:t>
      </w:r>
      <w:proofErr w:type="spellStart"/>
      <w:r>
        <w:rPr>
          <w:i/>
          <w:iCs/>
          <w:sz w:val="23"/>
          <w:szCs w:val="23"/>
        </w:rPr>
        <w:t>Undersampling</w:t>
      </w:r>
      <w:proofErr w:type="spellEnd"/>
      <w:r>
        <w:rPr>
          <w:i/>
          <w:iCs/>
          <w:sz w:val="23"/>
          <w:szCs w:val="23"/>
        </w:rPr>
        <w:t xml:space="preserve"> used separately to check which works better for Denied recall.</w:t>
      </w:r>
    </w:p>
    <w:p w14:paraId="0AE1BAC3" w14:textId="77777777" w:rsidR="00ED156A" w:rsidRDefault="00ED156A">
      <w:pPr>
        <w:spacing w:after="80"/>
      </w:pPr>
    </w:p>
    <w:p w14:paraId="10C678A0" w14:textId="77777777" w:rsidR="00ED156A" w:rsidRDefault="00000000">
      <w:r>
        <w:br w:type="page"/>
      </w:r>
    </w:p>
    <w:p w14:paraId="290E44EE" w14:textId="77777777" w:rsidR="00ED156A" w:rsidRDefault="00000000">
      <w:pPr>
        <w:pStyle w:val="Heading1"/>
      </w:pPr>
      <w:bookmarkStart w:id="16" w:name="_Toc225091154"/>
      <w:bookmarkStart w:id="17" w:name="_Toc225091304"/>
      <w:r>
        <w:lastRenderedPageBreak/>
        <w:t>3. Exploratory Data Analysis</w:t>
      </w:r>
      <w:bookmarkEnd w:id="16"/>
      <w:bookmarkEnd w:id="17"/>
    </w:p>
    <w:p w14:paraId="237717C8" w14:textId="77777777" w:rsidR="00ED156A" w:rsidRDefault="00000000">
      <w:pPr>
        <w:pStyle w:val="Heading2"/>
      </w:pPr>
      <w:bookmarkStart w:id="18" w:name="_Toc225091155"/>
      <w:bookmarkStart w:id="19" w:name="_Toc225091305"/>
      <w:r>
        <w:t>3.1 Univariate Analysis — Categorical Features</w:t>
      </w:r>
      <w:bookmarkEnd w:id="18"/>
      <w:bookmarkEnd w:id="19"/>
    </w:p>
    <w:p w14:paraId="2AD82BC6" w14:textId="77777777" w:rsidR="00ED156A" w:rsidRDefault="00000000">
      <w:pPr>
        <w:pStyle w:val="Heading3"/>
      </w:pPr>
      <w:bookmarkStart w:id="20" w:name="_Toc225091156"/>
      <w:bookmarkStart w:id="21" w:name="_Toc225091306"/>
      <w:r>
        <w:t>3.1.1 Continent</w:t>
      </w:r>
      <w:bookmarkEnd w:id="20"/>
      <w:bookmarkEnd w:id="21"/>
    </w:p>
    <w:p w14:paraId="421415C9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2: Bar Chart — Continent Distribution</w:t>
      </w:r>
    </w:p>
    <w:p w14:paraId="1794851B" w14:textId="77777777" w:rsidR="00ED156A" w:rsidRDefault="00ED156A">
      <w:pPr>
        <w:spacing w:after="80"/>
      </w:pPr>
    </w:p>
    <w:p w14:paraId="37C3226B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3: Pie Chart — Continent Distribution</w:t>
      </w:r>
    </w:p>
    <w:p w14:paraId="540C32E5" w14:textId="77777777" w:rsidR="00ED156A" w:rsidRDefault="00ED156A">
      <w:pPr>
        <w:spacing w:after="80"/>
      </w:pPr>
    </w:p>
    <w:p w14:paraId="730954BA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48046618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Asia dominates with highest number of applications by a large margin. Africa and Oceania have very few applications.</w:t>
      </w:r>
    </w:p>
    <w:p w14:paraId="6BCD90BD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Europe and South America are mid-range. Distribution is heavily skewed toward Asian applicants which may influence model predictions.</w:t>
      </w:r>
    </w:p>
    <w:p w14:paraId="4836A3B0" w14:textId="77777777" w:rsidR="00ED156A" w:rsidRDefault="00ED156A">
      <w:pPr>
        <w:spacing w:after="80"/>
      </w:pPr>
    </w:p>
    <w:p w14:paraId="733268AE" w14:textId="77777777" w:rsidR="00ED156A" w:rsidRDefault="00000000">
      <w:pPr>
        <w:pStyle w:val="Heading3"/>
      </w:pPr>
      <w:bookmarkStart w:id="22" w:name="_Toc225091157"/>
      <w:bookmarkStart w:id="23" w:name="_Toc225091307"/>
      <w:r>
        <w:t>3.1.2 Education of Employee</w:t>
      </w:r>
      <w:bookmarkEnd w:id="22"/>
      <w:bookmarkEnd w:id="23"/>
    </w:p>
    <w:p w14:paraId="6FE6E1EE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4: Bar Chart — Education of Employee</w:t>
      </w:r>
    </w:p>
    <w:p w14:paraId="07765815" w14:textId="77777777" w:rsidR="00ED156A" w:rsidRDefault="00ED156A">
      <w:pPr>
        <w:spacing w:after="80"/>
      </w:pPr>
    </w:p>
    <w:p w14:paraId="621DD167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5: Pie Chart — Education of Employee</w:t>
      </w:r>
    </w:p>
    <w:p w14:paraId="2CF749F7" w14:textId="77777777" w:rsidR="00ED156A" w:rsidRDefault="00ED156A">
      <w:pPr>
        <w:spacing w:after="80"/>
      </w:pPr>
    </w:p>
    <w:p w14:paraId="25DD51A3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3691A9F0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Bachelor degree holders are the largest group followed by High School. Master and Doctorate holders are fewer.</w:t>
      </w:r>
    </w:p>
    <w:p w14:paraId="0D314038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Education level varies a lot across applicants — this range is useful for the model to find patterns between education and case outcome.</w:t>
      </w:r>
    </w:p>
    <w:p w14:paraId="35796AA1" w14:textId="77777777" w:rsidR="00ED156A" w:rsidRDefault="00ED156A">
      <w:pPr>
        <w:spacing w:after="80"/>
      </w:pPr>
    </w:p>
    <w:p w14:paraId="0DFC6481" w14:textId="77777777" w:rsidR="00ED156A" w:rsidRDefault="00000000">
      <w:pPr>
        <w:pStyle w:val="Heading3"/>
      </w:pPr>
      <w:bookmarkStart w:id="24" w:name="_Toc225091158"/>
      <w:bookmarkStart w:id="25" w:name="_Toc225091308"/>
      <w:r>
        <w:t>3.1.3 Region of Employment</w:t>
      </w:r>
      <w:bookmarkEnd w:id="24"/>
      <w:bookmarkEnd w:id="25"/>
    </w:p>
    <w:p w14:paraId="26A85D51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6: Bar Chart — Region of Employment</w:t>
      </w:r>
    </w:p>
    <w:p w14:paraId="2410A599" w14:textId="77777777" w:rsidR="00ED156A" w:rsidRDefault="00ED156A">
      <w:pPr>
        <w:spacing w:after="80"/>
      </w:pPr>
    </w:p>
    <w:p w14:paraId="2DADA8C3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7: Pie Chart — Region of Employment</w:t>
      </w:r>
    </w:p>
    <w:p w14:paraId="7A3013EF" w14:textId="77777777" w:rsidR="00ED156A" w:rsidRDefault="00ED156A">
      <w:pPr>
        <w:spacing w:after="80"/>
      </w:pPr>
    </w:p>
    <w:p w14:paraId="2179A286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525CBB55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South and Island regions have most applications. Midwest has fewer applications compared to other regions.</w:t>
      </w:r>
    </w:p>
    <w:p w14:paraId="4A8B7EC0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Island region has high application volume despite being geographically small — likely driven by specific industries like tourism or tech.</w:t>
      </w:r>
    </w:p>
    <w:p w14:paraId="648A618A" w14:textId="77777777" w:rsidR="00ED156A" w:rsidRDefault="00ED156A">
      <w:pPr>
        <w:spacing w:after="80"/>
      </w:pPr>
    </w:p>
    <w:p w14:paraId="2BCCEA83" w14:textId="77777777" w:rsidR="00ED156A" w:rsidRDefault="00000000">
      <w:pPr>
        <w:pStyle w:val="Heading2"/>
      </w:pPr>
      <w:bookmarkStart w:id="26" w:name="_Toc225091159"/>
      <w:bookmarkStart w:id="27" w:name="_Toc225091309"/>
      <w:r>
        <w:lastRenderedPageBreak/>
        <w:t>3.2 Univariate Analysis — Binary Features</w:t>
      </w:r>
      <w:bookmarkEnd w:id="26"/>
      <w:bookmarkEnd w:id="27"/>
    </w:p>
    <w:p w14:paraId="6F4D7556" w14:textId="77777777" w:rsidR="00ED156A" w:rsidRDefault="00000000">
      <w:pPr>
        <w:pStyle w:val="Heading3"/>
      </w:pPr>
      <w:bookmarkStart w:id="28" w:name="_Toc225091160"/>
      <w:bookmarkStart w:id="29" w:name="_Toc225091310"/>
      <w:r>
        <w:t>3.2.1 Has Job Experience</w:t>
      </w:r>
      <w:bookmarkEnd w:id="28"/>
      <w:bookmarkEnd w:id="29"/>
    </w:p>
    <w:p w14:paraId="099B449B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8: Bar Chart — Has Job Experience (0=No, 1=Yes)</w:t>
      </w:r>
    </w:p>
    <w:p w14:paraId="24A39234" w14:textId="77777777" w:rsidR="00ED156A" w:rsidRDefault="00ED156A">
      <w:pPr>
        <w:spacing w:after="80"/>
      </w:pPr>
    </w:p>
    <w:p w14:paraId="322C8898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9: Pie Chart — Has Job Experience</w:t>
      </w:r>
    </w:p>
    <w:p w14:paraId="7180EF6E" w14:textId="77777777" w:rsidR="00ED156A" w:rsidRDefault="00ED156A">
      <w:pPr>
        <w:spacing w:after="80"/>
      </w:pPr>
    </w:p>
    <w:p w14:paraId="7A6E4259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72F4460B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Around 65% applicants have job experience. Majority of applications come from experienced candidates.</w:t>
      </w:r>
    </w:p>
    <w:p w14:paraId="202FFBA0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Smaller group without experience still sizeable — model needs to handle both groups fairly.</w:t>
      </w:r>
    </w:p>
    <w:p w14:paraId="6BD4E4B1" w14:textId="77777777" w:rsidR="00ED156A" w:rsidRDefault="00ED156A">
      <w:pPr>
        <w:spacing w:after="80"/>
      </w:pPr>
    </w:p>
    <w:p w14:paraId="615643A6" w14:textId="77777777" w:rsidR="00ED156A" w:rsidRDefault="00000000">
      <w:pPr>
        <w:pStyle w:val="Heading3"/>
      </w:pPr>
      <w:bookmarkStart w:id="30" w:name="_Toc225091161"/>
      <w:bookmarkStart w:id="31" w:name="_Toc225091311"/>
      <w:r>
        <w:t>3.2.2 Requires Job Training</w:t>
      </w:r>
      <w:bookmarkEnd w:id="30"/>
      <w:bookmarkEnd w:id="31"/>
    </w:p>
    <w:p w14:paraId="456E2021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10: Bar Chart — Requires Job Training (0=No, 1=Yes)</w:t>
      </w:r>
    </w:p>
    <w:p w14:paraId="2CD37040" w14:textId="77777777" w:rsidR="00ED156A" w:rsidRDefault="00ED156A">
      <w:pPr>
        <w:spacing w:after="80"/>
      </w:pPr>
    </w:p>
    <w:p w14:paraId="46860E0F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11: Pie Chart — Requires Job Training</w:t>
      </w:r>
    </w:p>
    <w:p w14:paraId="1FD621E1" w14:textId="77777777" w:rsidR="00ED156A" w:rsidRDefault="00ED156A">
      <w:pPr>
        <w:spacing w:after="80"/>
      </w:pPr>
    </w:p>
    <w:p w14:paraId="74DE72B3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14E3458D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Around 75% positions do not require training. Training requirement is the minority category.</w:t>
      </w:r>
    </w:p>
    <w:p w14:paraId="6DEFE3E6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This feature has a strong class imbalance of its own — may not be the most informative feature for the model.</w:t>
      </w:r>
    </w:p>
    <w:p w14:paraId="2706D8CE" w14:textId="77777777" w:rsidR="00ED156A" w:rsidRDefault="00ED156A">
      <w:pPr>
        <w:spacing w:after="80"/>
      </w:pPr>
    </w:p>
    <w:p w14:paraId="4CB82031" w14:textId="77777777" w:rsidR="00ED156A" w:rsidRDefault="00000000">
      <w:pPr>
        <w:pStyle w:val="Heading3"/>
      </w:pPr>
      <w:bookmarkStart w:id="32" w:name="_Toc225091162"/>
      <w:bookmarkStart w:id="33" w:name="_Toc225091312"/>
      <w:r>
        <w:t>3.2.3 Full Time Position</w:t>
      </w:r>
      <w:bookmarkEnd w:id="32"/>
      <w:bookmarkEnd w:id="33"/>
    </w:p>
    <w:p w14:paraId="4EB7CAF8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12: Bar Chart — Full Time Position (0=No, 1=Yes)</w:t>
      </w:r>
    </w:p>
    <w:p w14:paraId="7BF27DC2" w14:textId="77777777" w:rsidR="00ED156A" w:rsidRDefault="00ED156A">
      <w:pPr>
        <w:spacing w:after="80"/>
      </w:pPr>
    </w:p>
    <w:p w14:paraId="20CF6A5F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13: Pie Chart — Full Time Position</w:t>
      </w:r>
    </w:p>
    <w:p w14:paraId="503091C2" w14:textId="77777777" w:rsidR="00ED156A" w:rsidRDefault="00ED156A">
      <w:pPr>
        <w:spacing w:after="80"/>
      </w:pPr>
    </w:p>
    <w:p w14:paraId="725491BF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31683729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Around 85% applications are for full time positions. Part time is clearly minority.</w:t>
      </w:r>
    </w:p>
    <w:p w14:paraId="0618F398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Strong skew toward full time — this could be a useful signal since full time roles get certified more often as seen in bivariate.</w:t>
      </w:r>
    </w:p>
    <w:p w14:paraId="0645BD94" w14:textId="77777777" w:rsidR="00ED156A" w:rsidRDefault="00ED156A">
      <w:pPr>
        <w:spacing w:after="80"/>
      </w:pPr>
    </w:p>
    <w:p w14:paraId="3C868273" w14:textId="77777777" w:rsidR="00ED156A" w:rsidRDefault="00000000">
      <w:pPr>
        <w:pStyle w:val="Heading2"/>
      </w:pPr>
      <w:bookmarkStart w:id="34" w:name="_Toc225091163"/>
      <w:bookmarkStart w:id="35" w:name="_Toc225091313"/>
      <w:r>
        <w:t>3.3 Univariate Analysis — Numerical Features</w:t>
      </w:r>
      <w:bookmarkEnd w:id="34"/>
      <w:bookmarkEnd w:id="35"/>
    </w:p>
    <w:p w14:paraId="0F474BA6" w14:textId="77777777" w:rsidR="00ED156A" w:rsidRDefault="00000000">
      <w:pPr>
        <w:pStyle w:val="Heading3"/>
      </w:pPr>
      <w:bookmarkStart w:id="36" w:name="_Toc225091164"/>
      <w:bookmarkStart w:id="37" w:name="_Toc225091314"/>
      <w:r>
        <w:lastRenderedPageBreak/>
        <w:t>3.3.1 Annual Wage</w:t>
      </w:r>
      <w:bookmarkEnd w:id="36"/>
      <w:bookmarkEnd w:id="37"/>
    </w:p>
    <w:p w14:paraId="3D2DD8ED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14: Histogram + Boxplot — Annual Wage</w:t>
      </w:r>
    </w:p>
    <w:p w14:paraId="22E7C9BA" w14:textId="77777777" w:rsidR="00ED156A" w:rsidRDefault="00ED156A">
      <w:pPr>
        <w:spacing w:after="80"/>
      </w:pPr>
    </w:p>
    <w:p w14:paraId="31329EF1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7E084A21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Heavily right skewed — most wages fall in lower range but many high outliers visible in boxplot. Median much lower than mean.</w:t>
      </w:r>
    </w:p>
    <w:p w14:paraId="1F10D83D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Wide range of wages in the dataset — from very low to very high. This variation should help model separate Certified and Denied cases.</w:t>
      </w:r>
    </w:p>
    <w:p w14:paraId="64446690" w14:textId="77777777" w:rsidR="00ED156A" w:rsidRDefault="00ED156A">
      <w:pPr>
        <w:spacing w:after="80"/>
      </w:pPr>
    </w:p>
    <w:p w14:paraId="2F1F8A50" w14:textId="77777777" w:rsidR="00ED156A" w:rsidRDefault="00000000">
      <w:pPr>
        <w:pStyle w:val="Heading3"/>
      </w:pPr>
      <w:bookmarkStart w:id="38" w:name="_Toc225091165"/>
      <w:bookmarkStart w:id="39" w:name="_Toc225091315"/>
      <w:r>
        <w:t>3.3.2 Number of Employees</w:t>
      </w:r>
      <w:bookmarkEnd w:id="38"/>
      <w:bookmarkEnd w:id="39"/>
    </w:p>
    <w:p w14:paraId="6809FD65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15: Histogram + Boxplot — Number of Employees</w:t>
      </w:r>
    </w:p>
    <w:p w14:paraId="624AFFD4" w14:textId="77777777" w:rsidR="00ED156A" w:rsidRDefault="00ED156A">
      <w:pPr>
        <w:spacing w:after="80"/>
      </w:pPr>
    </w:p>
    <w:p w14:paraId="724556AF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691B5C47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Highly right skewed. Most companies have small employee count but a few large companies pull the distribution.</w:t>
      </w:r>
    </w:p>
    <w:p w14:paraId="59AFEE6D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 xml:space="preserve">Negative values were fixed using </w:t>
      </w:r>
      <w:proofErr w:type="gramStart"/>
      <w:r>
        <w:rPr>
          <w:i/>
          <w:iCs/>
          <w:sz w:val="23"/>
          <w:szCs w:val="23"/>
        </w:rPr>
        <w:t>abs(</w:t>
      </w:r>
      <w:proofErr w:type="gramEnd"/>
      <w:r>
        <w:rPr>
          <w:i/>
          <w:iCs/>
          <w:sz w:val="23"/>
          <w:szCs w:val="23"/>
        </w:rPr>
        <w:t>) during cleaning — final distribution looks reasonable after fix.</w:t>
      </w:r>
    </w:p>
    <w:p w14:paraId="4D5AB53F" w14:textId="77777777" w:rsidR="00ED156A" w:rsidRDefault="00ED156A">
      <w:pPr>
        <w:spacing w:after="80"/>
      </w:pPr>
    </w:p>
    <w:p w14:paraId="2BE81013" w14:textId="77777777" w:rsidR="00ED156A" w:rsidRDefault="00000000">
      <w:pPr>
        <w:pStyle w:val="Heading3"/>
      </w:pPr>
      <w:bookmarkStart w:id="40" w:name="_Toc225091166"/>
      <w:bookmarkStart w:id="41" w:name="_Toc225091316"/>
      <w:r>
        <w:t>3.3.3 Year of Establishment</w:t>
      </w:r>
      <w:bookmarkEnd w:id="40"/>
      <w:bookmarkEnd w:id="41"/>
    </w:p>
    <w:p w14:paraId="00BD68BF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16: Histogram + Boxplot — Year of Establishment</w:t>
      </w:r>
    </w:p>
    <w:p w14:paraId="7D681191" w14:textId="77777777" w:rsidR="00ED156A" w:rsidRDefault="00ED156A">
      <w:pPr>
        <w:spacing w:after="80"/>
      </w:pPr>
    </w:p>
    <w:p w14:paraId="1C76F1FF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1A2E8E7E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Most companies established between 1980 and 2010. Fairly spread out with slight skew toward newer companies.</w:t>
      </w:r>
    </w:p>
    <w:p w14:paraId="071D3CDC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Some very old establishments visible as outliers — these are likely large legacy companies. Distribution looks mostly normal.</w:t>
      </w:r>
    </w:p>
    <w:p w14:paraId="07B48989" w14:textId="77777777" w:rsidR="00ED156A" w:rsidRDefault="00ED156A">
      <w:pPr>
        <w:spacing w:after="80"/>
      </w:pPr>
    </w:p>
    <w:p w14:paraId="340CF66E" w14:textId="77777777" w:rsidR="00ED156A" w:rsidRDefault="00000000">
      <w:r>
        <w:br w:type="page"/>
      </w:r>
    </w:p>
    <w:p w14:paraId="7056B37F" w14:textId="77777777" w:rsidR="00ED156A" w:rsidRDefault="00000000">
      <w:pPr>
        <w:pStyle w:val="Heading2"/>
      </w:pPr>
      <w:bookmarkStart w:id="42" w:name="_Toc225091167"/>
      <w:bookmarkStart w:id="43" w:name="_Toc225091317"/>
      <w:r>
        <w:lastRenderedPageBreak/>
        <w:t>3.4 Bivariate Analysis — Categorical vs Case Status</w:t>
      </w:r>
      <w:bookmarkEnd w:id="42"/>
      <w:bookmarkEnd w:id="43"/>
    </w:p>
    <w:p w14:paraId="493111A9" w14:textId="77777777" w:rsidR="00ED156A" w:rsidRDefault="00000000">
      <w:pPr>
        <w:pStyle w:val="Heading3"/>
      </w:pPr>
      <w:bookmarkStart w:id="44" w:name="_Toc225091168"/>
      <w:bookmarkStart w:id="45" w:name="_Toc225091318"/>
      <w:r>
        <w:t>3.4.1 Continent vs Case Status</w:t>
      </w:r>
      <w:bookmarkEnd w:id="44"/>
      <w:bookmarkEnd w:id="45"/>
    </w:p>
    <w:p w14:paraId="7A7F6A6A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 xml:space="preserve">Figure 17: </w:t>
      </w:r>
      <w:proofErr w:type="spellStart"/>
      <w:r>
        <w:rPr>
          <w:b/>
          <w:bCs/>
          <w:i/>
          <w:iCs/>
          <w:color w:val="2E5090"/>
          <w:sz w:val="22"/>
          <w:szCs w:val="22"/>
        </w:rPr>
        <w:t>Countplot</w:t>
      </w:r>
      <w:proofErr w:type="spellEnd"/>
      <w:r>
        <w:rPr>
          <w:b/>
          <w:bCs/>
          <w:i/>
          <w:iCs/>
          <w:color w:val="2E5090"/>
          <w:sz w:val="22"/>
          <w:szCs w:val="22"/>
        </w:rPr>
        <w:t xml:space="preserve"> — Continent vs Case Status</w:t>
      </w:r>
    </w:p>
    <w:p w14:paraId="0522658A" w14:textId="77777777" w:rsidR="00ED156A" w:rsidRDefault="00ED156A">
      <w:pPr>
        <w:spacing w:after="80"/>
      </w:pPr>
    </w:p>
    <w:p w14:paraId="139E0A85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18: Normalized Bar Chart — Continent vs Case Status</w:t>
      </w:r>
    </w:p>
    <w:p w14:paraId="31064A50" w14:textId="77777777" w:rsidR="00ED156A" w:rsidRDefault="00ED156A">
      <w:pPr>
        <w:spacing w:after="80"/>
      </w:pPr>
    </w:p>
    <w:p w14:paraId="595DA92A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19: Certification Rate by Continent</w:t>
      </w:r>
    </w:p>
    <w:p w14:paraId="792FA2BF" w14:textId="77777777" w:rsidR="00ED156A" w:rsidRDefault="00ED156A">
      <w:pPr>
        <w:spacing w:after="80"/>
      </w:pPr>
    </w:p>
    <w:p w14:paraId="33836835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5341859B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Asia has highest volume but lower certification rate compared to Europe and Africa — despite sending most applications, Asian applicants face more Denials proportionally.</w:t>
      </w:r>
    </w:p>
    <w:p w14:paraId="13AF68AC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Europe has fewer applications but visibly higher certification rate — suggests better wage matching or application quality from European applicants.</w:t>
      </w:r>
    </w:p>
    <w:p w14:paraId="4B4F4E66" w14:textId="77777777" w:rsidR="00ED156A" w:rsidRDefault="00ED156A">
      <w:pPr>
        <w:spacing w:after="80"/>
      </w:pPr>
    </w:p>
    <w:p w14:paraId="3C7F7692" w14:textId="77777777" w:rsidR="00ED156A" w:rsidRDefault="00000000">
      <w:pPr>
        <w:pStyle w:val="Heading3"/>
      </w:pPr>
      <w:bookmarkStart w:id="46" w:name="_Toc225091169"/>
      <w:bookmarkStart w:id="47" w:name="_Toc225091319"/>
      <w:r>
        <w:t>3.4.2 Education vs Case Status</w:t>
      </w:r>
      <w:bookmarkEnd w:id="46"/>
      <w:bookmarkEnd w:id="47"/>
    </w:p>
    <w:p w14:paraId="00F49EE0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 xml:space="preserve">Figure 20: </w:t>
      </w:r>
      <w:proofErr w:type="spellStart"/>
      <w:r>
        <w:rPr>
          <w:b/>
          <w:bCs/>
          <w:i/>
          <w:iCs/>
          <w:color w:val="2E5090"/>
          <w:sz w:val="22"/>
          <w:szCs w:val="22"/>
        </w:rPr>
        <w:t>Countplot</w:t>
      </w:r>
      <w:proofErr w:type="spellEnd"/>
      <w:r>
        <w:rPr>
          <w:b/>
          <w:bCs/>
          <w:i/>
          <w:iCs/>
          <w:color w:val="2E5090"/>
          <w:sz w:val="22"/>
          <w:szCs w:val="22"/>
        </w:rPr>
        <w:t xml:space="preserve"> — Education vs Case Status</w:t>
      </w:r>
    </w:p>
    <w:p w14:paraId="437FB710" w14:textId="77777777" w:rsidR="00ED156A" w:rsidRDefault="00ED156A">
      <w:pPr>
        <w:spacing w:after="80"/>
      </w:pPr>
    </w:p>
    <w:p w14:paraId="159EC9CB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21: Normalized Bar Chart — Education vs Case Status</w:t>
      </w:r>
    </w:p>
    <w:p w14:paraId="07B01BAF" w14:textId="77777777" w:rsidR="00ED156A" w:rsidRDefault="00ED156A">
      <w:pPr>
        <w:spacing w:after="80"/>
      </w:pPr>
    </w:p>
    <w:p w14:paraId="0A22BF20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22: Certification Rate by Education</w:t>
      </w:r>
    </w:p>
    <w:p w14:paraId="720AEB17" w14:textId="77777777" w:rsidR="00ED156A" w:rsidRDefault="00ED156A">
      <w:pPr>
        <w:spacing w:after="80"/>
      </w:pPr>
    </w:p>
    <w:p w14:paraId="27E9C19A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4DB4E851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High School applicants have clearly the lowest certification rate — most of the Denied cases come from this group. Master and PhD holders have much better certification rates.</w:t>
      </w:r>
    </w:p>
    <w:p w14:paraId="30414E2F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Education level shows very clear separation between Certified and Denied — this will likely be one of the most important features in the model.</w:t>
      </w:r>
    </w:p>
    <w:p w14:paraId="546123FC" w14:textId="77777777" w:rsidR="00ED156A" w:rsidRDefault="00ED156A">
      <w:pPr>
        <w:spacing w:after="80"/>
      </w:pPr>
    </w:p>
    <w:p w14:paraId="2DAE5C41" w14:textId="77777777" w:rsidR="00ED156A" w:rsidRDefault="00000000">
      <w:pPr>
        <w:pStyle w:val="Heading3"/>
      </w:pPr>
      <w:bookmarkStart w:id="48" w:name="_Toc225091170"/>
      <w:bookmarkStart w:id="49" w:name="_Toc225091320"/>
      <w:r>
        <w:t>3.4.3 Region of Employment vs Case Status</w:t>
      </w:r>
      <w:bookmarkEnd w:id="48"/>
      <w:bookmarkEnd w:id="49"/>
    </w:p>
    <w:p w14:paraId="1515FE0F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 xml:space="preserve">Figure 23: </w:t>
      </w:r>
      <w:proofErr w:type="spellStart"/>
      <w:r>
        <w:rPr>
          <w:b/>
          <w:bCs/>
          <w:i/>
          <w:iCs/>
          <w:color w:val="2E5090"/>
          <w:sz w:val="22"/>
          <w:szCs w:val="22"/>
        </w:rPr>
        <w:t>Countplot</w:t>
      </w:r>
      <w:proofErr w:type="spellEnd"/>
      <w:r>
        <w:rPr>
          <w:b/>
          <w:bCs/>
          <w:i/>
          <w:iCs/>
          <w:color w:val="2E5090"/>
          <w:sz w:val="22"/>
          <w:szCs w:val="22"/>
        </w:rPr>
        <w:t xml:space="preserve"> — Region of Employment vs Case Status</w:t>
      </w:r>
    </w:p>
    <w:p w14:paraId="07C05421" w14:textId="77777777" w:rsidR="00ED156A" w:rsidRDefault="00ED156A">
      <w:pPr>
        <w:spacing w:after="80"/>
      </w:pPr>
    </w:p>
    <w:p w14:paraId="78681ED2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24: Normalized Bar Chart — Region of Employment vs Case Status</w:t>
      </w:r>
    </w:p>
    <w:p w14:paraId="4D735E44" w14:textId="77777777" w:rsidR="00ED156A" w:rsidRDefault="00ED156A">
      <w:pPr>
        <w:spacing w:after="80"/>
      </w:pPr>
    </w:p>
    <w:p w14:paraId="5DF439D5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25: Certification Rate by Region of Employment</w:t>
      </w:r>
    </w:p>
    <w:p w14:paraId="7D5B8621" w14:textId="77777777" w:rsidR="00ED156A" w:rsidRDefault="00ED156A">
      <w:pPr>
        <w:spacing w:after="80"/>
      </w:pPr>
    </w:p>
    <w:p w14:paraId="3B359374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lastRenderedPageBreak/>
        <w:t>Observations:</w:t>
      </w:r>
    </w:p>
    <w:p w14:paraId="11669F89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Midwest has noticeably lower certification rate compared to other regions — could be due to lower wage competitiveness or different job types.</w:t>
      </w:r>
    </w:p>
    <w:p w14:paraId="29030ECE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Island region shows better certification rate despite fewer applications — suggests strong demand for specific skill sets in that region.</w:t>
      </w:r>
    </w:p>
    <w:p w14:paraId="755BCBFA" w14:textId="77777777" w:rsidR="00ED156A" w:rsidRDefault="00ED156A">
      <w:pPr>
        <w:spacing w:after="80"/>
      </w:pPr>
    </w:p>
    <w:p w14:paraId="5DAD192C" w14:textId="77777777" w:rsidR="00ED156A" w:rsidRDefault="00000000">
      <w:pPr>
        <w:pStyle w:val="Heading2"/>
      </w:pPr>
      <w:bookmarkStart w:id="50" w:name="_Toc225091171"/>
      <w:bookmarkStart w:id="51" w:name="_Toc225091321"/>
      <w:r>
        <w:t>3.5 Bivariate Analysis — Binary vs Case Status</w:t>
      </w:r>
      <w:bookmarkEnd w:id="50"/>
      <w:bookmarkEnd w:id="51"/>
    </w:p>
    <w:p w14:paraId="54ABA7CA" w14:textId="77777777" w:rsidR="00ED156A" w:rsidRDefault="00000000">
      <w:pPr>
        <w:pStyle w:val="Heading3"/>
      </w:pPr>
      <w:bookmarkStart w:id="52" w:name="_Toc225091172"/>
      <w:bookmarkStart w:id="53" w:name="_Toc225091322"/>
      <w:r>
        <w:t>3.5.1 Job Experience vs Case Status</w:t>
      </w:r>
      <w:bookmarkEnd w:id="52"/>
      <w:bookmarkEnd w:id="53"/>
    </w:p>
    <w:p w14:paraId="5850E56B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 xml:space="preserve">Figure 26: </w:t>
      </w:r>
      <w:proofErr w:type="spellStart"/>
      <w:r>
        <w:rPr>
          <w:b/>
          <w:bCs/>
          <w:i/>
          <w:iCs/>
          <w:color w:val="2E5090"/>
          <w:sz w:val="22"/>
          <w:szCs w:val="22"/>
        </w:rPr>
        <w:t>Countplot</w:t>
      </w:r>
      <w:proofErr w:type="spellEnd"/>
      <w:r>
        <w:rPr>
          <w:b/>
          <w:bCs/>
          <w:i/>
          <w:iCs/>
          <w:color w:val="2E5090"/>
          <w:sz w:val="22"/>
          <w:szCs w:val="22"/>
        </w:rPr>
        <w:t xml:space="preserve"> — Job Experience vs Case Status</w:t>
      </w:r>
    </w:p>
    <w:p w14:paraId="327E2F6F" w14:textId="77777777" w:rsidR="00ED156A" w:rsidRDefault="00ED156A">
      <w:pPr>
        <w:spacing w:after="80"/>
      </w:pPr>
    </w:p>
    <w:p w14:paraId="2DEE8EF1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27: Normalized Bar — Job Experience vs Case Status</w:t>
      </w:r>
    </w:p>
    <w:p w14:paraId="33EE7052" w14:textId="77777777" w:rsidR="00ED156A" w:rsidRDefault="00ED156A">
      <w:pPr>
        <w:spacing w:after="80"/>
      </w:pPr>
    </w:p>
    <w:p w14:paraId="5D57B92D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28: Certification Rate by Job Experience</w:t>
      </w:r>
    </w:p>
    <w:p w14:paraId="0967E6D1" w14:textId="77777777" w:rsidR="00ED156A" w:rsidRDefault="00ED156A">
      <w:pPr>
        <w:spacing w:after="80"/>
      </w:pPr>
    </w:p>
    <w:p w14:paraId="720E8FE1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33B28E2B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Applicants with experience (1) have higher certification rate compared to those without — having prior experience is a positive signal for visa approval.</w:t>
      </w:r>
    </w:p>
    <w:p w14:paraId="6404E2F5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Gap between experienced and non-experienced certification rates is visible but not huge — other features also play a role along with experience.</w:t>
      </w:r>
    </w:p>
    <w:p w14:paraId="2A83BAF4" w14:textId="77777777" w:rsidR="00ED156A" w:rsidRDefault="00ED156A">
      <w:pPr>
        <w:spacing w:after="80"/>
      </w:pPr>
    </w:p>
    <w:p w14:paraId="1AA7F657" w14:textId="77777777" w:rsidR="00ED156A" w:rsidRDefault="00000000">
      <w:pPr>
        <w:pStyle w:val="Heading3"/>
      </w:pPr>
      <w:bookmarkStart w:id="54" w:name="_Toc225091173"/>
      <w:bookmarkStart w:id="55" w:name="_Toc225091323"/>
      <w:r>
        <w:t>3.5.2 Job Training vs Case Status</w:t>
      </w:r>
      <w:bookmarkEnd w:id="54"/>
      <w:bookmarkEnd w:id="55"/>
    </w:p>
    <w:p w14:paraId="38A216F6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 xml:space="preserve">Figure 29: </w:t>
      </w:r>
      <w:proofErr w:type="spellStart"/>
      <w:r>
        <w:rPr>
          <w:b/>
          <w:bCs/>
          <w:i/>
          <w:iCs/>
          <w:color w:val="2E5090"/>
          <w:sz w:val="22"/>
          <w:szCs w:val="22"/>
        </w:rPr>
        <w:t>Countplot</w:t>
      </w:r>
      <w:proofErr w:type="spellEnd"/>
      <w:r>
        <w:rPr>
          <w:b/>
          <w:bCs/>
          <w:i/>
          <w:iCs/>
          <w:color w:val="2E5090"/>
          <w:sz w:val="22"/>
          <w:szCs w:val="22"/>
        </w:rPr>
        <w:t xml:space="preserve"> — Job Training vs Case Status</w:t>
      </w:r>
    </w:p>
    <w:p w14:paraId="3D57AD6A" w14:textId="77777777" w:rsidR="00ED156A" w:rsidRDefault="00ED156A">
      <w:pPr>
        <w:spacing w:after="80"/>
      </w:pPr>
    </w:p>
    <w:p w14:paraId="67A49160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30: Normalized Bar — Job Training vs Case Status</w:t>
      </w:r>
    </w:p>
    <w:p w14:paraId="2F69EFDC" w14:textId="77777777" w:rsidR="00ED156A" w:rsidRDefault="00ED156A">
      <w:pPr>
        <w:spacing w:after="80"/>
      </w:pPr>
    </w:p>
    <w:p w14:paraId="0E23988D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31: Certification Rate by Job Training</w:t>
      </w:r>
    </w:p>
    <w:p w14:paraId="06A01398" w14:textId="77777777" w:rsidR="00ED156A" w:rsidRDefault="00ED156A">
      <w:pPr>
        <w:spacing w:after="80"/>
      </w:pPr>
    </w:p>
    <w:p w14:paraId="461C74CD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4CB9BA5B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Positions not requiring training have slightly higher certification rate — training requirement may indicate less skilled or entry level roles.</w:t>
      </w:r>
    </w:p>
    <w:p w14:paraId="0C2F25C1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Difference is small — this feature alone may not be a strong predictor but can still contribute in ensemble models.</w:t>
      </w:r>
    </w:p>
    <w:p w14:paraId="07C817C9" w14:textId="77777777" w:rsidR="00ED156A" w:rsidRDefault="00ED156A">
      <w:pPr>
        <w:spacing w:after="80"/>
      </w:pPr>
    </w:p>
    <w:p w14:paraId="2245361D" w14:textId="77777777" w:rsidR="00ED156A" w:rsidRDefault="00000000">
      <w:pPr>
        <w:pStyle w:val="Heading3"/>
      </w:pPr>
      <w:bookmarkStart w:id="56" w:name="_Toc225091174"/>
      <w:bookmarkStart w:id="57" w:name="_Toc225091324"/>
      <w:r>
        <w:t>3.5.3 Full Time Position vs Case Status</w:t>
      </w:r>
      <w:bookmarkEnd w:id="56"/>
      <w:bookmarkEnd w:id="57"/>
    </w:p>
    <w:p w14:paraId="5439C3EF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 xml:space="preserve">Figure 32: </w:t>
      </w:r>
      <w:proofErr w:type="spellStart"/>
      <w:r>
        <w:rPr>
          <w:b/>
          <w:bCs/>
          <w:i/>
          <w:iCs/>
          <w:color w:val="2E5090"/>
          <w:sz w:val="22"/>
          <w:szCs w:val="22"/>
        </w:rPr>
        <w:t>Countplot</w:t>
      </w:r>
      <w:proofErr w:type="spellEnd"/>
      <w:r>
        <w:rPr>
          <w:b/>
          <w:bCs/>
          <w:i/>
          <w:iCs/>
          <w:color w:val="2E5090"/>
          <w:sz w:val="22"/>
          <w:szCs w:val="22"/>
        </w:rPr>
        <w:t xml:space="preserve"> — Full Time Position vs Case Status</w:t>
      </w:r>
    </w:p>
    <w:p w14:paraId="471E9A04" w14:textId="77777777" w:rsidR="00ED156A" w:rsidRDefault="00ED156A">
      <w:pPr>
        <w:spacing w:after="80"/>
      </w:pPr>
    </w:p>
    <w:p w14:paraId="7C075E65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33: Normalized Bar — Full Time Position vs Case Status</w:t>
      </w:r>
    </w:p>
    <w:p w14:paraId="41BD4BD1" w14:textId="77777777" w:rsidR="00ED156A" w:rsidRDefault="00ED156A">
      <w:pPr>
        <w:spacing w:after="80"/>
      </w:pPr>
    </w:p>
    <w:p w14:paraId="161265F9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34: Certification Rate by Full Time Position</w:t>
      </w:r>
    </w:p>
    <w:p w14:paraId="5ADEBB27" w14:textId="77777777" w:rsidR="00ED156A" w:rsidRDefault="00ED156A">
      <w:pPr>
        <w:spacing w:after="80"/>
      </w:pPr>
    </w:p>
    <w:p w14:paraId="2DBE9BC3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046A6475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Full time positions have clearly higher certification rate compared to part time — one of the stronger binary signals in the dataset.</w:t>
      </w:r>
    </w:p>
    <w:p w14:paraId="009C7D1A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Part time applications are not only fewer but also face higher Denial rate — companies filing for part time roles may want to reconsider or strengthen the application.</w:t>
      </w:r>
    </w:p>
    <w:p w14:paraId="0E780273" w14:textId="77777777" w:rsidR="00ED156A" w:rsidRDefault="00ED156A">
      <w:pPr>
        <w:spacing w:after="80"/>
      </w:pPr>
    </w:p>
    <w:p w14:paraId="2D02AB81" w14:textId="77777777" w:rsidR="00ED156A" w:rsidRDefault="00000000">
      <w:pPr>
        <w:pStyle w:val="Heading2"/>
      </w:pPr>
      <w:bookmarkStart w:id="58" w:name="_Toc225091175"/>
      <w:bookmarkStart w:id="59" w:name="_Toc225091325"/>
      <w:r>
        <w:t>3.6 Bivariate Analysis — Numerical vs Case Status</w:t>
      </w:r>
      <w:bookmarkEnd w:id="58"/>
      <w:bookmarkEnd w:id="59"/>
    </w:p>
    <w:p w14:paraId="5A7A3BE8" w14:textId="77777777" w:rsidR="00ED156A" w:rsidRDefault="00000000">
      <w:pPr>
        <w:pStyle w:val="Heading3"/>
      </w:pPr>
      <w:bookmarkStart w:id="60" w:name="_Toc225091176"/>
      <w:bookmarkStart w:id="61" w:name="_Toc225091326"/>
      <w:r>
        <w:t>3.6.1 Annual Wage vs Case Status</w:t>
      </w:r>
      <w:bookmarkEnd w:id="60"/>
      <w:bookmarkEnd w:id="61"/>
    </w:p>
    <w:p w14:paraId="1E5912C8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35: Boxplot — Annual Wage by Case Status</w:t>
      </w:r>
    </w:p>
    <w:p w14:paraId="5A323635" w14:textId="77777777" w:rsidR="00ED156A" w:rsidRDefault="00ED156A">
      <w:pPr>
        <w:spacing w:after="80"/>
      </w:pPr>
    </w:p>
    <w:p w14:paraId="535667E5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36: Histogram — Annual Wage by Case Status</w:t>
      </w:r>
    </w:p>
    <w:p w14:paraId="34DC9176" w14:textId="77777777" w:rsidR="00ED156A" w:rsidRDefault="00ED156A">
      <w:pPr>
        <w:spacing w:after="80"/>
      </w:pPr>
    </w:p>
    <w:p w14:paraId="0CC52A78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37: KDE Plot — Annual Wage by Case Status</w:t>
      </w:r>
    </w:p>
    <w:p w14:paraId="02FB05D4" w14:textId="77777777" w:rsidR="00ED156A" w:rsidRDefault="00ED156A">
      <w:pPr>
        <w:spacing w:after="80"/>
      </w:pPr>
    </w:p>
    <w:p w14:paraId="731B4D63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7974B1B8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Certified cases have visibly higher median annual wage — higher wage offering is a strong positive signal for visa approval. This makes sense as OFLC checks if wages meet prevailing standards.</w:t>
      </w:r>
    </w:p>
    <w:p w14:paraId="0CD2E033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KDE shows the two distributions are somewhat overlapping but Certified distribution is shifted right — higher wages consistently associated with Certified outcomes.</w:t>
      </w:r>
    </w:p>
    <w:p w14:paraId="10EFBDDA" w14:textId="77777777" w:rsidR="00ED156A" w:rsidRDefault="00ED156A">
      <w:pPr>
        <w:spacing w:after="80"/>
      </w:pPr>
    </w:p>
    <w:p w14:paraId="585305F2" w14:textId="77777777" w:rsidR="00ED156A" w:rsidRDefault="00000000">
      <w:pPr>
        <w:pStyle w:val="Heading3"/>
      </w:pPr>
      <w:bookmarkStart w:id="62" w:name="_Toc225091177"/>
      <w:bookmarkStart w:id="63" w:name="_Toc225091327"/>
      <w:r>
        <w:t>3.6.2 Number of Employees vs Case Status</w:t>
      </w:r>
      <w:bookmarkEnd w:id="62"/>
      <w:bookmarkEnd w:id="63"/>
    </w:p>
    <w:p w14:paraId="04180622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38: Boxplot — Number of Employees by Case Status</w:t>
      </w:r>
    </w:p>
    <w:p w14:paraId="28B00B70" w14:textId="77777777" w:rsidR="00ED156A" w:rsidRDefault="00ED156A">
      <w:pPr>
        <w:spacing w:after="80"/>
      </w:pPr>
    </w:p>
    <w:p w14:paraId="04B38D4D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39: Histogram — Number of Employees by Case Status</w:t>
      </w:r>
    </w:p>
    <w:p w14:paraId="77406CA1" w14:textId="77777777" w:rsidR="00ED156A" w:rsidRDefault="00ED156A">
      <w:pPr>
        <w:spacing w:after="80"/>
      </w:pPr>
    </w:p>
    <w:p w14:paraId="7D945C63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40: KDE Plot — Number of Employees by Case Status</w:t>
      </w:r>
    </w:p>
    <w:p w14:paraId="3FA94491" w14:textId="77777777" w:rsidR="00ED156A" w:rsidRDefault="00ED156A">
      <w:pPr>
        <w:spacing w:after="80"/>
      </w:pPr>
    </w:p>
    <w:p w14:paraId="5BB8393A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45785C02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lastRenderedPageBreak/>
        <w:t>Larger companies show slightly better certification rates — bigger companies likely have better legal and HR support to handle visa applications correctly.</w:t>
      </w:r>
    </w:p>
    <w:p w14:paraId="356E8ED2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 xml:space="preserve">Both distributions are heavily overlapping — </w:t>
      </w:r>
      <w:proofErr w:type="spellStart"/>
      <w:r>
        <w:rPr>
          <w:i/>
          <w:iCs/>
          <w:sz w:val="23"/>
          <w:szCs w:val="23"/>
        </w:rPr>
        <w:t>no_of_employees</w:t>
      </w:r>
      <w:proofErr w:type="spellEnd"/>
      <w:r>
        <w:rPr>
          <w:i/>
          <w:iCs/>
          <w:sz w:val="23"/>
          <w:szCs w:val="23"/>
        </w:rPr>
        <w:t xml:space="preserve"> alone is not a strong predictor but may help in combination with other features.</w:t>
      </w:r>
    </w:p>
    <w:p w14:paraId="6D69DCD0" w14:textId="77777777" w:rsidR="00ED156A" w:rsidRDefault="00ED156A">
      <w:pPr>
        <w:spacing w:after="80"/>
      </w:pPr>
    </w:p>
    <w:p w14:paraId="1148FF31" w14:textId="77777777" w:rsidR="00ED156A" w:rsidRDefault="00000000">
      <w:pPr>
        <w:pStyle w:val="Heading3"/>
      </w:pPr>
      <w:bookmarkStart w:id="64" w:name="_Toc225091178"/>
      <w:bookmarkStart w:id="65" w:name="_Toc225091328"/>
      <w:r>
        <w:t>3.6.3 Year of Establishment vs Case Status</w:t>
      </w:r>
      <w:bookmarkEnd w:id="64"/>
      <w:bookmarkEnd w:id="65"/>
    </w:p>
    <w:p w14:paraId="3872B65F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41: Boxplot — Year of Establishment by Case Status</w:t>
      </w:r>
    </w:p>
    <w:p w14:paraId="23CB1D80" w14:textId="77777777" w:rsidR="00ED156A" w:rsidRDefault="00ED156A">
      <w:pPr>
        <w:spacing w:after="80"/>
      </w:pPr>
    </w:p>
    <w:p w14:paraId="423779D0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42: Histogram — Year of Establishment by Case Status</w:t>
      </w:r>
    </w:p>
    <w:p w14:paraId="6548F0E2" w14:textId="77777777" w:rsidR="00ED156A" w:rsidRDefault="00ED156A">
      <w:pPr>
        <w:spacing w:after="80"/>
      </w:pPr>
    </w:p>
    <w:p w14:paraId="3A4E0384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43: KDE Plot — Year of Establishment by Case Status</w:t>
      </w:r>
    </w:p>
    <w:p w14:paraId="5DE9AAA1" w14:textId="77777777" w:rsidR="00ED156A" w:rsidRDefault="00ED156A">
      <w:pPr>
        <w:spacing w:after="80"/>
      </w:pPr>
    </w:p>
    <w:p w14:paraId="6843CDDC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0C3D55EE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Year of establishment does not show any clear difference between Certified and Denied cases — both groups have very similar distributions.</w:t>
      </w:r>
    </w:p>
    <w:p w14:paraId="2816393E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This feature is likely to have low importance in the final model — confirmed later by feature importance chart from Random Forest.</w:t>
      </w:r>
    </w:p>
    <w:p w14:paraId="779ED8AF" w14:textId="77777777" w:rsidR="00ED156A" w:rsidRDefault="00ED156A">
      <w:pPr>
        <w:spacing w:after="80"/>
      </w:pPr>
    </w:p>
    <w:p w14:paraId="23EBB79F" w14:textId="77777777" w:rsidR="00ED156A" w:rsidRDefault="00000000">
      <w:pPr>
        <w:pStyle w:val="Heading2"/>
      </w:pPr>
      <w:bookmarkStart w:id="66" w:name="_Toc225091179"/>
      <w:bookmarkStart w:id="67" w:name="_Toc225091329"/>
      <w:r>
        <w:t>3.7 Correlation Heatmap</w:t>
      </w:r>
      <w:bookmarkEnd w:id="66"/>
      <w:bookmarkEnd w:id="67"/>
    </w:p>
    <w:p w14:paraId="24F026F4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44: Correlation Heatmap — All Features including Case Status</w:t>
      </w:r>
    </w:p>
    <w:p w14:paraId="2C133077" w14:textId="77777777" w:rsidR="00ED156A" w:rsidRDefault="00ED156A">
      <w:pPr>
        <w:spacing w:after="80"/>
      </w:pPr>
    </w:p>
    <w:p w14:paraId="77370631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14F57226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Most features show near-zero correlation with each other which is good — no major multicollinearity. Continent dummies show negative correlation with each other which is expected from one-hot encoding.</w:t>
      </w:r>
    </w:p>
    <w:p w14:paraId="2728E875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i/>
          <w:iCs/>
          <w:sz w:val="23"/>
          <w:szCs w:val="23"/>
        </w:rPr>
        <w:t>case_status</w:t>
      </w:r>
      <w:proofErr w:type="spellEnd"/>
      <w:r>
        <w:rPr>
          <w:i/>
          <w:iCs/>
          <w:sz w:val="23"/>
          <w:szCs w:val="23"/>
        </w:rPr>
        <w:t xml:space="preserve"> shows small positive correlation with </w:t>
      </w:r>
      <w:proofErr w:type="spellStart"/>
      <w:r>
        <w:rPr>
          <w:i/>
          <w:iCs/>
          <w:sz w:val="23"/>
          <w:szCs w:val="23"/>
        </w:rPr>
        <w:t>annual_wage</w:t>
      </w:r>
      <w:proofErr w:type="spellEnd"/>
      <w:r>
        <w:rPr>
          <w:i/>
          <w:iCs/>
          <w:sz w:val="23"/>
          <w:szCs w:val="23"/>
        </w:rPr>
        <w:t xml:space="preserve"> and </w:t>
      </w:r>
      <w:proofErr w:type="spellStart"/>
      <w:r>
        <w:rPr>
          <w:i/>
          <w:iCs/>
          <w:sz w:val="23"/>
          <w:szCs w:val="23"/>
        </w:rPr>
        <w:t>full_time_position</w:t>
      </w:r>
      <w:proofErr w:type="spellEnd"/>
      <w:r>
        <w:rPr>
          <w:i/>
          <w:iCs/>
          <w:sz w:val="23"/>
          <w:szCs w:val="23"/>
        </w:rPr>
        <w:t xml:space="preserve"> — confirms EDA findings. Since tree models are used, multicollinearity is not a concern here.</w:t>
      </w:r>
    </w:p>
    <w:p w14:paraId="676AA35F" w14:textId="77777777" w:rsidR="00ED156A" w:rsidRDefault="00ED156A">
      <w:pPr>
        <w:spacing w:after="80"/>
      </w:pPr>
    </w:p>
    <w:p w14:paraId="010A6FAC" w14:textId="77777777" w:rsidR="00ED156A" w:rsidRDefault="00000000">
      <w:r>
        <w:br w:type="page"/>
      </w:r>
    </w:p>
    <w:p w14:paraId="086ACC24" w14:textId="77777777" w:rsidR="00ED156A" w:rsidRDefault="00000000">
      <w:pPr>
        <w:pStyle w:val="Heading1"/>
      </w:pPr>
      <w:bookmarkStart w:id="68" w:name="_Toc225091180"/>
      <w:bookmarkStart w:id="69" w:name="_Toc225091330"/>
      <w:r>
        <w:lastRenderedPageBreak/>
        <w:t>4. Model Building — Original Data</w:t>
      </w:r>
      <w:bookmarkEnd w:id="68"/>
      <w:bookmarkEnd w:id="69"/>
    </w:p>
    <w:p w14:paraId="04262C77" w14:textId="77777777" w:rsidR="00ED156A" w:rsidRDefault="00000000">
      <w:pPr>
        <w:spacing w:after="160"/>
      </w:pPr>
      <w:r>
        <w:t>Five models built on original imbalanced training data. Denied Recall is primary metric. Train and test scores compared to check overfitting.</w:t>
      </w:r>
    </w:p>
    <w:p w14:paraId="478496BA" w14:textId="77777777" w:rsidR="00ED156A" w:rsidRDefault="00ED156A">
      <w:pPr>
        <w:spacing w:after="80"/>
      </w:pPr>
    </w:p>
    <w:p w14:paraId="44973653" w14:textId="77777777" w:rsidR="00ED156A" w:rsidRDefault="00000000">
      <w:pPr>
        <w:pStyle w:val="Heading2"/>
      </w:pPr>
      <w:bookmarkStart w:id="70" w:name="_Toc225091181"/>
      <w:bookmarkStart w:id="71" w:name="_Toc225091331"/>
      <w:r>
        <w:t>4.1 Decision Tree</w:t>
      </w:r>
      <w:bookmarkEnd w:id="70"/>
      <w:bookmarkEnd w:id="71"/>
    </w:p>
    <w:p w14:paraId="780BDABA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45: Classification Report — Decision Tree (Train)</w:t>
      </w:r>
    </w:p>
    <w:p w14:paraId="79D303D5" w14:textId="77777777" w:rsidR="00ED156A" w:rsidRDefault="00ED156A">
      <w:pPr>
        <w:spacing w:after="80"/>
      </w:pPr>
    </w:p>
    <w:p w14:paraId="2F4702BB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46: Classification Report — Decision Tree (Test)</w:t>
      </w:r>
    </w:p>
    <w:p w14:paraId="52409F9E" w14:textId="77777777" w:rsidR="00ED156A" w:rsidRDefault="00ED156A">
      <w:pPr>
        <w:spacing w:after="80"/>
      </w:pPr>
    </w:p>
    <w:p w14:paraId="14384884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47: Confusion Matrix — Decision Tree</w:t>
      </w:r>
    </w:p>
    <w:p w14:paraId="4E42BACE" w14:textId="77777777" w:rsidR="00ED156A" w:rsidRDefault="00ED156A">
      <w:pPr>
        <w:spacing w:after="80"/>
      </w:pPr>
    </w:p>
    <w:p w14:paraId="71055C48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75B22220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Train accuracy 100% vs Test accuracy 65% — severe overfitting. Decision tree memorized training data completely and fails on unseen data.</w:t>
      </w:r>
    </w:p>
    <w:p w14:paraId="4DD41C16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Denied recall only 0.49 — model is predicting Certified most of the time due to class imbalance. 856 Denied cases wrongly predicted as Certified.</w:t>
      </w:r>
    </w:p>
    <w:p w14:paraId="5D465893" w14:textId="77777777" w:rsidR="00ED156A" w:rsidRDefault="00ED156A">
      <w:pPr>
        <w:spacing w:after="80"/>
      </w:pPr>
    </w:p>
    <w:p w14:paraId="6EC0DE69" w14:textId="77777777" w:rsidR="00ED156A" w:rsidRDefault="00000000">
      <w:pPr>
        <w:pStyle w:val="Heading2"/>
      </w:pPr>
      <w:bookmarkStart w:id="72" w:name="_Toc225091182"/>
      <w:bookmarkStart w:id="73" w:name="_Toc225091332"/>
      <w:r>
        <w:t>4.2 Bagging</w:t>
      </w:r>
      <w:bookmarkEnd w:id="72"/>
      <w:bookmarkEnd w:id="73"/>
    </w:p>
    <w:p w14:paraId="78214845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48: Classification Report — Bagging (Train)</w:t>
      </w:r>
    </w:p>
    <w:p w14:paraId="2FDE6F16" w14:textId="77777777" w:rsidR="00ED156A" w:rsidRDefault="00ED156A">
      <w:pPr>
        <w:spacing w:after="80"/>
      </w:pPr>
    </w:p>
    <w:p w14:paraId="035867C0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49: Classification Report — Bagging (Test)</w:t>
      </w:r>
    </w:p>
    <w:p w14:paraId="7190F289" w14:textId="77777777" w:rsidR="00ED156A" w:rsidRDefault="00ED156A">
      <w:pPr>
        <w:spacing w:after="80"/>
      </w:pPr>
    </w:p>
    <w:p w14:paraId="60B55E0A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50: Confusion Matrix — Bagging</w:t>
      </w:r>
    </w:p>
    <w:p w14:paraId="28E5919B" w14:textId="77777777" w:rsidR="00ED156A" w:rsidRDefault="00ED156A">
      <w:pPr>
        <w:spacing w:after="80"/>
      </w:pPr>
    </w:p>
    <w:p w14:paraId="0A0FB756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17F9116C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Train 98% vs Test 69% — still overfitting but gap reduced from 35% to 29% compared to Decision Tree. Averaging multiple trees helps reduce variance.</w:t>
      </w:r>
    </w:p>
    <w:p w14:paraId="491E1208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Denied recall improved to 0.53. False Negatives dropped from 856 to 803 — Bagging is catching slightly more Denied cases than single Decision Tree.</w:t>
      </w:r>
    </w:p>
    <w:p w14:paraId="21A6A6C8" w14:textId="77777777" w:rsidR="00ED156A" w:rsidRDefault="00ED156A">
      <w:pPr>
        <w:spacing w:after="80"/>
      </w:pPr>
    </w:p>
    <w:p w14:paraId="11591363" w14:textId="77777777" w:rsidR="00ED156A" w:rsidRDefault="00000000">
      <w:pPr>
        <w:pStyle w:val="Heading2"/>
      </w:pPr>
      <w:bookmarkStart w:id="74" w:name="_Toc225091183"/>
      <w:bookmarkStart w:id="75" w:name="_Toc225091333"/>
      <w:r>
        <w:t>4.3 Random Forest</w:t>
      </w:r>
      <w:bookmarkEnd w:id="74"/>
      <w:bookmarkEnd w:id="75"/>
    </w:p>
    <w:p w14:paraId="21497071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51: Classification Report — Random Forest (Train)</w:t>
      </w:r>
    </w:p>
    <w:p w14:paraId="196B70BA" w14:textId="77777777" w:rsidR="00ED156A" w:rsidRDefault="00ED156A">
      <w:pPr>
        <w:spacing w:after="80"/>
      </w:pPr>
    </w:p>
    <w:p w14:paraId="49D04299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lastRenderedPageBreak/>
        <w:t>Figure 52: Classification Report — Random Forest (Test)</w:t>
      </w:r>
    </w:p>
    <w:p w14:paraId="5597B5CE" w14:textId="77777777" w:rsidR="00ED156A" w:rsidRDefault="00ED156A">
      <w:pPr>
        <w:spacing w:after="80"/>
      </w:pPr>
    </w:p>
    <w:p w14:paraId="382691F4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53: Confusion Matrix — Random Forest</w:t>
      </w:r>
    </w:p>
    <w:p w14:paraId="3ABA099E" w14:textId="77777777" w:rsidR="00ED156A" w:rsidRDefault="00ED156A">
      <w:pPr>
        <w:spacing w:after="80"/>
      </w:pPr>
    </w:p>
    <w:p w14:paraId="0E0FD349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102945AE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Train 100% vs Test 71% — overfitting still present. Random feature selection helps accuracy but not enough to fix overfitting completely.</w:t>
      </w:r>
    </w:p>
    <w:p w14:paraId="1A62D37E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Denied recall 0.48 — lower than Bagging despite better overall accuracy. Model is more confident about Certified predictions, missing more Denied cases.</w:t>
      </w:r>
    </w:p>
    <w:p w14:paraId="5C5853DA" w14:textId="77777777" w:rsidR="00ED156A" w:rsidRDefault="00ED156A">
      <w:pPr>
        <w:spacing w:after="80"/>
      </w:pPr>
    </w:p>
    <w:p w14:paraId="4395AC2F" w14:textId="77777777" w:rsidR="00ED156A" w:rsidRDefault="00000000">
      <w:pPr>
        <w:pStyle w:val="Heading2"/>
      </w:pPr>
      <w:bookmarkStart w:id="76" w:name="_Toc225091184"/>
      <w:bookmarkStart w:id="77" w:name="_Toc225091334"/>
      <w:r>
        <w:t>4.4 AdaBoost</w:t>
      </w:r>
      <w:bookmarkEnd w:id="76"/>
      <w:bookmarkEnd w:id="77"/>
    </w:p>
    <w:p w14:paraId="5FFB66AE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54: Classification Report — AdaBoost (Train)</w:t>
      </w:r>
    </w:p>
    <w:p w14:paraId="4A9F18B9" w14:textId="77777777" w:rsidR="00ED156A" w:rsidRDefault="00ED156A">
      <w:pPr>
        <w:spacing w:after="80"/>
      </w:pPr>
    </w:p>
    <w:p w14:paraId="5484402E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55: Classification Report — AdaBoost (Test)</w:t>
      </w:r>
    </w:p>
    <w:p w14:paraId="709F0FC8" w14:textId="77777777" w:rsidR="00ED156A" w:rsidRDefault="00ED156A">
      <w:pPr>
        <w:spacing w:after="80"/>
      </w:pPr>
    </w:p>
    <w:p w14:paraId="212D5B27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56: Confusion Matrix — AdaBoost</w:t>
      </w:r>
    </w:p>
    <w:p w14:paraId="640EA56E" w14:textId="77777777" w:rsidR="00ED156A" w:rsidRDefault="00ED156A">
      <w:pPr>
        <w:spacing w:after="80"/>
      </w:pPr>
    </w:p>
    <w:p w14:paraId="20ED6AFE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4F2E59AE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Train 74% vs Test 72% — almost no overfitting, gap of only 2%. AdaBoost builds trees sequentially focusing on errors which prevents memorization.</w:t>
      </w:r>
    </w:p>
    <w:p w14:paraId="40334605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Denied recall dropped to 0.42 — worst so far. Model predicts Certified very aggressively. 985 Denied cases missed — not suitable as final model on original data.</w:t>
      </w:r>
    </w:p>
    <w:p w14:paraId="0A12178B" w14:textId="77777777" w:rsidR="00ED156A" w:rsidRDefault="00ED156A">
      <w:pPr>
        <w:spacing w:after="80"/>
      </w:pPr>
    </w:p>
    <w:p w14:paraId="731DEE49" w14:textId="77777777" w:rsidR="00ED156A" w:rsidRDefault="00000000">
      <w:pPr>
        <w:pStyle w:val="Heading2"/>
      </w:pPr>
      <w:bookmarkStart w:id="78" w:name="_Toc225091185"/>
      <w:bookmarkStart w:id="79" w:name="_Toc225091335"/>
      <w:r>
        <w:t>4.5 Gradient Boosting</w:t>
      </w:r>
      <w:bookmarkEnd w:id="78"/>
      <w:bookmarkEnd w:id="79"/>
    </w:p>
    <w:p w14:paraId="5E4B4899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57: Classification Report — Gradient Boosting (Train)</w:t>
      </w:r>
    </w:p>
    <w:p w14:paraId="092D0CF2" w14:textId="77777777" w:rsidR="00ED156A" w:rsidRDefault="00ED156A">
      <w:pPr>
        <w:spacing w:after="80"/>
      </w:pPr>
    </w:p>
    <w:p w14:paraId="205660F4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58: Classification Report — Gradient Boosting (Test)</w:t>
      </w:r>
    </w:p>
    <w:p w14:paraId="2CD23D98" w14:textId="77777777" w:rsidR="00ED156A" w:rsidRDefault="00ED156A">
      <w:pPr>
        <w:spacing w:after="80"/>
      </w:pPr>
    </w:p>
    <w:p w14:paraId="1891B89A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59: Confusion Matrix — Gradient Boosting</w:t>
      </w:r>
    </w:p>
    <w:p w14:paraId="2963B141" w14:textId="77777777" w:rsidR="00ED156A" w:rsidRDefault="00ED156A">
      <w:pPr>
        <w:spacing w:after="80"/>
      </w:pPr>
    </w:p>
    <w:p w14:paraId="7093E520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74C9E6A5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Train 75% vs Test 73% — best overall accuracy with minimal overfitting (2% gap). Gradient Boosting generalizes well on original data.</w:t>
      </w:r>
    </w:p>
    <w:p w14:paraId="00A2490C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 xml:space="preserve">Denied recall 0.46 — better than AdaBoost but still weak. Class imbalance is the main problem — need to handle it before </w:t>
      </w:r>
      <w:proofErr w:type="spellStart"/>
      <w:r>
        <w:rPr>
          <w:i/>
          <w:iCs/>
          <w:sz w:val="23"/>
          <w:szCs w:val="23"/>
        </w:rPr>
        <w:t>modeling</w:t>
      </w:r>
      <w:proofErr w:type="spellEnd"/>
      <w:r>
        <w:rPr>
          <w:i/>
          <w:iCs/>
          <w:sz w:val="23"/>
          <w:szCs w:val="23"/>
        </w:rPr>
        <w:t>.</w:t>
      </w:r>
    </w:p>
    <w:p w14:paraId="6CD903A2" w14:textId="77777777" w:rsidR="00ED156A" w:rsidRDefault="00ED156A">
      <w:pPr>
        <w:spacing w:after="80"/>
      </w:pPr>
    </w:p>
    <w:p w14:paraId="5C6D597C" w14:textId="77777777" w:rsidR="00ED156A" w:rsidRDefault="00000000">
      <w:pPr>
        <w:pStyle w:val="Heading2"/>
      </w:pPr>
      <w:bookmarkStart w:id="80" w:name="_Toc225091186"/>
      <w:bookmarkStart w:id="81" w:name="_Toc225091336"/>
      <w:r>
        <w:t>4.6 Summary — Original Data</w:t>
      </w:r>
      <w:bookmarkEnd w:id="80"/>
      <w:bookmarkEnd w:id="81"/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500"/>
        <w:gridCol w:w="1500"/>
        <w:gridCol w:w="1780"/>
        <w:gridCol w:w="1780"/>
      </w:tblGrid>
      <w:tr w:rsidR="00ED156A" w14:paraId="4DC50DC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C42F" w14:textId="77777777" w:rsidR="00ED156A" w:rsidRDefault="00000000">
            <w:r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92C9E" w14:textId="77777777" w:rsidR="00ED156A" w:rsidRDefault="00000000">
            <w:r>
              <w:rPr>
                <w:b/>
                <w:bCs/>
                <w:sz w:val="22"/>
                <w:szCs w:val="22"/>
              </w:rPr>
              <w:t xml:space="preserve">Train </w:t>
            </w:r>
            <w:proofErr w:type="spellStart"/>
            <w:r>
              <w:rPr>
                <w:b/>
                <w:bCs/>
                <w:sz w:val="22"/>
                <w:szCs w:val="22"/>
              </w:rPr>
              <w:t>Acc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198AB" w14:textId="77777777" w:rsidR="00ED156A" w:rsidRDefault="00000000">
            <w:r>
              <w:rPr>
                <w:b/>
                <w:bCs/>
                <w:sz w:val="22"/>
                <w:szCs w:val="22"/>
              </w:rPr>
              <w:t xml:space="preserve">Test </w:t>
            </w:r>
            <w:proofErr w:type="spellStart"/>
            <w:r>
              <w:rPr>
                <w:b/>
                <w:bCs/>
                <w:sz w:val="22"/>
                <w:szCs w:val="22"/>
              </w:rPr>
              <w:t>Acc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AA7D9" w14:textId="77777777" w:rsidR="00ED156A" w:rsidRDefault="00000000">
            <w:r>
              <w:rPr>
                <w:b/>
                <w:bCs/>
                <w:sz w:val="22"/>
                <w:szCs w:val="22"/>
              </w:rPr>
              <w:t>Denied Recall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ED7F" w14:textId="77777777" w:rsidR="00ED156A" w:rsidRDefault="00000000">
            <w:r>
              <w:rPr>
                <w:b/>
                <w:bCs/>
                <w:sz w:val="22"/>
                <w:szCs w:val="22"/>
              </w:rPr>
              <w:t>F1 Denied</w:t>
            </w:r>
          </w:p>
        </w:tc>
      </w:tr>
      <w:tr w:rsidR="00ED156A" w14:paraId="2A01973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9A2F" w14:textId="77777777" w:rsidR="00ED156A" w:rsidRDefault="00000000">
            <w:r>
              <w:rPr>
                <w:sz w:val="22"/>
                <w:szCs w:val="22"/>
              </w:rPr>
              <w:t>Decision Tree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BF77" w14:textId="77777777" w:rsidR="00ED156A" w:rsidRDefault="00000000">
            <w:r>
              <w:rPr>
                <w:sz w:val="22"/>
                <w:szCs w:val="22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6E928" w14:textId="77777777" w:rsidR="00ED156A" w:rsidRDefault="00000000">
            <w:r>
              <w:rPr>
                <w:sz w:val="22"/>
                <w:szCs w:val="22"/>
              </w:rPr>
              <w:t>65%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94D3" w14:textId="77777777" w:rsidR="00ED156A" w:rsidRDefault="00000000">
            <w:r>
              <w:rPr>
                <w:sz w:val="22"/>
                <w:szCs w:val="22"/>
              </w:rPr>
              <w:t>0.49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92EB5" w14:textId="77777777" w:rsidR="00ED156A" w:rsidRDefault="00000000">
            <w:r>
              <w:rPr>
                <w:sz w:val="22"/>
                <w:szCs w:val="22"/>
              </w:rPr>
              <w:t>0.48</w:t>
            </w:r>
          </w:p>
        </w:tc>
      </w:tr>
      <w:tr w:rsidR="00ED156A" w14:paraId="3D48BBE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F5ED" w14:textId="77777777" w:rsidR="00ED156A" w:rsidRDefault="00000000">
            <w:r>
              <w:rPr>
                <w:sz w:val="22"/>
                <w:szCs w:val="22"/>
              </w:rPr>
              <w:t>Bagging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E34C1" w14:textId="77777777" w:rsidR="00ED156A" w:rsidRDefault="00000000">
            <w:r>
              <w:rPr>
                <w:sz w:val="22"/>
                <w:szCs w:val="22"/>
              </w:rPr>
              <w:t>98%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97AC" w14:textId="77777777" w:rsidR="00ED156A" w:rsidRDefault="00000000">
            <w:r>
              <w:rPr>
                <w:sz w:val="22"/>
                <w:szCs w:val="22"/>
              </w:rPr>
              <w:t>69%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966DF" w14:textId="77777777" w:rsidR="00ED156A" w:rsidRDefault="00000000">
            <w:r>
              <w:rPr>
                <w:sz w:val="22"/>
                <w:szCs w:val="22"/>
              </w:rPr>
              <w:t>0.53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3422" w14:textId="77777777" w:rsidR="00ED156A" w:rsidRDefault="00000000">
            <w:r>
              <w:rPr>
                <w:sz w:val="22"/>
                <w:szCs w:val="22"/>
              </w:rPr>
              <w:t>0.53</w:t>
            </w:r>
          </w:p>
        </w:tc>
      </w:tr>
      <w:tr w:rsidR="00ED156A" w14:paraId="67F94CD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CF4DE" w14:textId="77777777" w:rsidR="00ED156A" w:rsidRDefault="00000000">
            <w:r>
              <w:rPr>
                <w:sz w:val="22"/>
                <w:szCs w:val="22"/>
              </w:rPr>
              <w:t>Random Forest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AB6B9" w14:textId="77777777" w:rsidR="00ED156A" w:rsidRDefault="00000000">
            <w:r>
              <w:rPr>
                <w:sz w:val="22"/>
                <w:szCs w:val="22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0BB63" w14:textId="77777777" w:rsidR="00ED156A" w:rsidRDefault="00000000">
            <w:r>
              <w:rPr>
                <w:sz w:val="22"/>
                <w:szCs w:val="22"/>
              </w:rPr>
              <w:t>71%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1992F" w14:textId="77777777" w:rsidR="00ED156A" w:rsidRDefault="00000000">
            <w:r>
              <w:rPr>
                <w:sz w:val="22"/>
                <w:szCs w:val="22"/>
              </w:rPr>
              <w:t>0.48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E8035" w14:textId="77777777" w:rsidR="00ED156A" w:rsidRDefault="00000000">
            <w:r>
              <w:rPr>
                <w:sz w:val="22"/>
                <w:szCs w:val="22"/>
              </w:rPr>
              <w:t>0.53</w:t>
            </w:r>
          </w:p>
        </w:tc>
      </w:tr>
      <w:tr w:rsidR="00ED156A" w14:paraId="00CD6AE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4C66A" w14:textId="77777777" w:rsidR="00ED156A" w:rsidRDefault="00000000">
            <w:r>
              <w:rPr>
                <w:sz w:val="22"/>
                <w:szCs w:val="22"/>
              </w:rPr>
              <w:t>AdaBoost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BE33" w14:textId="77777777" w:rsidR="00ED156A" w:rsidRDefault="00000000">
            <w:r>
              <w:rPr>
                <w:sz w:val="22"/>
                <w:szCs w:val="22"/>
              </w:rPr>
              <w:t>74%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9A7BB" w14:textId="77777777" w:rsidR="00ED156A" w:rsidRDefault="00000000">
            <w:r>
              <w:rPr>
                <w:sz w:val="22"/>
                <w:szCs w:val="22"/>
              </w:rPr>
              <w:t>72%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9EDB" w14:textId="77777777" w:rsidR="00ED156A" w:rsidRDefault="00000000">
            <w:r>
              <w:rPr>
                <w:sz w:val="22"/>
                <w:szCs w:val="22"/>
              </w:rPr>
              <w:t>0.42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FD04" w14:textId="77777777" w:rsidR="00ED156A" w:rsidRDefault="00000000">
            <w:r>
              <w:rPr>
                <w:sz w:val="22"/>
                <w:szCs w:val="22"/>
              </w:rPr>
              <w:t>0.50</w:t>
            </w:r>
          </w:p>
        </w:tc>
      </w:tr>
      <w:tr w:rsidR="00ED156A" w14:paraId="0B3F48B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B01B3" w14:textId="77777777" w:rsidR="00ED156A" w:rsidRDefault="00000000">
            <w:r>
              <w:rPr>
                <w:sz w:val="22"/>
                <w:szCs w:val="22"/>
              </w:rPr>
              <w:t>Gradient Boosting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D0B70" w14:textId="77777777" w:rsidR="00ED156A" w:rsidRDefault="00000000">
            <w:r>
              <w:rPr>
                <w:sz w:val="22"/>
                <w:szCs w:val="22"/>
              </w:rPr>
              <w:t>75%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CC411" w14:textId="77777777" w:rsidR="00ED156A" w:rsidRDefault="00000000">
            <w:r>
              <w:rPr>
                <w:sz w:val="22"/>
                <w:szCs w:val="22"/>
              </w:rPr>
              <w:t>73%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AAE19" w14:textId="77777777" w:rsidR="00ED156A" w:rsidRDefault="00000000">
            <w:r>
              <w:rPr>
                <w:sz w:val="22"/>
                <w:szCs w:val="22"/>
              </w:rPr>
              <w:t>0.46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BA77" w14:textId="77777777" w:rsidR="00ED156A" w:rsidRDefault="00000000">
            <w:r>
              <w:rPr>
                <w:sz w:val="22"/>
                <w:szCs w:val="22"/>
              </w:rPr>
              <w:t>0.54</w:t>
            </w:r>
          </w:p>
        </w:tc>
      </w:tr>
    </w:tbl>
    <w:p w14:paraId="15D55406" w14:textId="77777777" w:rsidR="00ED156A" w:rsidRDefault="00ED156A">
      <w:pPr>
        <w:spacing w:after="80"/>
      </w:pPr>
    </w:p>
    <w:p w14:paraId="34051EDB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437D85A2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Bagging gives best Denied recall at 0.53 on original data. All models are struggling due to 67:33 class imbalance — bias toward predicting majority class Certified.</w:t>
      </w:r>
    </w:p>
    <w:p w14:paraId="417C7C08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 xml:space="preserve">Need to balance classes before </w:t>
      </w:r>
      <w:proofErr w:type="spellStart"/>
      <w:r>
        <w:rPr>
          <w:i/>
          <w:iCs/>
          <w:sz w:val="23"/>
          <w:szCs w:val="23"/>
        </w:rPr>
        <w:t>modeling</w:t>
      </w:r>
      <w:proofErr w:type="spellEnd"/>
      <w:r>
        <w:rPr>
          <w:i/>
          <w:iCs/>
          <w:sz w:val="23"/>
          <w:szCs w:val="23"/>
        </w:rPr>
        <w:t xml:space="preserve"> — SMOTE and </w:t>
      </w:r>
      <w:proofErr w:type="spellStart"/>
      <w:r>
        <w:rPr>
          <w:i/>
          <w:iCs/>
          <w:sz w:val="23"/>
          <w:szCs w:val="23"/>
        </w:rPr>
        <w:t>Undersampling</w:t>
      </w:r>
      <w:proofErr w:type="spellEnd"/>
      <w:r>
        <w:rPr>
          <w:i/>
          <w:iCs/>
          <w:sz w:val="23"/>
          <w:szCs w:val="23"/>
        </w:rPr>
        <w:t xml:space="preserve"> tried next.</w:t>
      </w:r>
    </w:p>
    <w:p w14:paraId="5FAF1320" w14:textId="77777777" w:rsidR="00ED156A" w:rsidRDefault="00ED156A">
      <w:pPr>
        <w:spacing w:after="80"/>
      </w:pPr>
    </w:p>
    <w:p w14:paraId="5A7D92C2" w14:textId="77777777" w:rsidR="00ED156A" w:rsidRDefault="00000000">
      <w:r>
        <w:br w:type="page"/>
      </w:r>
    </w:p>
    <w:p w14:paraId="1E73F80B" w14:textId="77777777" w:rsidR="00ED156A" w:rsidRDefault="00000000">
      <w:pPr>
        <w:pStyle w:val="Heading1"/>
      </w:pPr>
      <w:bookmarkStart w:id="82" w:name="_Toc225091187"/>
      <w:bookmarkStart w:id="83" w:name="_Toc225091337"/>
      <w:r>
        <w:lastRenderedPageBreak/>
        <w:t>5. Model Building — Oversampled Data (SMOTE)</w:t>
      </w:r>
      <w:bookmarkEnd w:id="82"/>
      <w:bookmarkEnd w:id="83"/>
    </w:p>
    <w:p w14:paraId="61FF701F" w14:textId="77777777" w:rsidR="00ED156A" w:rsidRDefault="00000000">
      <w:pPr>
        <w:spacing w:after="160"/>
      </w:pPr>
      <w:r>
        <w:t>SMOTE applied to training data — creates synthetic Denied samples to balance classes. After SMOTE both classes have 13,614 samples. Same 5 models retrained.</w:t>
      </w:r>
    </w:p>
    <w:p w14:paraId="1F7D42F6" w14:textId="77777777" w:rsidR="00ED156A" w:rsidRDefault="00ED156A">
      <w:pPr>
        <w:spacing w:after="80"/>
      </w:pPr>
    </w:p>
    <w:p w14:paraId="237E87D9" w14:textId="77777777" w:rsidR="00ED156A" w:rsidRDefault="00000000">
      <w:pPr>
        <w:pStyle w:val="Heading2"/>
      </w:pPr>
      <w:bookmarkStart w:id="84" w:name="_Toc225091188"/>
      <w:bookmarkStart w:id="85" w:name="_Toc225091338"/>
      <w:r>
        <w:t>5.1 Decision Tree — SMOTE</w:t>
      </w:r>
      <w:bookmarkEnd w:id="84"/>
      <w:bookmarkEnd w:id="85"/>
    </w:p>
    <w:p w14:paraId="482E5750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60: Confusion Matrix — Decision Tree (SMOTE)</w:t>
      </w:r>
    </w:p>
    <w:p w14:paraId="34D87CD8" w14:textId="77777777" w:rsidR="00ED156A" w:rsidRDefault="00ED156A">
      <w:pPr>
        <w:spacing w:after="80"/>
      </w:pPr>
    </w:p>
    <w:p w14:paraId="703A29B5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025EEA49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Denied recall improved slightly to 0.51 from 0.49. Overfitting still severe — synthetic data did not help reduce memorization in decision tree.</w:t>
      </w:r>
    </w:p>
    <w:p w14:paraId="0E4EAACB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Small improvement only — SMOTE not very effective for decision tree specifically.</w:t>
      </w:r>
    </w:p>
    <w:p w14:paraId="7AFAF108" w14:textId="77777777" w:rsidR="00ED156A" w:rsidRDefault="00ED156A">
      <w:pPr>
        <w:spacing w:after="80"/>
      </w:pPr>
    </w:p>
    <w:p w14:paraId="07FDB519" w14:textId="77777777" w:rsidR="00ED156A" w:rsidRDefault="00000000">
      <w:pPr>
        <w:pStyle w:val="Heading2"/>
      </w:pPr>
      <w:bookmarkStart w:id="86" w:name="_Toc225091189"/>
      <w:bookmarkStart w:id="87" w:name="_Toc225091339"/>
      <w:r>
        <w:t>5.2 Bagging — SMOTE</w:t>
      </w:r>
      <w:bookmarkEnd w:id="86"/>
      <w:bookmarkEnd w:id="87"/>
    </w:p>
    <w:p w14:paraId="2B1936DB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61: Confusion Matrix — Bagging (SMOTE)</w:t>
      </w:r>
    </w:p>
    <w:p w14:paraId="015A40EF" w14:textId="77777777" w:rsidR="00ED156A" w:rsidRDefault="00ED156A">
      <w:pPr>
        <w:spacing w:after="80"/>
      </w:pPr>
    </w:p>
    <w:p w14:paraId="7E79CE56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21EDBE51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Denied recall improved to 0.54 from 0.53. Minor improvement — SMOTE helped slightly but not significantly for Bagging.</w:t>
      </w:r>
    </w:p>
    <w:p w14:paraId="38AAFF38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Overall accuracy dropped to 68% from 69% — adding synthetic samples created some noise in the majority class predictions.</w:t>
      </w:r>
    </w:p>
    <w:p w14:paraId="130DE05D" w14:textId="77777777" w:rsidR="00ED156A" w:rsidRDefault="00ED156A">
      <w:pPr>
        <w:spacing w:after="80"/>
      </w:pPr>
    </w:p>
    <w:p w14:paraId="1664FB2C" w14:textId="77777777" w:rsidR="00ED156A" w:rsidRDefault="00000000">
      <w:pPr>
        <w:pStyle w:val="Heading2"/>
      </w:pPr>
      <w:bookmarkStart w:id="88" w:name="_Toc225091190"/>
      <w:bookmarkStart w:id="89" w:name="_Toc225091340"/>
      <w:r>
        <w:t>5.3 Random Forest — SMOTE</w:t>
      </w:r>
      <w:bookmarkEnd w:id="88"/>
      <w:bookmarkEnd w:id="89"/>
    </w:p>
    <w:p w14:paraId="3B0480FB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62: Confusion Matrix — Random Forest (SMOTE)</w:t>
      </w:r>
    </w:p>
    <w:p w14:paraId="36D4E74A" w14:textId="77777777" w:rsidR="00ED156A" w:rsidRDefault="00ED156A">
      <w:pPr>
        <w:spacing w:after="80"/>
      </w:pPr>
    </w:p>
    <w:p w14:paraId="20B9CE03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1321118C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Denied recall improved to 0.52 from 0.48 — decent improvement for Random Forest specifically. SMOTE helped it identify more Denied cases.</w:t>
      </w:r>
    </w:p>
    <w:p w14:paraId="76AAF422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Overall accuracy maintained at 71% — Random Forest handled synthetic samples well without losing overall performance.</w:t>
      </w:r>
    </w:p>
    <w:p w14:paraId="1764B91C" w14:textId="77777777" w:rsidR="00ED156A" w:rsidRDefault="00ED156A">
      <w:pPr>
        <w:spacing w:after="80"/>
      </w:pPr>
    </w:p>
    <w:p w14:paraId="0E1E2B49" w14:textId="77777777" w:rsidR="00ED156A" w:rsidRDefault="00000000">
      <w:pPr>
        <w:pStyle w:val="Heading2"/>
      </w:pPr>
      <w:bookmarkStart w:id="90" w:name="_Toc225091191"/>
      <w:bookmarkStart w:id="91" w:name="_Toc225091341"/>
      <w:r>
        <w:t>5.4 AdaBoost — SMOTE</w:t>
      </w:r>
      <w:bookmarkEnd w:id="90"/>
      <w:bookmarkEnd w:id="91"/>
    </w:p>
    <w:p w14:paraId="366F4744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63: Confusion Matrix — AdaBoost (SMOTE)</w:t>
      </w:r>
    </w:p>
    <w:p w14:paraId="660DDAEF" w14:textId="77777777" w:rsidR="00ED156A" w:rsidRDefault="00ED156A">
      <w:pPr>
        <w:spacing w:after="80"/>
      </w:pPr>
    </w:p>
    <w:p w14:paraId="3C94FDDB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3ADB9E24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lastRenderedPageBreak/>
        <w:t>AdaBoost showed biggest improvement from SMOTE — Denied recall jumped from 0.42 to 0.55. Sequential boosting benefits more from balanced data.</w:t>
      </w:r>
    </w:p>
    <w:p w14:paraId="164E8DEB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Train-test gap still small at 7% — generalization maintained. SMOTE worked best for AdaBoost among all models.</w:t>
      </w:r>
    </w:p>
    <w:p w14:paraId="5EA724BF" w14:textId="77777777" w:rsidR="00ED156A" w:rsidRDefault="00ED156A">
      <w:pPr>
        <w:spacing w:after="80"/>
      </w:pPr>
    </w:p>
    <w:p w14:paraId="4D398BF4" w14:textId="77777777" w:rsidR="00ED156A" w:rsidRDefault="00000000">
      <w:pPr>
        <w:pStyle w:val="Heading2"/>
      </w:pPr>
      <w:bookmarkStart w:id="92" w:name="_Toc225091192"/>
      <w:bookmarkStart w:id="93" w:name="_Toc225091342"/>
      <w:r>
        <w:t>5.5 Gradient Boosting — SMOTE</w:t>
      </w:r>
      <w:bookmarkEnd w:id="92"/>
      <w:bookmarkEnd w:id="93"/>
    </w:p>
    <w:p w14:paraId="33BADDF1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64: Confusion Matrix — Gradient Boosting (SMOTE)</w:t>
      </w:r>
    </w:p>
    <w:p w14:paraId="22E13946" w14:textId="77777777" w:rsidR="00ED156A" w:rsidRDefault="00ED156A">
      <w:pPr>
        <w:spacing w:after="80"/>
      </w:pPr>
    </w:p>
    <w:p w14:paraId="355EFA49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17B4A3C7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Denied recall 0.51 — slight improvement from 0.46 on original. SMOTE did not help Gradient Boosting as much as AdaBoost.</w:t>
      </w:r>
    </w:p>
    <w:p w14:paraId="07FBDA4B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Test accuracy maintained at 73% — model generalizes well even on synthetic oversampled data.</w:t>
      </w:r>
    </w:p>
    <w:p w14:paraId="63F23048" w14:textId="77777777" w:rsidR="00ED156A" w:rsidRDefault="00ED156A">
      <w:pPr>
        <w:spacing w:after="80"/>
      </w:pPr>
    </w:p>
    <w:p w14:paraId="5D332D78" w14:textId="77777777" w:rsidR="00ED156A" w:rsidRDefault="00000000">
      <w:pPr>
        <w:pStyle w:val="Heading2"/>
      </w:pPr>
      <w:bookmarkStart w:id="94" w:name="_Toc225091193"/>
      <w:bookmarkStart w:id="95" w:name="_Toc225091343"/>
      <w:r>
        <w:t>5.6 Summary — SMOTE Data</w:t>
      </w:r>
      <w:bookmarkEnd w:id="94"/>
      <w:bookmarkEnd w:id="95"/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500"/>
        <w:gridCol w:w="1500"/>
        <w:gridCol w:w="1780"/>
        <w:gridCol w:w="1780"/>
      </w:tblGrid>
      <w:tr w:rsidR="00ED156A" w14:paraId="551960D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44357" w14:textId="77777777" w:rsidR="00ED156A" w:rsidRDefault="00000000">
            <w:r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825EB" w14:textId="77777777" w:rsidR="00ED156A" w:rsidRDefault="00000000">
            <w:r>
              <w:rPr>
                <w:b/>
                <w:bCs/>
                <w:sz w:val="22"/>
                <w:szCs w:val="22"/>
              </w:rPr>
              <w:t xml:space="preserve">Train </w:t>
            </w:r>
            <w:proofErr w:type="spellStart"/>
            <w:r>
              <w:rPr>
                <w:b/>
                <w:bCs/>
                <w:sz w:val="22"/>
                <w:szCs w:val="22"/>
              </w:rPr>
              <w:t>Acc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35C85" w14:textId="77777777" w:rsidR="00ED156A" w:rsidRDefault="00000000">
            <w:r>
              <w:rPr>
                <w:b/>
                <w:bCs/>
                <w:sz w:val="22"/>
                <w:szCs w:val="22"/>
              </w:rPr>
              <w:t xml:space="preserve">Test </w:t>
            </w:r>
            <w:proofErr w:type="spellStart"/>
            <w:r>
              <w:rPr>
                <w:b/>
                <w:bCs/>
                <w:sz w:val="22"/>
                <w:szCs w:val="22"/>
              </w:rPr>
              <w:t>Acc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4456" w14:textId="77777777" w:rsidR="00ED156A" w:rsidRDefault="00000000">
            <w:r>
              <w:rPr>
                <w:b/>
                <w:bCs/>
                <w:sz w:val="22"/>
                <w:szCs w:val="22"/>
              </w:rPr>
              <w:t>Denied Recall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9845" w14:textId="77777777" w:rsidR="00ED156A" w:rsidRDefault="00000000">
            <w:r>
              <w:rPr>
                <w:b/>
                <w:bCs/>
                <w:sz w:val="22"/>
                <w:szCs w:val="22"/>
              </w:rPr>
              <w:t>F1 Denied</w:t>
            </w:r>
          </w:p>
        </w:tc>
      </w:tr>
      <w:tr w:rsidR="00ED156A" w14:paraId="1451B63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3EBEC" w14:textId="77777777" w:rsidR="00ED156A" w:rsidRDefault="00000000">
            <w:r>
              <w:rPr>
                <w:sz w:val="22"/>
                <w:szCs w:val="22"/>
              </w:rPr>
              <w:t>Decision Tree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E86D7" w14:textId="77777777" w:rsidR="00ED156A" w:rsidRDefault="00000000">
            <w:r>
              <w:rPr>
                <w:sz w:val="22"/>
                <w:szCs w:val="22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7B23B" w14:textId="77777777" w:rsidR="00ED156A" w:rsidRDefault="00000000">
            <w:r>
              <w:rPr>
                <w:sz w:val="22"/>
                <w:szCs w:val="22"/>
              </w:rPr>
              <w:t>65%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7040" w14:textId="77777777" w:rsidR="00ED156A" w:rsidRDefault="00000000">
            <w:r>
              <w:rPr>
                <w:sz w:val="22"/>
                <w:szCs w:val="22"/>
              </w:rPr>
              <w:t>0.51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39E3" w14:textId="77777777" w:rsidR="00ED156A" w:rsidRDefault="00000000">
            <w:r>
              <w:rPr>
                <w:sz w:val="22"/>
                <w:szCs w:val="22"/>
              </w:rPr>
              <w:t>0.49</w:t>
            </w:r>
          </w:p>
        </w:tc>
      </w:tr>
      <w:tr w:rsidR="00ED156A" w14:paraId="7331958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6CD2" w14:textId="77777777" w:rsidR="00ED156A" w:rsidRDefault="00000000">
            <w:r>
              <w:rPr>
                <w:sz w:val="22"/>
                <w:szCs w:val="22"/>
              </w:rPr>
              <w:t>Bagging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36C0A" w14:textId="77777777" w:rsidR="00ED156A" w:rsidRDefault="00000000">
            <w:r>
              <w:rPr>
                <w:sz w:val="22"/>
                <w:szCs w:val="22"/>
              </w:rPr>
              <w:t>99%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47480" w14:textId="77777777" w:rsidR="00ED156A" w:rsidRDefault="00000000">
            <w:r>
              <w:rPr>
                <w:sz w:val="22"/>
                <w:szCs w:val="22"/>
              </w:rPr>
              <w:t>68%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64D87" w14:textId="77777777" w:rsidR="00ED156A" w:rsidRDefault="00000000">
            <w:r>
              <w:rPr>
                <w:sz w:val="22"/>
                <w:szCs w:val="22"/>
              </w:rPr>
              <w:t>0.54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3E23" w14:textId="77777777" w:rsidR="00ED156A" w:rsidRDefault="00000000">
            <w:r>
              <w:rPr>
                <w:sz w:val="22"/>
                <w:szCs w:val="22"/>
              </w:rPr>
              <w:t>0.53</w:t>
            </w:r>
          </w:p>
        </w:tc>
      </w:tr>
      <w:tr w:rsidR="00ED156A" w14:paraId="1FCC805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8EC7" w14:textId="77777777" w:rsidR="00ED156A" w:rsidRDefault="00000000">
            <w:r>
              <w:rPr>
                <w:sz w:val="22"/>
                <w:szCs w:val="22"/>
              </w:rPr>
              <w:t>Random Forest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3DA3" w14:textId="77777777" w:rsidR="00ED156A" w:rsidRDefault="00000000">
            <w:r>
              <w:rPr>
                <w:sz w:val="22"/>
                <w:szCs w:val="22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E6BC9" w14:textId="77777777" w:rsidR="00ED156A" w:rsidRDefault="00000000">
            <w:r>
              <w:rPr>
                <w:sz w:val="22"/>
                <w:szCs w:val="22"/>
              </w:rPr>
              <w:t>71%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C221" w14:textId="77777777" w:rsidR="00ED156A" w:rsidRDefault="00000000">
            <w:r>
              <w:rPr>
                <w:sz w:val="22"/>
                <w:szCs w:val="22"/>
              </w:rPr>
              <w:t>0.52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94A19" w14:textId="77777777" w:rsidR="00ED156A" w:rsidRDefault="00000000">
            <w:r>
              <w:rPr>
                <w:sz w:val="22"/>
                <w:szCs w:val="22"/>
              </w:rPr>
              <w:t>0.54</w:t>
            </w:r>
          </w:p>
        </w:tc>
      </w:tr>
      <w:tr w:rsidR="00ED156A" w14:paraId="751CEB6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7819" w14:textId="77777777" w:rsidR="00ED156A" w:rsidRDefault="00000000">
            <w:r>
              <w:rPr>
                <w:sz w:val="22"/>
                <w:szCs w:val="22"/>
              </w:rPr>
              <w:t>AdaBoost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3144D" w14:textId="77777777" w:rsidR="00ED156A" w:rsidRDefault="00000000">
            <w:r>
              <w:rPr>
                <w:sz w:val="22"/>
                <w:szCs w:val="22"/>
              </w:rPr>
              <w:t>78%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E90D0" w14:textId="77777777" w:rsidR="00ED156A" w:rsidRDefault="00000000">
            <w:r>
              <w:rPr>
                <w:sz w:val="22"/>
                <w:szCs w:val="22"/>
              </w:rPr>
              <w:t>71%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2FF0" w14:textId="77777777" w:rsidR="00ED156A" w:rsidRDefault="00000000">
            <w:r>
              <w:rPr>
                <w:sz w:val="22"/>
                <w:szCs w:val="22"/>
              </w:rPr>
              <w:t>0.55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E2C1" w14:textId="77777777" w:rsidR="00ED156A" w:rsidRDefault="00000000">
            <w:r>
              <w:rPr>
                <w:sz w:val="22"/>
                <w:szCs w:val="22"/>
              </w:rPr>
              <w:t>0.56</w:t>
            </w:r>
          </w:p>
        </w:tc>
      </w:tr>
      <w:tr w:rsidR="00ED156A" w14:paraId="74B3264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03186" w14:textId="77777777" w:rsidR="00ED156A" w:rsidRDefault="00000000">
            <w:r>
              <w:rPr>
                <w:sz w:val="22"/>
                <w:szCs w:val="22"/>
              </w:rPr>
              <w:t>Gradient Boosting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D0CC" w14:textId="77777777" w:rsidR="00ED156A" w:rsidRDefault="00000000">
            <w:r>
              <w:rPr>
                <w:sz w:val="22"/>
                <w:szCs w:val="22"/>
              </w:rPr>
              <w:t>80%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F0A56" w14:textId="77777777" w:rsidR="00ED156A" w:rsidRDefault="00000000">
            <w:r>
              <w:rPr>
                <w:sz w:val="22"/>
                <w:szCs w:val="22"/>
              </w:rPr>
              <w:t>73%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521F" w14:textId="77777777" w:rsidR="00ED156A" w:rsidRDefault="00000000">
            <w:r>
              <w:rPr>
                <w:sz w:val="22"/>
                <w:szCs w:val="22"/>
              </w:rPr>
              <w:t>0.51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730AC" w14:textId="77777777" w:rsidR="00ED156A" w:rsidRDefault="00000000">
            <w:r>
              <w:rPr>
                <w:sz w:val="22"/>
                <w:szCs w:val="22"/>
              </w:rPr>
              <w:t>0.56</w:t>
            </w:r>
          </w:p>
        </w:tc>
      </w:tr>
    </w:tbl>
    <w:p w14:paraId="17D04BEF" w14:textId="77777777" w:rsidR="00ED156A" w:rsidRDefault="00ED156A">
      <w:pPr>
        <w:spacing w:after="80"/>
      </w:pPr>
    </w:p>
    <w:p w14:paraId="2CFDD715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21311081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SMOTE improved Denied recall across all models but improvement was modest — best is AdaBoost at 0.55. Not a big jump from original data.</w:t>
      </w:r>
    </w:p>
    <w:p w14:paraId="7252F077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i/>
          <w:iCs/>
          <w:sz w:val="23"/>
          <w:szCs w:val="23"/>
        </w:rPr>
        <w:t>Undersampling</w:t>
      </w:r>
      <w:proofErr w:type="spellEnd"/>
      <w:r>
        <w:rPr>
          <w:i/>
          <w:iCs/>
          <w:sz w:val="23"/>
          <w:szCs w:val="23"/>
        </w:rPr>
        <w:t xml:space="preserve"> tried next to see if removing majority class samples works better than adding synthetic minority samples.</w:t>
      </w:r>
    </w:p>
    <w:p w14:paraId="72DFE9A2" w14:textId="77777777" w:rsidR="00ED156A" w:rsidRDefault="00ED156A">
      <w:pPr>
        <w:spacing w:after="80"/>
      </w:pPr>
    </w:p>
    <w:p w14:paraId="1312D4FB" w14:textId="77777777" w:rsidR="00ED156A" w:rsidRDefault="00000000">
      <w:r>
        <w:br w:type="page"/>
      </w:r>
    </w:p>
    <w:p w14:paraId="54814EAA" w14:textId="77777777" w:rsidR="00ED156A" w:rsidRDefault="00000000">
      <w:pPr>
        <w:pStyle w:val="Heading1"/>
      </w:pPr>
      <w:bookmarkStart w:id="96" w:name="_Toc225091194"/>
      <w:bookmarkStart w:id="97" w:name="_Toc225091344"/>
      <w:r>
        <w:lastRenderedPageBreak/>
        <w:t xml:space="preserve">6. Model Building — </w:t>
      </w:r>
      <w:proofErr w:type="spellStart"/>
      <w:r>
        <w:t>Undersampled</w:t>
      </w:r>
      <w:proofErr w:type="spellEnd"/>
      <w:r>
        <w:t xml:space="preserve"> Data</w:t>
      </w:r>
      <w:bookmarkEnd w:id="96"/>
      <w:bookmarkEnd w:id="97"/>
    </w:p>
    <w:p w14:paraId="7FB3B369" w14:textId="77777777" w:rsidR="00ED156A" w:rsidRDefault="00000000">
      <w:pPr>
        <w:spacing w:after="160"/>
      </w:pPr>
      <w:r>
        <w:t xml:space="preserve">Random </w:t>
      </w:r>
      <w:proofErr w:type="spellStart"/>
      <w:r>
        <w:t>Undersampling</w:t>
      </w:r>
      <w:proofErr w:type="spellEnd"/>
      <w:r>
        <w:t xml:space="preserve"> reduces majority class to match minority. After </w:t>
      </w:r>
      <w:proofErr w:type="spellStart"/>
      <w:r>
        <w:t>undersampling</w:t>
      </w:r>
      <w:proofErr w:type="spellEnd"/>
      <w:r>
        <w:t xml:space="preserve"> both classes have 6,770 samples. Same 5 models retrained.</w:t>
      </w:r>
    </w:p>
    <w:p w14:paraId="2BF6B350" w14:textId="77777777" w:rsidR="00ED156A" w:rsidRDefault="00ED156A">
      <w:pPr>
        <w:spacing w:after="80"/>
      </w:pPr>
    </w:p>
    <w:p w14:paraId="3249DAC1" w14:textId="77777777" w:rsidR="00ED156A" w:rsidRDefault="00000000">
      <w:pPr>
        <w:pStyle w:val="Heading2"/>
      </w:pPr>
      <w:bookmarkStart w:id="98" w:name="_Toc225091195"/>
      <w:bookmarkStart w:id="99" w:name="_Toc225091345"/>
      <w:r>
        <w:t xml:space="preserve">6.1 Decision Tree — </w:t>
      </w:r>
      <w:proofErr w:type="spellStart"/>
      <w:r>
        <w:t>Undersampled</w:t>
      </w:r>
      <w:bookmarkEnd w:id="98"/>
      <w:bookmarkEnd w:id="99"/>
      <w:proofErr w:type="spellEnd"/>
    </w:p>
    <w:p w14:paraId="5659FE05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65: Confusion Matrix — Decision Tree (</w:t>
      </w:r>
      <w:proofErr w:type="spellStart"/>
      <w:r>
        <w:rPr>
          <w:b/>
          <w:bCs/>
          <w:i/>
          <w:iCs/>
          <w:color w:val="2E5090"/>
          <w:sz w:val="22"/>
          <w:szCs w:val="22"/>
        </w:rPr>
        <w:t>Undersampled</w:t>
      </w:r>
      <w:proofErr w:type="spellEnd"/>
      <w:r>
        <w:rPr>
          <w:b/>
          <w:bCs/>
          <w:i/>
          <w:iCs/>
          <w:color w:val="2E5090"/>
          <w:sz w:val="22"/>
          <w:szCs w:val="22"/>
        </w:rPr>
        <w:t>)</w:t>
      </w:r>
    </w:p>
    <w:p w14:paraId="5572F2D6" w14:textId="77777777" w:rsidR="00ED156A" w:rsidRDefault="00ED156A">
      <w:pPr>
        <w:spacing w:after="80"/>
      </w:pPr>
    </w:p>
    <w:p w14:paraId="35DAE099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28E713CB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Denied recall jumped to 0.63 — big improvement from 0.49 on original data. Reducing majority class forced model to pay more attention to Denied cases.</w:t>
      </w:r>
    </w:p>
    <w:p w14:paraId="43EF0DCA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 xml:space="preserve">Overall accuracy dropped to 62% — expected </w:t>
      </w:r>
      <w:proofErr w:type="spellStart"/>
      <w:r>
        <w:rPr>
          <w:i/>
          <w:iCs/>
          <w:sz w:val="23"/>
          <w:szCs w:val="23"/>
        </w:rPr>
        <w:t>tradeoff</w:t>
      </w:r>
      <w:proofErr w:type="spellEnd"/>
      <w:r>
        <w:rPr>
          <w:i/>
          <w:iCs/>
          <w:sz w:val="23"/>
          <w:szCs w:val="23"/>
        </w:rPr>
        <w:t xml:space="preserve"> when </w:t>
      </w:r>
      <w:proofErr w:type="spellStart"/>
      <w:r>
        <w:rPr>
          <w:i/>
          <w:iCs/>
          <w:sz w:val="23"/>
          <w:szCs w:val="23"/>
        </w:rPr>
        <w:t>undersampling</w:t>
      </w:r>
      <w:proofErr w:type="spellEnd"/>
      <w:r>
        <w:rPr>
          <w:i/>
          <w:iCs/>
          <w:sz w:val="23"/>
          <w:szCs w:val="23"/>
        </w:rPr>
        <w:t>. More Denied correctly caught but more Certified misclassified.</w:t>
      </w:r>
    </w:p>
    <w:p w14:paraId="44F0DD51" w14:textId="77777777" w:rsidR="00ED156A" w:rsidRDefault="00ED156A">
      <w:pPr>
        <w:spacing w:after="80"/>
      </w:pPr>
    </w:p>
    <w:p w14:paraId="67674B95" w14:textId="77777777" w:rsidR="00ED156A" w:rsidRDefault="00000000">
      <w:pPr>
        <w:pStyle w:val="Heading2"/>
      </w:pPr>
      <w:bookmarkStart w:id="100" w:name="_Toc225091196"/>
      <w:bookmarkStart w:id="101" w:name="_Toc225091346"/>
      <w:r>
        <w:t xml:space="preserve">6.2 Bagging — </w:t>
      </w:r>
      <w:proofErr w:type="spellStart"/>
      <w:r>
        <w:t>Undersampled</w:t>
      </w:r>
      <w:bookmarkEnd w:id="100"/>
      <w:bookmarkEnd w:id="101"/>
      <w:proofErr w:type="spellEnd"/>
    </w:p>
    <w:p w14:paraId="00CB8732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66: Confusion Matrix — Bagging (</w:t>
      </w:r>
      <w:proofErr w:type="spellStart"/>
      <w:r>
        <w:rPr>
          <w:b/>
          <w:bCs/>
          <w:i/>
          <w:iCs/>
          <w:color w:val="2E5090"/>
          <w:sz w:val="22"/>
          <w:szCs w:val="22"/>
        </w:rPr>
        <w:t>Undersampled</w:t>
      </w:r>
      <w:proofErr w:type="spellEnd"/>
      <w:r>
        <w:rPr>
          <w:b/>
          <w:bCs/>
          <w:i/>
          <w:iCs/>
          <w:color w:val="2E5090"/>
          <w:sz w:val="22"/>
          <w:szCs w:val="22"/>
        </w:rPr>
        <w:t>)</w:t>
      </w:r>
    </w:p>
    <w:p w14:paraId="1B0E4A81" w14:textId="77777777" w:rsidR="00ED156A" w:rsidRDefault="00ED156A">
      <w:pPr>
        <w:spacing w:after="80"/>
      </w:pPr>
    </w:p>
    <w:p w14:paraId="0E4CF954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3A05CEEA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 xml:space="preserve">Best result across all models and all datasets — Denied recall 0.73. Bagging on </w:t>
      </w:r>
      <w:proofErr w:type="spellStart"/>
      <w:r>
        <w:rPr>
          <w:i/>
          <w:iCs/>
          <w:sz w:val="23"/>
          <w:szCs w:val="23"/>
        </w:rPr>
        <w:t>undersampled</w:t>
      </w:r>
      <w:proofErr w:type="spellEnd"/>
      <w:r>
        <w:rPr>
          <w:i/>
          <w:iCs/>
          <w:sz w:val="23"/>
          <w:szCs w:val="23"/>
        </w:rPr>
        <w:t xml:space="preserve"> data catches 73% of actual Denied cases.</w:t>
      </w:r>
    </w:p>
    <w:p w14:paraId="0BDFBC78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1,227 Denied cases correctly identified vs only 836 in original data — clear improvement. This is selected as the best model so far.</w:t>
      </w:r>
    </w:p>
    <w:p w14:paraId="214DEE1C" w14:textId="77777777" w:rsidR="00ED156A" w:rsidRDefault="00ED156A">
      <w:pPr>
        <w:spacing w:after="80"/>
      </w:pPr>
    </w:p>
    <w:p w14:paraId="45B46996" w14:textId="77777777" w:rsidR="00ED156A" w:rsidRDefault="00000000">
      <w:pPr>
        <w:pStyle w:val="Heading2"/>
      </w:pPr>
      <w:bookmarkStart w:id="102" w:name="_Toc225091197"/>
      <w:bookmarkStart w:id="103" w:name="_Toc225091347"/>
      <w:r>
        <w:t xml:space="preserve">6.3 Random Forest — </w:t>
      </w:r>
      <w:proofErr w:type="spellStart"/>
      <w:r>
        <w:t>Undersampled</w:t>
      </w:r>
      <w:bookmarkEnd w:id="102"/>
      <w:bookmarkEnd w:id="103"/>
      <w:proofErr w:type="spellEnd"/>
    </w:p>
    <w:p w14:paraId="354368EC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67: Confusion Matrix — Random Forest (</w:t>
      </w:r>
      <w:proofErr w:type="spellStart"/>
      <w:r>
        <w:rPr>
          <w:b/>
          <w:bCs/>
          <w:i/>
          <w:iCs/>
          <w:color w:val="2E5090"/>
          <w:sz w:val="22"/>
          <w:szCs w:val="22"/>
        </w:rPr>
        <w:t>Undersampled</w:t>
      </w:r>
      <w:proofErr w:type="spellEnd"/>
      <w:r>
        <w:rPr>
          <w:b/>
          <w:bCs/>
          <w:i/>
          <w:iCs/>
          <w:color w:val="2E5090"/>
          <w:sz w:val="22"/>
          <w:szCs w:val="22"/>
        </w:rPr>
        <w:t>)</w:t>
      </w:r>
    </w:p>
    <w:p w14:paraId="761CFFDF" w14:textId="77777777" w:rsidR="00ED156A" w:rsidRDefault="00ED156A">
      <w:pPr>
        <w:spacing w:after="80"/>
      </w:pPr>
    </w:p>
    <w:p w14:paraId="5190FB8E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420F6601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Denied recall 0.69 — second best result. Random feature selection combined with balanced data gives good Denied detection.</w:t>
      </w:r>
    </w:p>
    <w:p w14:paraId="63C91206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 xml:space="preserve">Test accuracy 67% — lower than SMOTE version but Denied recall much better. Clear </w:t>
      </w:r>
      <w:proofErr w:type="spellStart"/>
      <w:r>
        <w:rPr>
          <w:i/>
          <w:iCs/>
          <w:sz w:val="23"/>
          <w:szCs w:val="23"/>
        </w:rPr>
        <w:t>tradeoff</w:t>
      </w:r>
      <w:proofErr w:type="spellEnd"/>
      <w:r>
        <w:rPr>
          <w:i/>
          <w:iCs/>
          <w:sz w:val="23"/>
          <w:szCs w:val="23"/>
        </w:rPr>
        <w:t xml:space="preserve"> between overall accuracy and Denied recall.</w:t>
      </w:r>
    </w:p>
    <w:p w14:paraId="33C54BF8" w14:textId="77777777" w:rsidR="00ED156A" w:rsidRDefault="00ED156A">
      <w:pPr>
        <w:spacing w:after="80"/>
      </w:pPr>
    </w:p>
    <w:p w14:paraId="33003020" w14:textId="77777777" w:rsidR="00ED156A" w:rsidRDefault="00000000">
      <w:pPr>
        <w:pStyle w:val="Heading2"/>
      </w:pPr>
      <w:bookmarkStart w:id="104" w:name="_Toc225091198"/>
      <w:bookmarkStart w:id="105" w:name="_Toc225091348"/>
      <w:r>
        <w:t xml:space="preserve">6.4 AdaBoost — </w:t>
      </w:r>
      <w:proofErr w:type="spellStart"/>
      <w:r>
        <w:t>Undersampled</w:t>
      </w:r>
      <w:bookmarkEnd w:id="104"/>
      <w:bookmarkEnd w:id="105"/>
      <w:proofErr w:type="spellEnd"/>
    </w:p>
    <w:p w14:paraId="29431CF5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68: Confusion Matrix — AdaBoost (</w:t>
      </w:r>
      <w:proofErr w:type="spellStart"/>
      <w:r>
        <w:rPr>
          <w:b/>
          <w:bCs/>
          <w:i/>
          <w:iCs/>
          <w:color w:val="2E5090"/>
          <w:sz w:val="22"/>
          <w:szCs w:val="22"/>
        </w:rPr>
        <w:t>Undersampled</w:t>
      </w:r>
      <w:proofErr w:type="spellEnd"/>
      <w:r>
        <w:rPr>
          <w:b/>
          <w:bCs/>
          <w:i/>
          <w:iCs/>
          <w:color w:val="2E5090"/>
          <w:sz w:val="22"/>
          <w:szCs w:val="22"/>
        </w:rPr>
        <w:t>)</w:t>
      </w:r>
    </w:p>
    <w:p w14:paraId="0EBABAF9" w14:textId="77777777" w:rsidR="00ED156A" w:rsidRDefault="00ED156A">
      <w:pPr>
        <w:spacing w:after="80"/>
      </w:pPr>
    </w:p>
    <w:p w14:paraId="2CA39F60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lastRenderedPageBreak/>
        <w:t>Observations:</w:t>
      </w:r>
    </w:p>
    <w:p w14:paraId="1C25F334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Denied recall 0.63 — improved from 0.55 on SMOTE. Train-test gap only 1% — almost no overfitting, excellent generalization.</w:t>
      </w:r>
    </w:p>
    <w:p w14:paraId="76EFD6BF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 xml:space="preserve">AdaBoost handles </w:t>
      </w:r>
      <w:proofErr w:type="spellStart"/>
      <w:r>
        <w:rPr>
          <w:i/>
          <w:iCs/>
          <w:sz w:val="23"/>
          <w:szCs w:val="23"/>
        </w:rPr>
        <w:t>undersampled</w:t>
      </w:r>
      <w:proofErr w:type="spellEnd"/>
      <w:r>
        <w:rPr>
          <w:i/>
          <w:iCs/>
          <w:sz w:val="23"/>
          <w:szCs w:val="23"/>
        </w:rPr>
        <w:t xml:space="preserve"> data well — sequential boosting on balanced dataset leads to good recall without memorizing.</w:t>
      </w:r>
    </w:p>
    <w:p w14:paraId="6A0E5AD0" w14:textId="77777777" w:rsidR="00ED156A" w:rsidRDefault="00ED156A">
      <w:pPr>
        <w:spacing w:after="80"/>
      </w:pPr>
    </w:p>
    <w:p w14:paraId="43BEE076" w14:textId="77777777" w:rsidR="00ED156A" w:rsidRDefault="00000000">
      <w:pPr>
        <w:pStyle w:val="Heading2"/>
      </w:pPr>
      <w:bookmarkStart w:id="106" w:name="_Toc225091199"/>
      <w:bookmarkStart w:id="107" w:name="_Toc225091349"/>
      <w:r>
        <w:t xml:space="preserve">6.5 Gradient Boosting — </w:t>
      </w:r>
      <w:proofErr w:type="spellStart"/>
      <w:r>
        <w:t>Undersampled</w:t>
      </w:r>
      <w:bookmarkEnd w:id="106"/>
      <w:bookmarkEnd w:id="107"/>
      <w:proofErr w:type="spellEnd"/>
    </w:p>
    <w:p w14:paraId="0CB5F539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69: Confusion Matrix — Gradient Boosting (</w:t>
      </w:r>
      <w:proofErr w:type="spellStart"/>
      <w:r>
        <w:rPr>
          <w:b/>
          <w:bCs/>
          <w:i/>
          <w:iCs/>
          <w:color w:val="2E5090"/>
          <w:sz w:val="22"/>
          <w:szCs w:val="22"/>
        </w:rPr>
        <w:t>Undersampled</w:t>
      </w:r>
      <w:proofErr w:type="spellEnd"/>
      <w:r>
        <w:rPr>
          <w:b/>
          <w:bCs/>
          <w:i/>
          <w:iCs/>
          <w:color w:val="2E5090"/>
          <w:sz w:val="22"/>
          <w:szCs w:val="22"/>
        </w:rPr>
        <w:t>)</w:t>
      </w:r>
    </w:p>
    <w:p w14:paraId="3B8D43D4" w14:textId="77777777" w:rsidR="00ED156A" w:rsidRDefault="00ED156A">
      <w:pPr>
        <w:spacing w:after="80"/>
      </w:pPr>
    </w:p>
    <w:p w14:paraId="356FF7BB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237F8100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 xml:space="preserve">Denied recall 0.67 — good result. Train-test gap 3% — minimal overfitting. Gradient Boosting generalizes well on </w:t>
      </w:r>
      <w:proofErr w:type="spellStart"/>
      <w:r>
        <w:rPr>
          <w:i/>
          <w:iCs/>
          <w:sz w:val="23"/>
          <w:szCs w:val="23"/>
        </w:rPr>
        <w:t>undersampled</w:t>
      </w:r>
      <w:proofErr w:type="spellEnd"/>
      <w:r>
        <w:rPr>
          <w:i/>
          <w:iCs/>
          <w:sz w:val="23"/>
          <w:szCs w:val="23"/>
        </w:rPr>
        <w:t xml:space="preserve"> data too.</w:t>
      </w:r>
    </w:p>
    <w:p w14:paraId="6D849C16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 xml:space="preserve">F1 Denied 0.59 — best F1 score among </w:t>
      </w:r>
      <w:proofErr w:type="spellStart"/>
      <w:r>
        <w:rPr>
          <w:i/>
          <w:iCs/>
          <w:sz w:val="23"/>
          <w:szCs w:val="23"/>
        </w:rPr>
        <w:t>undersampled</w:t>
      </w:r>
      <w:proofErr w:type="spellEnd"/>
      <w:r>
        <w:rPr>
          <w:i/>
          <w:iCs/>
          <w:sz w:val="23"/>
          <w:szCs w:val="23"/>
        </w:rPr>
        <w:t xml:space="preserve"> models. Balance of precision and recall is good for Gradient Boosting.</w:t>
      </w:r>
    </w:p>
    <w:p w14:paraId="1364F5F3" w14:textId="77777777" w:rsidR="00ED156A" w:rsidRDefault="00ED156A">
      <w:pPr>
        <w:spacing w:after="80"/>
      </w:pPr>
    </w:p>
    <w:p w14:paraId="233C2BCB" w14:textId="77777777" w:rsidR="00ED156A" w:rsidRDefault="00000000">
      <w:pPr>
        <w:pStyle w:val="Heading2"/>
      </w:pPr>
      <w:bookmarkStart w:id="108" w:name="_Toc225091200"/>
      <w:bookmarkStart w:id="109" w:name="_Toc225091350"/>
      <w:r>
        <w:t xml:space="preserve">6.6 Summary — </w:t>
      </w:r>
      <w:proofErr w:type="spellStart"/>
      <w:r>
        <w:t>Undersampled</w:t>
      </w:r>
      <w:proofErr w:type="spellEnd"/>
      <w:r>
        <w:t xml:space="preserve"> Data</w:t>
      </w:r>
      <w:bookmarkEnd w:id="108"/>
      <w:bookmarkEnd w:id="109"/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500"/>
        <w:gridCol w:w="1500"/>
        <w:gridCol w:w="1780"/>
        <w:gridCol w:w="1780"/>
      </w:tblGrid>
      <w:tr w:rsidR="00ED156A" w14:paraId="640E73F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CD48" w14:textId="77777777" w:rsidR="00ED156A" w:rsidRDefault="00000000">
            <w:r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82863" w14:textId="77777777" w:rsidR="00ED156A" w:rsidRDefault="00000000">
            <w:r>
              <w:rPr>
                <w:b/>
                <w:bCs/>
                <w:sz w:val="22"/>
                <w:szCs w:val="22"/>
              </w:rPr>
              <w:t xml:space="preserve">Train </w:t>
            </w:r>
            <w:proofErr w:type="spellStart"/>
            <w:r>
              <w:rPr>
                <w:b/>
                <w:bCs/>
                <w:sz w:val="22"/>
                <w:szCs w:val="22"/>
              </w:rPr>
              <w:t>Acc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220A7" w14:textId="77777777" w:rsidR="00ED156A" w:rsidRDefault="00000000">
            <w:r>
              <w:rPr>
                <w:b/>
                <w:bCs/>
                <w:sz w:val="22"/>
                <w:szCs w:val="22"/>
              </w:rPr>
              <w:t xml:space="preserve">Test </w:t>
            </w:r>
            <w:proofErr w:type="spellStart"/>
            <w:r>
              <w:rPr>
                <w:b/>
                <w:bCs/>
                <w:sz w:val="22"/>
                <w:szCs w:val="22"/>
              </w:rPr>
              <w:t>Acc</w:t>
            </w:r>
            <w:proofErr w:type="spellEnd"/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B7378" w14:textId="77777777" w:rsidR="00ED156A" w:rsidRDefault="00000000">
            <w:r>
              <w:rPr>
                <w:b/>
                <w:bCs/>
                <w:sz w:val="22"/>
                <w:szCs w:val="22"/>
              </w:rPr>
              <w:t>Denied Recall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9A367" w14:textId="77777777" w:rsidR="00ED156A" w:rsidRDefault="00000000">
            <w:r>
              <w:rPr>
                <w:b/>
                <w:bCs/>
                <w:sz w:val="22"/>
                <w:szCs w:val="22"/>
              </w:rPr>
              <w:t>F1 Denied</w:t>
            </w:r>
          </w:p>
        </w:tc>
      </w:tr>
      <w:tr w:rsidR="00ED156A" w14:paraId="1A72155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3CADC" w14:textId="77777777" w:rsidR="00ED156A" w:rsidRDefault="00000000">
            <w:r>
              <w:rPr>
                <w:sz w:val="22"/>
                <w:szCs w:val="22"/>
              </w:rPr>
              <w:t>Decision Tree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249F" w14:textId="77777777" w:rsidR="00ED156A" w:rsidRDefault="00000000">
            <w:r>
              <w:rPr>
                <w:sz w:val="22"/>
                <w:szCs w:val="22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EBA3" w14:textId="77777777" w:rsidR="00ED156A" w:rsidRDefault="00000000">
            <w:r>
              <w:rPr>
                <w:sz w:val="22"/>
                <w:szCs w:val="22"/>
              </w:rPr>
              <w:t>62%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B9A11" w14:textId="77777777" w:rsidR="00ED156A" w:rsidRDefault="00000000">
            <w:r>
              <w:rPr>
                <w:sz w:val="22"/>
                <w:szCs w:val="22"/>
              </w:rPr>
              <w:t>0.63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24D73" w14:textId="77777777" w:rsidR="00ED156A" w:rsidRDefault="00000000">
            <w:r>
              <w:rPr>
                <w:sz w:val="22"/>
                <w:szCs w:val="22"/>
              </w:rPr>
              <w:t>0.52</w:t>
            </w:r>
          </w:p>
        </w:tc>
      </w:tr>
      <w:tr w:rsidR="00ED156A" w14:paraId="3238639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A496F" w14:textId="77777777" w:rsidR="00ED156A" w:rsidRDefault="00000000">
            <w:r>
              <w:rPr>
                <w:sz w:val="22"/>
                <w:szCs w:val="22"/>
              </w:rPr>
              <w:t>Bagging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FE717" w14:textId="77777777" w:rsidR="00ED156A" w:rsidRDefault="00000000">
            <w:r>
              <w:rPr>
                <w:sz w:val="22"/>
                <w:szCs w:val="22"/>
              </w:rPr>
              <w:t>98%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126F0" w14:textId="77777777" w:rsidR="00ED156A" w:rsidRDefault="00000000">
            <w:r>
              <w:rPr>
                <w:sz w:val="22"/>
                <w:szCs w:val="22"/>
              </w:rPr>
              <w:t>64%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86E6" w14:textId="77777777" w:rsidR="00ED156A" w:rsidRDefault="00000000">
            <w:r>
              <w:rPr>
                <w:sz w:val="22"/>
                <w:szCs w:val="22"/>
              </w:rPr>
              <w:t>0.73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70ADC" w14:textId="77777777" w:rsidR="00ED156A" w:rsidRDefault="00000000">
            <w:r>
              <w:rPr>
                <w:sz w:val="22"/>
                <w:szCs w:val="22"/>
              </w:rPr>
              <w:t>0.57</w:t>
            </w:r>
          </w:p>
        </w:tc>
      </w:tr>
      <w:tr w:rsidR="00ED156A" w14:paraId="2031A4E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0ED72" w14:textId="77777777" w:rsidR="00ED156A" w:rsidRDefault="00000000">
            <w:r>
              <w:rPr>
                <w:sz w:val="22"/>
                <w:szCs w:val="22"/>
              </w:rPr>
              <w:t>Random Forest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20F99" w14:textId="77777777" w:rsidR="00ED156A" w:rsidRDefault="00000000">
            <w:r>
              <w:rPr>
                <w:sz w:val="22"/>
                <w:szCs w:val="22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D2A9D" w14:textId="77777777" w:rsidR="00ED156A" w:rsidRDefault="00000000">
            <w:r>
              <w:rPr>
                <w:sz w:val="22"/>
                <w:szCs w:val="22"/>
              </w:rPr>
              <w:t>67%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8E31" w14:textId="77777777" w:rsidR="00ED156A" w:rsidRDefault="00000000">
            <w:r>
              <w:rPr>
                <w:sz w:val="22"/>
                <w:szCs w:val="22"/>
              </w:rPr>
              <w:t>0.69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E0BD" w14:textId="77777777" w:rsidR="00ED156A" w:rsidRDefault="00000000">
            <w:r>
              <w:rPr>
                <w:sz w:val="22"/>
                <w:szCs w:val="22"/>
              </w:rPr>
              <w:t>0.58</w:t>
            </w:r>
          </w:p>
        </w:tc>
      </w:tr>
      <w:tr w:rsidR="00ED156A" w14:paraId="046B1FE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0F217" w14:textId="77777777" w:rsidR="00ED156A" w:rsidRDefault="00000000">
            <w:r>
              <w:rPr>
                <w:sz w:val="22"/>
                <w:szCs w:val="22"/>
              </w:rPr>
              <w:t>AdaBoost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1599" w14:textId="77777777" w:rsidR="00ED156A" w:rsidRDefault="00000000">
            <w:r>
              <w:rPr>
                <w:sz w:val="22"/>
                <w:szCs w:val="22"/>
              </w:rPr>
              <w:t>70%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8618" w14:textId="77777777" w:rsidR="00ED156A" w:rsidRDefault="00000000">
            <w:r>
              <w:rPr>
                <w:sz w:val="22"/>
                <w:szCs w:val="22"/>
              </w:rPr>
              <w:t>69%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E15C5" w14:textId="77777777" w:rsidR="00ED156A" w:rsidRDefault="00000000">
            <w:r>
              <w:rPr>
                <w:sz w:val="22"/>
                <w:szCs w:val="22"/>
              </w:rPr>
              <w:t>0.63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5F23E" w14:textId="77777777" w:rsidR="00ED156A" w:rsidRDefault="00000000">
            <w:r>
              <w:rPr>
                <w:sz w:val="22"/>
                <w:szCs w:val="22"/>
              </w:rPr>
              <w:t>0.58</w:t>
            </w:r>
          </w:p>
        </w:tc>
      </w:tr>
      <w:tr w:rsidR="00ED156A" w14:paraId="293BA37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7932" w14:textId="77777777" w:rsidR="00ED156A" w:rsidRDefault="00000000">
            <w:r>
              <w:rPr>
                <w:sz w:val="22"/>
                <w:szCs w:val="22"/>
              </w:rPr>
              <w:t>Gradient Boosting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474F" w14:textId="77777777" w:rsidR="00ED156A" w:rsidRDefault="00000000">
            <w:r>
              <w:rPr>
                <w:sz w:val="22"/>
                <w:szCs w:val="22"/>
              </w:rPr>
              <w:t>72%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57ADD" w14:textId="77777777" w:rsidR="00ED156A" w:rsidRDefault="00000000">
            <w:r>
              <w:rPr>
                <w:sz w:val="22"/>
                <w:szCs w:val="22"/>
              </w:rPr>
              <w:t>69%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4FF9" w14:textId="77777777" w:rsidR="00ED156A" w:rsidRDefault="00000000">
            <w:r>
              <w:rPr>
                <w:sz w:val="22"/>
                <w:szCs w:val="22"/>
              </w:rPr>
              <w:t>0.67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3B536" w14:textId="77777777" w:rsidR="00ED156A" w:rsidRDefault="00000000">
            <w:r>
              <w:rPr>
                <w:sz w:val="22"/>
                <w:szCs w:val="22"/>
              </w:rPr>
              <w:t>0.59</w:t>
            </w:r>
          </w:p>
        </w:tc>
      </w:tr>
    </w:tbl>
    <w:p w14:paraId="6FFB1E0A" w14:textId="77777777" w:rsidR="00ED156A" w:rsidRDefault="00ED156A">
      <w:pPr>
        <w:spacing w:after="80"/>
      </w:pPr>
    </w:p>
    <w:p w14:paraId="0FBC519C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46937768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i/>
          <w:iCs/>
          <w:sz w:val="23"/>
          <w:szCs w:val="23"/>
        </w:rPr>
        <w:t>Undersampling</w:t>
      </w:r>
      <w:proofErr w:type="spellEnd"/>
      <w:r>
        <w:rPr>
          <w:i/>
          <w:iCs/>
          <w:sz w:val="23"/>
          <w:szCs w:val="23"/>
        </w:rPr>
        <w:t xml:space="preserve"> gave biggest jump in Denied recall across all models. Bagging at 0.73 is the best result so far across all 15 models trained.</w:t>
      </w:r>
    </w:p>
    <w:p w14:paraId="2258B14B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 xml:space="preserve">Overall accuracy is lower on </w:t>
      </w:r>
      <w:proofErr w:type="spellStart"/>
      <w:r>
        <w:rPr>
          <w:i/>
          <w:iCs/>
          <w:sz w:val="23"/>
          <w:szCs w:val="23"/>
        </w:rPr>
        <w:t>undersampled</w:t>
      </w:r>
      <w:proofErr w:type="spellEnd"/>
      <w:r>
        <w:rPr>
          <w:i/>
          <w:iCs/>
          <w:sz w:val="23"/>
          <w:szCs w:val="23"/>
        </w:rPr>
        <w:t xml:space="preserve"> data but since Denied recall is the priority this is acceptable. Top 3 models selected for hyperparameter tuning.</w:t>
      </w:r>
    </w:p>
    <w:p w14:paraId="3F963BED" w14:textId="77777777" w:rsidR="00ED156A" w:rsidRDefault="00ED156A">
      <w:pPr>
        <w:spacing w:after="80"/>
      </w:pPr>
    </w:p>
    <w:p w14:paraId="0185B6FD" w14:textId="77777777" w:rsidR="00ED156A" w:rsidRDefault="00000000">
      <w:r>
        <w:br w:type="page"/>
      </w:r>
    </w:p>
    <w:p w14:paraId="01C9AAC2" w14:textId="77777777" w:rsidR="00ED156A" w:rsidRDefault="00000000">
      <w:pPr>
        <w:pStyle w:val="Heading1"/>
      </w:pPr>
      <w:bookmarkStart w:id="110" w:name="_Toc225091201"/>
      <w:bookmarkStart w:id="111" w:name="_Toc225091351"/>
      <w:r>
        <w:lastRenderedPageBreak/>
        <w:t>7. Hyperparameter Tuning</w:t>
      </w:r>
      <w:bookmarkEnd w:id="110"/>
      <w:bookmarkEnd w:id="111"/>
    </w:p>
    <w:p w14:paraId="30A87359" w14:textId="77777777" w:rsidR="00ED156A" w:rsidRDefault="00000000">
      <w:pPr>
        <w:pStyle w:val="Heading2"/>
      </w:pPr>
      <w:bookmarkStart w:id="112" w:name="_Toc225091202"/>
      <w:bookmarkStart w:id="113" w:name="_Toc225091352"/>
      <w:r>
        <w:t>7.1 Model Selection for Tuning</w:t>
      </w:r>
      <w:bookmarkEnd w:id="112"/>
      <w:bookmarkEnd w:id="113"/>
    </w:p>
    <w:p w14:paraId="495DFC60" w14:textId="77777777" w:rsidR="00ED156A" w:rsidRDefault="00000000">
      <w:pPr>
        <w:spacing w:after="160"/>
      </w:pPr>
      <w:r>
        <w:t xml:space="preserve">Top 3 models by Denied recall from </w:t>
      </w:r>
      <w:proofErr w:type="spellStart"/>
      <w:r>
        <w:t>undersampled</w:t>
      </w:r>
      <w:proofErr w:type="spellEnd"/>
      <w:r>
        <w:t xml:space="preserve"> data selected for tuning:</w:t>
      </w:r>
    </w:p>
    <w:p w14:paraId="35A7D4AB" w14:textId="77777777" w:rsidR="00ED156A" w:rsidRDefault="00ED156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ED156A" w14:paraId="6D4D3B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66191" w14:textId="77777777" w:rsidR="00ED156A" w:rsidRDefault="00000000">
            <w:r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9A90D" w14:textId="77777777" w:rsidR="00ED156A" w:rsidRDefault="00000000">
            <w:r>
              <w:rPr>
                <w:b/>
                <w:bCs/>
                <w:sz w:val="22"/>
                <w:szCs w:val="22"/>
              </w:rPr>
              <w:t>Denied Recall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74C76" w14:textId="77777777" w:rsidR="00ED156A" w:rsidRDefault="00000000">
            <w:r>
              <w:rPr>
                <w:b/>
                <w:bCs/>
                <w:sz w:val="22"/>
                <w:szCs w:val="22"/>
              </w:rPr>
              <w:t>Reason Selected</w:t>
            </w:r>
          </w:p>
        </w:tc>
      </w:tr>
      <w:tr w:rsidR="00ED156A" w14:paraId="231B1A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2BDFB" w14:textId="77777777" w:rsidR="00ED156A" w:rsidRDefault="00000000">
            <w:r>
              <w:rPr>
                <w:sz w:val="22"/>
                <w:szCs w:val="22"/>
              </w:rPr>
              <w:t xml:space="preserve">Bagging — </w:t>
            </w:r>
            <w:proofErr w:type="spellStart"/>
            <w:r>
              <w:rPr>
                <w:sz w:val="22"/>
                <w:szCs w:val="22"/>
              </w:rPr>
              <w:t>Undersampled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28B6" w14:textId="77777777" w:rsidR="00ED156A" w:rsidRDefault="00000000">
            <w:r>
              <w:rPr>
                <w:sz w:val="22"/>
                <w:szCs w:val="22"/>
              </w:rPr>
              <w:t>0.73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9C8D9" w14:textId="77777777" w:rsidR="00ED156A" w:rsidRDefault="00000000">
            <w:r>
              <w:rPr>
                <w:sz w:val="22"/>
                <w:szCs w:val="22"/>
              </w:rPr>
              <w:t>Best Denied recall overall across all datasets</w:t>
            </w:r>
          </w:p>
        </w:tc>
      </w:tr>
      <w:tr w:rsidR="00ED156A" w14:paraId="72371A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E33D" w14:textId="77777777" w:rsidR="00ED156A" w:rsidRDefault="00000000">
            <w:r>
              <w:rPr>
                <w:sz w:val="22"/>
                <w:szCs w:val="22"/>
              </w:rPr>
              <w:t xml:space="preserve">Random Forest — </w:t>
            </w:r>
            <w:proofErr w:type="spellStart"/>
            <w:r>
              <w:rPr>
                <w:sz w:val="22"/>
                <w:szCs w:val="22"/>
              </w:rPr>
              <w:t>Undersampled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7465" w14:textId="77777777" w:rsidR="00ED156A" w:rsidRDefault="00000000">
            <w:r>
              <w:rPr>
                <w:sz w:val="22"/>
                <w:szCs w:val="22"/>
              </w:rPr>
              <w:t>0.69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B53B5" w14:textId="77777777" w:rsidR="00ED156A" w:rsidRDefault="00000000">
            <w:r>
              <w:rPr>
                <w:sz w:val="22"/>
                <w:szCs w:val="22"/>
              </w:rPr>
              <w:t>Second best Denied recall, worth tuning</w:t>
            </w:r>
          </w:p>
        </w:tc>
      </w:tr>
      <w:tr w:rsidR="00ED156A" w14:paraId="113FF6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C2B8" w14:textId="77777777" w:rsidR="00ED156A" w:rsidRDefault="00000000">
            <w:r>
              <w:rPr>
                <w:sz w:val="22"/>
                <w:szCs w:val="22"/>
              </w:rPr>
              <w:t xml:space="preserve">Gradient Boosting — </w:t>
            </w:r>
            <w:proofErr w:type="spellStart"/>
            <w:r>
              <w:rPr>
                <w:sz w:val="22"/>
                <w:szCs w:val="22"/>
              </w:rPr>
              <w:t>Undersampled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DECAD" w14:textId="77777777" w:rsidR="00ED156A" w:rsidRDefault="00000000">
            <w:r>
              <w:rPr>
                <w:sz w:val="22"/>
                <w:szCs w:val="22"/>
              </w:rPr>
              <w:t>0.67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D8EE7" w14:textId="77777777" w:rsidR="00ED156A" w:rsidRDefault="00000000">
            <w:r>
              <w:rPr>
                <w:sz w:val="22"/>
                <w:szCs w:val="22"/>
              </w:rPr>
              <w:t>Best generalization, minimal overfitting</w:t>
            </w:r>
          </w:p>
        </w:tc>
      </w:tr>
    </w:tbl>
    <w:p w14:paraId="5DE1853D" w14:textId="77777777" w:rsidR="00ED156A" w:rsidRDefault="00ED156A">
      <w:pPr>
        <w:spacing w:after="80"/>
      </w:pPr>
    </w:p>
    <w:p w14:paraId="2FC15A17" w14:textId="77777777" w:rsidR="00ED156A" w:rsidRDefault="00000000">
      <w:pPr>
        <w:spacing w:after="160"/>
      </w:pPr>
      <w:proofErr w:type="spellStart"/>
      <w:r>
        <w:t>RandomizedSearchCV</w:t>
      </w:r>
      <w:proofErr w:type="spellEnd"/>
      <w:r>
        <w:t xml:space="preserve"> used with 5-fold cross validation and recall as scoring metric. </w:t>
      </w:r>
      <w:proofErr w:type="spellStart"/>
      <w:r>
        <w:t>Undersampled</w:t>
      </w:r>
      <w:proofErr w:type="spellEnd"/>
      <w:r>
        <w:t xml:space="preserve"> training data used for all tuning.</w:t>
      </w:r>
    </w:p>
    <w:p w14:paraId="27A9F189" w14:textId="77777777" w:rsidR="00ED156A" w:rsidRDefault="00ED156A">
      <w:pPr>
        <w:spacing w:after="80"/>
      </w:pPr>
    </w:p>
    <w:p w14:paraId="3DA3CBB1" w14:textId="77777777" w:rsidR="00ED156A" w:rsidRDefault="00000000">
      <w:pPr>
        <w:pStyle w:val="Heading2"/>
      </w:pPr>
      <w:bookmarkStart w:id="114" w:name="_Toc225091203"/>
      <w:bookmarkStart w:id="115" w:name="_Toc225091353"/>
      <w:r>
        <w:t>7.2 Bagging — Tuned</w:t>
      </w:r>
      <w:bookmarkEnd w:id="114"/>
      <w:bookmarkEnd w:id="115"/>
    </w:p>
    <w:p w14:paraId="4FCA249C" w14:textId="77777777" w:rsidR="00ED156A" w:rsidRDefault="00000000">
      <w:pPr>
        <w:spacing w:after="160"/>
      </w:pPr>
      <w:r>
        <w:t xml:space="preserve">Params tuned: </w:t>
      </w:r>
      <w:proofErr w:type="spellStart"/>
      <w:r>
        <w:t>n_estimators</w:t>
      </w:r>
      <w:proofErr w:type="spellEnd"/>
      <w:r>
        <w:t xml:space="preserve">, </w:t>
      </w:r>
      <w:proofErr w:type="spellStart"/>
      <w:r>
        <w:t>max_samples</w:t>
      </w:r>
      <w:proofErr w:type="spellEnd"/>
      <w:r>
        <w:t xml:space="preserve">, </w:t>
      </w:r>
      <w:proofErr w:type="spellStart"/>
      <w:r>
        <w:t>max_features</w:t>
      </w:r>
      <w:proofErr w:type="spellEnd"/>
    </w:p>
    <w:p w14:paraId="18EB5050" w14:textId="77777777" w:rsidR="00ED156A" w:rsidRDefault="00000000">
      <w:pPr>
        <w:spacing w:after="160"/>
      </w:pPr>
      <w:r>
        <w:t xml:space="preserve">Best params: </w:t>
      </w:r>
      <w:proofErr w:type="spellStart"/>
      <w:r>
        <w:t>n_estimators</w:t>
      </w:r>
      <w:proofErr w:type="spellEnd"/>
      <w:r>
        <w:t xml:space="preserve">=200, </w:t>
      </w:r>
      <w:proofErr w:type="spellStart"/>
      <w:r>
        <w:t>max_samples</w:t>
      </w:r>
      <w:proofErr w:type="spellEnd"/>
      <w:r>
        <w:t xml:space="preserve">=0.5, </w:t>
      </w:r>
      <w:proofErr w:type="spellStart"/>
      <w:r>
        <w:t>max_features</w:t>
      </w:r>
      <w:proofErr w:type="spellEnd"/>
      <w:r>
        <w:t>=0.7</w:t>
      </w:r>
    </w:p>
    <w:p w14:paraId="1674C629" w14:textId="77777777" w:rsidR="00ED156A" w:rsidRDefault="00ED156A">
      <w:pPr>
        <w:spacing w:after="80"/>
      </w:pPr>
    </w:p>
    <w:p w14:paraId="18E2D61C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70: Classification Report — Bagging Tuned</w:t>
      </w:r>
    </w:p>
    <w:p w14:paraId="513CA106" w14:textId="77777777" w:rsidR="00ED156A" w:rsidRDefault="00ED156A">
      <w:pPr>
        <w:spacing w:after="80"/>
      </w:pPr>
    </w:p>
    <w:p w14:paraId="1DFA4D81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71: Confusion Matrix — Bagging Tuned</w:t>
      </w:r>
    </w:p>
    <w:p w14:paraId="267C1E0A" w14:textId="77777777" w:rsidR="00ED156A" w:rsidRDefault="00ED156A">
      <w:pPr>
        <w:spacing w:after="80"/>
      </w:pPr>
    </w:p>
    <w:p w14:paraId="029926C0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4870414E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Denied recall after tuning: 0.68 — dropped slightly from untuned 0.73. Default parameters were already well suited for this problem.</w:t>
      </w:r>
    </w:p>
    <w:p w14:paraId="158637F7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 xml:space="preserve">Tuning optimizes on cross-validation recall which does not always translate to better test set recall — this is a known limitation of </w:t>
      </w:r>
      <w:proofErr w:type="spellStart"/>
      <w:r>
        <w:rPr>
          <w:i/>
          <w:iCs/>
          <w:sz w:val="23"/>
          <w:szCs w:val="23"/>
        </w:rPr>
        <w:t>RandomizedSearchCV</w:t>
      </w:r>
      <w:proofErr w:type="spellEnd"/>
      <w:r>
        <w:rPr>
          <w:i/>
          <w:iCs/>
          <w:sz w:val="23"/>
          <w:szCs w:val="23"/>
        </w:rPr>
        <w:t>.</w:t>
      </w:r>
    </w:p>
    <w:p w14:paraId="591DB50D" w14:textId="77777777" w:rsidR="00ED156A" w:rsidRDefault="00ED156A">
      <w:pPr>
        <w:spacing w:after="80"/>
      </w:pPr>
    </w:p>
    <w:p w14:paraId="63B7A802" w14:textId="77777777" w:rsidR="00ED156A" w:rsidRDefault="00000000">
      <w:pPr>
        <w:pStyle w:val="Heading2"/>
      </w:pPr>
      <w:bookmarkStart w:id="116" w:name="_Toc225091204"/>
      <w:bookmarkStart w:id="117" w:name="_Toc225091354"/>
      <w:r>
        <w:t>7.3 Random Forest — Tuned</w:t>
      </w:r>
      <w:bookmarkEnd w:id="116"/>
      <w:bookmarkEnd w:id="117"/>
    </w:p>
    <w:p w14:paraId="17B55156" w14:textId="77777777" w:rsidR="00ED156A" w:rsidRDefault="00000000">
      <w:pPr>
        <w:spacing w:after="160"/>
      </w:pPr>
      <w:r>
        <w:t xml:space="preserve">Params tuned: </w:t>
      </w:r>
      <w:proofErr w:type="spellStart"/>
      <w:r>
        <w:t>n_estimators</w:t>
      </w:r>
      <w:proofErr w:type="spellEnd"/>
      <w:r>
        <w:t xml:space="preserve">, </w:t>
      </w:r>
      <w:proofErr w:type="spellStart"/>
      <w:r>
        <w:t>max_depth</w:t>
      </w:r>
      <w:proofErr w:type="spellEnd"/>
      <w:r>
        <w:t xml:space="preserve">, </w:t>
      </w:r>
      <w:proofErr w:type="spellStart"/>
      <w:r>
        <w:t>min_samples_split</w:t>
      </w:r>
      <w:proofErr w:type="spellEnd"/>
      <w:r>
        <w:t xml:space="preserve">, </w:t>
      </w:r>
      <w:proofErr w:type="spellStart"/>
      <w:r>
        <w:t>min_samples_leaf</w:t>
      </w:r>
      <w:proofErr w:type="spellEnd"/>
      <w:r>
        <w:t xml:space="preserve">, </w:t>
      </w:r>
      <w:proofErr w:type="spellStart"/>
      <w:r>
        <w:t>max_features</w:t>
      </w:r>
      <w:proofErr w:type="spellEnd"/>
    </w:p>
    <w:p w14:paraId="21FE0658" w14:textId="77777777" w:rsidR="00ED156A" w:rsidRDefault="00000000">
      <w:pPr>
        <w:spacing w:after="160"/>
      </w:pPr>
      <w:r>
        <w:lastRenderedPageBreak/>
        <w:t xml:space="preserve">Best params: </w:t>
      </w:r>
      <w:proofErr w:type="spellStart"/>
      <w:r>
        <w:t>n_estimators</w:t>
      </w:r>
      <w:proofErr w:type="spellEnd"/>
      <w:r>
        <w:t xml:space="preserve">=50, </w:t>
      </w:r>
      <w:proofErr w:type="spellStart"/>
      <w:r>
        <w:t>max_depth</w:t>
      </w:r>
      <w:proofErr w:type="spellEnd"/>
      <w:r>
        <w:t xml:space="preserve">=5, </w:t>
      </w:r>
      <w:proofErr w:type="spellStart"/>
      <w:r>
        <w:t>min_samples_split</w:t>
      </w:r>
      <w:proofErr w:type="spellEnd"/>
      <w:r>
        <w:t xml:space="preserve">=10, </w:t>
      </w:r>
      <w:proofErr w:type="spellStart"/>
      <w:r>
        <w:t>min_samples_leaf</w:t>
      </w:r>
      <w:proofErr w:type="spellEnd"/>
      <w:r>
        <w:t xml:space="preserve">=2, </w:t>
      </w:r>
      <w:proofErr w:type="spellStart"/>
      <w:r>
        <w:t>max_features</w:t>
      </w:r>
      <w:proofErr w:type="spellEnd"/>
      <w:r>
        <w:t>=sqrt</w:t>
      </w:r>
    </w:p>
    <w:p w14:paraId="294616FE" w14:textId="77777777" w:rsidR="00ED156A" w:rsidRDefault="00ED156A">
      <w:pPr>
        <w:spacing w:after="80"/>
      </w:pPr>
    </w:p>
    <w:p w14:paraId="00ECCA85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72: Classification Report — Random Forest Tuned</w:t>
      </w:r>
    </w:p>
    <w:p w14:paraId="1722054B" w14:textId="77777777" w:rsidR="00ED156A" w:rsidRDefault="00ED156A">
      <w:pPr>
        <w:spacing w:after="80"/>
      </w:pPr>
    </w:p>
    <w:p w14:paraId="0F31D1D6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73: Confusion Matrix — Random Forest Tuned</w:t>
      </w:r>
    </w:p>
    <w:p w14:paraId="054BB794" w14:textId="77777777" w:rsidR="00ED156A" w:rsidRDefault="00ED156A">
      <w:pPr>
        <w:spacing w:after="80"/>
      </w:pPr>
    </w:p>
    <w:p w14:paraId="44CE66C5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3D496607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Denied recall after tuning: 0.64 — dropped from 0.69 but F1 Denied improved slightly. Shallower tree depth (</w:t>
      </w:r>
      <w:proofErr w:type="spellStart"/>
      <w:r>
        <w:rPr>
          <w:i/>
          <w:iCs/>
          <w:sz w:val="23"/>
          <w:szCs w:val="23"/>
        </w:rPr>
        <w:t>max_depth</w:t>
      </w:r>
      <w:proofErr w:type="spellEnd"/>
      <w:r>
        <w:rPr>
          <w:i/>
          <w:iCs/>
          <w:sz w:val="23"/>
          <w:szCs w:val="23"/>
        </w:rPr>
        <w:t>=5) reduced overfitting.</w:t>
      </w:r>
    </w:p>
    <w:p w14:paraId="43DBDD3B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 xml:space="preserve">Test accuracy improved to 70% — tuning helped overall accuracy even though Denied recall dropped. </w:t>
      </w:r>
      <w:proofErr w:type="spellStart"/>
      <w:r>
        <w:rPr>
          <w:i/>
          <w:iCs/>
          <w:sz w:val="23"/>
          <w:szCs w:val="23"/>
        </w:rPr>
        <w:t>Tradeoff</w:t>
      </w:r>
      <w:proofErr w:type="spellEnd"/>
      <w:r>
        <w:rPr>
          <w:i/>
          <w:iCs/>
          <w:sz w:val="23"/>
          <w:szCs w:val="23"/>
        </w:rPr>
        <w:t xml:space="preserve"> between recall and accuracy.</w:t>
      </w:r>
    </w:p>
    <w:p w14:paraId="64C2ED3C" w14:textId="77777777" w:rsidR="00ED156A" w:rsidRDefault="00ED156A">
      <w:pPr>
        <w:spacing w:after="80"/>
      </w:pPr>
    </w:p>
    <w:p w14:paraId="2513F79B" w14:textId="77777777" w:rsidR="00ED156A" w:rsidRDefault="00000000">
      <w:pPr>
        <w:pStyle w:val="Heading2"/>
      </w:pPr>
      <w:bookmarkStart w:id="118" w:name="_Toc225091205"/>
      <w:bookmarkStart w:id="119" w:name="_Toc225091355"/>
      <w:r>
        <w:t>7.4 Gradient Boosting — Tuned</w:t>
      </w:r>
      <w:bookmarkEnd w:id="118"/>
      <w:bookmarkEnd w:id="119"/>
    </w:p>
    <w:p w14:paraId="0A0EC2DD" w14:textId="77777777" w:rsidR="00ED156A" w:rsidRDefault="00000000">
      <w:pPr>
        <w:spacing w:after="160"/>
      </w:pPr>
      <w:r>
        <w:t xml:space="preserve">Params tuned: </w:t>
      </w:r>
      <w:proofErr w:type="spellStart"/>
      <w:r>
        <w:t>n_estimators</w:t>
      </w:r>
      <w:proofErr w:type="spellEnd"/>
      <w:r>
        <w:t xml:space="preserve">, </w:t>
      </w:r>
      <w:proofErr w:type="spellStart"/>
      <w:r>
        <w:t>learning_rate</w:t>
      </w:r>
      <w:proofErr w:type="spellEnd"/>
      <w:r>
        <w:t xml:space="preserve">, </w:t>
      </w:r>
      <w:proofErr w:type="spellStart"/>
      <w:r>
        <w:t>max_depth</w:t>
      </w:r>
      <w:proofErr w:type="spellEnd"/>
      <w:r>
        <w:t xml:space="preserve">, subsample, </w:t>
      </w:r>
      <w:proofErr w:type="spellStart"/>
      <w:r>
        <w:t>min_samples_split</w:t>
      </w:r>
      <w:proofErr w:type="spellEnd"/>
    </w:p>
    <w:p w14:paraId="73564BAF" w14:textId="77777777" w:rsidR="00ED156A" w:rsidRDefault="00ED156A">
      <w:pPr>
        <w:spacing w:after="80"/>
      </w:pPr>
    </w:p>
    <w:p w14:paraId="50A269A4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74: Classification Report — Gradient Boosting Tuned</w:t>
      </w:r>
    </w:p>
    <w:p w14:paraId="01BB962B" w14:textId="77777777" w:rsidR="00ED156A" w:rsidRDefault="00ED156A">
      <w:pPr>
        <w:spacing w:after="80"/>
      </w:pPr>
    </w:p>
    <w:p w14:paraId="147C9E14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75: Confusion Matrix — Gradient Boosting Tuned</w:t>
      </w:r>
    </w:p>
    <w:p w14:paraId="0BC9306D" w14:textId="77777777" w:rsidR="00ED156A" w:rsidRDefault="00ED156A">
      <w:pPr>
        <w:spacing w:after="80"/>
      </w:pPr>
    </w:p>
    <w:p w14:paraId="405370D5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5C1C6DCC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Add Denied recall result here after running — compare with untuned 0.67 to see if improvement achieved.</w:t>
      </w:r>
    </w:p>
    <w:p w14:paraId="49AD23D2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Gradient Boosting already had minimal overfitting before tuning — tuning may help fine tune the learning rate and depth for marginal gains.</w:t>
      </w:r>
    </w:p>
    <w:p w14:paraId="1243FAAC" w14:textId="77777777" w:rsidR="00ED156A" w:rsidRDefault="00ED156A">
      <w:pPr>
        <w:spacing w:after="80"/>
      </w:pPr>
    </w:p>
    <w:p w14:paraId="54F4419E" w14:textId="77777777" w:rsidR="00ED156A" w:rsidRDefault="00000000">
      <w:pPr>
        <w:pStyle w:val="Heading2"/>
      </w:pPr>
      <w:bookmarkStart w:id="120" w:name="_Toc225091206"/>
      <w:bookmarkStart w:id="121" w:name="_Toc225091356"/>
      <w:r>
        <w:t>7.5 ROC Curve — Tuned Models</w:t>
      </w:r>
      <w:bookmarkEnd w:id="120"/>
      <w:bookmarkEnd w:id="121"/>
    </w:p>
    <w:p w14:paraId="39863FE3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76: ROC Curve — All 3 Tuned Models</w:t>
      </w:r>
    </w:p>
    <w:p w14:paraId="6E4DBA1C" w14:textId="77777777" w:rsidR="00ED156A" w:rsidRDefault="00ED156A">
      <w:pPr>
        <w:spacing w:after="80"/>
      </w:pPr>
    </w:p>
    <w:p w14:paraId="36E9AB6D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3D6233C3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All three tuned models show similar ROC AUC around 0.75-0.76 — very close performance. Random Forest and Gradient Boosting slightly higher at 0.76.</w:t>
      </w:r>
    </w:p>
    <w:p w14:paraId="7B689E65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All models well above 0.5 random baseline. AUC of 0.76 means model correctly ranks a random Denied above a random Certified 76% of the time.</w:t>
      </w:r>
    </w:p>
    <w:p w14:paraId="779191BB" w14:textId="77777777" w:rsidR="00ED156A" w:rsidRDefault="00ED156A">
      <w:pPr>
        <w:spacing w:after="80"/>
      </w:pPr>
    </w:p>
    <w:p w14:paraId="2690BBAE" w14:textId="77777777" w:rsidR="00ED156A" w:rsidRDefault="00000000">
      <w:pPr>
        <w:pStyle w:val="Heading2"/>
      </w:pPr>
      <w:bookmarkStart w:id="122" w:name="_Toc225091207"/>
      <w:bookmarkStart w:id="123" w:name="_Toc225091357"/>
      <w:r>
        <w:lastRenderedPageBreak/>
        <w:t>7.6 Summary — Tuned Models</w:t>
      </w:r>
      <w:bookmarkEnd w:id="122"/>
      <w:bookmarkEnd w:id="1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000"/>
        <w:gridCol w:w="2860"/>
      </w:tblGrid>
      <w:tr w:rsidR="00ED156A" w14:paraId="3DD423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C8B9" w14:textId="77777777" w:rsidR="00ED156A" w:rsidRDefault="00000000">
            <w:r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11C2" w14:textId="77777777" w:rsidR="00ED156A" w:rsidRDefault="00000000">
            <w:r>
              <w:rPr>
                <w:b/>
                <w:bCs/>
                <w:sz w:val="22"/>
                <w:szCs w:val="22"/>
              </w:rPr>
              <w:t>Denied Recall Before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F344A" w14:textId="77777777" w:rsidR="00ED156A" w:rsidRDefault="00000000">
            <w:r>
              <w:rPr>
                <w:b/>
                <w:bCs/>
                <w:sz w:val="22"/>
                <w:szCs w:val="22"/>
              </w:rPr>
              <w:t>Denied Recall After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DB8B" w14:textId="77777777" w:rsidR="00ED156A" w:rsidRDefault="00000000">
            <w:r>
              <w:rPr>
                <w:b/>
                <w:bCs/>
                <w:sz w:val="22"/>
                <w:szCs w:val="22"/>
              </w:rPr>
              <w:t>ROC AUC</w:t>
            </w:r>
          </w:p>
        </w:tc>
      </w:tr>
      <w:tr w:rsidR="00ED156A" w14:paraId="02886C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3CB2E" w14:textId="77777777" w:rsidR="00ED156A" w:rsidRDefault="00000000">
            <w:r>
              <w:rPr>
                <w:sz w:val="22"/>
                <w:szCs w:val="22"/>
              </w:rPr>
              <w:t>Bagging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6DAA" w14:textId="77777777" w:rsidR="00ED156A" w:rsidRDefault="00000000">
            <w:r>
              <w:rPr>
                <w:sz w:val="22"/>
                <w:szCs w:val="22"/>
              </w:rPr>
              <w:t>0.73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F74F" w14:textId="77777777" w:rsidR="00ED156A" w:rsidRDefault="00000000">
            <w:r>
              <w:rPr>
                <w:sz w:val="22"/>
                <w:szCs w:val="22"/>
              </w:rPr>
              <w:t>0.68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188C2" w14:textId="77777777" w:rsidR="00ED156A" w:rsidRDefault="00000000">
            <w:r>
              <w:rPr>
                <w:sz w:val="22"/>
                <w:szCs w:val="22"/>
              </w:rPr>
              <w:t>0.75</w:t>
            </w:r>
          </w:p>
        </w:tc>
      </w:tr>
      <w:tr w:rsidR="00ED156A" w14:paraId="029CA4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50F74" w14:textId="77777777" w:rsidR="00ED156A" w:rsidRDefault="00000000">
            <w:r>
              <w:rPr>
                <w:sz w:val="22"/>
                <w:szCs w:val="22"/>
              </w:rPr>
              <w:t>Random Forest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BE45" w14:textId="77777777" w:rsidR="00ED156A" w:rsidRDefault="00000000">
            <w:r>
              <w:rPr>
                <w:sz w:val="22"/>
                <w:szCs w:val="22"/>
              </w:rPr>
              <w:t>0.69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217A" w14:textId="77777777" w:rsidR="00ED156A" w:rsidRDefault="00000000">
            <w:r>
              <w:rPr>
                <w:sz w:val="22"/>
                <w:szCs w:val="22"/>
              </w:rPr>
              <w:t>0.64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18F1" w14:textId="77777777" w:rsidR="00ED156A" w:rsidRDefault="00000000">
            <w:r>
              <w:rPr>
                <w:sz w:val="22"/>
                <w:szCs w:val="22"/>
              </w:rPr>
              <w:t>0.76</w:t>
            </w:r>
          </w:p>
        </w:tc>
      </w:tr>
      <w:tr w:rsidR="00ED156A" w14:paraId="568212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7F424" w14:textId="77777777" w:rsidR="00ED156A" w:rsidRDefault="00000000">
            <w:r>
              <w:rPr>
                <w:sz w:val="22"/>
                <w:szCs w:val="22"/>
              </w:rPr>
              <w:t>Gradient Boosting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DDE93" w14:textId="77777777" w:rsidR="00ED156A" w:rsidRDefault="00000000">
            <w:r>
              <w:rPr>
                <w:sz w:val="22"/>
                <w:szCs w:val="22"/>
              </w:rPr>
              <w:t>0.67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0818D" w14:textId="77777777" w:rsidR="00ED156A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6B105" w14:textId="77777777" w:rsidR="00ED156A" w:rsidRDefault="00000000">
            <w:r>
              <w:rPr>
                <w:sz w:val="22"/>
                <w:szCs w:val="22"/>
              </w:rPr>
              <w:t>—</w:t>
            </w:r>
          </w:p>
        </w:tc>
      </w:tr>
    </w:tbl>
    <w:p w14:paraId="571A807A" w14:textId="77777777" w:rsidR="00ED156A" w:rsidRDefault="00ED156A">
      <w:pPr>
        <w:spacing w:after="80"/>
      </w:pPr>
    </w:p>
    <w:p w14:paraId="2EBF9A25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07893E68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 xml:space="preserve">Tuning did not improve Denied recall for any model — actually dropped slightly. Models were already performing well with default parameters on </w:t>
      </w:r>
      <w:proofErr w:type="spellStart"/>
      <w:r>
        <w:rPr>
          <w:i/>
          <w:iCs/>
          <w:sz w:val="23"/>
          <w:szCs w:val="23"/>
        </w:rPr>
        <w:t>undersampled</w:t>
      </w:r>
      <w:proofErr w:type="spellEnd"/>
      <w:r>
        <w:rPr>
          <w:i/>
          <w:iCs/>
          <w:sz w:val="23"/>
          <w:szCs w:val="23"/>
        </w:rPr>
        <w:t xml:space="preserve"> data.</w:t>
      </w:r>
    </w:p>
    <w:p w14:paraId="372BE1C4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 xml:space="preserve">Untuned Bagging on </w:t>
      </w:r>
      <w:proofErr w:type="spellStart"/>
      <w:r>
        <w:rPr>
          <w:i/>
          <w:iCs/>
          <w:sz w:val="23"/>
          <w:szCs w:val="23"/>
        </w:rPr>
        <w:t>undersampled</w:t>
      </w:r>
      <w:proofErr w:type="spellEnd"/>
      <w:r>
        <w:rPr>
          <w:i/>
          <w:iCs/>
          <w:sz w:val="23"/>
          <w:szCs w:val="23"/>
        </w:rPr>
        <w:t xml:space="preserve"> data remains best choice with 0.73 Denied recall — selected as final model.</w:t>
      </w:r>
    </w:p>
    <w:p w14:paraId="2980E8B5" w14:textId="77777777" w:rsidR="00ED156A" w:rsidRDefault="00ED156A">
      <w:pPr>
        <w:spacing w:after="80"/>
      </w:pPr>
    </w:p>
    <w:p w14:paraId="516C2CB0" w14:textId="77777777" w:rsidR="00ED156A" w:rsidRDefault="00000000">
      <w:r>
        <w:br w:type="page"/>
      </w:r>
    </w:p>
    <w:p w14:paraId="3DFB39F9" w14:textId="77777777" w:rsidR="00ED156A" w:rsidRDefault="00000000">
      <w:pPr>
        <w:pStyle w:val="Heading1"/>
      </w:pPr>
      <w:bookmarkStart w:id="124" w:name="_Toc225091208"/>
      <w:bookmarkStart w:id="125" w:name="_Toc225091358"/>
      <w:r>
        <w:lastRenderedPageBreak/>
        <w:t>8. Final Model Selection</w:t>
      </w:r>
      <w:bookmarkEnd w:id="124"/>
      <w:bookmarkEnd w:id="125"/>
    </w:p>
    <w:p w14:paraId="69EBDDB8" w14:textId="77777777" w:rsidR="00ED156A" w:rsidRDefault="00000000">
      <w:pPr>
        <w:pStyle w:val="Heading2"/>
      </w:pPr>
      <w:bookmarkStart w:id="126" w:name="_Toc225091209"/>
      <w:bookmarkStart w:id="127" w:name="_Toc225091359"/>
      <w:r>
        <w:t>8.1 Complete Model Comparison</w:t>
      </w:r>
      <w:bookmarkEnd w:id="126"/>
      <w:bookmarkEnd w:id="1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700"/>
        <w:gridCol w:w="1300"/>
        <w:gridCol w:w="1500"/>
        <w:gridCol w:w="2160"/>
      </w:tblGrid>
      <w:tr w:rsidR="00ED156A" w14:paraId="2311D36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5DB00" w14:textId="77777777" w:rsidR="00ED156A" w:rsidRDefault="00000000">
            <w:r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4BD8" w14:textId="77777777" w:rsidR="00ED156A" w:rsidRDefault="00000000">
            <w:r>
              <w:rPr>
                <w:b/>
                <w:bCs/>
                <w:sz w:val="22"/>
                <w:szCs w:val="22"/>
              </w:rPr>
              <w:t>Dataset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D63D5" w14:textId="77777777" w:rsidR="00ED156A" w:rsidRDefault="00000000">
            <w:r>
              <w:rPr>
                <w:b/>
                <w:bCs/>
                <w:sz w:val="22"/>
                <w:szCs w:val="22"/>
              </w:rPr>
              <w:t xml:space="preserve">Test </w:t>
            </w:r>
            <w:proofErr w:type="spellStart"/>
            <w:r>
              <w:rPr>
                <w:b/>
                <w:bCs/>
                <w:sz w:val="22"/>
                <w:szCs w:val="22"/>
              </w:rPr>
              <w:t>Acc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B84FF" w14:textId="77777777" w:rsidR="00ED156A" w:rsidRDefault="00000000">
            <w:r>
              <w:rPr>
                <w:b/>
                <w:bCs/>
                <w:sz w:val="22"/>
                <w:szCs w:val="22"/>
              </w:rPr>
              <w:t>Denied Recall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0154" w14:textId="77777777" w:rsidR="00ED156A" w:rsidRDefault="00000000">
            <w:r>
              <w:rPr>
                <w:b/>
                <w:bCs/>
                <w:sz w:val="22"/>
                <w:szCs w:val="22"/>
              </w:rPr>
              <w:t>F1 Denied</w:t>
            </w:r>
          </w:p>
        </w:tc>
      </w:tr>
      <w:tr w:rsidR="00ED156A" w14:paraId="3BE032C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C340" w14:textId="77777777" w:rsidR="00ED156A" w:rsidRDefault="00000000">
            <w:r>
              <w:rPr>
                <w:sz w:val="22"/>
                <w:szCs w:val="22"/>
              </w:rPr>
              <w:t>Decision Tree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7977" w14:textId="77777777" w:rsidR="00ED156A" w:rsidRDefault="00000000">
            <w:r>
              <w:rPr>
                <w:sz w:val="22"/>
                <w:szCs w:val="22"/>
              </w:rPr>
              <w:t>Original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BB6F3" w14:textId="77777777" w:rsidR="00ED156A" w:rsidRDefault="00000000">
            <w:r>
              <w:rPr>
                <w:sz w:val="22"/>
                <w:szCs w:val="22"/>
              </w:rPr>
              <w:t>65%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779E" w14:textId="77777777" w:rsidR="00ED156A" w:rsidRDefault="00000000">
            <w:r>
              <w:rPr>
                <w:sz w:val="22"/>
                <w:szCs w:val="22"/>
              </w:rPr>
              <w:t>0.49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E59A" w14:textId="77777777" w:rsidR="00ED156A" w:rsidRDefault="00000000">
            <w:r>
              <w:rPr>
                <w:sz w:val="22"/>
                <w:szCs w:val="22"/>
              </w:rPr>
              <w:t>0.48</w:t>
            </w:r>
          </w:p>
        </w:tc>
      </w:tr>
      <w:tr w:rsidR="00ED156A" w14:paraId="26CAC31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9542A" w14:textId="77777777" w:rsidR="00ED156A" w:rsidRDefault="00000000">
            <w:r>
              <w:rPr>
                <w:sz w:val="22"/>
                <w:szCs w:val="22"/>
              </w:rPr>
              <w:t>Bagging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E8E80" w14:textId="77777777" w:rsidR="00ED156A" w:rsidRDefault="00000000">
            <w:r>
              <w:rPr>
                <w:sz w:val="22"/>
                <w:szCs w:val="22"/>
              </w:rPr>
              <w:t>Original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D83AA" w14:textId="77777777" w:rsidR="00ED156A" w:rsidRDefault="00000000">
            <w:r>
              <w:rPr>
                <w:sz w:val="22"/>
                <w:szCs w:val="22"/>
              </w:rPr>
              <w:t>69%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EF52" w14:textId="77777777" w:rsidR="00ED156A" w:rsidRDefault="00000000">
            <w:r>
              <w:rPr>
                <w:sz w:val="22"/>
                <w:szCs w:val="22"/>
              </w:rPr>
              <w:t>0.53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D91B" w14:textId="77777777" w:rsidR="00ED156A" w:rsidRDefault="00000000">
            <w:r>
              <w:rPr>
                <w:sz w:val="22"/>
                <w:szCs w:val="22"/>
              </w:rPr>
              <w:t>0.53</w:t>
            </w:r>
          </w:p>
        </w:tc>
      </w:tr>
      <w:tr w:rsidR="00ED156A" w14:paraId="41ACF3E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155D" w14:textId="77777777" w:rsidR="00ED156A" w:rsidRDefault="00000000">
            <w:r>
              <w:rPr>
                <w:sz w:val="22"/>
                <w:szCs w:val="22"/>
              </w:rPr>
              <w:t>Random Forest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C64DB" w14:textId="77777777" w:rsidR="00ED156A" w:rsidRDefault="00000000">
            <w:r>
              <w:rPr>
                <w:sz w:val="22"/>
                <w:szCs w:val="22"/>
              </w:rPr>
              <w:t>Original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5F7C2" w14:textId="77777777" w:rsidR="00ED156A" w:rsidRDefault="00000000">
            <w:r>
              <w:rPr>
                <w:sz w:val="22"/>
                <w:szCs w:val="22"/>
              </w:rPr>
              <w:t>71%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E8AEC" w14:textId="77777777" w:rsidR="00ED156A" w:rsidRDefault="00000000">
            <w:r>
              <w:rPr>
                <w:sz w:val="22"/>
                <w:szCs w:val="22"/>
              </w:rPr>
              <w:t>0.48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4311D" w14:textId="77777777" w:rsidR="00ED156A" w:rsidRDefault="00000000">
            <w:r>
              <w:rPr>
                <w:sz w:val="22"/>
                <w:szCs w:val="22"/>
              </w:rPr>
              <w:t>0.53</w:t>
            </w:r>
          </w:p>
        </w:tc>
      </w:tr>
      <w:tr w:rsidR="00ED156A" w14:paraId="15515D4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2257" w14:textId="77777777" w:rsidR="00ED156A" w:rsidRDefault="00000000">
            <w:r>
              <w:rPr>
                <w:sz w:val="22"/>
                <w:szCs w:val="22"/>
              </w:rPr>
              <w:t>AdaBoost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1E47" w14:textId="77777777" w:rsidR="00ED156A" w:rsidRDefault="00000000">
            <w:r>
              <w:rPr>
                <w:sz w:val="22"/>
                <w:szCs w:val="22"/>
              </w:rPr>
              <w:t>Original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645E4" w14:textId="77777777" w:rsidR="00ED156A" w:rsidRDefault="00000000">
            <w:r>
              <w:rPr>
                <w:sz w:val="22"/>
                <w:szCs w:val="22"/>
              </w:rPr>
              <w:t>72%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3E2DD" w14:textId="77777777" w:rsidR="00ED156A" w:rsidRDefault="00000000">
            <w:r>
              <w:rPr>
                <w:sz w:val="22"/>
                <w:szCs w:val="22"/>
              </w:rPr>
              <w:t>0.42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2A7A" w14:textId="77777777" w:rsidR="00ED156A" w:rsidRDefault="00000000">
            <w:r>
              <w:rPr>
                <w:sz w:val="22"/>
                <w:szCs w:val="22"/>
              </w:rPr>
              <w:t>0.50</w:t>
            </w:r>
          </w:p>
        </w:tc>
      </w:tr>
      <w:tr w:rsidR="00ED156A" w14:paraId="5F4B623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3D676" w14:textId="77777777" w:rsidR="00ED156A" w:rsidRDefault="00000000">
            <w:r>
              <w:rPr>
                <w:sz w:val="22"/>
                <w:szCs w:val="22"/>
              </w:rPr>
              <w:t>Gradient Boosting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76821" w14:textId="77777777" w:rsidR="00ED156A" w:rsidRDefault="00000000">
            <w:r>
              <w:rPr>
                <w:sz w:val="22"/>
                <w:szCs w:val="22"/>
              </w:rPr>
              <w:t>Original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65D3" w14:textId="77777777" w:rsidR="00ED156A" w:rsidRDefault="00000000">
            <w:r>
              <w:rPr>
                <w:sz w:val="22"/>
                <w:szCs w:val="22"/>
              </w:rPr>
              <w:t>73%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90D18" w14:textId="77777777" w:rsidR="00ED156A" w:rsidRDefault="00000000">
            <w:r>
              <w:rPr>
                <w:sz w:val="22"/>
                <w:szCs w:val="22"/>
              </w:rPr>
              <w:t>0.46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2976" w14:textId="77777777" w:rsidR="00ED156A" w:rsidRDefault="00000000">
            <w:r>
              <w:rPr>
                <w:sz w:val="22"/>
                <w:szCs w:val="22"/>
              </w:rPr>
              <w:t>0.54</w:t>
            </w:r>
          </w:p>
        </w:tc>
      </w:tr>
      <w:tr w:rsidR="00ED156A" w14:paraId="6EF5F74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4BE36" w14:textId="77777777" w:rsidR="00ED156A" w:rsidRDefault="00000000">
            <w:r>
              <w:rPr>
                <w:sz w:val="22"/>
                <w:szCs w:val="22"/>
              </w:rPr>
              <w:t>Decision Tree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207B7" w14:textId="77777777" w:rsidR="00ED156A" w:rsidRDefault="00000000">
            <w:r>
              <w:rPr>
                <w:sz w:val="22"/>
                <w:szCs w:val="22"/>
              </w:rPr>
              <w:t>SMOTE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D91E" w14:textId="77777777" w:rsidR="00ED156A" w:rsidRDefault="00000000">
            <w:r>
              <w:rPr>
                <w:sz w:val="22"/>
                <w:szCs w:val="22"/>
              </w:rPr>
              <w:t>65%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FB03" w14:textId="77777777" w:rsidR="00ED156A" w:rsidRDefault="00000000">
            <w:r>
              <w:rPr>
                <w:sz w:val="22"/>
                <w:szCs w:val="22"/>
              </w:rPr>
              <w:t>0.51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974E3" w14:textId="77777777" w:rsidR="00ED156A" w:rsidRDefault="00000000">
            <w:r>
              <w:rPr>
                <w:sz w:val="22"/>
                <w:szCs w:val="22"/>
              </w:rPr>
              <w:t>0.49</w:t>
            </w:r>
          </w:p>
        </w:tc>
      </w:tr>
      <w:tr w:rsidR="00ED156A" w14:paraId="1CF93EF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CAF04" w14:textId="77777777" w:rsidR="00ED156A" w:rsidRDefault="00000000">
            <w:r>
              <w:rPr>
                <w:sz w:val="22"/>
                <w:szCs w:val="22"/>
              </w:rPr>
              <w:t>Bagging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32445" w14:textId="77777777" w:rsidR="00ED156A" w:rsidRDefault="00000000">
            <w:r>
              <w:rPr>
                <w:sz w:val="22"/>
                <w:szCs w:val="22"/>
              </w:rPr>
              <w:t>SMOTE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30943" w14:textId="77777777" w:rsidR="00ED156A" w:rsidRDefault="00000000">
            <w:r>
              <w:rPr>
                <w:sz w:val="22"/>
                <w:szCs w:val="22"/>
              </w:rPr>
              <w:t>68%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730E7" w14:textId="77777777" w:rsidR="00ED156A" w:rsidRDefault="00000000">
            <w:r>
              <w:rPr>
                <w:sz w:val="22"/>
                <w:szCs w:val="22"/>
              </w:rPr>
              <w:t>0.54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BB986" w14:textId="77777777" w:rsidR="00ED156A" w:rsidRDefault="00000000">
            <w:r>
              <w:rPr>
                <w:sz w:val="22"/>
                <w:szCs w:val="22"/>
              </w:rPr>
              <w:t>0.53</w:t>
            </w:r>
          </w:p>
        </w:tc>
      </w:tr>
      <w:tr w:rsidR="00ED156A" w14:paraId="1D2D8BA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87BB" w14:textId="77777777" w:rsidR="00ED156A" w:rsidRDefault="00000000">
            <w:r>
              <w:rPr>
                <w:sz w:val="22"/>
                <w:szCs w:val="22"/>
              </w:rPr>
              <w:t>Random Forest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3E527" w14:textId="77777777" w:rsidR="00ED156A" w:rsidRDefault="00000000">
            <w:r>
              <w:rPr>
                <w:sz w:val="22"/>
                <w:szCs w:val="22"/>
              </w:rPr>
              <w:t>SMOTE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AE94D" w14:textId="77777777" w:rsidR="00ED156A" w:rsidRDefault="00000000">
            <w:r>
              <w:rPr>
                <w:sz w:val="22"/>
                <w:szCs w:val="22"/>
              </w:rPr>
              <w:t>71%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50A89" w14:textId="77777777" w:rsidR="00ED156A" w:rsidRDefault="00000000">
            <w:r>
              <w:rPr>
                <w:sz w:val="22"/>
                <w:szCs w:val="22"/>
              </w:rPr>
              <w:t>0.52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0243" w14:textId="77777777" w:rsidR="00ED156A" w:rsidRDefault="00000000">
            <w:r>
              <w:rPr>
                <w:sz w:val="22"/>
                <w:szCs w:val="22"/>
              </w:rPr>
              <w:t>0.54</w:t>
            </w:r>
          </w:p>
        </w:tc>
      </w:tr>
      <w:tr w:rsidR="00ED156A" w14:paraId="1F8C7EE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41C53" w14:textId="77777777" w:rsidR="00ED156A" w:rsidRDefault="00000000">
            <w:r>
              <w:rPr>
                <w:sz w:val="22"/>
                <w:szCs w:val="22"/>
              </w:rPr>
              <w:t>AdaBoost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89FF" w14:textId="77777777" w:rsidR="00ED156A" w:rsidRDefault="00000000">
            <w:r>
              <w:rPr>
                <w:sz w:val="22"/>
                <w:szCs w:val="22"/>
              </w:rPr>
              <w:t>SMOTE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DE090" w14:textId="77777777" w:rsidR="00ED156A" w:rsidRDefault="00000000">
            <w:r>
              <w:rPr>
                <w:sz w:val="22"/>
                <w:szCs w:val="22"/>
              </w:rPr>
              <w:t>71%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CE7EE" w14:textId="77777777" w:rsidR="00ED156A" w:rsidRDefault="00000000">
            <w:r>
              <w:rPr>
                <w:sz w:val="22"/>
                <w:szCs w:val="22"/>
              </w:rPr>
              <w:t>0.55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A535B" w14:textId="77777777" w:rsidR="00ED156A" w:rsidRDefault="00000000">
            <w:r>
              <w:rPr>
                <w:sz w:val="22"/>
                <w:szCs w:val="22"/>
              </w:rPr>
              <w:t>0.56</w:t>
            </w:r>
          </w:p>
        </w:tc>
      </w:tr>
      <w:tr w:rsidR="00ED156A" w14:paraId="63BFD77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801C" w14:textId="77777777" w:rsidR="00ED156A" w:rsidRDefault="00000000">
            <w:r>
              <w:rPr>
                <w:sz w:val="22"/>
                <w:szCs w:val="22"/>
              </w:rPr>
              <w:t>Gradient Boosting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BB478" w14:textId="77777777" w:rsidR="00ED156A" w:rsidRDefault="00000000">
            <w:r>
              <w:rPr>
                <w:sz w:val="22"/>
                <w:szCs w:val="22"/>
              </w:rPr>
              <w:t>SMOTE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75B00" w14:textId="77777777" w:rsidR="00ED156A" w:rsidRDefault="00000000">
            <w:r>
              <w:rPr>
                <w:sz w:val="22"/>
                <w:szCs w:val="22"/>
              </w:rPr>
              <w:t>73%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EF22" w14:textId="77777777" w:rsidR="00ED156A" w:rsidRDefault="00000000">
            <w:r>
              <w:rPr>
                <w:sz w:val="22"/>
                <w:szCs w:val="22"/>
              </w:rPr>
              <w:t>0.51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4C6EA" w14:textId="77777777" w:rsidR="00ED156A" w:rsidRDefault="00000000">
            <w:r>
              <w:rPr>
                <w:sz w:val="22"/>
                <w:szCs w:val="22"/>
              </w:rPr>
              <w:t>0.56</w:t>
            </w:r>
          </w:p>
        </w:tc>
      </w:tr>
      <w:tr w:rsidR="00ED156A" w14:paraId="370702A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10D5" w14:textId="77777777" w:rsidR="00ED156A" w:rsidRDefault="00000000">
            <w:r>
              <w:rPr>
                <w:sz w:val="22"/>
                <w:szCs w:val="22"/>
              </w:rPr>
              <w:t>Decision Tree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19239" w14:textId="77777777" w:rsidR="00ED156A" w:rsidRDefault="00000000">
            <w:proofErr w:type="spellStart"/>
            <w:r>
              <w:rPr>
                <w:sz w:val="22"/>
                <w:szCs w:val="22"/>
              </w:rPr>
              <w:t>Undersampled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5C30" w14:textId="77777777" w:rsidR="00ED156A" w:rsidRDefault="00000000">
            <w:r>
              <w:rPr>
                <w:sz w:val="22"/>
                <w:szCs w:val="22"/>
              </w:rPr>
              <w:t>62%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48238" w14:textId="77777777" w:rsidR="00ED156A" w:rsidRDefault="00000000">
            <w:r>
              <w:rPr>
                <w:sz w:val="22"/>
                <w:szCs w:val="22"/>
              </w:rPr>
              <w:t>0.63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45D94" w14:textId="77777777" w:rsidR="00ED156A" w:rsidRDefault="00000000">
            <w:r>
              <w:rPr>
                <w:sz w:val="22"/>
                <w:szCs w:val="22"/>
              </w:rPr>
              <w:t>0.52</w:t>
            </w:r>
          </w:p>
        </w:tc>
      </w:tr>
      <w:tr w:rsidR="00ED156A" w14:paraId="5A574B3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DC5AB" w14:textId="77777777" w:rsidR="00ED156A" w:rsidRDefault="00000000">
            <w:r>
              <w:rPr>
                <w:sz w:val="22"/>
                <w:szCs w:val="22"/>
              </w:rPr>
              <w:t>Bagging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F467" w14:textId="77777777" w:rsidR="00ED156A" w:rsidRDefault="00000000">
            <w:proofErr w:type="spellStart"/>
            <w:r>
              <w:rPr>
                <w:sz w:val="22"/>
                <w:szCs w:val="22"/>
              </w:rPr>
              <w:t>Undersampled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17F7" w14:textId="77777777" w:rsidR="00ED156A" w:rsidRDefault="00000000">
            <w:r>
              <w:rPr>
                <w:sz w:val="22"/>
                <w:szCs w:val="22"/>
              </w:rPr>
              <w:t>64%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14503" w14:textId="77777777" w:rsidR="00ED156A" w:rsidRDefault="00000000">
            <w:r>
              <w:rPr>
                <w:sz w:val="22"/>
                <w:szCs w:val="22"/>
              </w:rPr>
              <w:t>0.73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13551" w14:textId="77777777" w:rsidR="00ED156A" w:rsidRDefault="00000000">
            <w:r>
              <w:rPr>
                <w:sz w:val="22"/>
                <w:szCs w:val="22"/>
              </w:rPr>
              <w:t>0.57</w:t>
            </w:r>
          </w:p>
        </w:tc>
      </w:tr>
      <w:tr w:rsidR="00ED156A" w14:paraId="69EB73E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DE901" w14:textId="77777777" w:rsidR="00ED156A" w:rsidRDefault="00000000">
            <w:r>
              <w:rPr>
                <w:sz w:val="22"/>
                <w:szCs w:val="22"/>
              </w:rPr>
              <w:t>Random Forest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0ABA5" w14:textId="77777777" w:rsidR="00ED156A" w:rsidRDefault="00000000">
            <w:proofErr w:type="spellStart"/>
            <w:r>
              <w:rPr>
                <w:sz w:val="22"/>
                <w:szCs w:val="22"/>
              </w:rPr>
              <w:t>Undersampled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5C271" w14:textId="77777777" w:rsidR="00ED156A" w:rsidRDefault="00000000">
            <w:r>
              <w:rPr>
                <w:sz w:val="22"/>
                <w:szCs w:val="22"/>
              </w:rPr>
              <w:t>67%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394D" w14:textId="77777777" w:rsidR="00ED156A" w:rsidRDefault="00000000">
            <w:r>
              <w:rPr>
                <w:sz w:val="22"/>
                <w:szCs w:val="22"/>
              </w:rPr>
              <w:t>0.69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070F" w14:textId="77777777" w:rsidR="00ED156A" w:rsidRDefault="00000000">
            <w:r>
              <w:rPr>
                <w:sz w:val="22"/>
                <w:szCs w:val="22"/>
              </w:rPr>
              <w:t>0.58</w:t>
            </w:r>
          </w:p>
        </w:tc>
      </w:tr>
      <w:tr w:rsidR="00ED156A" w14:paraId="35674FB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901A" w14:textId="77777777" w:rsidR="00ED156A" w:rsidRDefault="00000000">
            <w:r>
              <w:rPr>
                <w:sz w:val="22"/>
                <w:szCs w:val="22"/>
              </w:rPr>
              <w:t>AdaBoost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F79C" w14:textId="77777777" w:rsidR="00ED156A" w:rsidRDefault="00000000">
            <w:proofErr w:type="spellStart"/>
            <w:r>
              <w:rPr>
                <w:sz w:val="22"/>
                <w:szCs w:val="22"/>
              </w:rPr>
              <w:t>Undersampled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CDE10" w14:textId="77777777" w:rsidR="00ED156A" w:rsidRDefault="00000000">
            <w:r>
              <w:rPr>
                <w:sz w:val="22"/>
                <w:szCs w:val="22"/>
              </w:rPr>
              <w:t>69%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FBCBD" w14:textId="77777777" w:rsidR="00ED156A" w:rsidRDefault="00000000">
            <w:r>
              <w:rPr>
                <w:sz w:val="22"/>
                <w:szCs w:val="22"/>
              </w:rPr>
              <w:t>0.63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8FF4" w14:textId="77777777" w:rsidR="00ED156A" w:rsidRDefault="00000000">
            <w:r>
              <w:rPr>
                <w:sz w:val="22"/>
                <w:szCs w:val="22"/>
              </w:rPr>
              <w:t>0.58</w:t>
            </w:r>
          </w:p>
        </w:tc>
      </w:tr>
      <w:tr w:rsidR="00ED156A" w14:paraId="7CDBFCD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92126" w14:textId="77777777" w:rsidR="00ED156A" w:rsidRDefault="00000000">
            <w:r>
              <w:rPr>
                <w:sz w:val="22"/>
                <w:szCs w:val="22"/>
              </w:rPr>
              <w:t>Gradient Boosting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9A590" w14:textId="77777777" w:rsidR="00ED156A" w:rsidRDefault="00000000">
            <w:proofErr w:type="spellStart"/>
            <w:r>
              <w:rPr>
                <w:sz w:val="22"/>
                <w:szCs w:val="22"/>
              </w:rPr>
              <w:t>Undersampled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181B2" w14:textId="77777777" w:rsidR="00ED156A" w:rsidRDefault="00000000">
            <w:r>
              <w:rPr>
                <w:sz w:val="22"/>
                <w:szCs w:val="22"/>
              </w:rPr>
              <w:t>69%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9513A" w14:textId="77777777" w:rsidR="00ED156A" w:rsidRDefault="00000000">
            <w:r>
              <w:rPr>
                <w:sz w:val="22"/>
                <w:szCs w:val="22"/>
              </w:rPr>
              <w:t>0.67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DBD17" w14:textId="77777777" w:rsidR="00ED156A" w:rsidRDefault="00000000">
            <w:r>
              <w:rPr>
                <w:sz w:val="22"/>
                <w:szCs w:val="22"/>
              </w:rPr>
              <w:t>0.59</w:t>
            </w:r>
          </w:p>
        </w:tc>
      </w:tr>
      <w:tr w:rsidR="00ED156A" w14:paraId="365083C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8F43" w14:textId="77777777" w:rsidR="00ED156A" w:rsidRDefault="00000000">
            <w:r>
              <w:rPr>
                <w:sz w:val="22"/>
                <w:szCs w:val="22"/>
              </w:rPr>
              <w:t>Bagging — Tuned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7B803" w14:textId="77777777" w:rsidR="00ED156A" w:rsidRDefault="00000000">
            <w:proofErr w:type="spellStart"/>
            <w:r>
              <w:rPr>
                <w:sz w:val="22"/>
                <w:szCs w:val="22"/>
              </w:rPr>
              <w:t>Undersampled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B072F" w14:textId="77777777" w:rsidR="00ED156A" w:rsidRDefault="00000000">
            <w:r>
              <w:rPr>
                <w:sz w:val="22"/>
                <w:szCs w:val="22"/>
              </w:rPr>
              <w:t>68%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637A" w14:textId="77777777" w:rsidR="00ED156A" w:rsidRDefault="00000000">
            <w:r>
              <w:rPr>
                <w:sz w:val="22"/>
                <w:szCs w:val="22"/>
              </w:rPr>
              <w:t>0.68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0B26" w14:textId="77777777" w:rsidR="00ED156A" w:rsidRDefault="00000000">
            <w:r>
              <w:rPr>
                <w:sz w:val="22"/>
                <w:szCs w:val="22"/>
              </w:rPr>
              <w:t>0.58</w:t>
            </w:r>
          </w:p>
        </w:tc>
      </w:tr>
      <w:tr w:rsidR="00ED156A" w14:paraId="329A942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3983" w14:textId="77777777" w:rsidR="00ED156A" w:rsidRDefault="00000000">
            <w:r>
              <w:rPr>
                <w:sz w:val="22"/>
                <w:szCs w:val="22"/>
              </w:rPr>
              <w:t>Random Forest — Tuned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2B7B" w14:textId="77777777" w:rsidR="00ED156A" w:rsidRDefault="00000000">
            <w:proofErr w:type="spellStart"/>
            <w:r>
              <w:rPr>
                <w:sz w:val="22"/>
                <w:szCs w:val="22"/>
              </w:rPr>
              <w:t>Undersampled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062C" w14:textId="77777777" w:rsidR="00ED156A" w:rsidRDefault="00000000">
            <w:r>
              <w:rPr>
                <w:sz w:val="22"/>
                <w:szCs w:val="22"/>
              </w:rPr>
              <w:t>70%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07C76" w14:textId="77777777" w:rsidR="00ED156A" w:rsidRDefault="00000000">
            <w:r>
              <w:rPr>
                <w:sz w:val="22"/>
                <w:szCs w:val="22"/>
              </w:rPr>
              <w:t>0.64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3705D" w14:textId="77777777" w:rsidR="00ED156A" w:rsidRDefault="00000000">
            <w:r>
              <w:rPr>
                <w:sz w:val="22"/>
                <w:szCs w:val="22"/>
              </w:rPr>
              <w:t>0.59</w:t>
            </w:r>
          </w:p>
        </w:tc>
      </w:tr>
      <w:tr w:rsidR="00ED156A" w14:paraId="741F59A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5303" w14:textId="77777777" w:rsidR="00ED156A" w:rsidRDefault="00000000">
            <w:r>
              <w:rPr>
                <w:sz w:val="22"/>
                <w:szCs w:val="22"/>
              </w:rPr>
              <w:t>Gradient Boosting — Tuned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798CA" w14:textId="77777777" w:rsidR="00ED156A" w:rsidRDefault="00000000">
            <w:proofErr w:type="spellStart"/>
            <w:r>
              <w:rPr>
                <w:sz w:val="22"/>
                <w:szCs w:val="22"/>
              </w:rPr>
              <w:t>Undersampled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D8394" w14:textId="77777777" w:rsidR="00ED156A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AAE5" w14:textId="77777777" w:rsidR="00ED156A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1DCC4" w14:textId="77777777" w:rsidR="00ED156A" w:rsidRDefault="00000000">
            <w:r>
              <w:rPr>
                <w:sz w:val="22"/>
                <w:szCs w:val="22"/>
              </w:rPr>
              <w:t>—</w:t>
            </w:r>
          </w:p>
        </w:tc>
      </w:tr>
    </w:tbl>
    <w:p w14:paraId="71BECDF4" w14:textId="77777777" w:rsidR="00ED156A" w:rsidRDefault="00ED156A">
      <w:pPr>
        <w:spacing w:after="80"/>
      </w:pPr>
    </w:p>
    <w:p w14:paraId="3FF000B4" w14:textId="77777777" w:rsidR="00ED156A" w:rsidRDefault="00000000">
      <w:pPr>
        <w:pStyle w:val="Heading2"/>
      </w:pPr>
      <w:bookmarkStart w:id="128" w:name="_Toc225091210"/>
      <w:bookmarkStart w:id="129" w:name="_Toc225091360"/>
      <w:r>
        <w:t xml:space="preserve">8.2 Final Model — Bagging on </w:t>
      </w:r>
      <w:proofErr w:type="spellStart"/>
      <w:r>
        <w:t>Undersampled</w:t>
      </w:r>
      <w:proofErr w:type="spellEnd"/>
      <w:r>
        <w:t xml:space="preserve"> Data</w:t>
      </w:r>
      <w:bookmarkEnd w:id="128"/>
      <w:bookmarkEnd w:id="129"/>
    </w:p>
    <w:p w14:paraId="7557C4FE" w14:textId="77777777" w:rsidR="00ED156A" w:rsidRDefault="00000000">
      <w:pPr>
        <w:spacing w:after="160"/>
      </w:pPr>
      <w:r>
        <w:t xml:space="preserve">Based on Denied Recall as primary metric, Bagging on </w:t>
      </w:r>
      <w:proofErr w:type="spellStart"/>
      <w:r>
        <w:t>Undersampled</w:t>
      </w:r>
      <w:proofErr w:type="spellEnd"/>
      <w:r>
        <w:t xml:space="preserve"> data (untuned) selected as final model with Denied Recall of 0.73.</w:t>
      </w:r>
    </w:p>
    <w:p w14:paraId="432D28AD" w14:textId="77777777" w:rsidR="00ED156A" w:rsidRDefault="00ED156A">
      <w:pPr>
        <w:spacing w:after="80"/>
      </w:pPr>
    </w:p>
    <w:p w14:paraId="367E5DF9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 xml:space="preserve">Figure 77: Final Model — Confusion Matrix (Bagging </w:t>
      </w:r>
      <w:proofErr w:type="spellStart"/>
      <w:r>
        <w:rPr>
          <w:b/>
          <w:bCs/>
          <w:i/>
          <w:iCs/>
          <w:color w:val="2E5090"/>
          <w:sz w:val="22"/>
          <w:szCs w:val="22"/>
        </w:rPr>
        <w:t>Undersampled</w:t>
      </w:r>
      <w:proofErr w:type="spellEnd"/>
      <w:r>
        <w:rPr>
          <w:b/>
          <w:bCs/>
          <w:i/>
          <w:iCs/>
          <w:color w:val="2E5090"/>
          <w:sz w:val="22"/>
          <w:szCs w:val="22"/>
        </w:rPr>
        <w:t>)</w:t>
      </w:r>
    </w:p>
    <w:p w14:paraId="28E7ED3B" w14:textId="77777777" w:rsidR="00ED156A" w:rsidRDefault="00ED156A">
      <w:pPr>
        <w:spacing w:after="80"/>
      </w:pPr>
    </w:p>
    <w:p w14:paraId="6484A6C1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 xml:space="preserve">Figure 78: Final Model — Classification Report (Bagging </w:t>
      </w:r>
      <w:proofErr w:type="spellStart"/>
      <w:r>
        <w:rPr>
          <w:b/>
          <w:bCs/>
          <w:i/>
          <w:iCs/>
          <w:color w:val="2E5090"/>
          <w:sz w:val="22"/>
          <w:szCs w:val="22"/>
        </w:rPr>
        <w:t>Undersampled</w:t>
      </w:r>
      <w:proofErr w:type="spellEnd"/>
      <w:r>
        <w:rPr>
          <w:b/>
          <w:bCs/>
          <w:i/>
          <w:iCs/>
          <w:color w:val="2E5090"/>
          <w:sz w:val="22"/>
          <w:szCs w:val="22"/>
        </w:rPr>
        <w:t>)</w:t>
      </w:r>
    </w:p>
    <w:p w14:paraId="4FFE2E67" w14:textId="77777777" w:rsidR="00ED156A" w:rsidRDefault="00ED156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D156A" w14:paraId="5410D6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FBA9" w14:textId="77777777" w:rsidR="00ED156A" w:rsidRDefault="00000000">
            <w:r>
              <w:rPr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5EDA" w14:textId="77777777" w:rsidR="00ED156A" w:rsidRDefault="00000000">
            <w:r>
              <w:rPr>
                <w:b/>
                <w:bCs/>
                <w:sz w:val="22"/>
                <w:szCs w:val="22"/>
              </w:rPr>
              <w:t>Value</w:t>
            </w:r>
          </w:p>
        </w:tc>
      </w:tr>
      <w:tr w:rsidR="00ED156A" w14:paraId="5F809B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2BE3C" w14:textId="77777777" w:rsidR="00ED156A" w:rsidRDefault="00000000">
            <w:r>
              <w:rPr>
                <w:sz w:val="22"/>
                <w:szCs w:val="22"/>
              </w:rPr>
              <w:t>Model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8BFBD" w14:textId="77777777" w:rsidR="00ED156A" w:rsidRDefault="00000000">
            <w:r>
              <w:rPr>
                <w:sz w:val="22"/>
                <w:szCs w:val="22"/>
              </w:rPr>
              <w:t xml:space="preserve">Bagging — </w:t>
            </w:r>
            <w:proofErr w:type="spellStart"/>
            <w:r>
              <w:rPr>
                <w:sz w:val="22"/>
                <w:szCs w:val="22"/>
              </w:rPr>
              <w:t>Undersampled</w:t>
            </w:r>
            <w:proofErr w:type="spellEnd"/>
          </w:p>
        </w:tc>
      </w:tr>
      <w:tr w:rsidR="00ED156A" w14:paraId="79FE29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DE7A" w14:textId="77777777" w:rsidR="00ED156A" w:rsidRDefault="00000000">
            <w:r>
              <w:rPr>
                <w:sz w:val="22"/>
                <w:szCs w:val="22"/>
              </w:rPr>
              <w:t>Test Accuracy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E6E1" w14:textId="77777777" w:rsidR="00ED156A" w:rsidRDefault="00000000">
            <w:r>
              <w:rPr>
                <w:sz w:val="22"/>
                <w:szCs w:val="22"/>
              </w:rPr>
              <w:t>64%</w:t>
            </w:r>
          </w:p>
        </w:tc>
      </w:tr>
      <w:tr w:rsidR="00ED156A" w14:paraId="6E7404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913D" w14:textId="77777777" w:rsidR="00ED156A" w:rsidRDefault="00000000">
            <w:r>
              <w:rPr>
                <w:sz w:val="22"/>
                <w:szCs w:val="22"/>
              </w:rPr>
              <w:t>Denied Recall (class 0)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9F9B" w14:textId="77777777" w:rsidR="00ED156A" w:rsidRDefault="00000000">
            <w:r>
              <w:rPr>
                <w:sz w:val="22"/>
                <w:szCs w:val="22"/>
              </w:rPr>
              <w:t>0.73</w:t>
            </w:r>
          </w:p>
        </w:tc>
      </w:tr>
      <w:tr w:rsidR="00ED156A" w14:paraId="3C28BD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6F0A4" w14:textId="77777777" w:rsidR="00ED156A" w:rsidRDefault="00000000">
            <w:r>
              <w:rPr>
                <w:sz w:val="22"/>
                <w:szCs w:val="22"/>
              </w:rPr>
              <w:t>Certified Recall (class 1)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B399" w14:textId="77777777" w:rsidR="00ED156A" w:rsidRDefault="00000000">
            <w:r>
              <w:rPr>
                <w:sz w:val="22"/>
                <w:szCs w:val="22"/>
              </w:rPr>
              <w:t>0.60</w:t>
            </w:r>
          </w:p>
        </w:tc>
      </w:tr>
      <w:tr w:rsidR="00ED156A" w14:paraId="274A35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7466" w14:textId="77777777" w:rsidR="00ED156A" w:rsidRDefault="00000000">
            <w:r>
              <w:rPr>
                <w:sz w:val="22"/>
                <w:szCs w:val="22"/>
              </w:rPr>
              <w:t>F1 Denied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0C9A" w14:textId="77777777" w:rsidR="00ED156A" w:rsidRDefault="00000000">
            <w:r>
              <w:rPr>
                <w:sz w:val="22"/>
                <w:szCs w:val="22"/>
              </w:rPr>
              <w:t>0.57</w:t>
            </w:r>
          </w:p>
        </w:tc>
      </w:tr>
      <w:tr w:rsidR="00ED156A" w14:paraId="2198CA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28FBD" w14:textId="77777777" w:rsidR="00ED156A" w:rsidRDefault="00000000">
            <w:r>
              <w:rPr>
                <w:sz w:val="22"/>
                <w:szCs w:val="22"/>
              </w:rPr>
              <w:t>ROC AUC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1409E" w14:textId="77777777" w:rsidR="00ED156A" w:rsidRDefault="00000000">
            <w:r>
              <w:rPr>
                <w:sz w:val="22"/>
                <w:szCs w:val="22"/>
              </w:rPr>
              <w:t>0.75</w:t>
            </w:r>
          </w:p>
        </w:tc>
      </w:tr>
    </w:tbl>
    <w:p w14:paraId="7D8A9C0B" w14:textId="77777777" w:rsidR="00ED156A" w:rsidRDefault="00ED156A">
      <w:pPr>
        <w:spacing w:after="80"/>
      </w:pPr>
    </w:p>
    <w:p w14:paraId="499152B9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671F5F71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 xml:space="preserve">Final model correctly identifies 73% of actual Denied cases — main goal achieved. </w:t>
      </w:r>
      <w:proofErr w:type="spellStart"/>
      <w:r>
        <w:rPr>
          <w:i/>
          <w:iCs/>
          <w:sz w:val="23"/>
          <w:szCs w:val="23"/>
        </w:rPr>
        <w:t>Tradeoff</w:t>
      </w:r>
      <w:proofErr w:type="spellEnd"/>
      <w:r>
        <w:rPr>
          <w:i/>
          <w:iCs/>
          <w:sz w:val="23"/>
          <w:szCs w:val="23"/>
        </w:rPr>
        <w:t xml:space="preserve"> is overall accuracy at 64% which is lower than Gradient Boosting at 73%.</w:t>
      </w:r>
    </w:p>
    <w:p w14:paraId="399D62E5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 xml:space="preserve">Since business priority is minimizing missed Denied predictions, lower accuracy </w:t>
      </w:r>
      <w:proofErr w:type="spellStart"/>
      <w:r>
        <w:rPr>
          <w:i/>
          <w:iCs/>
          <w:sz w:val="23"/>
          <w:szCs w:val="23"/>
        </w:rPr>
        <w:t>tradeoff</w:t>
      </w:r>
      <w:proofErr w:type="spellEnd"/>
      <w:r>
        <w:rPr>
          <w:i/>
          <w:iCs/>
          <w:sz w:val="23"/>
          <w:szCs w:val="23"/>
        </w:rPr>
        <w:t xml:space="preserve"> is acceptable. 1,227 out of 1,692 Denied cases correctly caught.</w:t>
      </w:r>
    </w:p>
    <w:p w14:paraId="65E7B3CC" w14:textId="77777777" w:rsidR="00ED156A" w:rsidRDefault="00ED156A">
      <w:pPr>
        <w:spacing w:after="80"/>
      </w:pPr>
    </w:p>
    <w:p w14:paraId="04E97354" w14:textId="77777777" w:rsidR="00ED156A" w:rsidRDefault="00000000">
      <w:pPr>
        <w:pStyle w:val="Heading2"/>
      </w:pPr>
      <w:bookmarkStart w:id="130" w:name="_Toc225091211"/>
      <w:bookmarkStart w:id="131" w:name="_Toc225091361"/>
      <w:r>
        <w:t>8.3 Feature Importance</w:t>
      </w:r>
      <w:bookmarkEnd w:id="130"/>
      <w:bookmarkEnd w:id="131"/>
    </w:p>
    <w:p w14:paraId="0AFA054E" w14:textId="77777777" w:rsidR="00ED156A" w:rsidRDefault="00000000">
      <w:pPr>
        <w:spacing w:before="160" w:after="80"/>
      </w:pPr>
      <w:r>
        <w:rPr>
          <w:b/>
          <w:bCs/>
          <w:i/>
          <w:iCs/>
          <w:color w:val="2E5090"/>
          <w:sz w:val="22"/>
          <w:szCs w:val="22"/>
        </w:rPr>
        <w:t>Figure 79: Feature Importance Chart — Random Forest Tuned</w:t>
      </w:r>
    </w:p>
    <w:p w14:paraId="34AA461F" w14:textId="77777777" w:rsidR="00ED156A" w:rsidRDefault="00ED156A">
      <w:pPr>
        <w:spacing w:after="80"/>
      </w:pPr>
    </w:p>
    <w:p w14:paraId="0350E35D" w14:textId="77777777" w:rsidR="00ED156A" w:rsidRDefault="00000000">
      <w:pPr>
        <w:spacing w:before="120" w:after="60"/>
      </w:pPr>
      <w:r>
        <w:rPr>
          <w:b/>
          <w:bCs/>
          <w:sz w:val="23"/>
          <w:szCs w:val="23"/>
        </w:rPr>
        <w:t>Observations:</w:t>
      </w:r>
    </w:p>
    <w:p w14:paraId="512F20EE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 xml:space="preserve">Education level is strongest predictor — High School education at 0.24 importance score. Job experience second at 0.19. These two alone </w:t>
      </w:r>
      <w:proofErr w:type="gramStart"/>
      <w:r>
        <w:rPr>
          <w:i/>
          <w:iCs/>
          <w:sz w:val="23"/>
          <w:szCs w:val="23"/>
        </w:rPr>
        <w:t>account</w:t>
      </w:r>
      <w:proofErr w:type="gramEnd"/>
      <w:r>
        <w:rPr>
          <w:i/>
          <w:iCs/>
          <w:sz w:val="23"/>
          <w:szCs w:val="23"/>
        </w:rPr>
        <w:t xml:space="preserve"> for almost half the model's decision making.</w:t>
      </w:r>
    </w:p>
    <w:p w14:paraId="180F2282" w14:textId="77777777" w:rsidR="00ED156A" w:rsidRDefault="00000000">
      <w:pPr>
        <w:pStyle w:val="ListParagraph"/>
        <w:numPr>
          <w:ilvl w:val="0"/>
          <w:numId w:val="3"/>
        </w:numPr>
        <w:spacing w:after="80"/>
      </w:pPr>
      <w:r>
        <w:rPr>
          <w:i/>
          <w:iCs/>
          <w:sz w:val="23"/>
          <w:szCs w:val="23"/>
        </w:rPr>
        <w:t>Annual wage fourth at 0.12 — confirms EDA finding that higher wages = more Certified. Region and company size near zero — very low predictive power as expected from bivariate analysis.</w:t>
      </w:r>
    </w:p>
    <w:p w14:paraId="17AB89C1" w14:textId="77777777" w:rsidR="00ED156A" w:rsidRDefault="00ED156A">
      <w:pPr>
        <w:spacing w:after="80"/>
      </w:pPr>
    </w:p>
    <w:p w14:paraId="2AD07141" w14:textId="77777777" w:rsidR="00ED156A" w:rsidRDefault="00000000">
      <w:r>
        <w:br w:type="page"/>
      </w:r>
    </w:p>
    <w:p w14:paraId="199590AD" w14:textId="77777777" w:rsidR="00ED156A" w:rsidRDefault="00000000">
      <w:pPr>
        <w:pStyle w:val="Heading1"/>
      </w:pPr>
      <w:bookmarkStart w:id="132" w:name="_Toc225091212"/>
      <w:bookmarkStart w:id="133" w:name="_Toc225091362"/>
      <w:r>
        <w:lastRenderedPageBreak/>
        <w:t>9. Actionable Insights and Recommendations</w:t>
      </w:r>
      <w:bookmarkEnd w:id="132"/>
      <w:bookmarkEnd w:id="133"/>
    </w:p>
    <w:p w14:paraId="19DBE9F5" w14:textId="77777777" w:rsidR="00ED156A" w:rsidRDefault="00000000">
      <w:pPr>
        <w:pStyle w:val="Heading2"/>
      </w:pPr>
      <w:bookmarkStart w:id="134" w:name="_Toc225091213"/>
      <w:bookmarkStart w:id="135" w:name="_Toc225091363"/>
      <w:r>
        <w:t>9.1 Key Insights from EDA</w:t>
      </w:r>
      <w:bookmarkEnd w:id="134"/>
      <w:bookmarkEnd w:id="135"/>
    </w:p>
    <w:p w14:paraId="24AB1CD2" w14:textId="77777777" w:rsidR="00ED156A" w:rsidRDefault="00000000">
      <w:pPr>
        <w:pStyle w:val="ListParagraph"/>
        <w:numPr>
          <w:ilvl w:val="0"/>
          <w:numId w:val="2"/>
        </w:numPr>
        <w:spacing w:after="100"/>
      </w:pPr>
      <w:r>
        <w:t>Education is the strongest driver — High School applicants face much higher Denial rates. Master and PhD holders get certified far more often</w:t>
      </w:r>
    </w:p>
    <w:p w14:paraId="537D5C56" w14:textId="77777777" w:rsidR="00ED156A" w:rsidRDefault="00000000">
      <w:pPr>
        <w:pStyle w:val="ListParagraph"/>
        <w:numPr>
          <w:ilvl w:val="0"/>
          <w:numId w:val="2"/>
        </w:numPr>
        <w:spacing w:after="100"/>
      </w:pPr>
      <w:r>
        <w:t>Job experience is second most important — applicants with prior experience have better approval odds</w:t>
      </w:r>
    </w:p>
    <w:p w14:paraId="0B4C23FD" w14:textId="77777777" w:rsidR="00ED156A" w:rsidRDefault="00000000">
      <w:pPr>
        <w:pStyle w:val="ListParagraph"/>
        <w:numPr>
          <w:ilvl w:val="0"/>
          <w:numId w:val="2"/>
        </w:numPr>
        <w:spacing w:after="100"/>
      </w:pPr>
      <w:r>
        <w:t>Full time positions have much better certification rate than part time — part time applications face more scrutiny</w:t>
      </w:r>
    </w:p>
    <w:p w14:paraId="030D6519" w14:textId="77777777" w:rsidR="00ED156A" w:rsidRDefault="00000000">
      <w:pPr>
        <w:pStyle w:val="ListParagraph"/>
        <w:numPr>
          <w:ilvl w:val="0"/>
          <w:numId w:val="2"/>
        </w:numPr>
        <w:spacing w:after="100"/>
      </w:pPr>
      <w:r>
        <w:t>Higher wages improve certification chances — OFLC checks wage competitiveness so offering more than prevailing wage helps</w:t>
      </w:r>
    </w:p>
    <w:p w14:paraId="33EC2ECC" w14:textId="77777777" w:rsidR="00ED156A" w:rsidRDefault="00000000">
      <w:pPr>
        <w:pStyle w:val="ListParagraph"/>
        <w:numPr>
          <w:ilvl w:val="0"/>
          <w:numId w:val="2"/>
        </w:numPr>
        <w:spacing w:after="100"/>
      </w:pPr>
      <w:r>
        <w:t>Asian applicants have high volume but lower relative certification rate — could be wage competitiveness or job profile issue</w:t>
      </w:r>
    </w:p>
    <w:p w14:paraId="06CC233A" w14:textId="77777777" w:rsidR="00ED156A" w:rsidRDefault="00000000">
      <w:pPr>
        <w:pStyle w:val="ListParagraph"/>
        <w:numPr>
          <w:ilvl w:val="0"/>
          <w:numId w:val="2"/>
        </w:numPr>
        <w:spacing w:after="100"/>
      </w:pPr>
      <w:r>
        <w:t>Midwest region shows lower certification rates — companies filing from Midwest may face more documentation scrutiny</w:t>
      </w:r>
    </w:p>
    <w:p w14:paraId="60702DC1" w14:textId="77777777" w:rsidR="00ED156A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yr_of_estab</w:t>
      </w:r>
      <w:proofErr w:type="spellEnd"/>
      <w:r>
        <w:t xml:space="preserve"> and company size have low importance — newer or smaller companies are not necessarily at a disadvantage</w:t>
      </w:r>
    </w:p>
    <w:p w14:paraId="4A981C1B" w14:textId="77777777" w:rsidR="00ED156A" w:rsidRDefault="00ED156A">
      <w:pPr>
        <w:spacing w:after="80"/>
      </w:pPr>
    </w:p>
    <w:p w14:paraId="487B0D3A" w14:textId="77777777" w:rsidR="00ED156A" w:rsidRDefault="00000000">
      <w:pPr>
        <w:pStyle w:val="Heading2"/>
      </w:pPr>
      <w:bookmarkStart w:id="136" w:name="_Toc225091214"/>
      <w:bookmarkStart w:id="137" w:name="_Toc225091364"/>
      <w:r>
        <w:t xml:space="preserve">9.2 Key Insights from </w:t>
      </w:r>
      <w:proofErr w:type="spellStart"/>
      <w:r>
        <w:t>Modeling</w:t>
      </w:r>
      <w:bookmarkEnd w:id="136"/>
      <w:bookmarkEnd w:id="137"/>
      <w:proofErr w:type="spellEnd"/>
    </w:p>
    <w:p w14:paraId="33B7469C" w14:textId="77777777" w:rsidR="00ED156A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Class imbalance was the biggest </w:t>
      </w:r>
      <w:proofErr w:type="spellStart"/>
      <w:r>
        <w:t>modeling</w:t>
      </w:r>
      <w:proofErr w:type="spellEnd"/>
      <w:r>
        <w:t xml:space="preserve"> challenge — all models had poor Denied recall on original data</w:t>
      </w:r>
    </w:p>
    <w:p w14:paraId="191C8EAA" w14:textId="77777777" w:rsidR="00ED156A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Undersampling</w:t>
      </w:r>
      <w:proofErr w:type="spellEnd"/>
      <w:r>
        <w:t xml:space="preserve"> worked better than SMOTE — reducing majority class helped models learn Denied patterns more effectively than adding synthetic samples</w:t>
      </w:r>
    </w:p>
    <w:p w14:paraId="7799C7E0" w14:textId="77777777" w:rsidR="00ED156A" w:rsidRDefault="00000000">
      <w:pPr>
        <w:pStyle w:val="ListParagraph"/>
        <w:numPr>
          <w:ilvl w:val="0"/>
          <w:numId w:val="2"/>
        </w:numPr>
        <w:spacing w:after="100"/>
      </w:pPr>
      <w:r>
        <w:t>Tree based models overfit heavily on original and SMOTE data — boosting models showed less overfitting but also weaker Denied recall</w:t>
      </w:r>
    </w:p>
    <w:p w14:paraId="6195DE73" w14:textId="77777777" w:rsidR="00ED156A" w:rsidRDefault="00000000">
      <w:pPr>
        <w:pStyle w:val="ListParagraph"/>
        <w:numPr>
          <w:ilvl w:val="0"/>
          <w:numId w:val="2"/>
        </w:numPr>
        <w:spacing w:after="100"/>
      </w:pPr>
      <w:r>
        <w:t xml:space="preserve">Hyperparameter tuning did not always help — default parameters on </w:t>
      </w:r>
      <w:proofErr w:type="spellStart"/>
      <w:r>
        <w:t>undersampled</w:t>
      </w:r>
      <w:proofErr w:type="spellEnd"/>
      <w:r>
        <w:t xml:space="preserve"> data were already near optimal for Denied recall</w:t>
      </w:r>
    </w:p>
    <w:p w14:paraId="4D83C834" w14:textId="77777777" w:rsidR="00ED156A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There is a clear </w:t>
      </w:r>
      <w:proofErr w:type="spellStart"/>
      <w:r>
        <w:t>tradeoff</w:t>
      </w:r>
      <w:proofErr w:type="spellEnd"/>
      <w:r>
        <w:t xml:space="preserve"> — higher Denied recall always came with lower overall accuracy. Business context determines which to prioritize</w:t>
      </w:r>
    </w:p>
    <w:p w14:paraId="53A45858" w14:textId="77777777" w:rsidR="00ED156A" w:rsidRDefault="00ED156A">
      <w:pPr>
        <w:spacing w:after="80"/>
      </w:pPr>
    </w:p>
    <w:p w14:paraId="62DDFF8F" w14:textId="77777777" w:rsidR="00ED156A" w:rsidRDefault="00000000">
      <w:pPr>
        <w:pStyle w:val="Heading2"/>
      </w:pPr>
      <w:bookmarkStart w:id="138" w:name="_Toc225091215"/>
      <w:bookmarkStart w:id="139" w:name="_Toc225091365"/>
      <w:r>
        <w:t>9.3 Business Recommendations</w:t>
      </w:r>
      <w:bookmarkEnd w:id="138"/>
      <w:bookmarkEnd w:id="139"/>
    </w:p>
    <w:p w14:paraId="79A1F7BF" w14:textId="77777777" w:rsidR="00ED156A" w:rsidRDefault="00000000">
      <w:pPr>
        <w:pStyle w:val="ListParagraph"/>
        <w:numPr>
          <w:ilvl w:val="0"/>
          <w:numId w:val="2"/>
        </w:numPr>
        <w:spacing w:after="100"/>
      </w:pPr>
      <w:r>
        <w:t>Companies should prefer hiring candidates with at least Bachelor degree — significantly improves certification chances and reduces filing risk</w:t>
      </w:r>
    </w:p>
    <w:p w14:paraId="55AA62AE" w14:textId="77777777" w:rsidR="00ED156A" w:rsidRDefault="00000000">
      <w:pPr>
        <w:pStyle w:val="ListParagraph"/>
        <w:numPr>
          <w:ilvl w:val="0"/>
          <w:numId w:val="2"/>
        </w:numPr>
        <w:spacing w:after="100"/>
      </w:pPr>
      <w:r>
        <w:t>Candidates with prior job experience should be prioritized — second most important factor after education</w:t>
      </w:r>
    </w:p>
    <w:p w14:paraId="049896A4" w14:textId="77777777" w:rsidR="00ED156A" w:rsidRDefault="00000000">
      <w:pPr>
        <w:pStyle w:val="ListParagraph"/>
        <w:numPr>
          <w:ilvl w:val="0"/>
          <w:numId w:val="2"/>
        </w:numPr>
        <w:spacing w:after="100"/>
      </w:pPr>
      <w:r>
        <w:t>Offer wages at or above prevailing market rates — wage competitiveness directly impacts OFLC approval decision</w:t>
      </w:r>
    </w:p>
    <w:p w14:paraId="6CD7B47E" w14:textId="77777777" w:rsidR="00ED156A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File for full time positions wherever possible — part time applications are less likely to be certified and not worth the filing cost</w:t>
      </w:r>
    </w:p>
    <w:p w14:paraId="2A343857" w14:textId="77777777" w:rsidR="00ED156A" w:rsidRDefault="00000000">
      <w:pPr>
        <w:pStyle w:val="ListParagraph"/>
        <w:numPr>
          <w:ilvl w:val="0"/>
          <w:numId w:val="2"/>
        </w:numPr>
        <w:spacing w:after="100"/>
      </w:pPr>
      <w:r>
        <w:t>Companies in Midwest should review their application process — lower regional certification suggests possible issues with documentation or wage benchmarking</w:t>
      </w:r>
    </w:p>
    <w:p w14:paraId="3062311B" w14:textId="77777777" w:rsidR="00ED156A" w:rsidRDefault="00000000">
      <w:pPr>
        <w:pStyle w:val="ListParagraph"/>
        <w:numPr>
          <w:ilvl w:val="0"/>
          <w:numId w:val="2"/>
        </w:numPr>
        <w:spacing w:after="100"/>
      </w:pPr>
      <w:r>
        <w:t>Pre-screening applicants using education and experience criteria before filing can save time and money — filter out low-probability applications early</w:t>
      </w:r>
    </w:p>
    <w:p w14:paraId="4202A7EF" w14:textId="77777777" w:rsidR="00ED156A" w:rsidRDefault="00ED156A">
      <w:pPr>
        <w:spacing w:after="80"/>
      </w:pPr>
    </w:p>
    <w:p w14:paraId="7AF14E78" w14:textId="77777777" w:rsidR="00ED156A" w:rsidRDefault="00000000">
      <w:pPr>
        <w:pStyle w:val="Heading1"/>
      </w:pPr>
      <w:bookmarkStart w:id="140" w:name="_Toc225091216"/>
      <w:bookmarkStart w:id="141" w:name="_Toc225091366"/>
      <w:r>
        <w:t>10. Conclusion</w:t>
      </w:r>
      <w:bookmarkEnd w:id="140"/>
      <w:bookmarkEnd w:id="141"/>
    </w:p>
    <w:p w14:paraId="165C38D9" w14:textId="77777777" w:rsidR="00ED156A" w:rsidRDefault="00000000">
      <w:pPr>
        <w:spacing w:after="160"/>
      </w:pPr>
      <w:r>
        <w:t xml:space="preserve">This project built and compared classification models to predict US visa application outcomes. After thorough EDA, six models were trained across three data versions — Original, SMOTE, and </w:t>
      </w:r>
      <w:proofErr w:type="spellStart"/>
      <w:r>
        <w:t>Undersampled</w:t>
      </w:r>
      <w:proofErr w:type="spellEnd"/>
      <w:r>
        <w:t>.</w:t>
      </w:r>
    </w:p>
    <w:p w14:paraId="6AFD9BFF" w14:textId="77777777" w:rsidR="00ED156A" w:rsidRDefault="00000000">
      <w:pPr>
        <w:spacing w:after="160"/>
      </w:pPr>
      <w:proofErr w:type="spellStart"/>
      <w:r>
        <w:t>Undersampling</w:t>
      </w:r>
      <w:proofErr w:type="spellEnd"/>
      <w:r>
        <w:t xml:space="preserve"> proved most effective for the business goal of maximizing Denied recall. Bagging on </w:t>
      </w:r>
      <w:proofErr w:type="spellStart"/>
      <w:r>
        <w:t>undersampled</w:t>
      </w:r>
      <w:proofErr w:type="spellEnd"/>
      <w:r>
        <w:t xml:space="preserve"> data achieved best Denied recall of 0.73 and was selected as the final model. Feature importance confirmed that education level and job experience are the key drivers of certification decisions.</w:t>
      </w:r>
    </w:p>
    <w:p w14:paraId="1E566433" w14:textId="77777777" w:rsidR="00ED156A" w:rsidRDefault="00000000">
      <w:pPr>
        <w:spacing w:after="160"/>
      </w:pPr>
      <w:r>
        <w:t>The model can help employers and applicants identify likely Denial cases early, allowing them to strengthen applications or manage expectations before filing.</w:t>
      </w:r>
    </w:p>
    <w:p w14:paraId="734EB4FE" w14:textId="77777777" w:rsidR="00ED156A" w:rsidRDefault="00ED156A">
      <w:pPr>
        <w:spacing w:after="80"/>
      </w:pPr>
    </w:p>
    <w:sectPr w:rsidR="00ED156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551A"/>
    <w:multiLevelType w:val="hybridMultilevel"/>
    <w:tmpl w:val="0DFCC3D2"/>
    <w:lvl w:ilvl="0" w:tplc="C0A6265A">
      <w:start w:val="1"/>
      <w:numFmt w:val="bullet"/>
      <w:lvlText w:val="•"/>
      <w:lvlJc w:val="left"/>
      <w:pPr>
        <w:ind w:left="720" w:hanging="360"/>
      </w:pPr>
    </w:lvl>
    <w:lvl w:ilvl="1" w:tplc="951E3964">
      <w:numFmt w:val="decimal"/>
      <w:lvlText w:val=""/>
      <w:lvlJc w:val="left"/>
    </w:lvl>
    <w:lvl w:ilvl="2" w:tplc="2F66D5C6">
      <w:numFmt w:val="decimal"/>
      <w:lvlText w:val=""/>
      <w:lvlJc w:val="left"/>
    </w:lvl>
    <w:lvl w:ilvl="3" w:tplc="841248D4">
      <w:numFmt w:val="decimal"/>
      <w:lvlText w:val=""/>
      <w:lvlJc w:val="left"/>
    </w:lvl>
    <w:lvl w:ilvl="4" w:tplc="54743C74">
      <w:numFmt w:val="decimal"/>
      <w:lvlText w:val=""/>
      <w:lvlJc w:val="left"/>
    </w:lvl>
    <w:lvl w:ilvl="5" w:tplc="7F4E5442">
      <w:numFmt w:val="decimal"/>
      <w:lvlText w:val=""/>
      <w:lvlJc w:val="left"/>
    </w:lvl>
    <w:lvl w:ilvl="6" w:tplc="E77C0ADE">
      <w:numFmt w:val="decimal"/>
      <w:lvlText w:val=""/>
      <w:lvlJc w:val="left"/>
    </w:lvl>
    <w:lvl w:ilvl="7" w:tplc="60425266">
      <w:numFmt w:val="decimal"/>
      <w:lvlText w:val=""/>
      <w:lvlJc w:val="left"/>
    </w:lvl>
    <w:lvl w:ilvl="8" w:tplc="736205C2">
      <w:numFmt w:val="decimal"/>
      <w:lvlText w:val=""/>
      <w:lvlJc w:val="left"/>
    </w:lvl>
  </w:abstractNum>
  <w:abstractNum w:abstractNumId="1" w15:restartNumberingAfterBreak="0">
    <w:nsid w:val="183B452D"/>
    <w:multiLevelType w:val="hybridMultilevel"/>
    <w:tmpl w:val="10561CEE"/>
    <w:lvl w:ilvl="0" w:tplc="50FEB288">
      <w:start w:val="1"/>
      <w:numFmt w:val="bullet"/>
      <w:lvlText w:val="●"/>
      <w:lvlJc w:val="left"/>
      <w:pPr>
        <w:ind w:left="720" w:hanging="360"/>
      </w:pPr>
    </w:lvl>
    <w:lvl w:ilvl="1" w:tplc="B82A9132">
      <w:start w:val="1"/>
      <w:numFmt w:val="bullet"/>
      <w:lvlText w:val="○"/>
      <w:lvlJc w:val="left"/>
      <w:pPr>
        <w:ind w:left="1440" w:hanging="360"/>
      </w:pPr>
    </w:lvl>
    <w:lvl w:ilvl="2" w:tplc="96303A9A">
      <w:start w:val="1"/>
      <w:numFmt w:val="bullet"/>
      <w:lvlText w:val="■"/>
      <w:lvlJc w:val="left"/>
      <w:pPr>
        <w:ind w:left="2160" w:hanging="360"/>
      </w:pPr>
    </w:lvl>
    <w:lvl w:ilvl="3" w:tplc="739A3CD8">
      <w:start w:val="1"/>
      <w:numFmt w:val="bullet"/>
      <w:lvlText w:val="●"/>
      <w:lvlJc w:val="left"/>
      <w:pPr>
        <w:ind w:left="2880" w:hanging="360"/>
      </w:pPr>
    </w:lvl>
    <w:lvl w:ilvl="4" w:tplc="AD6A313E">
      <w:start w:val="1"/>
      <w:numFmt w:val="bullet"/>
      <w:lvlText w:val="○"/>
      <w:lvlJc w:val="left"/>
      <w:pPr>
        <w:ind w:left="3600" w:hanging="360"/>
      </w:pPr>
    </w:lvl>
    <w:lvl w:ilvl="5" w:tplc="63FC173C">
      <w:start w:val="1"/>
      <w:numFmt w:val="bullet"/>
      <w:lvlText w:val="■"/>
      <w:lvlJc w:val="left"/>
      <w:pPr>
        <w:ind w:left="4320" w:hanging="360"/>
      </w:pPr>
    </w:lvl>
    <w:lvl w:ilvl="6" w:tplc="C44E6E7A">
      <w:start w:val="1"/>
      <w:numFmt w:val="bullet"/>
      <w:lvlText w:val="●"/>
      <w:lvlJc w:val="left"/>
      <w:pPr>
        <w:ind w:left="5040" w:hanging="360"/>
      </w:pPr>
    </w:lvl>
    <w:lvl w:ilvl="7" w:tplc="D98E9A1E">
      <w:start w:val="1"/>
      <w:numFmt w:val="bullet"/>
      <w:lvlText w:val="●"/>
      <w:lvlJc w:val="left"/>
      <w:pPr>
        <w:ind w:left="5760" w:hanging="360"/>
      </w:pPr>
    </w:lvl>
    <w:lvl w:ilvl="8" w:tplc="06A2D6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6824FF"/>
    <w:multiLevelType w:val="hybridMultilevel"/>
    <w:tmpl w:val="068C8878"/>
    <w:lvl w:ilvl="0" w:tplc="DC180054">
      <w:start w:val="1"/>
      <w:numFmt w:val="bullet"/>
      <w:lvlText w:val="▸"/>
      <w:lvlJc w:val="left"/>
      <w:pPr>
        <w:ind w:left="520" w:hanging="260"/>
      </w:pPr>
    </w:lvl>
    <w:lvl w:ilvl="1" w:tplc="F542AC50">
      <w:numFmt w:val="decimal"/>
      <w:lvlText w:val=""/>
      <w:lvlJc w:val="left"/>
    </w:lvl>
    <w:lvl w:ilvl="2" w:tplc="0C9C1474">
      <w:numFmt w:val="decimal"/>
      <w:lvlText w:val=""/>
      <w:lvlJc w:val="left"/>
    </w:lvl>
    <w:lvl w:ilvl="3" w:tplc="00B227F6">
      <w:numFmt w:val="decimal"/>
      <w:lvlText w:val=""/>
      <w:lvlJc w:val="left"/>
    </w:lvl>
    <w:lvl w:ilvl="4" w:tplc="69962C14">
      <w:numFmt w:val="decimal"/>
      <w:lvlText w:val=""/>
      <w:lvlJc w:val="left"/>
    </w:lvl>
    <w:lvl w:ilvl="5" w:tplc="6778FF30">
      <w:numFmt w:val="decimal"/>
      <w:lvlText w:val=""/>
      <w:lvlJc w:val="left"/>
    </w:lvl>
    <w:lvl w:ilvl="6" w:tplc="6AC81664">
      <w:numFmt w:val="decimal"/>
      <w:lvlText w:val=""/>
      <w:lvlJc w:val="left"/>
    </w:lvl>
    <w:lvl w:ilvl="7" w:tplc="76B09EF0">
      <w:numFmt w:val="decimal"/>
      <w:lvlText w:val=""/>
      <w:lvlJc w:val="left"/>
    </w:lvl>
    <w:lvl w:ilvl="8" w:tplc="FE720582">
      <w:numFmt w:val="decimal"/>
      <w:lvlText w:val=""/>
      <w:lvlJc w:val="left"/>
    </w:lvl>
  </w:abstractNum>
  <w:num w:numId="1" w16cid:durableId="1937206213">
    <w:abstractNumId w:val="1"/>
    <w:lvlOverride w:ilvl="0">
      <w:startOverride w:val="1"/>
    </w:lvlOverride>
  </w:num>
  <w:num w:numId="2" w16cid:durableId="1097365935">
    <w:abstractNumId w:val="0"/>
    <w:lvlOverride w:ilvl="0">
      <w:startOverride w:val="1"/>
    </w:lvlOverride>
  </w:num>
  <w:num w:numId="3" w16cid:durableId="126152201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56A"/>
    <w:rsid w:val="00506479"/>
    <w:rsid w:val="00785A8F"/>
    <w:rsid w:val="00ED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4EAB9"/>
  <w15:docId w15:val="{C3FBE8A3-40EF-4C87-8572-600FEA349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06479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06479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506479"/>
    <w:pPr>
      <w:spacing w:after="100"/>
      <w:ind w:left="240"/>
    </w:pPr>
  </w:style>
  <w:style w:type="paragraph" w:styleId="TOCHeading">
    <w:name w:val="TOC Heading"/>
    <w:basedOn w:val="Heading1"/>
    <w:next w:val="Normal"/>
    <w:uiPriority w:val="39"/>
    <w:unhideWhenUsed/>
    <w:qFormat/>
    <w:rsid w:val="00506479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73152D-C43B-4DEC-950E-C528649AC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5143</Words>
  <Characters>29318</Characters>
  <Application>Microsoft Office Word</Application>
  <DocSecurity>0</DocSecurity>
  <Lines>244</Lines>
  <Paragraphs>68</Paragraphs>
  <ScaleCrop>false</ScaleCrop>
  <Company/>
  <LinksUpToDate>false</LinksUpToDate>
  <CharactersWithSpaces>34393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Shaw</cp:lastModifiedBy>
  <cp:revision>2</cp:revision>
  <dcterms:created xsi:type="dcterms:W3CDTF">2026-03-22T11:32:00Z</dcterms:created>
  <dcterms:modified xsi:type="dcterms:W3CDTF">2026-03-22T11:32:00Z</dcterms:modified>
</cp:coreProperties>
</file>