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1D3A" w14:textId="17930855" w:rsidR="00E02BF5" w:rsidRDefault="00E02BF5" w:rsidP="00E02BF5">
      <w:pPr>
        <w:pStyle w:val="Heading1"/>
      </w:pPr>
      <w:r>
        <w:t>D</w:t>
      </w:r>
      <w:r w:rsidRPr="00E02BF5">
        <w:t>ataset preprocessing and interpretation</w:t>
      </w:r>
    </w:p>
    <w:p w14:paraId="65E3302C" w14:textId="0AB5A7C8" w:rsidR="00E02BF5" w:rsidRDefault="00E02BF5">
      <w:r>
        <w:t xml:space="preserve">1 </w:t>
      </w:r>
      <w:proofErr w:type="gramStart"/>
      <w:r w:rsidRPr="00E02BF5">
        <w:t>Abandon  the</w:t>
      </w:r>
      <w:proofErr w:type="gramEnd"/>
      <w:r>
        <w:t xml:space="preserve"> </w:t>
      </w:r>
      <w:r w:rsidRPr="00E02BF5">
        <w:t>rows that contain ’ ?’</w:t>
      </w:r>
    </w:p>
    <w:p w14:paraId="7A98B94A" w14:textId="75F252A2" w:rsidR="00FE173A" w:rsidRDefault="00E02BF5">
      <w:r>
        <w:rPr>
          <w:noProof/>
        </w:rPr>
        <w:drawing>
          <wp:inline distT="0" distB="0" distL="0" distR="0" wp14:anchorId="278EEE3C" wp14:editId="31563F07">
            <wp:extent cx="22764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0CC8" w14:textId="024D5959" w:rsidR="00E02BF5" w:rsidRDefault="00E02BF5">
      <w:r>
        <w:t xml:space="preserve">2 </w:t>
      </w:r>
      <w:r w:rsidRPr="00E02BF5">
        <w:t xml:space="preserve">Dealing with discrete (categorical) features:  </w:t>
      </w:r>
    </w:p>
    <w:p w14:paraId="177D6B62" w14:textId="212F6BA8" w:rsidR="00E02BF5" w:rsidRDefault="00E02BF5">
      <w:r>
        <w:rPr>
          <w:noProof/>
        </w:rPr>
        <w:drawing>
          <wp:inline distT="0" distB="0" distL="0" distR="0" wp14:anchorId="1A2991F9" wp14:editId="4472B20E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71C" w14:textId="55DBE49F" w:rsidR="003326CD" w:rsidRDefault="00E02BF5">
      <w:r>
        <w:t>Use digital to label the different feature.</w:t>
      </w:r>
      <w:r w:rsidR="003326CD" w:rsidRPr="003326CD">
        <w:rPr>
          <w:noProof/>
        </w:rPr>
        <w:t xml:space="preserve"> </w:t>
      </w:r>
    </w:p>
    <w:p w14:paraId="49F79473" w14:textId="65645C9F" w:rsidR="003326CD" w:rsidRDefault="003326CD">
      <w:r>
        <w:t xml:space="preserve">3 </w:t>
      </w:r>
      <w:proofErr w:type="gramStart"/>
      <w:r>
        <w:t>10 fold</w:t>
      </w:r>
      <w:proofErr w:type="gramEnd"/>
      <w:r>
        <w:t xml:space="preserve"> cross validation</w:t>
      </w:r>
      <w:r>
        <w:rPr>
          <w:noProof/>
        </w:rPr>
        <w:drawing>
          <wp:inline distT="0" distB="0" distL="0" distR="0" wp14:anchorId="56422F7B" wp14:editId="157873FC">
            <wp:extent cx="48291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152" cy="31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A766" w14:textId="4D7B3B59" w:rsidR="003326CD" w:rsidRDefault="00A24866" w:rsidP="00A24866">
      <w:pPr>
        <w:pStyle w:val="Heading1"/>
      </w:pPr>
      <w:r>
        <w:rPr>
          <w:shd w:val="clear" w:color="auto" w:fill="E4E8EE"/>
        </w:rPr>
        <w:lastRenderedPageBreak/>
        <w:t>I</w:t>
      </w:r>
      <w:r>
        <w:rPr>
          <w:shd w:val="clear" w:color="auto" w:fill="E4E8EE"/>
        </w:rPr>
        <w:t>mplement a linear soft-margin SVM</w:t>
      </w:r>
    </w:p>
    <w:p w14:paraId="5621C151" w14:textId="621AD946" w:rsidR="00A24866" w:rsidRDefault="00A24866" w:rsidP="00CF4372">
      <w:pPr>
        <w:spacing w:before="211"/>
        <w:ind w:left="420"/>
      </w:pPr>
      <w:r>
        <w:rPr>
          <w:noProof/>
        </w:rPr>
        <w:drawing>
          <wp:inline distT="0" distB="0" distL="0" distR="0" wp14:anchorId="689103E5" wp14:editId="1E4F451B">
            <wp:extent cx="37719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42AC" w14:textId="267B6EFC" w:rsidR="00A24866" w:rsidRDefault="00A24866" w:rsidP="00CF4372">
      <w:pPr>
        <w:spacing w:before="211"/>
        <w:ind w:left="420"/>
      </w:pPr>
      <w:r>
        <w:rPr>
          <w:noProof/>
        </w:rPr>
        <w:drawing>
          <wp:inline distT="0" distB="0" distL="0" distR="0" wp14:anchorId="685D8CA4" wp14:editId="67E95A46">
            <wp:extent cx="39243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E8D9" w14:textId="7E392271" w:rsidR="00CF4372" w:rsidRDefault="00CF4372" w:rsidP="007C06A3">
      <w:pPr>
        <w:spacing w:before="211"/>
        <w:ind w:leftChars="300" w:left="660"/>
      </w:pPr>
      <w:r>
        <w:rPr>
          <w:rFonts w:hint="eastAsia"/>
        </w:rPr>
        <w:t>T</w:t>
      </w:r>
      <w:r>
        <w:t>he y axis (</w:t>
      </w:r>
      <w:proofErr w:type="spellStart"/>
      <w:r>
        <w:t>fnlwgt</w:t>
      </w:r>
      <w:proofErr w:type="spellEnd"/>
      <w:r>
        <w:t xml:space="preserve">) is so big compared with x axis (age), so it seems the decision boundary is a </w:t>
      </w:r>
      <w:r>
        <w:rPr>
          <w:rFonts w:hint="eastAsia"/>
        </w:rPr>
        <w:t>line</w:t>
      </w:r>
      <w:r>
        <w:t xml:space="preserve"> of y=0. </w:t>
      </w:r>
      <w:proofErr w:type="gramStart"/>
      <w:r>
        <w:t>Actually, the</w:t>
      </w:r>
      <w:proofErr w:type="gramEnd"/>
      <w:r>
        <w:t xml:space="preserve"> line is y = 89.54*x + 475357.11 (w=89.54, b=475357.11).</w:t>
      </w:r>
    </w:p>
    <w:p w14:paraId="70EB4248" w14:textId="685F998E" w:rsidR="00A24866" w:rsidRDefault="00A24866" w:rsidP="00CF4372">
      <w:pPr>
        <w:spacing w:before="211"/>
        <w:ind w:left="420"/>
      </w:pPr>
      <w:r>
        <w:t>To saving time, I set 300 data to test.</w:t>
      </w:r>
    </w:p>
    <w:p w14:paraId="3692D692" w14:textId="3A3E6DCA" w:rsidR="00B31C8B" w:rsidRDefault="00B31C8B" w:rsidP="00CF4372">
      <w:pPr>
        <w:spacing w:before="211"/>
        <w:ind w:left="420"/>
      </w:pPr>
    </w:p>
    <w:p w14:paraId="04495AB8" w14:textId="54F2FAE5" w:rsidR="00B31C8B" w:rsidRDefault="00B31C8B" w:rsidP="007C06A3">
      <w:pPr>
        <w:spacing w:before="211"/>
        <w:ind w:leftChars="300" w:left="660"/>
      </w:pPr>
      <w:bookmarkStart w:id="0" w:name="_Hlk529476924"/>
      <w:r>
        <w:t>T</w:t>
      </w:r>
      <w:r>
        <w:t xml:space="preserve">he data we </w:t>
      </w:r>
      <w:r w:rsidR="005E1219">
        <w:t>us</w:t>
      </w:r>
      <w:r w:rsidR="005E1219">
        <w:rPr>
          <w:rFonts w:hint="eastAsia"/>
        </w:rPr>
        <w:t>e</w:t>
      </w:r>
      <w:r w:rsidR="005E1219">
        <w:t xml:space="preserve"> is</w:t>
      </w:r>
      <w:r>
        <w:t xml:space="preserve"> </w:t>
      </w:r>
      <w:r w:rsidR="005E1219">
        <w:t>non-linear separable. H</w:t>
      </w:r>
      <w:r>
        <w:t>en</w:t>
      </w:r>
      <w:r w:rsidR="005E1219">
        <w:t>ce, if the</w:t>
      </w:r>
      <w:r>
        <w:t xml:space="preserve"> value of C is big enough</w:t>
      </w:r>
      <w:r w:rsidR="005E1219">
        <w:t xml:space="preserve"> and limited </w:t>
      </w:r>
      <w:proofErr w:type="gramStart"/>
      <w:r w:rsidR="005E1219">
        <w:t>iteration  times</w:t>
      </w:r>
      <w:proofErr w:type="gramEnd"/>
      <w:r>
        <w:t xml:space="preserve">, the performance </w:t>
      </w:r>
      <w:r>
        <w:t xml:space="preserve"> </w:t>
      </w:r>
      <w:r>
        <w:t xml:space="preserve">will </w:t>
      </w:r>
      <w:r w:rsidR="005E1219">
        <w:t>be optional</w:t>
      </w:r>
      <w:r>
        <w:t>.</w:t>
      </w:r>
    </w:p>
    <w:bookmarkEnd w:id="0"/>
    <w:p w14:paraId="0D2A01FD" w14:textId="602950C0" w:rsidR="00B31C8B" w:rsidRDefault="00B31C8B" w:rsidP="00B31C8B">
      <w:pPr>
        <w:spacing w:before="211"/>
        <w:ind w:leftChars="300" w:left="660"/>
      </w:pPr>
      <w:r>
        <w:rPr>
          <w:rFonts w:hint="eastAsia"/>
        </w:rPr>
        <w:t>C</w:t>
      </w:r>
      <w:r w:rsidR="005E1219">
        <w:t>=0.1</w:t>
      </w:r>
      <w:r w:rsidR="005E1219">
        <w:tab/>
      </w:r>
      <w:r w:rsidR="005E1219">
        <w:tab/>
        <w:t>69</w:t>
      </w:r>
      <w:r>
        <w:t>.2%</w:t>
      </w:r>
    </w:p>
    <w:p w14:paraId="1F9B02C8" w14:textId="3BBB036A" w:rsidR="00B31C8B" w:rsidRDefault="00B31C8B" w:rsidP="00B31C8B">
      <w:pPr>
        <w:spacing w:before="211"/>
        <w:ind w:leftChars="300" w:left="660"/>
        <w:rPr>
          <w:rFonts w:hint="eastAsia"/>
        </w:rPr>
      </w:pPr>
      <w:r>
        <w:rPr>
          <w:rFonts w:hint="eastAsia"/>
        </w:rPr>
        <w:t>C</w:t>
      </w:r>
      <w:r w:rsidR="005E1219">
        <w:t>=1</w:t>
      </w:r>
      <w:r w:rsidR="005E1219">
        <w:tab/>
      </w:r>
      <w:r w:rsidR="005E1219">
        <w:tab/>
        <w:t>71.0</w:t>
      </w:r>
      <w:r>
        <w:t>%</w:t>
      </w:r>
    </w:p>
    <w:p w14:paraId="18C66B28" w14:textId="6C2E529F" w:rsidR="00B31C8B" w:rsidRDefault="00B31C8B" w:rsidP="00B31C8B">
      <w:pPr>
        <w:spacing w:before="211"/>
        <w:ind w:leftChars="300" w:left="660"/>
      </w:pPr>
      <w:r>
        <w:rPr>
          <w:rFonts w:hint="eastAsia"/>
        </w:rPr>
        <w:t>C</w:t>
      </w:r>
      <w:r w:rsidR="005E1219">
        <w:t>=10</w:t>
      </w:r>
      <w:r w:rsidR="005E1219">
        <w:tab/>
      </w:r>
      <w:r w:rsidR="005E1219">
        <w:tab/>
        <w:t>71.3</w:t>
      </w:r>
      <w:r>
        <w:t>%</w:t>
      </w:r>
    </w:p>
    <w:p w14:paraId="0F098F5D" w14:textId="089012EA" w:rsidR="00B31C8B" w:rsidRDefault="00B31C8B" w:rsidP="00B31C8B">
      <w:pPr>
        <w:spacing w:before="211"/>
        <w:ind w:leftChars="300" w:left="660"/>
      </w:pPr>
      <w:r>
        <w:rPr>
          <w:rFonts w:hint="eastAsia"/>
        </w:rPr>
        <w:t>C</w:t>
      </w:r>
      <w:r>
        <w:t>=100</w:t>
      </w:r>
      <w:r>
        <w:tab/>
      </w:r>
      <w:r>
        <w:tab/>
      </w:r>
      <w:r w:rsidR="005E1219">
        <w:t>70.6</w:t>
      </w:r>
      <w:r>
        <w:t>%</w:t>
      </w:r>
    </w:p>
    <w:p w14:paraId="1A3247D1" w14:textId="76F964B2" w:rsidR="005E1219" w:rsidRDefault="005E1219" w:rsidP="00B31C8B">
      <w:pPr>
        <w:spacing w:before="211"/>
        <w:ind w:leftChars="300" w:left="660"/>
      </w:pPr>
      <w:r>
        <w:rPr>
          <w:noProof/>
        </w:rPr>
        <w:lastRenderedPageBreak/>
        <w:drawing>
          <wp:inline distT="0" distB="0" distL="0" distR="0" wp14:anchorId="4DEDEAAF" wp14:editId="3B511317">
            <wp:extent cx="338137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C=100</w:t>
      </w:r>
    </w:p>
    <w:p w14:paraId="589904B0" w14:textId="213C7EF1" w:rsidR="005E1219" w:rsidRDefault="005E1219" w:rsidP="00B31C8B">
      <w:pPr>
        <w:spacing w:before="211"/>
        <w:ind w:leftChars="300" w:left="660"/>
      </w:pPr>
      <w:r>
        <w:rPr>
          <w:noProof/>
        </w:rPr>
        <w:drawing>
          <wp:inline distT="0" distB="0" distL="0" distR="0" wp14:anchorId="54EF792F" wp14:editId="0208D559">
            <wp:extent cx="35052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c=0.01</w:t>
      </w:r>
    </w:p>
    <w:p w14:paraId="021CEB08" w14:textId="73F4AD9D" w:rsidR="00E36E9D" w:rsidRDefault="00E36E9D" w:rsidP="00E36E9D">
      <w:pPr>
        <w:spacing w:before="211"/>
        <w:ind w:leftChars="300" w:left="660"/>
      </w:pPr>
      <w:r w:rsidRPr="00E36E9D">
        <w:t xml:space="preserve">The data we use is non-linear separable. Hence, if the value of C is big enough and limited </w:t>
      </w:r>
      <w:proofErr w:type="gramStart"/>
      <w:r w:rsidRPr="00E36E9D">
        <w:t>iteration  times</w:t>
      </w:r>
      <w:proofErr w:type="gramEnd"/>
      <w:r w:rsidRPr="00E36E9D">
        <w:t>, the performance  will be optional</w:t>
      </w:r>
      <w:r>
        <w:t>.</w:t>
      </w:r>
      <w:r>
        <w:rPr>
          <w:rFonts w:hint="eastAsia"/>
        </w:rPr>
        <w:t xml:space="preserve"> </w:t>
      </w:r>
      <w:r>
        <w:t>I used sklearn Grid</w:t>
      </w:r>
      <w:r>
        <w:t>-</w:t>
      </w:r>
      <w:r>
        <w:t xml:space="preserve">Search to get the best C, and the result is 5 or </w:t>
      </w:r>
      <w:r>
        <w:t>larger</w:t>
      </w:r>
      <w:r>
        <w:t xml:space="preserve"> than 5. The accuracy </w:t>
      </w:r>
      <w:r>
        <w:rPr>
          <w:rFonts w:hint="eastAsia"/>
        </w:rPr>
        <w:t>using</w:t>
      </w:r>
      <w:r>
        <w:t xml:space="preserve"> 10-fold cross validation is nearly 7</w:t>
      </w:r>
      <w:r>
        <w:t>2</w:t>
      </w:r>
      <w:r>
        <w:t>%</w:t>
      </w:r>
      <w:r>
        <w:t>.</w:t>
      </w:r>
    </w:p>
    <w:p w14:paraId="0CB5615D" w14:textId="1D188791" w:rsidR="00E36E9D" w:rsidRPr="00E36E9D" w:rsidRDefault="00E36E9D" w:rsidP="00E36E9D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shd w:val="clear" w:color="auto" w:fill="E4E8EE"/>
        </w:rPr>
        <w:t>I</w:t>
      </w:r>
      <w:r>
        <w:rPr>
          <w:shd w:val="clear" w:color="auto" w:fill="E4E8EE"/>
        </w:rPr>
        <w:t>mplement a kernel SVM</w:t>
      </w:r>
    </w:p>
    <w:p w14:paraId="0806B48E" w14:textId="77777777" w:rsidR="00B31C8B" w:rsidRDefault="00B31C8B" w:rsidP="00CF4372">
      <w:pPr>
        <w:spacing w:before="211"/>
        <w:ind w:left="420"/>
      </w:pPr>
    </w:p>
    <w:p w14:paraId="04F2A880" w14:textId="0DB451BE" w:rsidR="00CF4372" w:rsidRDefault="00E36E9D">
      <w:r>
        <w:t>Linear Kernel</w:t>
      </w:r>
    </w:p>
    <w:p w14:paraId="59B09C45" w14:textId="27A49AB7" w:rsidR="00E36E9D" w:rsidRDefault="00E36E9D">
      <w:r>
        <w:rPr>
          <w:noProof/>
        </w:rPr>
        <w:drawing>
          <wp:inline distT="0" distB="0" distL="0" distR="0" wp14:anchorId="3BC4B5A3" wp14:editId="04790775">
            <wp:extent cx="313372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3060" w14:textId="25A4FA67" w:rsidR="00FC1D1A" w:rsidRDefault="00FC1D1A">
      <w:r>
        <w:t>RBF</w:t>
      </w:r>
    </w:p>
    <w:p w14:paraId="452706BA" w14:textId="40CABB18" w:rsidR="00FC1D1A" w:rsidRDefault="00FC1D1A">
      <w:r>
        <w:rPr>
          <w:noProof/>
        </w:rPr>
        <w:lastRenderedPageBreak/>
        <w:drawing>
          <wp:inline distT="0" distB="0" distL="0" distR="0" wp14:anchorId="4F26A454" wp14:editId="187AF9B8">
            <wp:extent cx="29718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AD9" w14:textId="1A715E22" w:rsidR="00FC1D1A" w:rsidRDefault="007C06A3">
      <w:r>
        <w:t>Poly</w:t>
      </w:r>
    </w:p>
    <w:p w14:paraId="0A3507B6" w14:textId="5E818C8D" w:rsidR="007C06A3" w:rsidRDefault="007C06A3">
      <w:r>
        <w:rPr>
          <w:noProof/>
        </w:rPr>
        <w:drawing>
          <wp:inline distT="0" distB="0" distL="0" distR="0" wp14:anchorId="5A8D2F4F" wp14:editId="755CDFA2">
            <wp:extent cx="282892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AF9F243" w14:textId="0BE5B5B6" w:rsidR="007C06A3" w:rsidRDefault="007C06A3"/>
    <w:p w14:paraId="0678ADDC" w14:textId="7FED665D" w:rsidR="007C06A3" w:rsidRDefault="007C06A3">
      <w:r>
        <w:t>I use K-NN to get accuracy. A</w:t>
      </w:r>
      <w:r w:rsidRPr="007C06A3">
        <w:rPr>
          <w:noProof/>
        </w:rPr>
        <w:t xml:space="preserve"> </w:t>
      </w:r>
      <w:proofErr w:type="spellStart"/>
      <w:r>
        <w:t>nd</w:t>
      </w:r>
      <w:proofErr w:type="spellEnd"/>
      <w:r>
        <w:t xml:space="preserve"> the result is 0.8342.</w:t>
      </w:r>
      <w:r w:rsidRPr="007C06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5FF335" wp14:editId="030207AF">
            <wp:extent cx="420052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03"/>
    <w:rsid w:val="00081003"/>
    <w:rsid w:val="003326CD"/>
    <w:rsid w:val="005E1219"/>
    <w:rsid w:val="007C06A3"/>
    <w:rsid w:val="00A24866"/>
    <w:rsid w:val="00B31C8B"/>
    <w:rsid w:val="00CF4372"/>
    <w:rsid w:val="00E02BF5"/>
    <w:rsid w:val="00E36E9D"/>
    <w:rsid w:val="00FC1D1A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7689"/>
  <w15:chartTrackingRefBased/>
  <w15:docId w15:val="{E17885A3-4DA4-47DE-82C5-B5B5179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E9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36E9D"/>
  </w:style>
  <w:style w:type="character" w:customStyle="1" w:styleId="p">
    <w:name w:val="p"/>
    <w:basedOn w:val="DefaultParagraphFont"/>
    <w:rsid w:val="00E36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Zhang</dc:creator>
  <cp:keywords/>
  <dc:description/>
  <cp:lastModifiedBy>Xiao Zhang</cp:lastModifiedBy>
  <cp:revision>2</cp:revision>
  <dcterms:created xsi:type="dcterms:W3CDTF">2018-11-08T04:28:00Z</dcterms:created>
  <dcterms:modified xsi:type="dcterms:W3CDTF">2018-11-09T03:23:00Z</dcterms:modified>
</cp:coreProperties>
</file>