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F4C" w:rsidRDefault="006F6F4C" w:rsidP="006F6F4C">
      <w:pPr>
        <w:spacing w:after="0" w:line="240" w:lineRule="auto"/>
      </w:pPr>
    </w:p>
    <w:tbl>
      <w:tblPr>
        <w:tblW w:w="0" w:type="auto"/>
        <w:tblInd w:w="108" w:type="dxa"/>
        <w:tblLook w:val="04A0" w:firstRow="1" w:lastRow="0" w:firstColumn="1" w:lastColumn="0" w:noHBand="0" w:noVBand="1"/>
      </w:tblPr>
      <w:tblGrid>
        <w:gridCol w:w="6030"/>
        <w:gridCol w:w="3104"/>
      </w:tblGrid>
      <w:tr w:rsidR="006F6F4C" w:rsidRPr="00276929" w:rsidTr="00C352E3">
        <w:tc>
          <w:tcPr>
            <w:tcW w:w="6030" w:type="dxa"/>
            <w:shd w:val="clear" w:color="auto" w:fill="EAF1DD"/>
          </w:tcPr>
          <w:p w:rsidR="006F6F4C" w:rsidRPr="008A5B7A" w:rsidRDefault="006F6F4C" w:rsidP="00C352E3">
            <w:pPr>
              <w:spacing w:after="0"/>
              <w:rPr>
                <w:rFonts w:ascii="Times New Roman" w:hAnsi="Times New Roman"/>
                <w:b/>
                <w:sz w:val="24"/>
                <w:szCs w:val="20"/>
                <w:lang w:eastAsia="ja-JP"/>
              </w:rPr>
            </w:pPr>
            <w:r w:rsidRPr="008A5B7A">
              <w:rPr>
                <w:rFonts w:ascii="Arial" w:hAnsi="Arial" w:cs="Arial"/>
                <w:b/>
                <w:sz w:val="24"/>
                <w:szCs w:val="20"/>
                <w:lang w:eastAsia="ja-JP"/>
              </w:rPr>
              <w:t>Course-</w:t>
            </w:r>
            <w:r>
              <w:rPr>
                <w:rFonts w:ascii="Arial" w:hAnsi="Arial" w:cs="Arial"/>
                <w:b/>
                <w:sz w:val="24"/>
                <w:szCs w:val="20"/>
                <w:lang w:eastAsia="ja-JP"/>
              </w:rPr>
              <w:t>35</w:t>
            </w:r>
            <w:r w:rsidRPr="008A5B7A">
              <w:rPr>
                <w:rFonts w:ascii="Arial" w:hAnsi="Arial" w:cs="Arial"/>
                <w:b/>
                <w:sz w:val="24"/>
                <w:szCs w:val="20"/>
                <w:lang w:eastAsia="ja-JP"/>
              </w:rPr>
              <w:t xml:space="preserve"> Title: </w:t>
            </w:r>
            <w:r>
              <w:rPr>
                <w:b/>
                <w:sz w:val="24"/>
              </w:rPr>
              <w:t>Web Programming Project</w:t>
            </w:r>
            <w:r w:rsidRPr="008A5B7A">
              <w:rPr>
                <w:sz w:val="24"/>
              </w:rPr>
              <w:t xml:space="preserve">            </w:t>
            </w:r>
          </w:p>
        </w:tc>
        <w:tc>
          <w:tcPr>
            <w:tcW w:w="3104" w:type="dxa"/>
            <w:shd w:val="clear" w:color="auto" w:fill="EAF1DD"/>
          </w:tcPr>
          <w:p w:rsidR="006F6F4C" w:rsidRPr="008A5B7A" w:rsidRDefault="006F6F4C" w:rsidP="00C352E3">
            <w:pPr>
              <w:spacing w:after="0"/>
              <w:rPr>
                <w:rFonts w:ascii="Times New Roman" w:hAnsi="Times New Roman"/>
                <w:b/>
                <w:sz w:val="24"/>
                <w:szCs w:val="20"/>
                <w:lang w:eastAsia="ja-JP"/>
              </w:rPr>
            </w:pPr>
          </w:p>
        </w:tc>
      </w:tr>
      <w:tr w:rsidR="006F6F4C" w:rsidRPr="00253D16" w:rsidTr="00C352E3">
        <w:tc>
          <w:tcPr>
            <w:tcW w:w="6030" w:type="dxa"/>
          </w:tcPr>
          <w:p w:rsidR="006F6F4C" w:rsidRPr="00054325" w:rsidRDefault="006F6F4C" w:rsidP="00C352E3">
            <w:pPr>
              <w:spacing w:after="0" w:line="240" w:lineRule="auto"/>
              <w:rPr>
                <w:rFonts w:ascii="Times New Roman" w:hAnsi="Times New Roman"/>
                <w:b/>
                <w:sz w:val="24"/>
                <w:szCs w:val="20"/>
                <w:lang w:eastAsia="ja-JP"/>
              </w:rPr>
            </w:pPr>
            <w:r w:rsidRPr="00054325">
              <w:rPr>
                <w:rFonts w:ascii="Arial" w:hAnsi="Arial" w:cs="Arial"/>
                <w:b/>
                <w:szCs w:val="20"/>
                <w:lang w:eastAsia="ja-JP"/>
              </w:rPr>
              <w:t>Course No.:</w:t>
            </w:r>
            <w:r w:rsidRPr="00054325">
              <w:rPr>
                <w:rFonts w:ascii="Arial" w:hAnsi="Arial" w:cs="Arial"/>
                <w:b/>
                <w:szCs w:val="24"/>
              </w:rPr>
              <w:t xml:space="preserve"> CIT 220</w:t>
            </w:r>
            <w:r w:rsidRPr="00054325">
              <w:rPr>
                <w:b/>
              </w:rPr>
              <w:t xml:space="preserve">  </w:t>
            </w:r>
            <w:r w:rsidRPr="00054325">
              <w:rPr>
                <w:rFonts w:ascii="Arial" w:hAnsi="Arial" w:cs="Arial"/>
                <w:b/>
                <w:szCs w:val="20"/>
                <w:lang w:eastAsia="ja-JP"/>
              </w:rPr>
              <w:t xml:space="preserve">Credit : 1.50  Contact Hours: 3.00 </w:t>
            </w:r>
          </w:p>
        </w:tc>
        <w:tc>
          <w:tcPr>
            <w:tcW w:w="3104" w:type="dxa"/>
          </w:tcPr>
          <w:p w:rsidR="006F6F4C" w:rsidRPr="00054325" w:rsidRDefault="006F6F4C" w:rsidP="00C352E3">
            <w:pPr>
              <w:spacing w:after="0"/>
              <w:rPr>
                <w:rFonts w:ascii="Arial" w:hAnsi="Arial" w:cs="Arial"/>
                <w:b/>
                <w:sz w:val="24"/>
                <w:szCs w:val="20"/>
                <w:lang w:eastAsia="ja-JP"/>
              </w:rPr>
            </w:pPr>
            <w:r w:rsidRPr="00054325">
              <w:rPr>
                <w:rFonts w:ascii="Arial" w:hAnsi="Arial" w:cs="Arial"/>
                <w:b/>
                <w:sz w:val="24"/>
                <w:szCs w:val="20"/>
                <w:lang w:eastAsia="ja-JP"/>
              </w:rPr>
              <w:t>Total Marks:</w:t>
            </w:r>
            <w:r w:rsidRPr="00054325">
              <w:rPr>
                <w:rFonts w:ascii="Arial" w:hAnsi="Arial" w:cs="Arial"/>
                <w:b/>
                <w:sz w:val="24"/>
                <w:szCs w:val="24"/>
              </w:rPr>
              <w:t xml:space="preserve"> 100</w:t>
            </w:r>
          </w:p>
        </w:tc>
      </w:tr>
    </w:tbl>
    <w:p w:rsidR="006F6F4C" w:rsidRPr="00221787" w:rsidRDefault="006F6F4C" w:rsidP="006F6F4C">
      <w:pPr>
        <w:spacing w:after="0" w:line="240" w:lineRule="auto"/>
        <w:rPr>
          <w:rFonts w:ascii="Arial" w:hAnsi="Arial" w:cs="Arial"/>
          <w:b/>
          <w:sz w:val="24"/>
          <w:szCs w:val="20"/>
          <w:vertAlign w:val="subscript"/>
          <w:lang w:eastAsia="ja-JP"/>
        </w:rPr>
      </w:pPr>
    </w:p>
    <w:p w:rsidR="006F6F4C" w:rsidRPr="006511E3" w:rsidRDefault="006F6F4C" w:rsidP="006F6F4C">
      <w:pPr>
        <w:spacing w:after="0" w:line="240" w:lineRule="auto"/>
        <w:rPr>
          <w:rFonts w:ascii="Lucida Calligraphy" w:hAnsi="Lucida Calligraphy" w:cs="Arial"/>
          <w:b/>
          <w:sz w:val="24"/>
          <w:szCs w:val="20"/>
          <w:lang w:eastAsia="ja-JP"/>
        </w:rPr>
      </w:pPr>
      <w:r>
        <w:rPr>
          <w:rFonts w:ascii="Lucida Calligraphy" w:hAnsi="Lucida Calligraphy" w:cs="Arial"/>
          <w:b/>
          <w:sz w:val="24"/>
          <w:szCs w:val="20"/>
          <w:highlight w:val="yellow"/>
          <w:lang w:eastAsia="ja-JP"/>
        </w:rPr>
        <w:t xml:space="preserve">11.1 </w:t>
      </w:r>
      <w:r w:rsidRPr="006511E3">
        <w:rPr>
          <w:rFonts w:ascii="Lucida Calligraphy" w:hAnsi="Lucida Calligraphy" w:cs="Arial"/>
          <w:b/>
          <w:sz w:val="24"/>
          <w:szCs w:val="20"/>
          <w:highlight w:val="yellow"/>
          <w:lang w:eastAsia="ja-JP"/>
        </w:rPr>
        <w:t>Rationale:</w:t>
      </w:r>
    </w:p>
    <w:p w:rsidR="006F6F4C" w:rsidRPr="00B40F3D" w:rsidRDefault="006F6F4C" w:rsidP="006F6F4C">
      <w:pPr>
        <w:spacing w:after="0" w:line="240" w:lineRule="auto"/>
        <w:jc w:val="both"/>
        <w:rPr>
          <w:rFonts w:ascii="Times New Roman" w:hAnsi="Times New Roman"/>
          <w:sz w:val="20"/>
          <w:szCs w:val="20"/>
        </w:rPr>
      </w:pPr>
      <w:r w:rsidRPr="00B40F3D">
        <w:rPr>
          <w:rFonts w:ascii="Times New Roman" w:hAnsi="Times New Roman"/>
          <w:sz w:val="20"/>
          <w:szCs w:val="20"/>
          <w:lang w:eastAsia="ja-JP"/>
        </w:rPr>
        <w:t xml:space="preserve">Computer Engineers should be competent in Web programming through scripting Language </w:t>
      </w:r>
      <w:r w:rsidRPr="00B40F3D">
        <w:rPr>
          <w:rFonts w:ascii="Times New Roman" w:hAnsi="Times New Roman"/>
          <w:sz w:val="20"/>
          <w:szCs w:val="20"/>
        </w:rPr>
        <w:t xml:space="preserve">This HTML, CSS, JavaScript, Joomla 2.5 and WordPress, </w:t>
      </w:r>
      <w:proofErr w:type="spellStart"/>
      <w:proofErr w:type="gramStart"/>
      <w:r w:rsidRPr="00B40F3D">
        <w:rPr>
          <w:rFonts w:ascii="Times New Roman" w:hAnsi="Times New Roman"/>
          <w:sz w:val="20"/>
          <w:szCs w:val="20"/>
        </w:rPr>
        <w:t>PHP,MySql</w:t>
      </w:r>
      <w:proofErr w:type="spellEnd"/>
      <w:proofErr w:type="gramEnd"/>
      <w:r w:rsidRPr="00B40F3D">
        <w:rPr>
          <w:rFonts w:ascii="Times New Roman" w:hAnsi="Times New Roman"/>
          <w:sz w:val="20"/>
          <w:szCs w:val="20"/>
        </w:rPr>
        <w:t xml:space="preserve"> .It is valuable to both beginners and advanced developers that already have experience in developing web applications.</w:t>
      </w:r>
    </w:p>
    <w:p w:rsidR="006F6F4C" w:rsidRDefault="006F6F4C" w:rsidP="006F6F4C">
      <w:pPr>
        <w:spacing w:after="0" w:line="240" w:lineRule="auto"/>
        <w:jc w:val="both"/>
        <w:rPr>
          <w:rFonts w:ascii="Lucida Calligraphy" w:hAnsi="Lucida Calligraphy" w:cs="Arial"/>
          <w:b/>
          <w:sz w:val="24"/>
          <w:szCs w:val="20"/>
          <w:lang w:eastAsia="ja-JP"/>
        </w:rPr>
      </w:pPr>
      <w:r>
        <w:rPr>
          <w:rFonts w:ascii="Lucida Calligraphy" w:hAnsi="Lucida Calligraphy" w:cs="Arial"/>
          <w:b/>
          <w:sz w:val="24"/>
          <w:szCs w:val="20"/>
          <w:highlight w:val="yellow"/>
          <w:lang w:eastAsia="ja-JP"/>
        </w:rPr>
        <w:t xml:space="preserve">11.2 </w:t>
      </w:r>
      <w:r w:rsidRPr="006511E3">
        <w:rPr>
          <w:rFonts w:ascii="Lucida Calligraphy" w:hAnsi="Lucida Calligraphy" w:cs="Arial"/>
          <w:b/>
          <w:sz w:val="24"/>
          <w:szCs w:val="20"/>
          <w:highlight w:val="yellow"/>
          <w:lang w:eastAsia="ja-JP"/>
        </w:rPr>
        <w:t>Objectives:</w:t>
      </w:r>
    </w:p>
    <w:p w:rsidR="006F6F4C" w:rsidRPr="00B40F3D" w:rsidRDefault="006F6F4C" w:rsidP="006F6F4C">
      <w:pPr>
        <w:spacing w:after="0" w:line="240" w:lineRule="auto"/>
        <w:jc w:val="both"/>
        <w:rPr>
          <w:rFonts w:ascii="Times New Roman" w:hAnsi="Times New Roman"/>
          <w:sz w:val="20"/>
          <w:szCs w:val="20"/>
        </w:rPr>
      </w:pPr>
      <w:r w:rsidRPr="00B40F3D">
        <w:rPr>
          <w:rFonts w:ascii="Times New Roman" w:hAnsi="Times New Roman"/>
          <w:sz w:val="20"/>
          <w:szCs w:val="20"/>
          <w:lang w:eastAsia="ja-JP"/>
        </w:rPr>
        <w:t xml:space="preserve">Students mainly understand a practical concept about </w:t>
      </w:r>
      <w:proofErr w:type="gramStart"/>
      <w:r w:rsidRPr="00B40F3D">
        <w:rPr>
          <w:rFonts w:ascii="Times New Roman" w:hAnsi="Times New Roman"/>
          <w:sz w:val="20"/>
          <w:szCs w:val="20"/>
        </w:rPr>
        <w:t>In</w:t>
      </w:r>
      <w:proofErr w:type="gramEnd"/>
      <w:r w:rsidRPr="00B40F3D">
        <w:rPr>
          <w:rFonts w:ascii="Times New Roman" w:hAnsi="Times New Roman"/>
          <w:sz w:val="20"/>
          <w:szCs w:val="20"/>
        </w:rPr>
        <w:t xml:space="preserve"> the hands-on HTML, CSS, Joomla 2.5 and WordPress training course, you will learn how to create web applications using HTML, CSS, Joomla 2.5 and WordPress. The </w:t>
      </w:r>
      <w:proofErr w:type="gramStart"/>
      <w:r w:rsidRPr="00B40F3D">
        <w:rPr>
          <w:rFonts w:ascii="Times New Roman" w:hAnsi="Times New Roman"/>
          <w:sz w:val="20"/>
          <w:szCs w:val="20"/>
        </w:rPr>
        <w:t>HTML  will</w:t>
      </w:r>
      <w:proofErr w:type="gramEnd"/>
      <w:r w:rsidRPr="00B40F3D">
        <w:rPr>
          <w:rFonts w:ascii="Times New Roman" w:hAnsi="Times New Roman"/>
          <w:sz w:val="20"/>
          <w:szCs w:val="20"/>
        </w:rPr>
        <w:t xml:space="preserve"> give you the first-hand experience with all the new HTML5 features.</w:t>
      </w:r>
    </w:p>
    <w:p w:rsidR="006F6F4C" w:rsidRDefault="006F6F4C" w:rsidP="006F6F4C">
      <w:pPr>
        <w:numPr>
          <w:ilvl w:val="0"/>
          <w:numId w:val="1"/>
        </w:numPr>
        <w:spacing w:after="0" w:line="240" w:lineRule="auto"/>
        <w:rPr>
          <w:rFonts w:ascii="Times New Roman" w:hAnsi="Times New Roman"/>
          <w:sz w:val="23"/>
          <w:szCs w:val="23"/>
        </w:rPr>
      </w:pPr>
      <w:r w:rsidRPr="005F5F82">
        <w:rPr>
          <w:rFonts w:ascii="Times New Roman" w:hAnsi="Times New Roman"/>
          <w:sz w:val="23"/>
          <w:szCs w:val="23"/>
        </w:rPr>
        <w:t>Demonstrate understanding of (X)</w:t>
      </w:r>
      <w:proofErr w:type="gramStart"/>
      <w:r w:rsidRPr="005F5F82">
        <w:rPr>
          <w:rFonts w:ascii="Times New Roman" w:hAnsi="Times New Roman"/>
          <w:sz w:val="23"/>
          <w:szCs w:val="23"/>
        </w:rPr>
        <w:t>HTML(</w:t>
      </w:r>
      <w:proofErr w:type="gramEnd"/>
      <w:r w:rsidRPr="005F5F82">
        <w:rPr>
          <w:rFonts w:ascii="Times New Roman" w:hAnsi="Times New Roman"/>
          <w:sz w:val="23"/>
          <w:szCs w:val="23"/>
        </w:rPr>
        <w:t xml:space="preserve">5)+CSS programming. </w:t>
      </w:r>
    </w:p>
    <w:p w:rsidR="006F6F4C" w:rsidRPr="005F5F82" w:rsidRDefault="006F6F4C" w:rsidP="006F6F4C">
      <w:pPr>
        <w:numPr>
          <w:ilvl w:val="0"/>
          <w:numId w:val="1"/>
        </w:numPr>
        <w:spacing w:after="0" w:line="240" w:lineRule="auto"/>
        <w:rPr>
          <w:rFonts w:ascii="Times New Roman" w:hAnsi="Times New Roman"/>
          <w:sz w:val="23"/>
          <w:szCs w:val="23"/>
        </w:rPr>
      </w:pPr>
      <w:r w:rsidRPr="005F5F82">
        <w:rPr>
          <w:rFonts w:ascii="Times New Roman" w:hAnsi="Times New Roman"/>
          <w:sz w:val="23"/>
          <w:szCs w:val="23"/>
        </w:rPr>
        <w:t>Create and compile advanced dynamic web projects using client - JQuery(</w:t>
      </w:r>
      <w:proofErr w:type="spellStart"/>
      <w:r w:rsidRPr="005F5F82">
        <w:rPr>
          <w:rFonts w:ascii="Times New Roman" w:hAnsi="Times New Roman"/>
          <w:sz w:val="23"/>
          <w:szCs w:val="23"/>
        </w:rPr>
        <w:t>Javascript</w:t>
      </w:r>
      <w:proofErr w:type="spellEnd"/>
      <w:r w:rsidRPr="005F5F82">
        <w:rPr>
          <w:rFonts w:ascii="Times New Roman" w:hAnsi="Times New Roman"/>
          <w:sz w:val="23"/>
          <w:szCs w:val="23"/>
        </w:rPr>
        <w:t xml:space="preserve">) and server – PHP technology. </w:t>
      </w:r>
    </w:p>
    <w:p w:rsidR="006F6F4C" w:rsidRPr="005F5F82" w:rsidRDefault="006F6F4C" w:rsidP="006F6F4C">
      <w:pPr>
        <w:numPr>
          <w:ilvl w:val="0"/>
          <w:numId w:val="1"/>
        </w:numPr>
        <w:spacing w:after="0" w:line="240" w:lineRule="auto"/>
        <w:rPr>
          <w:rFonts w:ascii="Times New Roman" w:hAnsi="Times New Roman"/>
          <w:sz w:val="23"/>
          <w:szCs w:val="23"/>
        </w:rPr>
      </w:pPr>
      <w:r w:rsidRPr="005F5F82">
        <w:rPr>
          <w:rFonts w:ascii="Times New Roman" w:hAnsi="Times New Roman"/>
          <w:sz w:val="23"/>
          <w:szCs w:val="23"/>
        </w:rPr>
        <w:t xml:space="preserve">Demonstrate understanding of database applications with MySQL. </w:t>
      </w:r>
    </w:p>
    <w:p w:rsidR="006F6F4C" w:rsidRPr="005F5F82" w:rsidRDefault="006F6F4C" w:rsidP="006F6F4C">
      <w:pPr>
        <w:numPr>
          <w:ilvl w:val="0"/>
          <w:numId w:val="1"/>
        </w:numPr>
        <w:spacing w:after="0" w:line="240" w:lineRule="auto"/>
        <w:rPr>
          <w:rFonts w:ascii="Times New Roman" w:hAnsi="Times New Roman"/>
          <w:sz w:val="23"/>
          <w:szCs w:val="23"/>
        </w:rPr>
      </w:pPr>
      <w:r w:rsidRPr="005F5F82">
        <w:rPr>
          <w:rFonts w:ascii="Times New Roman" w:hAnsi="Times New Roman"/>
          <w:sz w:val="23"/>
          <w:szCs w:val="23"/>
        </w:rPr>
        <w:t xml:space="preserve">Show understanding of the logic behind advanced web applications. </w:t>
      </w:r>
    </w:p>
    <w:p w:rsidR="006F6F4C" w:rsidRPr="005F5F82" w:rsidRDefault="006F6F4C" w:rsidP="006F6F4C">
      <w:pPr>
        <w:numPr>
          <w:ilvl w:val="0"/>
          <w:numId w:val="1"/>
        </w:numPr>
        <w:spacing w:after="0" w:line="240" w:lineRule="auto"/>
        <w:rPr>
          <w:rFonts w:ascii="Arial" w:hAnsi="Arial" w:cs="Arial"/>
          <w:sz w:val="23"/>
          <w:szCs w:val="23"/>
        </w:rPr>
      </w:pPr>
      <w:r w:rsidRPr="005F5F82">
        <w:rPr>
          <w:rFonts w:ascii="Times New Roman" w:hAnsi="Times New Roman"/>
          <w:sz w:val="23"/>
          <w:szCs w:val="23"/>
        </w:rPr>
        <w:t>Demonstrate an understanding of Content Management System</w:t>
      </w:r>
    </w:p>
    <w:p w:rsidR="006F6F4C" w:rsidRDefault="006F6F4C" w:rsidP="006F6F4C">
      <w:pPr>
        <w:spacing w:after="0" w:line="240" w:lineRule="auto"/>
        <w:rPr>
          <w:rFonts w:ascii="Times New Roman" w:hAnsi="Times New Roman"/>
          <w:b/>
          <w:sz w:val="20"/>
          <w:szCs w:val="20"/>
          <w:lang w:eastAsia="ja-JP"/>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3420"/>
        <w:gridCol w:w="1800"/>
        <w:gridCol w:w="1530"/>
      </w:tblGrid>
      <w:tr w:rsidR="006F6F4C" w:rsidRPr="0015585B" w:rsidTr="00C352E3">
        <w:tc>
          <w:tcPr>
            <w:tcW w:w="2250" w:type="dxa"/>
            <w:shd w:val="clear" w:color="auto" w:fill="EAF1DD"/>
          </w:tcPr>
          <w:p w:rsidR="006F6F4C" w:rsidRPr="0015585B" w:rsidRDefault="006F6F4C" w:rsidP="00C352E3">
            <w:pPr>
              <w:spacing w:after="0" w:line="240" w:lineRule="auto"/>
              <w:rPr>
                <w:rFonts w:ascii="Times New Roman" w:hAnsi="Times New Roman"/>
                <w:b/>
                <w:sz w:val="20"/>
                <w:szCs w:val="20"/>
                <w:highlight w:val="yellow"/>
                <w:lang w:eastAsia="ja-JP"/>
              </w:rPr>
            </w:pPr>
            <w:r>
              <w:rPr>
                <w:rFonts w:ascii="Times New Roman" w:hAnsi="Times New Roman"/>
                <w:b/>
                <w:sz w:val="20"/>
                <w:szCs w:val="20"/>
                <w:highlight w:val="yellow"/>
                <w:lang w:eastAsia="ja-JP"/>
              </w:rPr>
              <w:t>11</w:t>
            </w:r>
            <w:r w:rsidRPr="0015585B">
              <w:rPr>
                <w:rFonts w:ascii="Times New Roman" w:hAnsi="Times New Roman"/>
                <w:b/>
                <w:sz w:val="20"/>
                <w:szCs w:val="20"/>
                <w:highlight w:val="yellow"/>
                <w:lang w:eastAsia="ja-JP"/>
              </w:rPr>
              <w:t xml:space="preserve">.3 </w:t>
            </w:r>
          </w:p>
          <w:p w:rsidR="006F6F4C" w:rsidRPr="0015585B" w:rsidRDefault="006F6F4C" w:rsidP="00C352E3">
            <w:pPr>
              <w:spacing w:after="0" w:line="240" w:lineRule="auto"/>
              <w:rPr>
                <w:rFonts w:ascii="Times New Roman" w:hAnsi="Times New Roman"/>
                <w:b/>
                <w:sz w:val="20"/>
                <w:szCs w:val="20"/>
                <w:lang w:eastAsia="ja-JP"/>
              </w:rPr>
            </w:pPr>
            <w:r w:rsidRPr="0015585B">
              <w:rPr>
                <w:rFonts w:ascii="Times New Roman" w:hAnsi="Times New Roman"/>
                <w:b/>
                <w:sz w:val="20"/>
                <w:szCs w:val="20"/>
                <w:highlight w:val="yellow"/>
                <w:lang w:eastAsia="ja-JP"/>
              </w:rPr>
              <w:t>Learning Outcomes</w:t>
            </w:r>
          </w:p>
        </w:tc>
        <w:tc>
          <w:tcPr>
            <w:tcW w:w="3420" w:type="dxa"/>
            <w:shd w:val="clear" w:color="auto" w:fill="EAF1DD"/>
          </w:tcPr>
          <w:p w:rsidR="006F6F4C" w:rsidRPr="0015585B" w:rsidRDefault="006F6F4C" w:rsidP="00C352E3">
            <w:pPr>
              <w:spacing w:after="0" w:line="240" w:lineRule="auto"/>
              <w:rPr>
                <w:rFonts w:ascii="Times New Roman" w:hAnsi="Times New Roman"/>
                <w:b/>
                <w:sz w:val="20"/>
                <w:szCs w:val="20"/>
                <w:highlight w:val="yellow"/>
                <w:lang w:eastAsia="ja-JP"/>
              </w:rPr>
            </w:pPr>
            <w:r>
              <w:rPr>
                <w:rFonts w:ascii="Times New Roman" w:hAnsi="Times New Roman"/>
                <w:b/>
                <w:sz w:val="20"/>
                <w:szCs w:val="20"/>
                <w:highlight w:val="yellow"/>
                <w:lang w:eastAsia="ja-JP"/>
              </w:rPr>
              <w:t>11</w:t>
            </w:r>
            <w:r w:rsidRPr="0015585B">
              <w:rPr>
                <w:rFonts w:ascii="Times New Roman" w:hAnsi="Times New Roman"/>
                <w:b/>
                <w:sz w:val="20"/>
                <w:szCs w:val="20"/>
                <w:highlight w:val="yellow"/>
                <w:lang w:eastAsia="ja-JP"/>
              </w:rPr>
              <w:t xml:space="preserve">.4 </w:t>
            </w:r>
          </w:p>
          <w:p w:rsidR="006F6F4C" w:rsidRPr="0015585B" w:rsidRDefault="006F6F4C" w:rsidP="00C352E3">
            <w:pPr>
              <w:spacing w:after="0" w:line="240" w:lineRule="auto"/>
              <w:rPr>
                <w:rFonts w:ascii="Times New Roman" w:hAnsi="Times New Roman"/>
                <w:b/>
                <w:sz w:val="20"/>
                <w:szCs w:val="20"/>
                <w:lang w:eastAsia="ja-JP"/>
              </w:rPr>
            </w:pPr>
            <w:r w:rsidRPr="0015585B">
              <w:rPr>
                <w:rFonts w:ascii="Times New Roman" w:hAnsi="Times New Roman"/>
                <w:b/>
                <w:sz w:val="20"/>
                <w:szCs w:val="20"/>
                <w:highlight w:val="yellow"/>
                <w:lang w:eastAsia="ja-JP"/>
              </w:rPr>
              <w:t>Course</w:t>
            </w:r>
            <w:r w:rsidRPr="0015585B">
              <w:rPr>
                <w:rFonts w:ascii="Times New Roman" w:hAnsi="Times New Roman"/>
                <w:b/>
                <w:sz w:val="20"/>
                <w:szCs w:val="20"/>
                <w:lang w:eastAsia="ja-JP"/>
              </w:rPr>
              <w:t xml:space="preserve"> Content</w:t>
            </w:r>
          </w:p>
        </w:tc>
        <w:tc>
          <w:tcPr>
            <w:tcW w:w="1800" w:type="dxa"/>
            <w:shd w:val="clear" w:color="auto" w:fill="EAF1DD"/>
          </w:tcPr>
          <w:p w:rsidR="006F6F4C" w:rsidRPr="0015585B" w:rsidRDefault="006F6F4C" w:rsidP="00C352E3">
            <w:pPr>
              <w:spacing w:after="0" w:line="240" w:lineRule="auto"/>
              <w:rPr>
                <w:rFonts w:ascii="Times New Roman" w:hAnsi="Times New Roman"/>
                <w:b/>
                <w:sz w:val="20"/>
                <w:szCs w:val="20"/>
                <w:highlight w:val="yellow"/>
                <w:lang w:eastAsia="ja-JP"/>
              </w:rPr>
            </w:pPr>
            <w:r>
              <w:rPr>
                <w:rFonts w:ascii="Times New Roman" w:hAnsi="Times New Roman"/>
                <w:b/>
                <w:sz w:val="20"/>
                <w:szCs w:val="20"/>
                <w:highlight w:val="yellow"/>
                <w:lang w:eastAsia="ja-JP"/>
              </w:rPr>
              <w:t>11</w:t>
            </w:r>
            <w:r w:rsidRPr="0015585B">
              <w:rPr>
                <w:rFonts w:ascii="Times New Roman" w:hAnsi="Times New Roman"/>
                <w:b/>
                <w:sz w:val="20"/>
                <w:szCs w:val="20"/>
                <w:highlight w:val="yellow"/>
                <w:lang w:eastAsia="ja-JP"/>
              </w:rPr>
              <w:t xml:space="preserve">.5 </w:t>
            </w:r>
          </w:p>
          <w:p w:rsidR="006F6F4C" w:rsidRPr="0015585B" w:rsidRDefault="006F6F4C" w:rsidP="00C352E3">
            <w:pPr>
              <w:spacing w:after="0" w:line="240" w:lineRule="auto"/>
              <w:rPr>
                <w:rFonts w:ascii="Times New Roman" w:hAnsi="Times New Roman"/>
                <w:b/>
                <w:sz w:val="20"/>
                <w:szCs w:val="20"/>
                <w:lang w:eastAsia="ja-JP"/>
              </w:rPr>
            </w:pPr>
            <w:r w:rsidRPr="0015585B">
              <w:rPr>
                <w:rFonts w:ascii="Times New Roman" w:hAnsi="Times New Roman"/>
                <w:b/>
                <w:sz w:val="20"/>
                <w:szCs w:val="20"/>
                <w:highlight w:val="yellow"/>
                <w:lang w:eastAsia="ja-JP"/>
              </w:rPr>
              <w:t>Teaching Strategy/</w:t>
            </w:r>
            <w:r w:rsidRPr="0015585B">
              <w:rPr>
                <w:rFonts w:ascii="Times New Roman" w:hAnsi="Times New Roman"/>
                <w:b/>
                <w:sz w:val="20"/>
                <w:szCs w:val="20"/>
                <w:highlight w:val="yellow"/>
                <w:lang w:eastAsia="ja-JP"/>
              </w:rPr>
              <w:br/>
              <w:t>Learning Experience</w:t>
            </w:r>
          </w:p>
        </w:tc>
        <w:tc>
          <w:tcPr>
            <w:tcW w:w="1530" w:type="dxa"/>
            <w:shd w:val="clear" w:color="auto" w:fill="EAF1DD"/>
          </w:tcPr>
          <w:p w:rsidR="006F6F4C" w:rsidRPr="0015585B" w:rsidRDefault="006F6F4C" w:rsidP="00C352E3">
            <w:pPr>
              <w:spacing w:after="0" w:line="240" w:lineRule="auto"/>
              <w:rPr>
                <w:rFonts w:ascii="Times New Roman" w:hAnsi="Times New Roman"/>
                <w:b/>
                <w:sz w:val="20"/>
                <w:szCs w:val="20"/>
                <w:lang w:eastAsia="ja-JP"/>
              </w:rPr>
            </w:pPr>
            <w:r>
              <w:rPr>
                <w:rFonts w:ascii="Times New Roman" w:hAnsi="Times New Roman"/>
                <w:b/>
                <w:sz w:val="20"/>
                <w:szCs w:val="20"/>
                <w:highlight w:val="yellow"/>
                <w:lang w:eastAsia="ja-JP"/>
              </w:rPr>
              <w:t>11</w:t>
            </w:r>
            <w:r w:rsidRPr="0015585B">
              <w:rPr>
                <w:rFonts w:ascii="Times New Roman" w:hAnsi="Times New Roman"/>
                <w:b/>
                <w:sz w:val="20"/>
                <w:szCs w:val="20"/>
                <w:highlight w:val="yellow"/>
                <w:lang w:eastAsia="ja-JP"/>
              </w:rPr>
              <w:t>.6 Assessment Strategy</w:t>
            </w:r>
          </w:p>
        </w:tc>
      </w:tr>
      <w:tr w:rsidR="006F6F4C" w:rsidRPr="0015585B" w:rsidTr="00C352E3">
        <w:tc>
          <w:tcPr>
            <w:tcW w:w="2250" w:type="dxa"/>
          </w:tcPr>
          <w:p w:rsidR="006F6F4C" w:rsidRPr="0015585B" w:rsidRDefault="006F6F4C" w:rsidP="00C352E3">
            <w:pPr>
              <w:spacing w:after="0" w:line="240" w:lineRule="auto"/>
              <w:jc w:val="center"/>
              <w:rPr>
                <w:rFonts w:ascii="Times New Roman" w:hAnsi="Times New Roman"/>
                <w:b/>
                <w:sz w:val="20"/>
                <w:szCs w:val="20"/>
                <w:lang w:eastAsia="ja-JP"/>
              </w:rPr>
            </w:pPr>
          </w:p>
        </w:tc>
        <w:tc>
          <w:tcPr>
            <w:tcW w:w="3420" w:type="dxa"/>
          </w:tcPr>
          <w:p w:rsidR="006F6F4C" w:rsidRPr="0015585B" w:rsidRDefault="006F6F4C" w:rsidP="00C352E3">
            <w:pPr>
              <w:spacing w:after="0" w:line="240" w:lineRule="auto"/>
              <w:jc w:val="both"/>
              <w:rPr>
                <w:rFonts w:ascii="Times New Roman" w:hAnsi="Times New Roman"/>
                <w:sz w:val="20"/>
                <w:szCs w:val="20"/>
              </w:rPr>
            </w:pPr>
          </w:p>
        </w:tc>
        <w:tc>
          <w:tcPr>
            <w:tcW w:w="1800" w:type="dxa"/>
          </w:tcPr>
          <w:p w:rsidR="006F6F4C" w:rsidRPr="0015585B" w:rsidRDefault="006F6F4C" w:rsidP="00C352E3">
            <w:pPr>
              <w:spacing w:after="0" w:line="240" w:lineRule="auto"/>
              <w:jc w:val="center"/>
              <w:rPr>
                <w:rFonts w:ascii="Times New Roman" w:hAnsi="Times New Roman"/>
                <w:b/>
                <w:sz w:val="20"/>
                <w:szCs w:val="20"/>
                <w:lang w:eastAsia="ja-JP"/>
              </w:rPr>
            </w:pPr>
          </w:p>
        </w:tc>
        <w:tc>
          <w:tcPr>
            <w:tcW w:w="1530" w:type="dxa"/>
          </w:tcPr>
          <w:p w:rsidR="006F6F4C" w:rsidRPr="0015585B" w:rsidRDefault="006F6F4C" w:rsidP="00C352E3">
            <w:pPr>
              <w:spacing w:after="0" w:line="240" w:lineRule="auto"/>
              <w:jc w:val="center"/>
              <w:rPr>
                <w:rFonts w:ascii="Times New Roman" w:hAnsi="Times New Roman"/>
                <w:b/>
                <w:sz w:val="20"/>
                <w:szCs w:val="20"/>
                <w:lang w:eastAsia="ja-JP"/>
              </w:rPr>
            </w:pPr>
          </w:p>
        </w:tc>
      </w:tr>
      <w:tr w:rsidR="006F6F4C" w:rsidRPr="0015585B" w:rsidTr="00C352E3">
        <w:tc>
          <w:tcPr>
            <w:tcW w:w="225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 xml:space="preserve">To Apply HTML Knowledge </w:t>
            </w:r>
          </w:p>
        </w:tc>
        <w:tc>
          <w:tcPr>
            <w:tcW w:w="3420" w:type="dxa"/>
          </w:tcPr>
          <w:p w:rsidR="006F6F4C" w:rsidRPr="0015585B" w:rsidRDefault="006F6F4C" w:rsidP="00C352E3">
            <w:pPr>
              <w:spacing w:after="0" w:line="240" w:lineRule="auto"/>
              <w:rPr>
                <w:rFonts w:ascii="Times New Roman" w:hAnsi="Times New Roman"/>
                <w:sz w:val="20"/>
                <w:szCs w:val="20"/>
              </w:rPr>
            </w:pPr>
            <w:r w:rsidRPr="0015585B">
              <w:rPr>
                <w:rFonts w:ascii="Times New Roman" w:hAnsi="Times New Roman"/>
                <w:sz w:val="20"/>
                <w:szCs w:val="20"/>
              </w:rPr>
              <w:t>HTML, Creating a HTML page, HTML Tags, Paragraph &amp; Text Formatting, Lists, Horizontal Ruling lines, HTML Color , Background Color , Specifying Font Information, Formatting Tags,</w:t>
            </w:r>
            <w:r w:rsidRPr="0015585B">
              <w:rPr>
                <w:rFonts w:ascii="Times New Roman" w:hAnsi="Times New Roman"/>
                <w:bCs/>
                <w:sz w:val="20"/>
                <w:szCs w:val="20"/>
              </w:rPr>
              <w:t xml:space="preserve"> HTML </w:t>
            </w:r>
            <w:proofErr w:type="spellStart"/>
            <w:r w:rsidRPr="0015585B">
              <w:rPr>
                <w:rFonts w:ascii="Times New Roman" w:hAnsi="Times New Roman"/>
                <w:bCs/>
                <w:sz w:val="20"/>
                <w:szCs w:val="20"/>
              </w:rPr>
              <w:t>Hyper links</w:t>
            </w:r>
            <w:proofErr w:type="spellEnd"/>
            <w:r w:rsidRPr="0015585B">
              <w:rPr>
                <w:rFonts w:ascii="Times New Roman" w:hAnsi="Times New Roman"/>
                <w:bCs/>
                <w:sz w:val="20"/>
                <w:szCs w:val="20"/>
              </w:rPr>
              <w:t xml:space="preserve"> HTML Table &amp; Data Alignment Options Table Cell Spacing &amp; Padding Changing Table Height &amp; Width of Table Elements Links Anchor Tag, HTML pre tag HTML Form Overview HTML Frames, Create Interactive Button List Background  Using Images Make menu Button Using HTML code &amp; Image HTML </w:t>
            </w:r>
            <w:proofErr w:type="spellStart"/>
            <w:r w:rsidRPr="0015585B">
              <w:rPr>
                <w:rFonts w:ascii="Times New Roman" w:hAnsi="Times New Roman"/>
                <w:bCs/>
                <w:sz w:val="20"/>
                <w:szCs w:val="20"/>
              </w:rPr>
              <w:t>bdo</w:t>
            </w:r>
            <w:proofErr w:type="spellEnd"/>
            <w:r w:rsidRPr="0015585B">
              <w:rPr>
                <w:rFonts w:ascii="Times New Roman" w:hAnsi="Times New Roman"/>
                <w:bCs/>
                <w:sz w:val="20"/>
                <w:szCs w:val="20"/>
              </w:rPr>
              <w:t xml:space="preserve"> tag HTML span tag Marquee Tag</w:t>
            </w:r>
          </w:p>
        </w:tc>
        <w:tc>
          <w:tcPr>
            <w:tcW w:w="180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Group Assignment, Panel Discussion, Problem based Learning</w:t>
            </w:r>
          </w:p>
        </w:tc>
        <w:tc>
          <w:tcPr>
            <w:tcW w:w="153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Matching Type, Peer-Rating</w:t>
            </w:r>
          </w:p>
        </w:tc>
      </w:tr>
      <w:tr w:rsidR="006F6F4C" w:rsidRPr="0015585B" w:rsidTr="00C352E3">
        <w:tc>
          <w:tcPr>
            <w:tcW w:w="225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To Apply CSS  Knowledge</w:t>
            </w:r>
          </w:p>
        </w:tc>
        <w:tc>
          <w:tcPr>
            <w:tcW w:w="3420" w:type="dxa"/>
          </w:tcPr>
          <w:p w:rsidR="006F6F4C" w:rsidRPr="0015585B" w:rsidRDefault="006F6F4C" w:rsidP="00C352E3">
            <w:pPr>
              <w:spacing w:after="0" w:line="240" w:lineRule="auto"/>
              <w:rPr>
                <w:rFonts w:ascii="Times New Roman" w:hAnsi="Times New Roman"/>
                <w:sz w:val="20"/>
                <w:szCs w:val="20"/>
              </w:rPr>
            </w:pPr>
            <w:r w:rsidRPr="0015585B">
              <w:rPr>
                <w:rFonts w:ascii="Times New Roman" w:hAnsi="Times New Roman"/>
                <w:sz w:val="20"/>
                <w:szCs w:val="20"/>
              </w:rPr>
              <w:t>CSS,</w:t>
            </w:r>
            <w:r w:rsidRPr="0015585B">
              <w:rPr>
                <w:rFonts w:ascii="Times New Roman" w:hAnsi="Times New Roman"/>
                <w:bCs/>
                <w:sz w:val="20"/>
                <w:szCs w:val="20"/>
              </w:rPr>
              <w:t xml:space="preserve"> Introduction to CSS ,External Style Sheet ,Internal  Style Sheet Inline Style ,Multiple Style Sheet, </w:t>
            </w:r>
            <w:proofErr w:type="spellStart"/>
            <w:r w:rsidRPr="0015585B">
              <w:rPr>
                <w:rFonts w:ascii="Times New Roman" w:hAnsi="Times New Roman"/>
                <w:bCs/>
                <w:sz w:val="20"/>
                <w:szCs w:val="20"/>
              </w:rPr>
              <w:t>Div</w:t>
            </w:r>
            <w:proofErr w:type="spellEnd"/>
            <w:r w:rsidRPr="0015585B">
              <w:rPr>
                <w:rFonts w:ascii="Times New Roman" w:hAnsi="Times New Roman"/>
                <w:bCs/>
                <w:sz w:val="20"/>
                <w:szCs w:val="20"/>
              </w:rPr>
              <w:t xml:space="preserve"> Concept ,</w:t>
            </w:r>
            <w:proofErr w:type="spellStart"/>
            <w:r w:rsidRPr="0015585B">
              <w:rPr>
                <w:rFonts w:ascii="Times New Roman" w:hAnsi="Times New Roman"/>
                <w:bCs/>
                <w:sz w:val="20"/>
                <w:szCs w:val="20"/>
              </w:rPr>
              <w:t>Div</w:t>
            </w:r>
            <w:proofErr w:type="spellEnd"/>
            <w:r w:rsidRPr="0015585B">
              <w:rPr>
                <w:rFonts w:ascii="Times New Roman" w:hAnsi="Times New Roman"/>
                <w:bCs/>
                <w:sz w:val="20"/>
                <w:szCs w:val="20"/>
              </w:rPr>
              <w:t>  ID ,</w:t>
            </w:r>
            <w:proofErr w:type="spellStart"/>
            <w:r w:rsidRPr="0015585B">
              <w:rPr>
                <w:rFonts w:ascii="Times New Roman" w:hAnsi="Times New Roman"/>
                <w:bCs/>
                <w:sz w:val="20"/>
                <w:szCs w:val="20"/>
              </w:rPr>
              <w:t>Div</w:t>
            </w:r>
            <w:proofErr w:type="spellEnd"/>
            <w:r w:rsidRPr="0015585B">
              <w:rPr>
                <w:rFonts w:ascii="Times New Roman" w:hAnsi="Times New Roman"/>
                <w:bCs/>
                <w:sz w:val="20"/>
                <w:szCs w:val="20"/>
              </w:rPr>
              <w:t xml:space="preserve"> Class, Keywords, Float, Padding ,Margin The letter-spacing Property, The word-spacing Property, Text Align Property, Line Height Property, Background-URL, Background-Position, Background-Repeat ,Table Captions ,Table Columns, Other Table Style, </w:t>
            </w:r>
            <w:r w:rsidRPr="0015585B">
              <w:rPr>
                <w:rFonts w:ascii="Times New Roman" w:hAnsi="Times New Roman"/>
                <w:bCs/>
                <w:sz w:val="20"/>
                <w:szCs w:val="20"/>
              </w:rPr>
              <w:lastRenderedPageBreak/>
              <w:t>Background-Gradient Color, Horizontal Menu Design PSD to HTML Convert</w:t>
            </w:r>
          </w:p>
        </w:tc>
        <w:tc>
          <w:tcPr>
            <w:tcW w:w="180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lastRenderedPageBreak/>
              <w:t>Problem Based Learning, Project, Inquiry –based Learning</w:t>
            </w:r>
          </w:p>
        </w:tc>
        <w:tc>
          <w:tcPr>
            <w:tcW w:w="153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Practical Exam, Matching Type</w:t>
            </w:r>
          </w:p>
        </w:tc>
      </w:tr>
      <w:tr w:rsidR="006F6F4C" w:rsidRPr="0015585B" w:rsidTr="00C352E3">
        <w:tc>
          <w:tcPr>
            <w:tcW w:w="225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lastRenderedPageBreak/>
              <w:t>To Apply Java Scripting   Knowledge</w:t>
            </w:r>
          </w:p>
        </w:tc>
        <w:tc>
          <w:tcPr>
            <w:tcW w:w="3420" w:type="dxa"/>
          </w:tcPr>
          <w:p w:rsidR="006F6F4C" w:rsidRPr="0015585B" w:rsidRDefault="006F6F4C" w:rsidP="00C352E3">
            <w:pPr>
              <w:spacing w:after="0" w:line="240" w:lineRule="auto"/>
              <w:rPr>
                <w:rFonts w:ascii="Times New Roman" w:hAnsi="Times New Roman"/>
                <w:sz w:val="20"/>
                <w:szCs w:val="20"/>
              </w:rPr>
            </w:pPr>
            <w:r w:rsidRPr="0015585B">
              <w:rPr>
                <w:rFonts w:ascii="Times New Roman" w:hAnsi="Times New Roman"/>
                <w:bCs/>
                <w:sz w:val="20"/>
                <w:szCs w:val="20"/>
              </w:rPr>
              <w:t>Introduction to Java Scripting, Client and Server side scripting, JavaScript inserted into HTML pages, can be executed by all modern web browsers, JavaScript is easy to learn, JavaScript Slide Customization, Form Validation, Basic Function</w:t>
            </w:r>
          </w:p>
        </w:tc>
        <w:tc>
          <w:tcPr>
            <w:tcW w:w="1800" w:type="dxa"/>
          </w:tcPr>
          <w:p w:rsidR="006F6F4C" w:rsidRPr="0015585B" w:rsidRDefault="006F6F4C" w:rsidP="00C352E3">
            <w:pPr>
              <w:spacing w:after="0" w:line="240" w:lineRule="auto"/>
              <w:jc w:val="center"/>
              <w:rPr>
                <w:rFonts w:ascii="Times New Roman" w:hAnsi="Times New Roman"/>
                <w:sz w:val="20"/>
                <w:szCs w:val="20"/>
                <w:lang w:eastAsia="ja-JP"/>
              </w:rPr>
            </w:pPr>
            <w:r w:rsidRPr="0015585B">
              <w:rPr>
                <w:rFonts w:ascii="Times New Roman" w:hAnsi="Times New Roman"/>
                <w:sz w:val="20"/>
                <w:szCs w:val="20"/>
                <w:lang w:eastAsia="ja-JP"/>
              </w:rPr>
              <w:t>Group Assignment ,Panel Discussion</w:t>
            </w:r>
          </w:p>
        </w:tc>
        <w:tc>
          <w:tcPr>
            <w:tcW w:w="1530" w:type="dxa"/>
          </w:tcPr>
          <w:p w:rsidR="006F6F4C" w:rsidRPr="0015585B" w:rsidRDefault="006F6F4C" w:rsidP="00C352E3">
            <w:pPr>
              <w:spacing w:after="0" w:line="240" w:lineRule="auto"/>
              <w:jc w:val="center"/>
              <w:rPr>
                <w:rFonts w:ascii="Times New Roman" w:hAnsi="Times New Roman"/>
                <w:sz w:val="20"/>
                <w:szCs w:val="20"/>
                <w:lang w:eastAsia="ja-JP"/>
              </w:rPr>
            </w:pPr>
            <w:r w:rsidRPr="0015585B">
              <w:rPr>
                <w:rFonts w:ascii="Times New Roman" w:hAnsi="Times New Roman"/>
                <w:sz w:val="20"/>
                <w:szCs w:val="20"/>
                <w:lang w:eastAsia="ja-JP"/>
              </w:rPr>
              <w:t>Observation</w:t>
            </w:r>
          </w:p>
        </w:tc>
      </w:tr>
      <w:tr w:rsidR="006F6F4C" w:rsidRPr="0015585B" w:rsidTr="00C352E3">
        <w:tc>
          <w:tcPr>
            <w:tcW w:w="225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To Apply Flash based Animation  Knowledge</w:t>
            </w:r>
          </w:p>
        </w:tc>
        <w:tc>
          <w:tcPr>
            <w:tcW w:w="3420" w:type="dxa"/>
          </w:tcPr>
          <w:p w:rsidR="006F6F4C" w:rsidRPr="0015585B" w:rsidRDefault="006F6F4C" w:rsidP="00C352E3">
            <w:pPr>
              <w:spacing w:after="0" w:line="240" w:lineRule="auto"/>
              <w:rPr>
                <w:rFonts w:ascii="Times New Roman" w:hAnsi="Times New Roman"/>
                <w:sz w:val="20"/>
                <w:szCs w:val="20"/>
              </w:rPr>
            </w:pPr>
            <w:r w:rsidRPr="0015585B">
              <w:rPr>
                <w:rFonts w:ascii="Times New Roman" w:hAnsi="Times New Roman"/>
                <w:bCs/>
                <w:sz w:val="20"/>
                <w:szCs w:val="20"/>
              </w:rPr>
              <w:t>Introduction to Adobe Flash, Tools in Adobe Flash, Shape Tween and Motion Tween, Frame Animation, Various Flash Effects, Creating Flash Banners /Slide</w:t>
            </w:r>
          </w:p>
        </w:tc>
        <w:tc>
          <w:tcPr>
            <w:tcW w:w="1800" w:type="dxa"/>
          </w:tcPr>
          <w:p w:rsidR="006F6F4C" w:rsidRPr="0015585B" w:rsidRDefault="006F6F4C" w:rsidP="00C352E3">
            <w:pPr>
              <w:spacing w:after="0" w:line="240" w:lineRule="auto"/>
              <w:jc w:val="center"/>
              <w:rPr>
                <w:rFonts w:ascii="Times New Roman" w:hAnsi="Times New Roman"/>
                <w:sz w:val="20"/>
                <w:szCs w:val="20"/>
                <w:lang w:eastAsia="ja-JP"/>
              </w:rPr>
            </w:pPr>
            <w:r w:rsidRPr="0015585B">
              <w:rPr>
                <w:rFonts w:ascii="Times New Roman" w:hAnsi="Times New Roman"/>
                <w:sz w:val="20"/>
                <w:szCs w:val="20"/>
                <w:lang w:eastAsia="ja-JP"/>
              </w:rPr>
              <w:t>Group Assignment ,Panel Discussion</w:t>
            </w:r>
          </w:p>
        </w:tc>
        <w:tc>
          <w:tcPr>
            <w:tcW w:w="1530" w:type="dxa"/>
          </w:tcPr>
          <w:p w:rsidR="006F6F4C" w:rsidRPr="0015585B" w:rsidRDefault="006F6F4C" w:rsidP="00C352E3">
            <w:pPr>
              <w:spacing w:after="0" w:line="240" w:lineRule="auto"/>
              <w:jc w:val="center"/>
              <w:rPr>
                <w:rFonts w:ascii="Times New Roman" w:hAnsi="Times New Roman"/>
                <w:sz w:val="20"/>
                <w:szCs w:val="20"/>
                <w:lang w:eastAsia="ja-JP"/>
              </w:rPr>
            </w:pPr>
            <w:r w:rsidRPr="0015585B">
              <w:rPr>
                <w:rFonts w:ascii="Times New Roman" w:hAnsi="Times New Roman"/>
                <w:sz w:val="20"/>
                <w:szCs w:val="20"/>
                <w:lang w:eastAsia="ja-JP"/>
              </w:rPr>
              <w:t>Observation</w:t>
            </w:r>
          </w:p>
        </w:tc>
      </w:tr>
      <w:tr w:rsidR="006F6F4C" w:rsidRPr="0015585B" w:rsidTr="00C352E3">
        <w:trPr>
          <w:trHeight w:val="1880"/>
        </w:trPr>
        <w:tc>
          <w:tcPr>
            <w:tcW w:w="225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To Apply jQuery ,Knowledge</w:t>
            </w:r>
          </w:p>
        </w:tc>
        <w:tc>
          <w:tcPr>
            <w:tcW w:w="3420" w:type="dxa"/>
          </w:tcPr>
          <w:p w:rsidR="006F6F4C" w:rsidRPr="0015585B" w:rsidRDefault="006F6F4C" w:rsidP="00C352E3">
            <w:pPr>
              <w:pStyle w:val="ListParagraph"/>
              <w:spacing w:after="0" w:line="240" w:lineRule="auto"/>
              <w:ind w:left="0"/>
              <w:rPr>
                <w:rFonts w:ascii="Times New Roman" w:hAnsi="Times New Roman"/>
                <w:color w:val="FF0000"/>
                <w:sz w:val="20"/>
                <w:szCs w:val="20"/>
              </w:rPr>
            </w:pPr>
            <w:r w:rsidRPr="0015585B">
              <w:rPr>
                <w:rStyle w:val="Strong"/>
                <w:rFonts w:ascii="Times New Roman" w:hAnsi="Times New Roman"/>
                <w:b w:val="0"/>
                <w:sz w:val="20"/>
                <w:szCs w:val="20"/>
              </w:rPr>
              <w:t>Getting Started with jQuery, Accessing HTML Elements, Selecting HTML Elements, Attributes, and Positions, Managing Events, Hide-and-Seek with Web Page Elements, Sliding and Fading Web Page Elements, Animating Web Page Elements, Making Web Page Content Dynamic, Understanding Plug-ins</w:t>
            </w:r>
          </w:p>
        </w:tc>
        <w:tc>
          <w:tcPr>
            <w:tcW w:w="180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Problem-based Learning, Demonstration, Project</w:t>
            </w:r>
          </w:p>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/Assignment</w:t>
            </w:r>
          </w:p>
        </w:tc>
        <w:tc>
          <w:tcPr>
            <w:tcW w:w="153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Group Exercise, Observation, Inventories</w:t>
            </w:r>
          </w:p>
          <w:p w:rsidR="006F6F4C" w:rsidRPr="0015585B" w:rsidRDefault="006F6F4C" w:rsidP="00C352E3">
            <w:pPr>
              <w:spacing w:after="0" w:line="240" w:lineRule="auto"/>
              <w:jc w:val="center"/>
              <w:rPr>
                <w:rFonts w:ascii="Times New Roman" w:hAnsi="Times New Roman"/>
                <w:b/>
                <w:sz w:val="20"/>
                <w:szCs w:val="20"/>
                <w:lang w:eastAsia="ja-JP"/>
              </w:rPr>
            </w:pPr>
          </w:p>
        </w:tc>
      </w:tr>
      <w:tr w:rsidR="006F6F4C" w:rsidRPr="0015585B" w:rsidTr="00C352E3">
        <w:tc>
          <w:tcPr>
            <w:tcW w:w="225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To Apply PHP Knowledge</w:t>
            </w:r>
          </w:p>
        </w:tc>
        <w:tc>
          <w:tcPr>
            <w:tcW w:w="3420" w:type="dxa"/>
          </w:tcPr>
          <w:p w:rsidR="006F6F4C" w:rsidRPr="0015585B" w:rsidRDefault="006F6F4C" w:rsidP="00C352E3">
            <w:pPr>
              <w:spacing w:after="0" w:line="240" w:lineRule="auto"/>
              <w:rPr>
                <w:rFonts w:ascii="Times New Roman" w:hAnsi="Times New Roman"/>
                <w:sz w:val="20"/>
                <w:szCs w:val="20"/>
              </w:rPr>
            </w:pPr>
            <w:r w:rsidRPr="0015585B">
              <w:rPr>
                <w:rFonts w:ascii="Times New Roman" w:hAnsi="Times New Roman"/>
                <w:bCs/>
                <w:sz w:val="20"/>
                <w:szCs w:val="20"/>
              </w:rPr>
              <w:t xml:space="preserve">Conditional </w:t>
            </w:r>
            <w:proofErr w:type="gramStart"/>
            <w:r w:rsidRPr="0015585B">
              <w:rPr>
                <w:rFonts w:ascii="Times New Roman" w:hAnsi="Times New Roman"/>
                <w:bCs/>
                <w:sz w:val="20"/>
                <w:szCs w:val="20"/>
              </w:rPr>
              <w:t>Statements ,</w:t>
            </w:r>
            <w:proofErr w:type="gramEnd"/>
            <w:r w:rsidRPr="0015585B">
              <w:rPr>
                <w:rFonts w:ascii="Times New Roman" w:hAnsi="Times New Roman"/>
                <w:bCs/>
                <w:sz w:val="20"/>
                <w:szCs w:val="20"/>
              </w:rPr>
              <w:t xml:space="preserve">  if (...else) statement ,  Switch statements , Loop , For statement ,o For each statement , While statement , Do While statement</w:t>
            </w:r>
            <w:r w:rsidRPr="0015585B">
              <w:rPr>
                <w:rFonts w:ascii="Times New Roman" w:hAnsi="Times New Roman"/>
                <w:sz w:val="20"/>
                <w:szCs w:val="20"/>
              </w:rPr>
              <w:t xml:space="preserve"> </w:t>
            </w:r>
            <w:r w:rsidRPr="0015585B">
              <w:rPr>
                <w:rFonts w:ascii="Times New Roman" w:hAnsi="Times New Roman"/>
                <w:bCs/>
                <w:sz w:val="20"/>
                <w:szCs w:val="20"/>
              </w:rPr>
              <w:t>Arrays ,PHP Functions , Get &amp; Post Variable , Include and Require Once. Deleting file. Uploading files. Downloading files Register session variable, Creating a cookie. Header, Subject, From, Message, Send email to a mail address</w:t>
            </w:r>
          </w:p>
        </w:tc>
        <w:tc>
          <w:tcPr>
            <w:tcW w:w="180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Problem-based Learning, Demonstration, Project</w:t>
            </w:r>
          </w:p>
          <w:p w:rsidR="006F6F4C" w:rsidRPr="0015585B" w:rsidRDefault="006F6F4C" w:rsidP="00C352E3">
            <w:pPr>
              <w:spacing w:after="0" w:line="240" w:lineRule="auto"/>
              <w:jc w:val="center"/>
              <w:rPr>
                <w:rFonts w:ascii="Times New Roman" w:hAnsi="Times New Roman"/>
                <w:b/>
                <w:sz w:val="20"/>
                <w:szCs w:val="20"/>
                <w:lang w:eastAsia="ja-JP"/>
              </w:rPr>
            </w:pPr>
            <w:r w:rsidRPr="0015585B">
              <w:rPr>
                <w:rFonts w:ascii="Times New Roman" w:hAnsi="Times New Roman"/>
                <w:sz w:val="20"/>
                <w:szCs w:val="20"/>
                <w:lang w:eastAsia="ja-JP"/>
              </w:rPr>
              <w:t>/Assignment</w:t>
            </w:r>
          </w:p>
        </w:tc>
        <w:tc>
          <w:tcPr>
            <w:tcW w:w="153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Group Exercise, Observation, Inventories</w:t>
            </w:r>
          </w:p>
          <w:p w:rsidR="006F6F4C" w:rsidRPr="0015585B" w:rsidRDefault="006F6F4C" w:rsidP="00C352E3">
            <w:pPr>
              <w:spacing w:after="0" w:line="240" w:lineRule="auto"/>
              <w:rPr>
                <w:rFonts w:ascii="Times New Roman" w:hAnsi="Times New Roman"/>
                <w:sz w:val="20"/>
                <w:szCs w:val="20"/>
                <w:lang w:eastAsia="ja-JP"/>
              </w:rPr>
            </w:pPr>
          </w:p>
          <w:p w:rsidR="006F6F4C" w:rsidRPr="0015585B" w:rsidRDefault="006F6F4C" w:rsidP="00C352E3">
            <w:pPr>
              <w:spacing w:after="0" w:line="240" w:lineRule="auto"/>
              <w:jc w:val="center"/>
              <w:rPr>
                <w:rFonts w:ascii="Times New Roman" w:hAnsi="Times New Roman"/>
                <w:b/>
                <w:sz w:val="20"/>
                <w:szCs w:val="20"/>
                <w:lang w:eastAsia="ja-JP"/>
              </w:rPr>
            </w:pPr>
          </w:p>
        </w:tc>
      </w:tr>
      <w:tr w:rsidR="006F6F4C" w:rsidRPr="0015585B" w:rsidTr="00C352E3">
        <w:tc>
          <w:tcPr>
            <w:tcW w:w="225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 xml:space="preserve">To Apply </w:t>
            </w:r>
            <w:proofErr w:type="spellStart"/>
            <w:r w:rsidRPr="0015585B">
              <w:rPr>
                <w:rFonts w:ascii="Times New Roman" w:hAnsi="Times New Roman"/>
                <w:sz w:val="20"/>
                <w:szCs w:val="20"/>
                <w:lang w:eastAsia="ja-JP"/>
              </w:rPr>
              <w:t>MySql</w:t>
            </w:r>
            <w:proofErr w:type="spellEnd"/>
            <w:r w:rsidRPr="0015585B">
              <w:rPr>
                <w:rFonts w:ascii="Times New Roman" w:hAnsi="Times New Roman"/>
                <w:sz w:val="20"/>
                <w:szCs w:val="20"/>
                <w:lang w:eastAsia="ja-JP"/>
              </w:rPr>
              <w:t xml:space="preserve"> Knowledge</w:t>
            </w:r>
          </w:p>
        </w:tc>
        <w:tc>
          <w:tcPr>
            <w:tcW w:w="3420" w:type="dxa"/>
          </w:tcPr>
          <w:p w:rsidR="006F6F4C" w:rsidRPr="0015585B" w:rsidRDefault="006F6F4C" w:rsidP="00C352E3">
            <w:pPr>
              <w:spacing w:after="0" w:line="240" w:lineRule="auto"/>
              <w:jc w:val="both"/>
              <w:rPr>
                <w:rFonts w:ascii="Times New Roman" w:hAnsi="Times New Roman"/>
                <w:bCs/>
                <w:sz w:val="20"/>
                <w:szCs w:val="20"/>
              </w:rPr>
            </w:pPr>
            <w:r w:rsidRPr="0015585B">
              <w:rPr>
                <w:rFonts w:ascii="Times New Roman" w:hAnsi="Times New Roman"/>
                <w:bCs/>
                <w:sz w:val="20"/>
                <w:szCs w:val="20"/>
              </w:rPr>
              <w:t xml:space="preserve">General Concept of Database, Database Architecture , Creating a Database, Creating a Table, Data type, </w:t>
            </w:r>
            <w:proofErr w:type="spellStart"/>
            <w:r w:rsidRPr="0015585B">
              <w:rPr>
                <w:rFonts w:ascii="Times New Roman" w:hAnsi="Times New Roman"/>
                <w:bCs/>
                <w:sz w:val="20"/>
                <w:szCs w:val="20"/>
              </w:rPr>
              <w:t>Mysql</w:t>
            </w:r>
            <w:proofErr w:type="spellEnd"/>
            <w:r w:rsidRPr="0015585B">
              <w:rPr>
                <w:rFonts w:ascii="Times New Roman" w:hAnsi="Times New Roman"/>
                <w:bCs/>
                <w:sz w:val="20"/>
                <w:szCs w:val="20"/>
              </w:rPr>
              <w:t xml:space="preserve"> Select , </w:t>
            </w:r>
            <w:proofErr w:type="spellStart"/>
            <w:r w:rsidRPr="0015585B">
              <w:rPr>
                <w:rFonts w:ascii="Times New Roman" w:hAnsi="Times New Roman"/>
                <w:bCs/>
                <w:sz w:val="20"/>
                <w:szCs w:val="20"/>
              </w:rPr>
              <w:t>Mysql</w:t>
            </w:r>
            <w:proofErr w:type="spellEnd"/>
            <w:r w:rsidRPr="0015585B">
              <w:rPr>
                <w:rFonts w:ascii="Times New Roman" w:hAnsi="Times New Roman"/>
                <w:bCs/>
                <w:sz w:val="20"/>
                <w:szCs w:val="20"/>
              </w:rPr>
              <w:t xml:space="preserve"> Insert, </w:t>
            </w:r>
            <w:proofErr w:type="spellStart"/>
            <w:r w:rsidRPr="0015585B">
              <w:rPr>
                <w:rFonts w:ascii="Times New Roman" w:hAnsi="Times New Roman"/>
                <w:bCs/>
                <w:sz w:val="20"/>
                <w:szCs w:val="20"/>
              </w:rPr>
              <w:t>Mysql</w:t>
            </w:r>
            <w:proofErr w:type="spellEnd"/>
            <w:r w:rsidRPr="0015585B">
              <w:rPr>
                <w:rFonts w:ascii="Times New Roman" w:hAnsi="Times New Roman"/>
                <w:bCs/>
                <w:sz w:val="20"/>
                <w:szCs w:val="20"/>
              </w:rPr>
              <w:t xml:space="preserve"> Where, </w:t>
            </w:r>
            <w:proofErr w:type="spellStart"/>
            <w:r w:rsidRPr="0015585B">
              <w:rPr>
                <w:rFonts w:ascii="Times New Roman" w:hAnsi="Times New Roman"/>
                <w:bCs/>
                <w:sz w:val="20"/>
                <w:szCs w:val="20"/>
              </w:rPr>
              <w:t>Mysql</w:t>
            </w:r>
            <w:proofErr w:type="spellEnd"/>
            <w:r w:rsidRPr="0015585B">
              <w:rPr>
                <w:rFonts w:ascii="Times New Roman" w:hAnsi="Times New Roman"/>
                <w:bCs/>
                <w:sz w:val="20"/>
                <w:szCs w:val="20"/>
              </w:rPr>
              <w:t xml:space="preserve"> </w:t>
            </w:r>
            <w:proofErr w:type="spellStart"/>
            <w:r w:rsidRPr="0015585B">
              <w:rPr>
                <w:rFonts w:ascii="Times New Roman" w:hAnsi="Times New Roman"/>
                <w:bCs/>
                <w:sz w:val="20"/>
                <w:szCs w:val="20"/>
              </w:rPr>
              <w:t>Orderby,Mysql</w:t>
            </w:r>
            <w:proofErr w:type="spellEnd"/>
            <w:r w:rsidRPr="0015585B">
              <w:rPr>
                <w:rFonts w:ascii="Times New Roman" w:hAnsi="Times New Roman"/>
                <w:bCs/>
                <w:sz w:val="20"/>
                <w:szCs w:val="20"/>
              </w:rPr>
              <w:t xml:space="preserve"> Update ,</w:t>
            </w:r>
            <w:proofErr w:type="spellStart"/>
            <w:r w:rsidRPr="0015585B">
              <w:rPr>
                <w:rFonts w:ascii="Times New Roman" w:hAnsi="Times New Roman"/>
                <w:bCs/>
                <w:sz w:val="20"/>
                <w:szCs w:val="20"/>
              </w:rPr>
              <w:t>Mysql</w:t>
            </w:r>
            <w:proofErr w:type="spellEnd"/>
            <w:r w:rsidRPr="0015585B">
              <w:rPr>
                <w:rFonts w:ascii="Times New Roman" w:hAnsi="Times New Roman"/>
                <w:bCs/>
                <w:sz w:val="20"/>
                <w:szCs w:val="20"/>
              </w:rPr>
              <w:t xml:space="preserve"> Delete Designing Web Database, Tables, </w:t>
            </w:r>
            <w:proofErr w:type="spellStart"/>
            <w:r w:rsidRPr="0015585B">
              <w:rPr>
                <w:rFonts w:ascii="Times New Roman" w:hAnsi="Times New Roman"/>
                <w:bCs/>
                <w:sz w:val="20"/>
                <w:szCs w:val="20"/>
              </w:rPr>
              <w:t>Mysql</w:t>
            </w:r>
            <w:proofErr w:type="spellEnd"/>
            <w:r w:rsidRPr="0015585B">
              <w:rPr>
                <w:rFonts w:ascii="Times New Roman" w:hAnsi="Times New Roman"/>
                <w:bCs/>
                <w:sz w:val="20"/>
                <w:szCs w:val="20"/>
              </w:rPr>
              <w:t>  Function ,</w:t>
            </w:r>
            <w:proofErr w:type="spellStart"/>
            <w:r w:rsidRPr="0015585B">
              <w:rPr>
                <w:rFonts w:ascii="Times New Roman" w:hAnsi="Times New Roman"/>
                <w:bCs/>
                <w:sz w:val="20"/>
                <w:szCs w:val="20"/>
              </w:rPr>
              <w:t>Mysql</w:t>
            </w:r>
            <w:proofErr w:type="spellEnd"/>
            <w:r w:rsidRPr="0015585B">
              <w:rPr>
                <w:rFonts w:ascii="Times New Roman" w:hAnsi="Times New Roman"/>
                <w:bCs/>
                <w:sz w:val="20"/>
                <w:szCs w:val="20"/>
              </w:rPr>
              <w:t xml:space="preserve"> query</w:t>
            </w:r>
          </w:p>
        </w:tc>
        <w:tc>
          <w:tcPr>
            <w:tcW w:w="180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Problem-based Learning, Demonstration, Project</w:t>
            </w:r>
          </w:p>
          <w:p w:rsidR="006F6F4C" w:rsidRPr="0015585B" w:rsidRDefault="006F6F4C" w:rsidP="00C352E3">
            <w:pPr>
              <w:spacing w:after="0" w:line="240" w:lineRule="auto"/>
              <w:jc w:val="center"/>
              <w:rPr>
                <w:rFonts w:ascii="Times New Roman" w:hAnsi="Times New Roman"/>
                <w:b/>
                <w:sz w:val="20"/>
                <w:szCs w:val="20"/>
                <w:lang w:eastAsia="ja-JP"/>
              </w:rPr>
            </w:pPr>
            <w:r w:rsidRPr="0015585B">
              <w:rPr>
                <w:rFonts w:ascii="Times New Roman" w:hAnsi="Times New Roman"/>
                <w:sz w:val="20"/>
                <w:szCs w:val="20"/>
                <w:lang w:eastAsia="ja-JP"/>
              </w:rPr>
              <w:t>/Assignment</w:t>
            </w:r>
          </w:p>
        </w:tc>
        <w:tc>
          <w:tcPr>
            <w:tcW w:w="153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Group Exercise, Observation, Inventories</w:t>
            </w:r>
          </w:p>
          <w:p w:rsidR="006F6F4C" w:rsidRPr="0015585B" w:rsidRDefault="006F6F4C" w:rsidP="00C352E3">
            <w:pPr>
              <w:spacing w:after="0" w:line="240" w:lineRule="auto"/>
              <w:rPr>
                <w:rFonts w:ascii="Times New Roman" w:hAnsi="Times New Roman"/>
                <w:sz w:val="20"/>
                <w:szCs w:val="20"/>
                <w:lang w:eastAsia="ja-JP"/>
              </w:rPr>
            </w:pPr>
          </w:p>
          <w:p w:rsidR="006F6F4C" w:rsidRPr="0015585B" w:rsidRDefault="006F6F4C" w:rsidP="00C352E3">
            <w:pPr>
              <w:spacing w:after="0" w:line="240" w:lineRule="auto"/>
              <w:jc w:val="center"/>
              <w:rPr>
                <w:rFonts w:ascii="Times New Roman" w:hAnsi="Times New Roman"/>
                <w:b/>
                <w:sz w:val="20"/>
                <w:szCs w:val="20"/>
                <w:lang w:eastAsia="ja-JP"/>
              </w:rPr>
            </w:pPr>
          </w:p>
        </w:tc>
      </w:tr>
      <w:tr w:rsidR="006F6F4C" w:rsidRPr="0015585B" w:rsidTr="00C352E3">
        <w:tc>
          <w:tcPr>
            <w:tcW w:w="225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To Apply Joomla!  Knowledge</w:t>
            </w:r>
          </w:p>
        </w:tc>
        <w:tc>
          <w:tcPr>
            <w:tcW w:w="3420" w:type="dxa"/>
          </w:tcPr>
          <w:p w:rsidR="006F6F4C" w:rsidRPr="0015585B" w:rsidRDefault="006F6F4C" w:rsidP="00C352E3">
            <w:pPr>
              <w:pStyle w:val="ListParagraph"/>
              <w:spacing w:after="0" w:line="240" w:lineRule="auto"/>
              <w:ind w:left="0"/>
              <w:rPr>
                <w:rFonts w:ascii="Times New Roman" w:hAnsi="Times New Roman"/>
                <w:bCs/>
                <w:sz w:val="20"/>
                <w:szCs w:val="20"/>
              </w:rPr>
            </w:pPr>
            <w:r w:rsidRPr="0015585B">
              <w:rPr>
                <w:rFonts w:ascii="Times New Roman" w:hAnsi="Times New Roman"/>
                <w:bCs/>
                <w:sz w:val="20"/>
                <w:szCs w:val="20"/>
              </w:rPr>
              <w:t>Introduction Joomla!, Site Menu</w:t>
            </w:r>
            <w:r w:rsidRPr="0015585B">
              <w:rPr>
                <w:rFonts w:ascii="Times New Roman" w:hAnsi="Times New Roman"/>
                <w:sz w:val="20"/>
                <w:szCs w:val="20"/>
              </w:rPr>
              <w:t xml:space="preserve"> </w:t>
            </w:r>
            <w:r w:rsidRPr="0015585B">
              <w:rPr>
                <w:rFonts w:ascii="Times New Roman" w:hAnsi="Times New Roman"/>
                <w:bCs/>
                <w:i/>
                <w:iCs/>
                <w:sz w:val="20"/>
                <w:szCs w:val="20"/>
              </w:rPr>
              <w:t>Menus</w:t>
            </w:r>
            <w:r w:rsidRPr="0015585B">
              <w:rPr>
                <w:rFonts w:ascii="Times New Roman" w:hAnsi="Times New Roman"/>
                <w:bCs/>
                <w:sz w:val="20"/>
                <w:szCs w:val="20"/>
              </w:rPr>
              <w:t xml:space="preserve"> Menu, Articles Menu, Content Editing, Extensions, Components Menu</w:t>
            </w:r>
          </w:p>
        </w:tc>
        <w:tc>
          <w:tcPr>
            <w:tcW w:w="180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Problem-based Learning, Demonstration, Project</w:t>
            </w:r>
          </w:p>
          <w:p w:rsidR="006F6F4C" w:rsidRPr="0015585B" w:rsidRDefault="006F6F4C" w:rsidP="00C352E3">
            <w:pPr>
              <w:spacing w:after="0" w:line="240" w:lineRule="auto"/>
              <w:jc w:val="center"/>
              <w:rPr>
                <w:rFonts w:ascii="Times New Roman" w:hAnsi="Times New Roman"/>
                <w:b/>
                <w:sz w:val="20"/>
                <w:szCs w:val="20"/>
                <w:lang w:eastAsia="ja-JP"/>
              </w:rPr>
            </w:pPr>
            <w:r w:rsidRPr="0015585B">
              <w:rPr>
                <w:rFonts w:ascii="Times New Roman" w:hAnsi="Times New Roman"/>
                <w:sz w:val="20"/>
                <w:szCs w:val="20"/>
                <w:lang w:eastAsia="ja-JP"/>
              </w:rPr>
              <w:t>/Assignment</w:t>
            </w:r>
          </w:p>
        </w:tc>
        <w:tc>
          <w:tcPr>
            <w:tcW w:w="153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Group Exercise, Observation, Inventories</w:t>
            </w:r>
          </w:p>
          <w:p w:rsidR="006F6F4C" w:rsidRPr="0015585B" w:rsidRDefault="006F6F4C" w:rsidP="00C352E3">
            <w:pPr>
              <w:spacing w:after="0" w:line="240" w:lineRule="auto"/>
              <w:rPr>
                <w:rFonts w:ascii="Times New Roman" w:hAnsi="Times New Roman"/>
                <w:sz w:val="20"/>
                <w:szCs w:val="20"/>
                <w:lang w:eastAsia="ja-JP"/>
              </w:rPr>
            </w:pPr>
          </w:p>
          <w:p w:rsidR="006F6F4C" w:rsidRPr="0015585B" w:rsidRDefault="006F6F4C" w:rsidP="00C352E3">
            <w:pPr>
              <w:spacing w:after="0" w:line="240" w:lineRule="auto"/>
              <w:jc w:val="center"/>
              <w:rPr>
                <w:rFonts w:ascii="Times New Roman" w:hAnsi="Times New Roman"/>
                <w:b/>
                <w:sz w:val="20"/>
                <w:szCs w:val="20"/>
                <w:lang w:eastAsia="ja-JP"/>
              </w:rPr>
            </w:pPr>
          </w:p>
        </w:tc>
      </w:tr>
      <w:tr w:rsidR="006F6F4C" w:rsidRPr="0015585B" w:rsidTr="00C352E3">
        <w:tc>
          <w:tcPr>
            <w:tcW w:w="225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Project</w:t>
            </w:r>
          </w:p>
        </w:tc>
        <w:tc>
          <w:tcPr>
            <w:tcW w:w="3420" w:type="dxa"/>
          </w:tcPr>
          <w:p w:rsidR="006F6F4C" w:rsidRPr="0015585B" w:rsidRDefault="006F6F4C" w:rsidP="00C352E3">
            <w:pPr>
              <w:pStyle w:val="ListParagraph"/>
              <w:spacing w:after="0" w:line="240" w:lineRule="auto"/>
              <w:ind w:left="0"/>
              <w:rPr>
                <w:rFonts w:ascii="Times New Roman" w:hAnsi="Times New Roman"/>
                <w:bCs/>
                <w:sz w:val="20"/>
                <w:szCs w:val="20"/>
              </w:rPr>
            </w:pPr>
            <w:r w:rsidRPr="0015585B">
              <w:rPr>
                <w:rFonts w:ascii="Times New Roman" w:hAnsi="Times New Roman"/>
                <w:bCs/>
                <w:sz w:val="20"/>
                <w:szCs w:val="20"/>
              </w:rPr>
              <w:t>Project, Review &amp; Exam</w:t>
            </w:r>
          </w:p>
        </w:tc>
        <w:tc>
          <w:tcPr>
            <w:tcW w:w="180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Problem-based Learning, Demonstration, Project</w:t>
            </w:r>
          </w:p>
          <w:p w:rsidR="006F6F4C" w:rsidRPr="0015585B" w:rsidRDefault="006F6F4C" w:rsidP="00C352E3">
            <w:pPr>
              <w:spacing w:after="0" w:line="240" w:lineRule="auto"/>
              <w:jc w:val="center"/>
              <w:rPr>
                <w:rFonts w:ascii="Times New Roman" w:hAnsi="Times New Roman"/>
                <w:b/>
                <w:sz w:val="20"/>
                <w:szCs w:val="20"/>
                <w:lang w:eastAsia="ja-JP"/>
              </w:rPr>
            </w:pPr>
            <w:r w:rsidRPr="0015585B">
              <w:rPr>
                <w:rFonts w:ascii="Times New Roman" w:hAnsi="Times New Roman"/>
                <w:sz w:val="20"/>
                <w:szCs w:val="20"/>
                <w:lang w:eastAsia="ja-JP"/>
              </w:rPr>
              <w:t>/Assignment</w:t>
            </w:r>
          </w:p>
        </w:tc>
        <w:tc>
          <w:tcPr>
            <w:tcW w:w="1530" w:type="dxa"/>
          </w:tcPr>
          <w:p w:rsidR="006F6F4C" w:rsidRPr="0015585B" w:rsidRDefault="006F6F4C" w:rsidP="00C352E3">
            <w:pPr>
              <w:spacing w:after="0" w:line="240" w:lineRule="auto"/>
              <w:rPr>
                <w:rFonts w:ascii="Times New Roman" w:hAnsi="Times New Roman"/>
                <w:sz w:val="20"/>
                <w:szCs w:val="20"/>
                <w:lang w:eastAsia="ja-JP"/>
              </w:rPr>
            </w:pPr>
            <w:r w:rsidRPr="0015585B">
              <w:rPr>
                <w:rFonts w:ascii="Times New Roman" w:hAnsi="Times New Roman"/>
                <w:sz w:val="20"/>
                <w:szCs w:val="20"/>
                <w:lang w:eastAsia="ja-JP"/>
              </w:rPr>
              <w:t>Group Exercise, Observation, Inventories</w:t>
            </w:r>
          </w:p>
          <w:p w:rsidR="006F6F4C" w:rsidRPr="0015585B" w:rsidRDefault="006F6F4C" w:rsidP="00C352E3">
            <w:pPr>
              <w:spacing w:after="0" w:line="240" w:lineRule="auto"/>
              <w:rPr>
                <w:rFonts w:ascii="Times New Roman" w:hAnsi="Times New Roman"/>
                <w:sz w:val="20"/>
                <w:szCs w:val="20"/>
                <w:lang w:eastAsia="ja-JP"/>
              </w:rPr>
            </w:pPr>
          </w:p>
          <w:p w:rsidR="006F6F4C" w:rsidRPr="0015585B" w:rsidRDefault="006F6F4C" w:rsidP="00C352E3">
            <w:pPr>
              <w:spacing w:after="0" w:line="240" w:lineRule="auto"/>
              <w:jc w:val="center"/>
              <w:rPr>
                <w:rFonts w:ascii="Times New Roman" w:hAnsi="Times New Roman"/>
                <w:b/>
                <w:sz w:val="20"/>
                <w:szCs w:val="20"/>
                <w:lang w:eastAsia="ja-JP"/>
              </w:rPr>
            </w:pPr>
          </w:p>
        </w:tc>
      </w:tr>
    </w:tbl>
    <w:p w:rsidR="006F6F4C" w:rsidRDefault="006F6F4C" w:rsidP="006F6F4C">
      <w:pPr>
        <w:spacing w:after="0" w:line="240" w:lineRule="auto"/>
        <w:jc w:val="center"/>
        <w:rPr>
          <w:rFonts w:ascii="Times New Roman" w:hAnsi="Times New Roman"/>
          <w:b/>
          <w:sz w:val="20"/>
          <w:szCs w:val="20"/>
          <w:lang w:eastAsia="ja-JP"/>
        </w:rPr>
      </w:pPr>
    </w:p>
    <w:p w:rsidR="006F6F4C" w:rsidRPr="00890064" w:rsidRDefault="006F6F4C" w:rsidP="006F6F4C">
      <w:pPr>
        <w:shd w:val="clear" w:color="auto" w:fill="EAF1DD"/>
        <w:spacing w:after="0" w:line="240" w:lineRule="auto"/>
        <w:jc w:val="center"/>
        <w:rPr>
          <w:rFonts w:ascii="Times New Roman" w:hAnsi="Times New Roman"/>
          <w:b/>
          <w:sz w:val="24"/>
          <w:szCs w:val="20"/>
          <w:lang w:eastAsia="ja-JP"/>
        </w:rPr>
      </w:pPr>
      <w:r w:rsidRPr="00890064">
        <w:rPr>
          <w:rFonts w:ascii="Arial" w:hAnsi="Arial" w:cs="Arial"/>
          <w:b/>
          <w:sz w:val="24"/>
        </w:rPr>
        <w:t>RECOMMENDED BOOKS AND PERIODICALS</w:t>
      </w:r>
    </w:p>
    <w:p w:rsidR="006F6F4C" w:rsidRDefault="006F6F4C" w:rsidP="006F6F4C">
      <w:pPr>
        <w:spacing w:after="0" w:line="240" w:lineRule="auto"/>
      </w:pPr>
      <w:r>
        <w:rPr>
          <w:b/>
        </w:rPr>
        <w:t>Text Books</w:t>
      </w:r>
      <w:r>
        <w:t>:</w:t>
      </w:r>
      <w:bookmarkStart w:id="0" w:name="_GoBack"/>
      <w:bookmarkEnd w:id="0"/>
    </w:p>
    <w:sectPr w:rsidR="006F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86C09"/>
    <w:multiLevelType w:val="hybridMultilevel"/>
    <w:tmpl w:val="BA1E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044E91"/>
    <w:rsid w:val="001A426C"/>
    <w:rsid w:val="001D60C1"/>
    <w:rsid w:val="00252E03"/>
    <w:rsid w:val="002719F4"/>
    <w:rsid w:val="002F0311"/>
    <w:rsid w:val="003845D7"/>
    <w:rsid w:val="003850C2"/>
    <w:rsid w:val="004624A7"/>
    <w:rsid w:val="004F0EA3"/>
    <w:rsid w:val="00555C9C"/>
    <w:rsid w:val="006F6F4C"/>
    <w:rsid w:val="007E3448"/>
    <w:rsid w:val="008A7B51"/>
    <w:rsid w:val="008C0FAB"/>
    <w:rsid w:val="009A552E"/>
    <w:rsid w:val="00BF233F"/>
    <w:rsid w:val="00C13AB0"/>
    <w:rsid w:val="00C3418B"/>
    <w:rsid w:val="00CC48AD"/>
    <w:rsid w:val="00D152E9"/>
    <w:rsid w:val="00D43B31"/>
    <w:rsid w:val="00D61849"/>
    <w:rsid w:val="00D779CE"/>
    <w:rsid w:val="00E00782"/>
    <w:rsid w:val="00E1210A"/>
    <w:rsid w:val="00E86131"/>
    <w:rsid w:val="00F253CF"/>
    <w:rsid w:val="00F2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C41F"/>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 w:type="paragraph" w:styleId="NormalWeb">
    <w:name w:val="Normal (Web)"/>
    <w:basedOn w:val="Normal"/>
    <w:uiPriority w:val="99"/>
    <w:unhideWhenUsed/>
    <w:rsid w:val="001A4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F6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2016-10-30T09:46:00Z</dcterms:created>
  <dcterms:modified xsi:type="dcterms:W3CDTF">2016-10-30T09:46:00Z</dcterms:modified>
</cp:coreProperties>
</file>