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1"/>
        <w:gridCol w:w="2767"/>
        <w:gridCol w:w="810"/>
        <w:gridCol w:w="810"/>
        <w:gridCol w:w="822"/>
        <w:gridCol w:w="888"/>
        <w:gridCol w:w="900"/>
        <w:gridCol w:w="900"/>
        <w:gridCol w:w="900"/>
        <w:gridCol w:w="900"/>
        <w:gridCol w:w="900"/>
        <w:gridCol w:w="900"/>
        <w:gridCol w:w="907"/>
        <w:gridCol w:w="817"/>
        <w:gridCol w:w="990"/>
        <w:gridCol w:w="70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STOCK CONFIRMATION FORM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Project:</w:t>
            </w:r>
            <w:r>
              <w:rPr>
                <w:rFonts w:ascii="Calibri" w:hAnsi="Calibri" w:cs="Calibri"/>
                <w:b/>
                <w:bCs/>
                <w:color w:val="00008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Interconnection of  380/110 KV</w:t>
            </w: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7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7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Sno</w:t>
            </w:r>
            <w:proofErr w:type="spellEnd"/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7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90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9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90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Material code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0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Required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Qty</w:t>
            </w:r>
            <w:proofErr w:type="spellEnd"/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8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35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Actual Quantities in Stock</w:t>
            </w:r>
          </w:p>
        </w:tc>
        <w:tc>
          <w:tcPr>
            <w:tcW w:w="36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3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Reserved Quantities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76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Excess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Qty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in Stock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6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Qty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to be Purchased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0" w:right="100"/>
              <w:jc w:val="center"/>
              <w:rPr>
                <w:rFonts w:ascii="Calibri" w:hAnsi="Calibri" w:cs="Calibri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0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Remarks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ر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</w:rPr>
              <w:t>م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7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الوصف</w:t>
            </w:r>
            <w:proofErr w:type="spellEnd"/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رمز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المواد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الداخلي</w:t>
            </w:r>
            <w:proofErr w:type="spellEnd"/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الكمية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الوحدة</w:t>
            </w:r>
            <w:proofErr w:type="spellEnd"/>
          </w:p>
        </w:tc>
        <w:tc>
          <w:tcPr>
            <w:tcW w:w="2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الكمية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المتوفرة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في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المستودعات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إجمالي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المتوفر</w:t>
            </w:r>
            <w:proofErr w:type="spellEnd"/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الكمية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المحجوزة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للمشاريع</w:t>
            </w:r>
            <w:proofErr w:type="spellEnd"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إجمالي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المحجوز</w:t>
            </w:r>
            <w:proofErr w:type="spellEnd"/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76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الكمية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النهائية</w:t>
            </w:r>
            <w:proofErr w:type="spellEnd"/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7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بعد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الحجز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6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</w:t>
            </w:r>
            <w:r>
              <w:rPr>
                <w:rFonts w:ascii="Arial" w:hAnsi="Arial" w:cs="Arial"/>
                <w:b/>
                <w:bCs/>
                <w:color w:val="000000"/>
              </w:rPr>
              <w:t>لكمية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المطلوب</w:t>
            </w:r>
            <w:proofErr w:type="spellEnd"/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شراءها</w:t>
            </w:r>
            <w:proofErr w:type="spellEnd"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0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ملاحظات</w:t>
            </w:r>
            <w:proofErr w:type="spellEnd"/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Riyadh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Khamis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Jeddah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Riyadh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Khamis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Jeddah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110mm Polyethylene Corrugated Duct with 3-42 </w:t>
            </w:r>
            <w:proofErr w:type="spellStart"/>
            <w:r>
              <w:rPr>
                <w:rFonts w:ascii="Calibri" w:hAnsi="Calibri" w:cs="Calibri"/>
                <w:color w:val="000000"/>
              </w:rPr>
              <w:t>Diam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ACCESS00233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52800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Meter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76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Calibri" w:hAnsi="Calibri" w:cs="Calibri"/>
                <w:color w:val="000000"/>
              </w:rPr>
              <w:t>2000</w:t>
            </w:r>
            <w:bookmarkEnd w:id="0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50800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Warehouses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Manager</w:t>
            </w: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مدير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المستودعات</w:t>
            </w:r>
            <w:proofErr w:type="spellEnd"/>
          </w:p>
        </w:tc>
        <w:tc>
          <w:tcPr>
            <w:tcW w:w="7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Stock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Control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Manager</w:t>
            </w: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مدير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الرقابة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على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المخزون</w:t>
            </w:r>
            <w:proofErr w:type="spellEnd"/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7F3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00000" w:rsidRDefault="007F3241">
      <w:pPr>
        <w:widowControl w:val="0"/>
        <w:autoSpaceDE w:val="0"/>
        <w:autoSpaceDN w:val="0"/>
        <w:adjustRightInd w:val="0"/>
        <w:ind w:left="120" w:right="110"/>
        <w:rPr>
          <w:rFonts w:ascii="Calibri" w:hAnsi="Calibri" w:cs="Calibri"/>
          <w:color w:val="000000"/>
        </w:rPr>
      </w:pPr>
    </w:p>
    <w:p w:rsidR="00000000" w:rsidRDefault="007F3241">
      <w:pPr>
        <w:widowControl w:val="0"/>
        <w:autoSpaceDE w:val="0"/>
        <w:autoSpaceDN w:val="0"/>
        <w:adjustRightInd w:val="0"/>
        <w:ind w:left="120" w:right="110"/>
        <w:rPr>
          <w:rFonts w:ascii="Calibri" w:hAnsi="Calibri" w:cs="Calibri"/>
          <w:color w:val="000000"/>
        </w:rPr>
      </w:pPr>
    </w:p>
    <w:p w:rsidR="00000000" w:rsidRDefault="007F3241">
      <w:pPr>
        <w:widowControl w:val="0"/>
        <w:autoSpaceDE w:val="0"/>
        <w:autoSpaceDN w:val="0"/>
        <w:adjustRightInd w:val="0"/>
        <w:ind w:left="120" w:right="110"/>
        <w:rPr>
          <w:rFonts w:ascii="Arial" w:hAnsi="Arial" w:cs="Arial"/>
          <w:sz w:val="24"/>
          <w:szCs w:val="24"/>
        </w:rPr>
      </w:pPr>
      <w:bookmarkStart w:id="1" w:name="page_total_master0"/>
      <w:bookmarkStart w:id="2" w:name="page_total"/>
      <w:bookmarkEnd w:id="1"/>
      <w:bookmarkEnd w:id="2"/>
    </w:p>
    <w:sectPr w:rsidR="00000000">
      <w:headerReference w:type="default" r:id="rId7"/>
      <w:pgSz w:w="15840" w:h="12240" w:orient="landscape"/>
      <w:pgMar w:top="1440" w:right="160" w:bottom="1440" w:left="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F3241">
      <w:pPr>
        <w:spacing w:after="0" w:line="240" w:lineRule="auto"/>
      </w:pPr>
      <w:r>
        <w:separator/>
      </w:r>
    </w:p>
  </w:endnote>
  <w:endnote w:type="continuationSeparator" w:id="0">
    <w:p w:rsidR="00000000" w:rsidRDefault="007F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F3241">
      <w:pPr>
        <w:spacing w:after="0" w:line="240" w:lineRule="auto"/>
      </w:pPr>
      <w:r>
        <w:separator/>
      </w:r>
    </w:p>
  </w:footnote>
  <w:footnote w:type="continuationSeparator" w:id="0">
    <w:p w:rsidR="00000000" w:rsidRDefault="007F3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F3241">
    <w:pPr>
      <w:widowControl w:val="0"/>
      <w:tabs>
        <w:tab w:val="left" w:pos="2313"/>
        <w:tab w:val="center" w:pos="4788"/>
        <w:tab w:val="right" w:pos="9468"/>
        <w:tab w:val="right" w:pos="13068"/>
      </w:tabs>
      <w:autoSpaceDE w:val="0"/>
      <w:autoSpaceDN w:val="0"/>
      <w:adjustRightInd w:val="0"/>
      <w:spacing w:after="0" w:line="240" w:lineRule="auto"/>
      <w:ind w:left="120" w:right="110"/>
      <w:jc w:val="right"/>
      <w:rPr>
        <w:rFonts w:ascii="Arial" w:hAnsi="Arial" w:cs="Arial"/>
        <w:sz w:val="24"/>
        <w:szCs w:val="24"/>
      </w:rPr>
    </w:pPr>
    <w:r>
      <w:rPr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ab/>
    </w:r>
    <w:r w:rsidR="009634C1">
      <w:rPr>
        <w:rFonts w:ascii="Arial" w:hAnsi="Arial" w:cs="Arial"/>
        <w:noProof/>
        <w:sz w:val="24"/>
        <w:szCs w:val="24"/>
      </w:rPr>
      <w:drawing>
        <wp:inline distT="0" distB="0" distL="0" distR="0">
          <wp:extent cx="5899785" cy="755650"/>
          <wp:effectExtent l="0" t="0" r="5715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78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4C1"/>
    <w:rsid w:val="007F3241"/>
    <w:rsid w:val="0096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creator>Khawaja Rizwan Ahmed</dc:creator>
  <dc:description>Generated by Oracle BI Publisher 10.1.3.4.2</dc:description>
  <cp:lastModifiedBy>Khawaja Rizwan Ahmed</cp:lastModifiedBy>
  <cp:revision>3</cp:revision>
  <dcterms:created xsi:type="dcterms:W3CDTF">2016-05-12T06:26:00Z</dcterms:created>
  <dcterms:modified xsi:type="dcterms:W3CDTF">2016-05-12T06:27:00Z</dcterms:modified>
</cp:coreProperties>
</file>