
<file path=[Content_Types].xml><?xml version="1.0" encoding="utf-8"?>
<Types xmlns="http://schemas.openxmlformats.org/package/2006/content-types">
  <Default Extension="bin" ContentType="application/vnd.ms-word.attachedToolbar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embeddings/oleObject1.bin" ContentType="application/vnd.openxmlformats-officedocument.oleObject"/>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7140" w:type="dxa"/>
        <w:jc w:val="center"/>
        <w:tblLayout w:type="fixed"/>
        <w:tblLook w:val="04A0" w:firstRow="1" w:lastRow="0" w:firstColumn="1" w:lastColumn="0" w:noHBand="0" w:noVBand="1"/>
      </w:tblPr>
      <w:tblGrid>
        <w:gridCol w:w="1244"/>
        <w:gridCol w:w="5896"/>
      </w:tblGrid>
      <w:tr w:rsidR="00FB7474" w14:paraId="2121205D" w14:textId="77777777">
        <w:trPr>
          <w:trHeight w:val="1134"/>
          <w:jc w:val="center"/>
        </w:trPr>
        <w:tc>
          <w:tcPr>
            <w:tcW w:w="1244" w:type="dxa"/>
            <w:vAlign w:val="bottom"/>
          </w:tcPr>
          <w:p w14:paraId="5F22C5C5" w14:textId="77777777" w:rsidR="00FB7474" w:rsidRDefault="00000000">
            <w:pPr>
              <w:adjustRightInd w:val="0"/>
              <w:snapToGrid w:val="0"/>
              <w:rPr>
                <w:rFonts w:ascii="黑体" w:eastAsia="黑体"/>
                <w:sz w:val="36"/>
              </w:rPr>
            </w:pPr>
            <w:r>
              <w:rPr>
                <w:rFonts w:ascii="黑体" w:eastAsia="黑体" w:hint="eastAsia"/>
                <w:sz w:val="36"/>
              </w:rPr>
              <w:t>名称</w:t>
            </w:r>
          </w:p>
        </w:tc>
        <w:tc>
          <w:tcPr>
            <w:tcW w:w="5896" w:type="dxa"/>
            <w:vAlign w:val="bottom"/>
          </w:tcPr>
          <w:p w14:paraId="540A1053" w14:textId="2A4EFCFE" w:rsidR="00FB7474" w:rsidRDefault="00820662">
            <w:pPr>
              <w:jc w:val="center"/>
              <w:rPr>
                <w:rFonts w:ascii="黑体" w:eastAsia="黑体"/>
                <w:sz w:val="36"/>
                <w:szCs w:val="36"/>
              </w:rPr>
            </w:pPr>
            <w:r>
              <w:rPr>
                <w:rFonts w:ascii="黑体" w:eastAsia="黑体" w:hint="eastAsia"/>
                <w:sz w:val="36"/>
                <w:szCs w:val="36"/>
              </w:rPr>
              <w:t>{{_1_project_name}}技术规格书</w:t>
            </w:r>
          </w:p>
        </w:tc>
      </w:tr>
      <w:tr w:rsidR="00FB7474" w14:paraId="44D1CECC" w14:textId="77777777">
        <w:trPr>
          <w:trHeight w:val="567"/>
          <w:jc w:val="center"/>
        </w:trPr>
        <w:tc>
          <w:tcPr>
            <w:tcW w:w="1244" w:type="dxa"/>
            <w:vAlign w:val="center"/>
          </w:tcPr>
          <w:p w14:paraId="0EE34BF5" w14:textId="77777777" w:rsidR="00FB7474" w:rsidRDefault="00000000">
            <w:pPr>
              <w:rPr>
                <w:rFonts w:ascii="黑体" w:eastAsia="黑体"/>
                <w:sz w:val="36"/>
              </w:rPr>
            </w:pPr>
            <w:r>
              <w:rPr>
                <w:rFonts w:ascii="黑体" w:eastAsia="黑体" w:hint="eastAsia"/>
                <w:sz w:val="36"/>
              </w:rPr>
              <w:t>编号</w:t>
            </w:r>
          </w:p>
        </w:tc>
        <w:tc>
          <w:tcPr>
            <w:tcW w:w="5896" w:type="dxa"/>
            <w:tcBorders>
              <w:top w:val="single" w:sz="8" w:space="0" w:color="auto"/>
              <w:bottom w:val="single" w:sz="8" w:space="0" w:color="auto"/>
            </w:tcBorders>
            <w:vAlign w:val="center"/>
          </w:tcPr>
          <w:p w14:paraId="40E5A403" w14:textId="535E33C6" w:rsidR="00FB7474" w:rsidRDefault="00FB7474">
            <w:pPr>
              <w:jc w:val="center"/>
              <w:rPr>
                <w:rFonts w:ascii="黑体" w:eastAsia="黑体"/>
                <w:sz w:val="36"/>
                <w:szCs w:val="36"/>
              </w:rPr>
            </w:pPr>
          </w:p>
        </w:tc>
      </w:tr>
      <w:tr w:rsidR="00FB7474" w14:paraId="1406BF2F" w14:textId="77777777">
        <w:trPr>
          <w:trHeight w:val="567"/>
          <w:jc w:val="center"/>
        </w:trPr>
        <w:tc>
          <w:tcPr>
            <w:tcW w:w="1244" w:type="dxa"/>
            <w:vAlign w:val="center"/>
          </w:tcPr>
          <w:p w14:paraId="3FF73B6E" w14:textId="77777777" w:rsidR="00FB7474" w:rsidRDefault="00000000">
            <w:pPr>
              <w:rPr>
                <w:rFonts w:ascii="黑体" w:eastAsia="黑体"/>
                <w:sz w:val="36"/>
              </w:rPr>
            </w:pPr>
            <w:r>
              <w:rPr>
                <w:rFonts w:ascii="黑体" w:eastAsia="黑体" w:hint="eastAsia"/>
                <w:sz w:val="36"/>
              </w:rPr>
              <w:t>版本</w:t>
            </w:r>
          </w:p>
        </w:tc>
        <w:tc>
          <w:tcPr>
            <w:tcW w:w="5896" w:type="dxa"/>
            <w:tcBorders>
              <w:top w:val="single" w:sz="8" w:space="0" w:color="auto"/>
              <w:bottom w:val="single" w:sz="8" w:space="0" w:color="auto"/>
            </w:tcBorders>
            <w:vAlign w:val="center"/>
          </w:tcPr>
          <w:p w14:paraId="0AAFC434" w14:textId="0A2DBB40" w:rsidR="00FB7474" w:rsidRDefault="00FB7474">
            <w:pPr>
              <w:jc w:val="center"/>
              <w:rPr>
                <w:rFonts w:ascii="黑体" w:eastAsia="黑体"/>
                <w:sz w:val="36"/>
                <w:szCs w:val="36"/>
              </w:rPr>
            </w:pPr>
          </w:p>
        </w:tc>
      </w:tr>
    </w:tbl>
    <w:p w14:paraId="61E11BB4" w14:textId="77777777" w:rsidR="00FB7474" w:rsidRDefault="00FB7474"/>
    <w:p w14:paraId="13F0B9FC" w14:textId="77777777" w:rsidR="00FB7474" w:rsidRDefault="00FB7474"/>
    <w:p w14:paraId="151BBA1D" w14:textId="77777777" w:rsidR="00FB7474" w:rsidRDefault="00FB7474"/>
    <w:p w14:paraId="63BF9B89" w14:textId="77777777" w:rsidR="00FB7474" w:rsidRDefault="00FB7474"/>
    <w:p w14:paraId="48BECF07" w14:textId="77777777" w:rsidR="00FB7474" w:rsidRDefault="00FB7474"/>
    <w:p w14:paraId="5B192DD6" w14:textId="77777777" w:rsidR="00FB7474" w:rsidRDefault="00FB7474"/>
    <w:p w14:paraId="700052F7" w14:textId="77777777" w:rsidR="00FB7474" w:rsidRDefault="00FB7474"/>
    <w:p w14:paraId="577BC0F8" w14:textId="77777777" w:rsidR="00FB7474" w:rsidRDefault="00FB7474"/>
    <w:p w14:paraId="41A6D205" w14:textId="77777777" w:rsidR="00FB7474" w:rsidRDefault="00FB7474"/>
    <w:p w14:paraId="37D3E12F" w14:textId="77777777" w:rsidR="00FB7474" w:rsidRDefault="00FB7474">
      <w:pPr>
        <w:pStyle w:val="TOC4"/>
        <w:spacing w:before="156" w:after="156"/>
        <w:ind w:firstLine="420"/>
        <w:jc w:val="right"/>
      </w:pPr>
    </w:p>
    <w:p w14:paraId="567299F8" w14:textId="77777777" w:rsidR="00FB7474" w:rsidRDefault="00FB7474"/>
    <w:p w14:paraId="0589AD64" w14:textId="77777777" w:rsidR="00FB7474" w:rsidRDefault="00FB7474"/>
    <w:p w14:paraId="0DCD9732" w14:textId="77777777" w:rsidR="00FB7474" w:rsidRDefault="00FB7474"/>
    <w:p w14:paraId="232DFFAE" w14:textId="77777777" w:rsidR="00FB7474" w:rsidRDefault="00FB7474"/>
    <w:p w14:paraId="36B677A0" w14:textId="77777777" w:rsidR="00FB7474" w:rsidRDefault="00FB7474">
      <w:pPr>
        <w:sectPr w:rsidR="00FB7474">
          <w:headerReference w:type="default" r:id="rId9"/>
          <w:footerReference w:type="even" r:id="rId10"/>
          <w:footerReference w:type="default" r:id="rId11"/>
          <w:headerReference w:type="first" r:id="rId12"/>
          <w:footerReference w:type="first" r:id="rId13"/>
          <w:pgSz w:w="11906" w:h="16838"/>
          <w:pgMar w:top="567" w:right="567" w:bottom="567" w:left="1418" w:header="851" w:footer="567" w:gutter="0"/>
          <w:pgNumType w:start="1"/>
          <w:cols w:space="720"/>
          <w:titlePg/>
          <w:docGrid w:linePitch="312"/>
        </w:sectPr>
      </w:pPr>
    </w:p>
    <w:tbl>
      <w:tblPr>
        <w:tblpPr w:leftFromText="180" w:rightFromText="180" w:vertAnchor="text" w:tblpXSpec="center" w:tblpY="1"/>
        <w:tblOverlap w:val="never"/>
        <w:tblW w:w="9854" w:type="dxa"/>
        <w:tblBorders>
          <w:top w:val="single" w:sz="12" w:space="0" w:color="00539E"/>
          <w:left w:val="single" w:sz="12" w:space="0" w:color="00539E"/>
          <w:bottom w:val="single" w:sz="4" w:space="0" w:color="00539E"/>
          <w:right w:val="single" w:sz="12" w:space="0" w:color="00539E"/>
          <w:insideH w:val="single" w:sz="4" w:space="0" w:color="00539E"/>
          <w:insideV w:val="single" w:sz="4" w:space="0" w:color="00539E"/>
        </w:tblBorders>
        <w:tblLayout w:type="fixed"/>
        <w:tblLook w:val="04A0" w:firstRow="1" w:lastRow="0" w:firstColumn="1" w:lastColumn="0" w:noHBand="0" w:noVBand="1"/>
      </w:tblPr>
      <w:tblGrid>
        <w:gridCol w:w="1188"/>
        <w:gridCol w:w="3780"/>
        <w:gridCol w:w="1080"/>
        <w:gridCol w:w="3806"/>
      </w:tblGrid>
      <w:tr w:rsidR="00FB7474" w14:paraId="19C5A98B" w14:textId="77777777" w:rsidTr="00BE704A">
        <w:tc>
          <w:tcPr>
            <w:tcW w:w="1188" w:type="dxa"/>
            <w:vAlign w:val="center"/>
          </w:tcPr>
          <w:p w14:paraId="1117FE8F" w14:textId="77777777" w:rsidR="00FB7474" w:rsidRDefault="00000000">
            <w:pPr>
              <w:spacing w:beforeLines="50" w:before="120" w:afterLines="50" w:after="120" w:line="240" w:lineRule="atLeast"/>
              <w:jc w:val="center"/>
              <w:rPr>
                <w:rFonts w:ascii="仿宋_GB2312" w:eastAsia="仿宋_GB2312"/>
                <w:sz w:val="24"/>
              </w:rPr>
            </w:pPr>
            <w:r>
              <w:rPr>
                <w:rFonts w:ascii="仿宋_GB2312" w:eastAsia="仿宋_GB2312" w:hint="eastAsia"/>
                <w:sz w:val="24"/>
              </w:rPr>
              <w:lastRenderedPageBreak/>
              <w:t>编  制</w:t>
            </w:r>
          </w:p>
        </w:tc>
        <w:tc>
          <w:tcPr>
            <w:tcW w:w="3780" w:type="dxa"/>
            <w:vAlign w:val="center"/>
          </w:tcPr>
          <w:p w14:paraId="608D67B9" w14:textId="77777777" w:rsidR="00FB7474" w:rsidRDefault="00FB7474">
            <w:pPr>
              <w:spacing w:beforeLines="50" w:before="120" w:afterLines="50" w:after="120" w:line="240" w:lineRule="atLeast"/>
              <w:rPr>
                <w:rFonts w:ascii="仿宋_GB2312" w:eastAsia="仿宋_GB2312"/>
                <w:sz w:val="24"/>
              </w:rPr>
            </w:pPr>
          </w:p>
        </w:tc>
        <w:tc>
          <w:tcPr>
            <w:tcW w:w="1080" w:type="dxa"/>
            <w:vAlign w:val="center"/>
          </w:tcPr>
          <w:p w14:paraId="2BD111C1" w14:textId="77777777" w:rsidR="00FB7474" w:rsidRDefault="00000000">
            <w:pPr>
              <w:spacing w:beforeLines="50" w:before="120" w:afterLines="50" w:after="120" w:line="240" w:lineRule="atLeast"/>
              <w:jc w:val="center"/>
              <w:rPr>
                <w:rFonts w:ascii="仿宋_GB2312" w:eastAsia="仿宋_GB2312"/>
                <w:sz w:val="24"/>
              </w:rPr>
            </w:pPr>
            <w:r>
              <w:rPr>
                <w:rFonts w:ascii="仿宋_GB2312" w:eastAsia="仿宋_GB2312" w:hint="eastAsia"/>
                <w:sz w:val="24"/>
              </w:rPr>
              <w:t>工　艺</w:t>
            </w:r>
          </w:p>
        </w:tc>
        <w:tc>
          <w:tcPr>
            <w:tcW w:w="3806" w:type="dxa"/>
            <w:vAlign w:val="center"/>
          </w:tcPr>
          <w:p w14:paraId="0EA2E206" w14:textId="77777777" w:rsidR="00FB7474" w:rsidRDefault="00FB7474">
            <w:pPr>
              <w:spacing w:beforeLines="50" w:before="120" w:afterLines="50" w:after="120" w:line="240" w:lineRule="atLeast"/>
              <w:ind w:right="240"/>
              <w:rPr>
                <w:rFonts w:ascii="仿宋_GB2312" w:eastAsia="仿宋_GB2312"/>
                <w:sz w:val="24"/>
              </w:rPr>
            </w:pPr>
          </w:p>
        </w:tc>
      </w:tr>
      <w:tr w:rsidR="00FB7474" w14:paraId="7F955F2A" w14:textId="77777777" w:rsidTr="00BE704A">
        <w:tc>
          <w:tcPr>
            <w:tcW w:w="1188" w:type="dxa"/>
            <w:vAlign w:val="center"/>
          </w:tcPr>
          <w:p w14:paraId="4F05F729" w14:textId="77777777" w:rsidR="00FB7474" w:rsidRDefault="00000000">
            <w:pPr>
              <w:spacing w:beforeLines="50" w:before="120" w:afterLines="50" w:after="120" w:line="240" w:lineRule="atLeast"/>
              <w:jc w:val="center"/>
              <w:rPr>
                <w:rFonts w:ascii="仿宋_GB2312" w:eastAsia="仿宋_GB2312"/>
                <w:sz w:val="24"/>
              </w:rPr>
            </w:pPr>
            <w:r>
              <w:rPr>
                <w:rFonts w:ascii="仿宋_GB2312" w:eastAsia="仿宋_GB2312" w:hint="eastAsia"/>
                <w:sz w:val="24"/>
              </w:rPr>
              <w:t>校  核</w:t>
            </w:r>
          </w:p>
        </w:tc>
        <w:tc>
          <w:tcPr>
            <w:tcW w:w="3780" w:type="dxa"/>
            <w:vAlign w:val="center"/>
          </w:tcPr>
          <w:p w14:paraId="32E7CC8B" w14:textId="77777777" w:rsidR="00FB7474" w:rsidRDefault="00FB7474">
            <w:pPr>
              <w:spacing w:beforeLines="50" w:before="120" w:afterLines="50" w:after="120" w:line="240" w:lineRule="atLeast"/>
              <w:rPr>
                <w:rFonts w:ascii="仿宋_GB2312" w:eastAsia="仿宋_GB2312"/>
                <w:sz w:val="24"/>
              </w:rPr>
            </w:pPr>
          </w:p>
        </w:tc>
        <w:tc>
          <w:tcPr>
            <w:tcW w:w="1080" w:type="dxa"/>
            <w:vAlign w:val="center"/>
          </w:tcPr>
          <w:p w14:paraId="019EB283" w14:textId="77777777" w:rsidR="00FB7474" w:rsidRDefault="00000000">
            <w:pPr>
              <w:spacing w:beforeLines="50" w:before="120" w:afterLines="50" w:after="120" w:line="240" w:lineRule="atLeast"/>
              <w:jc w:val="center"/>
              <w:rPr>
                <w:rFonts w:ascii="仿宋_GB2312" w:eastAsia="仿宋_GB2312"/>
                <w:sz w:val="24"/>
              </w:rPr>
            </w:pPr>
            <w:r>
              <w:rPr>
                <w:rFonts w:ascii="仿宋_GB2312" w:eastAsia="仿宋_GB2312" w:hint="eastAsia"/>
                <w:sz w:val="24"/>
              </w:rPr>
              <w:t>标准化</w:t>
            </w:r>
          </w:p>
        </w:tc>
        <w:tc>
          <w:tcPr>
            <w:tcW w:w="3806" w:type="dxa"/>
            <w:vAlign w:val="center"/>
          </w:tcPr>
          <w:p w14:paraId="4033000A" w14:textId="77777777" w:rsidR="00FB7474" w:rsidRDefault="00FB7474">
            <w:pPr>
              <w:spacing w:beforeLines="50" w:before="120" w:afterLines="50" w:after="120" w:line="240" w:lineRule="atLeast"/>
              <w:rPr>
                <w:rFonts w:ascii="仿宋_GB2312" w:eastAsia="仿宋_GB2312"/>
                <w:sz w:val="24"/>
              </w:rPr>
            </w:pPr>
          </w:p>
        </w:tc>
      </w:tr>
      <w:tr w:rsidR="00FB7474" w14:paraId="295B8A93" w14:textId="77777777" w:rsidTr="00BE704A">
        <w:tc>
          <w:tcPr>
            <w:tcW w:w="1188" w:type="dxa"/>
            <w:vAlign w:val="center"/>
          </w:tcPr>
          <w:p w14:paraId="2070CA44" w14:textId="77777777" w:rsidR="00FB7474" w:rsidRDefault="00000000">
            <w:pPr>
              <w:spacing w:beforeLines="50" w:before="120" w:afterLines="50" w:after="120" w:line="240" w:lineRule="atLeast"/>
              <w:jc w:val="center"/>
              <w:rPr>
                <w:rFonts w:ascii="仿宋_GB2312" w:eastAsia="仿宋_GB2312"/>
                <w:sz w:val="24"/>
              </w:rPr>
            </w:pPr>
            <w:r>
              <w:rPr>
                <w:rFonts w:ascii="仿宋_GB2312" w:eastAsia="仿宋_GB2312" w:hint="eastAsia"/>
                <w:sz w:val="24"/>
              </w:rPr>
              <w:t>审  核</w:t>
            </w:r>
          </w:p>
        </w:tc>
        <w:tc>
          <w:tcPr>
            <w:tcW w:w="3780" w:type="dxa"/>
            <w:vAlign w:val="center"/>
          </w:tcPr>
          <w:p w14:paraId="220C5DDC" w14:textId="77777777" w:rsidR="00FB7474" w:rsidRDefault="00FB7474">
            <w:pPr>
              <w:spacing w:beforeLines="50" w:before="120" w:afterLines="50" w:after="120" w:line="240" w:lineRule="atLeast"/>
              <w:rPr>
                <w:rFonts w:ascii="仿宋_GB2312" w:eastAsia="仿宋_GB2312"/>
                <w:sz w:val="24"/>
              </w:rPr>
            </w:pPr>
          </w:p>
        </w:tc>
        <w:tc>
          <w:tcPr>
            <w:tcW w:w="1080" w:type="dxa"/>
            <w:vAlign w:val="center"/>
          </w:tcPr>
          <w:p w14:paraId="4F797B84" w14:textId="77777777" w:rsidR="00FB7474" w:rsidRDefault="00000000">
            <w:pPr>
              <w:spacing w:beforeLines="50" w:before="120" w:afterLines="50" w:after="120" w:line="240" w:lineRule="atLeast"/>
              <w:jc w:val="center"/>
              <w:rPr>
                <w:rFonts w:ascii="仿宋_GB2312" w:eastAsia="仿宋_GB2312"/>
                <w:sz w:val="24"/>
              </w:rPr>
            </w:pPr>
            <w:r>
              <w:rPr>
                <w:rFonts w:ascii="仿宋_GB2312" w:eastAsia="仿宋_GB2312" w:hint="eastAsia"/>
                <w:sz w:val="24"/>
              </w:rPr>
              <w:t>批  准</w:t>
            </w:r>
          </w:p>
        </w:tc>
        <w:tc>
          <w:tcPr>
            <w:tcW w:w="3806" w:type="dxa"/>
            <w:vAlign w:val="center"/>
          </w:tcPr>
          <w:p w14:paraId="02845272" w14:textId="77777777" w:rsidR="00FB7474" w:rsidRDefault="00FB7474">
            <w:pPr>
              <w:spacing w:beforeLines="50" w:before="120" w:afterLines="50" w:after="120" w:line="240" w:lineRule="atLeast"/>
              <w:ind w:right="240"/>
              <w:rPr>
                <w:rFonts w:ascii="仿宋_GB2312" w:eastAsia="仿宋_GB2312"/>
                <w:sz w:val="24"/>
              </w:rPr>
            </w:pPr>
          </w:p>
        </w:tc>
      </w:tr>
    </w:tbl>
    <w:p w14:paraId="37DFF4DC" w14:textId="77777777" w:rsidR="00FB7474" w:rsidRDefault="00FB7474">
      <w:pPr>
        <w:rPr>
          <w:vanish/>
        </w:rPr>
      </w:pPr>
    </w:p>
    <w:tbl>
      <w:tblPr>
        <w:tblW w:w="9854" w:type="dxa"/>
        <w:jc w:val="center"/>
        <w:tblBorders>
          <w:top w:val="single" w:sz="4" w:space="0" w:color="00539E"/>
          <w:left w:val="single" w:sz="12" w:space="0" w:color="00539E"/>
          <w:bottom w:val="single" w:sz="12" w:space="0" w:color="00539E"/>
          <w:right w:val="single" w:sz="12" w:space="0" w:color="00539E"/>
          <w:insideH w:val="single" w:sz="4" w:space="0" w:color="00539E"/>
          <w:insideV w:val="single" w:sz="4" w:space="0" w:color="00539E"/>
        </w:tblBorders>
        <w:tblLayout w:type="fixed"/>
        <w:tblLook w:val="04A0" w:firstRow="1" w:lastRow="0" w:firstColumn="1" w:lastColumn="0" w:noHBand="0" w:noVBand="1"/>
      </w:tblPr>
      <w:tblGrid>
        <w:gridCol w:w="1189"/>
        <w:gridCol w:w="1188"/>
        <w:gridCol w:w="1561"/>
        <w:gridCol w:w="4111"/>
        <w:gridCol w:w="1805"/>
      </w:tblGrid>
      <w:tr w:rsidR="00FB7474" w14:paraId="3D9DD7EC" w14:textId="77777777" w:rsidTr="00BE704A">
        <w:trPr>
          <w:trHeight w:val="420"/>
          <w:tblHeader/>
          <w:jc w:val="center"/>
        </w:trPr>
        <w:tc>
          <w:tcPr>
            <w:tcW w:w="1189" w:type="dxa"/>
            <w:shd w:val="clear" w:color="auto" w:fill="CCCCCC"/>
            <w:vAlign w:val="center"/>
          </w:tcPr>
          <w:p w14:paraId="25C16308" w14:textId="77777777" w:rsidR="00FB7474" w:rsidRDefault="00000000">
            <w:pPr>
              <w:spacing w:line="240" w:lineRule="atLeast"/>
              <w:jc w:val="center"/>
              <w:rPr>
                <w:rFonts w:ascii="仿宋_GB2312" w:eastAsia="仿宋_GB2312"/>
                <w:sz w:val="24"/>
              </w:rPr>
            </w:pPr>
            <w:r>
              <w:rPr>
                <w:rFonts w:ascii="仿宋_GB2312" w:eastAsia="仿宋_GB2312" w:hint="eastAsia"/>
                <w:sz w:val="24"/>
              </w:rPr>
              <w:t>版本号</w:t>
            </w:r>
          </w:p>
        </w:tc>
        <w:tc>
          <w:tcPr>
            <w:tcW w:w="1188" w:type="dxa"/>
            <w:shd w:val="clear" w:color="auto" w:fill="CCCCCC"/>
            <w:vAlign w:val="center"/>
          </w:tcPr>
          <w:p w14:paraId="0700EBD9" w14:textId="77777777" w:rsidR="00FB7474" w:rsidRDefault="00000000">
            <w:pPr>
              <w:spacing w:line="240" w:lineRule="atLeast"/>
              <w:jc w:val="center"/>
              <w:rPr>
                <w:rFonts w:ascii="仿宋_GB2312" w:eastAsia="仿宋_GB2312"/>
                <w:sz w:val="24"/>
              </w:rPr>
            </w:pPr>
            <w:r>
              <w:rPr>
                <w:rFonts w:ascii="仿宋_GB2312" w:eastAsia="仿宋_GB2312" w:hint="eastAsia"/>
                <w:sz w:val="24"/>
              </w:rPr>
              <w:t>更改人</w:t>
            </w:r>
          </w:p>
        </w:tc>
        <w:tc>
          <w:tcPr>
            <w:tcW w:w="1561" w:type="dxa"/>
            <w:shd w:val="clear" w:color="auto" w:fill="CCCCCC"/>
            <w:vAlign w:val="center"/>
          </w:tcPr>
          <w:p w14:paraId="49649150" w14:textId="77777777" w:rsidR="00FB7474" w:rsidRDefault="00000000">
            <w:pPr>
              <w:spacing w:line="240" w:lineRule="atLeast"/>
              <w:jc w:val="center"/>
              <w:rPr>
                <w:rFonts w:ascii="仿宋_GB2312" w:eastAsia="仿宋_GB2312"/>
                <w:sz w:val="24"/>
              </w:rPr>
            </w:pPr>
            <w:r>
              <w:rPr>
                <w:rFonts w:ascii="仿宋_GB2312" w:eastAsia="仿宋_GB2312" w:hint="eastAsia"/>
                <w:sz w:val="24"/>
              </w:rPr>
              <w:t>更改日期</w:t>
            </w:r>
          </w:p>
        </w:tc>
        <w:tc>
          <w:tcPr>
            <w:tcW w:w="4111" w:type="dxa"/>
            <w:shd w:val="clear" w:color="auto" w:fill="CCCCCC"/>
            <w:vAlign w:val="center"/>
          </w:tcPr>
          <w:p w14:paraId="32278DB8" w14:textId="77777777" w:rsidR="00FB7474" w:rsidRDefault="00000000">
            <w:pPr>
              <w:spacing w:line="240" w:lineRule="atLeast"/>
              <w:jc w:val="center"/>
              <w:rPr>
                <w:rFonts w:ascii="仿宋_GB2312" w:eastAsia="仿宋_GB2312"/>
                <w:sz w:val="24"/>
              </w:rPr>
            </w:pPr>
            <w:r>
              <w:rPr>
                <w:rFonts w:ascii="仿宋_GB2312" w:eastAsia="仿宋_GB2312" w:hint="eastAsia"/>
                <w:sz w:val="24"/>
              </w:rPr>
              <w:t>更改说明</w:t>
            </w:r>
          </w:p>
        </w:tc>
        <w:tc>
          <w:tcPr>
            <w:tcW w:w="1805" w:type="dxa"/>
            <w:shd w:val="clear" w:color="auto" w:fill="CCCCCC"/>
            <w:vAlign w:val="center"/>
          </w:tcPr>
          <w:p w14:paraId="327495A6" w14:textId="77777777" w:rsidR="00FB7474" w:rsidRDefault="00000000">
            <w:pPr>
              <w:spacing w:line="240" w:lineRule="atLeast"/>
              <w:jc w:val="center"/>
              <w:rPr>
                <w:rFonts w:ascii="仿宋_GB2312" w:eastAsia="仿宋_GB2312"/>
                <w:sz w:val="24"/>
              </w:rPr>
            </w:pPr>
            <w:r>
              <w:rPr>
                <w:rFonts w:ascii="仿宋_GB2312" w:eastAsia="仿宋_GB2312" w:hint="eastAsia"/>
                <w:sz w:val="24"/>
              </w:rPr>
              <w:t>变更编号</w:t>
            </w:r>
          </w:p>
        </w:tc>
      </w:tr>
      <w:tr w:rsidR="00FB7474" w14:paraId="10E74284" w14:textId="77777777" w:rsidTr="00BE704A">
        <w:trPr>
          <w:trHeight w:val="435"/>
          <w:jc w:val="center"/>
        </w:trPr>
        <w:tc>
          <w:tcPr>
            <w:tcW w:w="1189" w:type="dxa"/>
            <w:vAlign w:val="center"/>
          </w:tcPr>
          <w:p w14:paraId="6B7151AC" w14:textId="77777777" w:rsidR="00FB7474" w:rsidRDefault="00FB7474">
            <w:pPr>
              <w:spacing w:line="240" w:lineRule="atLeast"/>
              <w:jc w:val="center"/>
              <w:rPr>
                <w:rFonts w:ascii="仿宋_GB2312" w:eastAsia="仿宋_GB2312"/>
                <w:sz w:val="24"/>
              </w:rPr>
            </w:pPr>
          </w:p>
        </w:tc>
        <w:tc>
          <w:tcPr>
            <w:tcW w:w="1188" w:type="dxa"/>
            <w:vAlign w:val="center"/>
          </w:tcPr>
          <w:p w14:paraId="755724A0" w14:textId="77777777" w:rsidR="00FB7474" w:rsidRDefault="00FB7474">
            <w:pPr>
              <w:spacing w:line="240" w:lineRule="atLeast"/>
              <w:rPr>
                <w:rFonts w:ascii="仿宋_GB2312" w:eastAsia="仿宋_GB2312"/>
                <w:sz w:val="24"/>
              </w:rPr>
            </w:pPr>
          </w:p>
        </w:tc>
        <w:tc>
          <w:tcPr>
            <w:tcW w:w="1561" w:type="dxa"/>
            <w:vAlign w:val="center"/>
          </w:tcPr>
          <w:p w14:paraId="2B24F2C1" w14:textId="77777777" w:rsidR="00FB7474" w:rsidRDefault="00FB7474">
            <w:pPr>
              <w:spacing w:line="240" w:lineRule="atLeast"/>
              <w:rPr>
                <w:rFonts w:ascii="仿宋_GB2312" w:eastAsia="仿宋_GB2312"/>
                <w:sz w:val="24"/>
              </w:rPr>
            </w:pPr>
          </w:p>
        </w:tc>
        <w:tc>
          <w:tcPr>
            <w:tcW w:w="4111" w:type="dxa"/>
            <w:vAlign w:val="center"/>
          </w:tcPr>
          <w:p w14:paraId="4381ADDB" w14:textId="77777777" w:rsidR="00FB7474" w:rsidRDefault="00FB7474">
            <w:pPr>
              <w:spacing w:line="240" w:lineRule="atLeast"/>
              <w:jc w:val="left"/>
              <w:rPr>
                <w:rFonts w:ascii="仿宋_GB2312" w:eastAsia="仿宋_GB2312"/>
                <w:sz w:val="24"/>
              </w:rPr>
            </w:pPr>
          </w:p>
        </w:tc>
        <w:tc>
          <w:tcPr>
            <w:tcW w:w="1805" w:type="dxa"/>
            <w:vAlign w:val="center"/>
          </w:tcPr>
          <w:p w14:paraId="60F778EF" w14:textId="77777777" w:rsidR="00FB7474" w:rsidRDefault="00FB7474">
            <w:pPr>
              <w:spacing w:line="240" w:lineRule="atLeast"/>
              <w:jc w:val="left"/>
              <w:rPr>
                <w:rFonts w:ascii="仿宋_GB2312" w:eastAsia="仿宋_GB2312"/>
                <w:sz w:val="24"/>
              </w:rPr>
            </w:pPr>
          </w:p>
        </w:tc>
      </w:tr>
      <w:tr w:rsidR="00FB7474" w14:paraId="5CBB2A89" w14:textId="77777777" w:rsidTr="00BE704A">
        <w:trPr>
          <w:trHeight w:val="435"/>
          <w:jc w:val="center"/>
        </w:trPr>
        <w:tc>
          <w:tcPr>
            <w:tcW w:w="1189" w:type="dxa"/>
            <w:vAlign w:val="center"/>
          </w:tcPr>
          <w:p w14:paraId="12EF85B1" w14:textId="77777777" w:rsidR="00FB7474" w:rsidRDefault="00FB7474">
            <w:pPr>
              <w:spacing w:line="240" w:lineRule="atLeast"/>
              <w:jc w:val="center"/>
              <w:rPr>
                <w:rFonts w:ascii="仿宋_GB2312" w:eastAsia="仿宋_GB2312"/>
                <w:sz w:val="24"/>
              </w:rPr>
            </w:pPr>
          </w:p>
        </w:tc>
        <w:tc>
          <w:tcPr>
            <w:tcW w:w="1188" w:type="dxa"/>
            <w:vAlign w:val="center"/>
          </w:tcPr>
          <w:p w14:paraId="09E89293" w14:textId="77777777" w:rsidR="00FB7474" w:rsidRDefault="00FB7474">
            <w:pPr>
              <w:spacing w:line="240" w:lineRule="atLeast"/>
              <w:rPr>
                <w:rFonts w:ascii="仿宋_GB2312" w:eastAsia="仿宋_GB2312"/>
                <w:sz w:val="24"/>
              </w:rPr>
            </w:pPr>
          </w:p>
        </w:tc>
        <w:tc>
          <w:tcPr>
            <w:tcW w:w="1561" w:type="dxa"/>
            <w:vAlign w:val="center"/>
          </w:tcPr>
          <w:p w14:paraId="3A4BB884" w14:textId="77777777" w:rsidR="00FB7474" w:rsidRDefault="00FB7474">
            <w:pPr>
              <w:spacing w:line="240" w:lineRule="atLeast"/>
              <w:rPr>
                <w:rFonts w:ascii="仿宋_GB2312" w:eastAsia="仿宋_GB2312"/>
                <w:sz w:val="24"/>
              </w:rPr>
            </w:pPr>
          </w:p>
        </w:tc>
        <w:tc>
          <w:tcPr>
            <w:tcW w:w="4111" w:type="dxa"/>
            <w:vAlign w:val="center"/>
          </w:tcPr>
          <w:p w14:paraId="05F272C1" w14:textId="77777777" w:rsidR="00FB7474" w:rsidRDefault="00FB7474">
            <w:pPr>
              <w:spacing w:line="240" w:lineRule="atLeast"/>
              <w:rPr>
                <w:rFonts w:ascii="仿宋_GB2312" w:eastAsia="仿宋_GB2312"/>
                <w:sz w:val="24"/>
              </w:rPr>
            </w:pPr>
          </w:p>
        </w:tc>
        <w:tc>
          <w:tcPr>
            <w:tcW w:w="1805" w:type="dxa"/>
            <w:vAlign w:val="center"/>
          </w:tcPr>
          <w:p w14:paraId="4128FE93" w14:textId="77777777" w:rsidR="00FB7474" w:rsidRDefault="00FB7474">
            <w:pPr>
              <w:spacing w:line="240" w:lineRule="atLeast"/>
              <w:rPr>
                <w:rFonts w:ascii="仿宋_GB2312" w:eastAsia="仿宋_GB2312"/>
                <w:sz w:val="24"/>
              </w:rPr>
            </w:pPr>
          </w:p>
        </w:tc>
      </w:tr>
      <w:tr w:rsidR="00FB7474" w14:paraId="3CC34419" w14:textId="77777777" w:rsidTr="00BE704A">
        <w:trPr>
          <w:trHeight w:val="435"/>
          <w:jc w:val="center"/>
        </w:trPr>
        <w:tc>
          <w:tcPr>
            <w:tcW w:w="1189" w:type="dxa"/>
            <w:vAlign w:val="center"/>
          </w:tcPr>
          <w:p w14:paraId="135BC182" w14:textId="77777777" w:rsidR="00FB7474" w:rsidRDefault="00FB7474">
            <w:pPr>
              <w:spacing w:line="240" w:lineRule="atLeast"/>
              <w:jc w:val="center"/>
              <w:rPr>
                <w:rFonts w:ascii="仿宋_GB2312" w:eastAsia="仿宋_GB2312"/>
                <w:sz w:val="24"/>
              </w:rPr>
            </w:pPr>
          </w:p>
        </w:tc>
        <w:tc>
          <w:tcPr>
            <w:tcW w:w="1188" w:type="dxa"/>
            <w:vAlign w:val="center"/>
          </w:tcPr>
          <w:p w14:paraId="421B55BE" w14:textId="77777777" w:rsidR="00FB7474" w:rsidRDefault="00FB7474">
            <w:pPr>
              <w:spacing w:line="240" w:lineRule="atLeast"/>
              <w:rPr>
                <w:rFonts w:ascii="仿宋_GB2312" w:eastAsia="仿宋_GB2312"/>
                <w:sz w:val="24"/>
              </w:rPr>
            </w:pPr>
          </w:p>
        </w:tc>
        <w:tc>
          <w:tcPr>
            <w:tcW w:w="1561" w:type="dxa"/>
            <w:vAlign w:val="center"/>
          </w:tcPr>
          <w:p w14:paraId="2DB538BC" w14:textId="77777777" w:rsidR="00FB7474" w:rsidRDefault="00FB7474">
            <w:pPr>
              <w:spacing w:line="240" w:lineRule="atLeast"/>
              <w:rPr>
                <w:rFonts w:ascii="仿宋_GB2312" w:eastAsia="仿宋_GB2312"/>
                <w:sz w:val="24"/>
              </w:rPr>
            </w:pPr>
          </w:p>
        </w:tc>
        <w:tc>
          <w:tcPr>
            <w:tcW w:w="4111" w:type="dxa"/>
            <w:vAlign w:val="center"/>
          </w:tcPr>
          <w:p w14:paraId="1C4E4E8E" w14:textId="77777777" w:rsidR="00FB7474" w:rsidRDefault="00FB7474">
            <w:pPr>
              <w:spacing w:line="240" w:lineRule="atLeast"/>
              <w:rPr>
                <w:rFonts w:ascii="仿宋_GB2312" w:eastAsia="仿宋_GB2312"/>
                <w:sz w:val="24"/>
              </w:rPr>
            </w:pPr>
          </w:p>
        </w:tc>
        <w:tc>
          <w:tcPr>
            <w:tcW w:w="1805" w:type="dxa"/>
            <w:vAlign w:val="center"/>
          </w:tcPr>
          <w:p w14:paraId="0328514A" w14:textId="77777777" w:rsidR="00FB7474" w:rsidRDefault="00FB7474">
            <w:pPr>
              <w:spacing w:line="240" w:lineRule="atLeast"/>
              <w:rPr>
                <w:rFonts w:ascii="仿宋_GB2312" w:eastAsia="仿宋_GB2312"/>
                <w:sz w:val="24"/>
              </w:rPr>
            </w:pPr>
          </w:p>
        </w:tc>
      </w:tr>
      <w:tr w:rsidR="00FB7474" w14:paraId="679A7AA8" w14:textId="77777777" w:rsidTr="00BE704A">
        <w:trPr>
          <w:trHeight w:val="435"/>
          <w:jc w:val="center"/>
        </w:trPr>
        <w:tc>
          <w:tcPr>
            <w:tcW w:w="1189" w:type="dxa"/>
            <w:vAlign w:val="center"/>
          </w:tcPr>
          <w:p w14:paraId="2A18401D" w14:textId="77777777" w:rsidR="00FB7474" w:rsidRDefault="00FB7474">
            <w:pPr>
              <w:spacing w:line="240" w:lineRule="atLeast"/>
              <w:jc w:val="center"/>
              <w:rPr>
                <w:rFonts w:ascii="仿宋_GB2312" w:eastAsia="仿宋_GB2312"/>
                <w:sz w:val="24"/>
              </w:rPr>
            </w:pPr>
          </w:p>
        </w:tc>
        <w:tc>
          <w:tcPr>
            <w:tcW w:w="1188" w:type="dxa"/>
            <w:vAlign w:val="center"/>
          </w:tcPr>
          <w:p w14:paraId="7F605885" w14:textId="77777777" w:rsidR="00FB7474" w:rsidRDefault="00FB7474">
            <w:pPr>
              <w:spacing w:line="240" w:lineRule="atLeast"/>
              <w:rPr>
                <w:rFonts w:ascii="仿宋_GB2312" w:eastAsia="仿宋_GB2312"/>
                <w:sz w:val="24"/>
              </w:rPr>
            </w:pPr>
          </w:p>
        </w:tc>
        <w:tc>
          <w:tcPr>
            <w:tcW w:w="1561" w:type="dxa"/>
            <w:vAlign w:val="center"/>
          </w:tcPr>
          <w:p w14:paraId="2E30EB2A" w14:textId="77777777" w:rsidR="00FB7474" w:rsidRDefault="00FB7474">
            <w:pPr>
              <w:spacing w:line="240" w:lineRule="atLeast"/>
              <w:rPr>
                <w:rFonts w:ascii="仿宋_GB2312" w:eastAsia="仿宋_GB2312"/>
                <w:sz w:val="24"/>
              </w:rPr>
            </w:pPr>
          </w:p>
        </w:tc>
        <w:tc>
          <w:tcPr>
            <w:tcW w:w="4111" w:type="dxa"/>
            <w:vAlign w:val="center"/>
          </w:tcPr>
          <w:p w14:paraId="25BA860C" w14:textId="77777777" w:rsidR="00FB7474" w:rsidRDefault="00FB7474">
            <w:pPr>
              <w:spacing w:line="240" w:lineRule="atLeast"/>
              <w:rPr>
                <w:rFonts w:ascii="仿宋_GB2312" w:eastAsia="仿宋_GB2312"/>
                <w:sz w:val="24"/>
              </w:rPr>
            </w:pPr>
          </w:p>
        </w:tc>
        <w:tc>
          <w:tcPr>
            <w:tcW w:w="1805" w:type="dxa"/>
            <w:vAlign w:val="center"/>
          </w:tcPr>
          <w:p w14:paraId="7FB54163" w14:textId="77777777" w:rsidR="00FB7474" w:rsidRDefault="00FB7474">
            <w:pPr>
              <w:spacing w:line="240" w:lineRule="atLeast"/>
              <w:rPr>
                <w:rFonts w:ascii="仿宋_GB2312" w:eastAsia="仿宋_GB2312"/>
                <w:sz w:val="24"/>
              </w:rPr>
            </w:pPr>
          </w:p>
        </w:tc>
      </w:tr>
      <w:tr w:rsidR="00FB7474" w14:paraId="3D5389DF" w14:textId="77777777" w:rsidTr="00BE704A">
        <w:trPr>
          <w:trHeight w:val="435"/>
          <w:jc w:val="center"/>
        </w:trPr>
        <w:tc>
          <w:tcPr>
            <w:tcW w:w="1189" w:type="dxa"/>
            <w:vAlign w:val="center"/>
          </w:tcPr>
          <w:p w14:paraId="2C607D70" w14:textId="77777777" w:rsidR="00FB7474" w:rsidRDefault="00FB7474">
            <w:pPr>
              <w:spacing w:line="240" w:lineRule="atLeast"/>
              <w:jc w:val="center"/>
              <w:rPr>
                <w:rFonts w:ascii="仿宋_GB2312" w:eastAsia="仿宋_GB2312"/>
                <w:sz w:val="24"/>
              </w:rPr>
            </w:pPr>
          </w:p>
        </w:tc>
        <w:tc>
          <w:tcPr>
            <w:tcW w:w="1188" w:type="dxa"/>
            <w:vAlign w:val="center"/>
          </w:tcPr>
          <w:p w14:paraId="0CB8F593" w14:textId="77777777" w:rsidR="00FB7474" w:rsidRDefault="00FB7474">
            <w:pPr>
              <w:spacing w:line="240" w:lineRule="atLeast"/>
              <w:rPr>
                <w:rFonts w:ascii="仿宋_GB2312" w:eastAsia="仿宋_GB2312"/>
                <w:sz w:val="24"/>
              </w:rPr>
            </w:pPr>
          </w:p>
        </w:tc>
        <w:tc>
          <w:tcPr>
            <w:tcW w:w="1561" w:type="dxa"/>
            <w:vAlign w:val="center"/>
          </w:tcPr>
          <w:p w14:paraId="2EB1D19C" w14:textId="77777777" w:rsidR="00FB7474" w:rsidRDefault="00FB7474">
            <w:pPr>
              <w:spacing w:line="240" w:lineRule="atLeast"/>
              <w:rPr>
                <w:rFonts w:ascii="仿宋_GB2312" w:eastAsia="仿宋_GB2312"/>
                <w:sz w:val="24"/>
              </w:rPr>
            </w:pPr>
          </w:p>
        </w:tc>
        <w:tc>
          <w:tcPr>
            <w:tcW w:w="4111" w:type="dxa"/>
            <w:vAlign w:val="center"/>
          </w:tcPr>
          <w:p w14:paraId="76C312E7" w14:textId="77777777" w:rsidR="00FB7474" w:rsidRDefault="00FB7474">
            <w:pPr>
              <w:spacing w:line="240" w:lineRule="atLeast"/>
              <w:rPr>
                <w:rFonts w:ascii="仿宋_GB2312" w:eastAsia="仿宋_GB2312"/>
                <w:sz w:val="24"/>
              </w:rPr>
            </w:pPr>
          </w:p>
        </w:tc>
        <w:tc>
          <w:tcPr>
            <w:tcW w:w="1805" w:type="dxa"/>
            <w:vAlign w:val="center"/>
          </w:tcPr>
          <w:p w14:paraId="34B921D4" w14:textId="77777777" w:rsidR="00FB7474" w:rsidRDefault="00FB7474">
            <w:pPr>
              <w:spacing w:line="240" w:lineRule="atLeast"/>
              <w:rPr>
                <w:rFonts w:ascii="仿宋_GB2312" w:eastAsia="仿宋_GB2312"/>
                <w:sz w:val="24"/>
              </w:rPr>
            </w:pPr>
          </w:p>
        </w:tc>
      </w:tr>
      <w:tr w:rsidR="00FB7474" w14:paraId="30F4EB6F" w14:textId="77777777" w:rsidTr="00BE704A">
        <w:trPr>
          <w:trHeight w:val="435"/>
          <w:jc w:val="center"/>
        </w:trPr>
        <w:tc>
          <w:tcPr>
            <w:tcW w:w="1189" w:type="dxa"/>
            <w:vAlign w:val="center"/>
          </w:tcPr>
          <w:p w14:paraId="48DD1145" w14:textId="77777777" w:rsidR="00FB7474" w:rsidRDefault="00FB7474">
            <w:pPr>
              <w:spacing w:line="240" w:lineRule="atLeast"/>
              <w:jc w:val="center"/>
              <w:rPr>
                <w:rFonts w:ascii="仿宋_GB2312" w:eastAsia="仿宋_GB2312"/>
                <w:sz w:val="24"/>
              </w:rPr>
            </w:pPr>
          </w:p>
        </w:tc>
        <w:tc>
          <w:tcPr>
            <w:tcW w:w="1188" w:type="dxa"/>
            <w:vAlign w:val="center"/>
          </w:tcPr>
          <w:p w14:paraId="63EC5510" w14:textId="77777777" w:rsidR="00FB7474" w:rsidRDefault="00FB7474">
            <w:pPr>
              <w:spacing w:line="240" w:lineRule="atLeast"/>
              <w:rPr>
                <w:rFonts w:ascii="仿宋_GB2312" w:eastAsia="仿宋_GB2312"/>
                <w:sz w:val="24"/>
              </w:rPr>
            </w:pPr>
          </w:p>
        </w:tc>
        <w:tc>
          <w:tcPr>
            <w:tcW w:w="1561" w:type="dxa"/>
            <w:vAlign w:val="center"/>
          </w:tcPr>
          <w:p w14:paraId="7C882E36" w14:textId="77777777" w:rsidR="00FB7474" w:rsidRDefault="00FB7474">
            <w:pPr>
              <w:spacing w:line="240" w:lineRule="atLeast"/>
              <w:rPr>
                <w:rFonts w:ascii="仿宋_GB2312" w:eastAsia="仿宋_GB2312"/>
                <w:sz w:val="24"/>
              </w:rPr>
            </w:pPr>
          </w:p>
        </w:tc>
        <w:tc>
          <w:tcPr>
            <w:tcW w:w="4111" w:type="dxa"/>
            <w:vAlign w:val="center"/>
          </w:tcPr>
          <w:p w14:paraId="0F61C0EF" w14:textId="77777777" w:rsidR="00FB7474" w:rsidRDefault="00FB7474">
            <w:pPr>
              <w:spacing w:line="240" w:lineRule="atLeast"/>
              <w:rPr>
                <w:rFonts w:ascii="仿宋_GB2312" w:eastAsia="仿宋_GB2312"/>
                <w:sz w:val="24"/>
              </w:rPr>
            </w:pPr>
          </w:p>
        </w:tc>
        <w:tc>
          <w:tcPr>
            <w:tcW w:w="1805" w:type="dxa"/>
            <w:vAlign w:val="center"/>
          </w:tcPr>
          <w:p w14:paraId="34335948" w14:textId="77777777" w:rsidR="00FB7474" w:rsidRDefault="00FB7474">
            <w:pPr>
              <w:spacing w:line="240" w:lineRule="atLeast"/>
              <w:rPr>
                <w:rFonts w:ascii="仿宋_GB2312" w:eastAsia="仿宋_GB2312"/>
                <w:sz w:val="24"/>
              </w:rPr>
            </w:pPr>
          </w:p>
        </w:tc>
      </w:tr>
      <w:tr w:rsidR="00FB7474" w14:paraId="77241715" w14:textId="77777777" w:rsidTr="00BE704A">
        <w:trPr>
          <w:trHeight w:val="435"/>
          <w:jc w:val="center"/>
        </w:trPr>
        <w:tc>
          <w:tcPr>
            <w:tcW w:w="1189" w:type="dxa"/>
            <w:vAlign w:val="center"/>
          </w:tcPr>
          <w:p w14:paraId="3EF8D7B8" w14:textId="77777777" w:rsidR="00FB7474" w:rsidRDefault="00FB7474">
            <w:pPr>
              <w:spacing w:line="240" w:lineRule="atLeast"/>
              <w:jc w:val="center"/>
              <w:rPr>
                <w:rFonts w:ascii="仿宋_GB2312" w:eastAsia="仿宋_GB2312"/>
                <w:sz w:val="24"/>
              </w:rPr>
            </w:pPr>
          </w:p>
        </w:tc>
        <w:tc>
          <w:tcPr>
            <w:tcW w:w="1188" w:type="dxa"/>
            <w:vAlign w:val="center"/>
          </w:tcPr>
          <w:p w14:paraId="6B7871E0" w14:textId="77777777" w:rsidR="00FB7474" w:rsidRDefault="00FB7474">
            <w:pPr>
              <w:spacing w:line="240" w:lineRule="atLeast"/>
              <w:rPr>
                <w:rFonts w:ascii="仿宋_GB2312" w:eastAsia="仿宋_GB2312"/>
                <w:sz w:val="24"/>
              </w:rPr>
            </w:pPr>
          </w:p>
        </w:tc>
        <w:tc>
          <w:tcPr>
            <w:tcW w:w="1561" w:type="dxa"/>
            <w:vAlign w:val="center"/>
          </w:tcPr>
          <w:p w14:paraId="06B59BE2" w14:textId="77777777" w:rsidR="00FB7474" w:rsidRDefault="00FB7474">
            <w:pPr>
              <w:spacing w:line="240" w:lineRule="atLeast"/>
              <w:rPr>
                <w:rFonts w:ascii="仿宋_GB2312" w:eastAsia="仿宋_GB2312"/>
                <w:sz w:val="24"/>
              </w:rPr>
            </w:pPr>
          </w:p>
        </w:tc>
        <w:tc>
          <w:tcPr>
            <w:tcW w:w="4111" w:type="dxa"/>
            <w:vAlign w:val="center"/>
          </w:tcPr>
          <w:p w14:paraId="0029EA2C" w14:textId="77777777" w:rsidR="00FB7474" w:rsidRDefault="00FB7474">
            <w:pPr>
              <w:spacing w:line="240" w:lineRule="atLeast"/>
              <w:rPr>
                <w:rFonts w:ascii="仿宋_GB2312" w:eastAsia="仿宋_GB2312"/>
                <w:sz w:val="24"/>
              </w:rPr>
            </w:pPr>
          </w:p>
        </w:tc>
        <w:tc>
          <w:tcPr>
            <w:tcW w:w="1805" w:type="dxa"/>
            <w:vAlign w:val="center"/>
          </w:tcPr>
          <w:p w14:paraId="63094EE2" w14:textId="77777777" w:rsidR="00FB7474" w:rsidRDefault="00FB7474">
            <w:pPr>
              <w:spacing w:line="240" w:lineRule="atLeast"/>
              <w:rPr>
                <w:rFonts w:ascii="仿宋_GB2312" w:eastAsia="仿宋_GB2312"/>
                <w:sz w:val="24"/>
              </w:rPr>
            </w:pPr>
          </w:p>
        </w:tc>
      </w:tr>
      <w:tr w:rsidR="00FB7474" w14:paraId="5876F5A9" w14:textId="77777777" w:rsidTr="00BE704A">
        <w:trPr>
          <w:trHeight w:val="435"/>
          <w:jc w:val="center"/>
        </w:trPr>
        <w:tc>
          <w:tcPr>
            <w:tcW w:w="1189" w:type="dxa"/>
            <w:vAlign w:val="center"/>
          </w:tcPr>
          <w:p w14:paraId="3E9666D5" w14:textId="77777777" w:rsidR="00FB7474" w:rsidRDefault="00FB7474">
            <w:pPr>
              <w:spacing w:line="240" w:lineRule="atLeast"/>
              <w:jc w:val="center"/>
              <w:rPr>
                <w:rFonts w:ascii="仿宋_GB2312" w:eastAsia="仿宋_GB2312"/>
                <w:sz w:val="24"/>
              </w:rPr>
            </w:pPr>
          </w:p>
        </w:tc>
        <w:tc>
          <w:tcPr>
            <w:tcW w:w="1188" w:type="dxa"/>
            <w:vAlign w:val="center"/>
          </w:tcPr>
          <w:p w14:paraId="2AF3C9EE" w14:textId="77777777" w:rsidR="00FB7474" w:rsidRDefault="00FB7474">
            <w:pPr>
              <w:spacing w:line="240" w:lineRule="atLeast"/>
              <w:rPr>
                <w:rFonts w:ascii="仿宋_GB2312" w:eastAsia="仿宋_GB2312"/>
                <w:sz w:val="24"/>
              </w:rPr>
            </w:pPr>
          </w:p>
        </w:tc>
        <w:tc>
          <w:tcPr>
            <w:tcW w:w="1561" w:type="dxa"/>
            <w:vAlign w:val="center"/>
          </w:tcPr>
          <w:p w14:paraId="65966D0D" w14:textId="77777777" w:rsidR="00FB7474" w:rsidRDefault="00FB7474">
            <w:pPr>
              <w:spacing w:line="240" w:lineRule="atLeast"/>
              <w:rPr>
                <w:rFonts w:ascii="仿宋_GB2312" w:eastAsia="仿宋_GB2312"/>
                <w:sz w:val="24"/>
              </w:rPr>
            </w:pPr>
          </w:p>
        </w:tc>
        <w:tc>
          <w:tcPr>
            <w:tcW w:w="4111" w:type="dxa"/>
            <w:vAlign w:val="center"/>
          </w:tcPr>
          <w:p w14:paraId="56E27166" w14:textId="77777777" w:rsidR="00FB7474" w:rsidRDefault="00FB7474">
            <w:pPr>
              <w:spacing w:line="240" w:lineRule="atLeast"/>
              <w:rPr>
                <w:rFonts w:ascii="仿宋_GB2312" w:eastAsia="仿宋_GB2312"/>
                <w:sz w:val="24"/>
              </w:rPr>
            </w:pPr>
          </w:p>
        </w:tc>
        <w:tc>
          <w:tcPr>
            <w:tcW w:w="1805" w:type="dxa"/>
            <w:vAlign w:val="center"/>
          </w:tcPr>
          <w:p w14:paraId="4825428D" w14:textId="77777777" w:rsidR="00FB7474" w:rsidRDefault="00FB7474">
            <w:pPr>
              <w:spacing w:line="240" w:lineRule="atLeast"/>
              <w:rPr>
                <w:rFonts w:ascii="仿宋_GB2312" w:eastAsia="仿宋_GB2312"/>
                <w:sz w:val="24"/>
              </w:rPr>
            </w:pPr>
          </w:p>
        </w:tc>
      </w:tr>
      <w:tr w:rsidR="00FB7474" w14:paraId="6083F80B" w14:textId="77777777" w:rsidTr="00BE704A">
        <w:trPr>
          <w:trHeight w:val="435"/>
          <w:jc w:val="center"/>
        </w:trPr>
        <w:tc>
          <w:tcPr>
            <w:tcW w:w="1189" w:type="dxa"/>
            <w:vAlign w:val="center"/>
          </w:tcPr>
          <w:p w14:paraId="66BB3773" w14:textId="77777777" w:rsidR="00FB7474" w:rsidRDefault="00FB7474">
            <w:pPr>
              <w:spacing w:line="240" w:lineRule="atLeast"/>
              <w:jc w:val="center"/>
              <w:rPr>
                <w:rFonts w:ascii="仿宋_GB2312" w:eastAsia="仿宋_GB2312"/>
                <w:sz w:val="24"/>
              </w:rPr>
            </w:pPr>
          </w:p>
        </w:tc>
        <w:tc>
          <w:tcPr>
            <w:tcW w:w="1188" w:type="dxa"/>
            <w:vAlign w:val="center"/>
          </w:tcPr>
          <w:p w14:paraId="374B1590" w14:textId="77777777" w:rsidR="00FB7474" w:rsidRDefault="00FB7474">
            <w:pPr>
              <w:spacing w:line="240" w:lineRule="atLeast"/>
              <w:rPr>
                <w:rFonts w:ascii="仿宋_GB2312" w:eastAsia="仿宋_GB2312"/>
                <w:sz w:val="24"/>
              </w:rPr>
            </w:pPr>
          </w:p>
        </w:tc>
        <w:tc>
          <w:tcPr>
            <w:tcW w:w="1561" w:type="dxa"/>
            <w:vAlign w:val="center"/>
          </w:tcPr>
          <w:p w14:paraId="56870689" w14:textId="77777777" w:rsidR="00FB7474" w:rsidRDefault="00FB7474">
            <w:pPr>
              <w:spacing w:line="240" w:lineRule="atLeast"/>
              <w:rPr>
                <w:rFonts w:ascii="仿宋_GB2312" w:eastAsia="仿宋_GB2312"/>
                <w:sz w:val="24"/>
              </w:rPr>
            </w:pPr>
          </w:p>
        </w:tc>
        <w:tc>
          <w:tcPr>
            <w:tcW w:w="4111" w:type="dxa"/>
            <w:vAlign w:val="center"/>
          </w:tcPr>
          <w:p w14:paraId="15128BB7" w14:textId="77777777" w:rsidR="00FB7474" w:rsidRDefault="00FB7474">
            <w:pPr>
              <w:spacing w:line="240" w:lineRule="atLeast"/>
              <w:rPr>
                <w:rFonts w:ascii="仿宋_GB2312" w:eastAsia="仿宋_GB2312"/>
                <w:sz w:val="24"/>
              </w:rPr>
            </w:pPr>
          </w:p>
        </w:tc>
        <w:tc>
          <w:tcPr>
            <w:tcW w:w="1805" w:type="dxa"/>
            <w:vAlign w:val="center"/>
          </w:tcPr>
          <w:p w14:paraId="0386AC13" w14:textId="77777777" w:rsidR="00FB7474" w:rsidRDefault="00FB7474">
            <w:pPr>
              <w:spacing w:line="240" w:lineRule="atLeast"/>
              <w:rPr>
                <w:rFonts w:ascii="仿宋_GB2312" w:eastAsia="仿宋_GB2312"/>
                <w:sz w:val="24"/>
              </w:rPr>
            </w:pPr>
          </w:p>
        </w:tc>
      </w:tr>
      <w:tr w:rsidR="00FB7474" w14:paraId="3640080C" w14:textId="77777777" w:rsidTr="00BE704A">
        <w:trPr>
          <w:trHeight w:val="435"/>
          <w:jc w:val="center"/>
        </w:trPr>
        <w:tc>
          <w:tcPr>
            <w:tcW w:w="1189" w:type="dxa"/>
            <w:vAlign w:val="center"/>
          </w:tcPr>
          <w:p w14:paraId="41CF9F1A" w14:textId="77777777" w:rsidR="00FB7474" w:rsidRDefault="00FB7474">
            <w:pPr>
              <w:spacing w:line="240" w:lineRule="atLeast"/>
              <w:jc w:val="center"/>
              <w:rPr>
                <w:rFonts w:ascii="仿宋_GB2312" w:eastAsia="仿宋_GB2312"/>
                <w:sz w:val="24"/>
              </w:rPr>
            </w:pPr>
          </w:p>
        </w:tc>
        <w:tc>
          <w:tcPr>
            <w:tcW w:w="1188" w:type="dxa"/>
            <w:vAlign w:val="center"/>
          </w:tcPr>
          <w:p w14:paraId="551791DE" w14:textId="77777777" w:rsidR="00FB7474" w:rsidRDefault="00FB7474">
            <w:pPr>
              <w:spacing w:line="240" w:lineRule="atLeast"/>
              <w:rPr>
                <w:rFonts w:ascii="仿宋_GB2312" w:eastAsia="仿宋_GB2312"/>
                <w:sz w:val="24"/>
              </w:rPr>
            </w:pPr>
          </w:p>
        </w:tc>
        <w:tc>
          <w:tcPr>
            <w:tcW w:w="1561" w:type="dxa"/>
            <w:vAlign w:val="center"/>
          </w:tcPr>
          <w:p w14:paraId="0443E14C" w14:textId="77777777" w:rsidR="00FB7474" w:rsidRDefault="00FB7474">
            <w:pPr>
              <w:spacing w:line="240" w:lineRule="atLeast"/>
              <w:rPr>
                <w:rFonts w:ascii="仿宋_GB2312" w:eastAsia="仿宋_GB2312"/>
                <w:sz w:val="24"/>
              </w:rPr>
            </w:pPr>
          </w:p>
        </w:tc>
        <w:tc>
          <w:tcPr>
            <w:tcW w:w="4111" w:type="dxa"/>
            <w:vAlign w:val="center"/>
          </w:tcPr>
          <w:p w14:paraId="3B26C673" w14:textId="77777777" w:rsidR="00FB7474" w:rsidRDefault="00FB7474">
            <w:pPr>
              <w:spacing w:line="240" w:lineRule="atLeast"/>
              <w:rPr>
                <w:rFonts w:ascii="仿宋_GB2312" w:eastAsia="仿宋_GB2312"/>
                <w:sz w:val="24"/>
              </w:rPr>
            </w:pPr>
          </w:p>
        </w:tc>
        <w:tc>
          <w:tcPr>
            <w:tcW w:w="1805" w:type="dxa"/>
            <w:vAlign w:val="center"/>
          </w:tcPr>
          <w:p w14:paraId="5997F933" w14:textId="77777777" w:rsidR="00FB7474" w:rsidRDefault="00FB7474">
            <w:pPr>
              <w:spacing w:line="240" w:lineRule="atLeast"/>
              <w:rPr>
                <w:rFonts w:ascii="仿宋_GB2312" w:eastAsia="仿宋_GB2312"/>
                <w:sz w:val="24"/>
              </w:rPr>
            </w:pPr>
          </w:p>
        </w:tc>
      </w:tr>
      <w:tr w:rsidR="00FB7474" w14:paraId="7803570D" w14:textId="77777777" w:rsidTr="00BE704A">
        <w:trPr>
          <w:trHeight w:val="435"/>
          <w:jc w:val="center"/>
        </w:trPr>
        <w:tc>
          <w:tcPr>
            <w:tcW w:w="1189" w:type="dxa"/>
            <w:vAlign w:val="center"/>
          </w:tcPr>
          <w:p w14:paraId="51818B20" w14:textId="77777777" w:rsidR="00FB7474" w:rsidRDefault="00FB7474">
            <w:pPr>
              <w:spacing w:line="240" w:lineRule="atLeast"/>
              <w:jc w:val="center"/>
              <w:rPr>
                <w:rFonts w:ascii="仿宋_GB2312" w:eastAsia="仿宋_GB2312"/>
                <w:sz w:val="24"/>
              </w:rPr>
            </w:pPr>
          </w:p>
        </w:tc>
        <w:tc>
          <w:tcPr>
            <w:tcW w:w="1188" w:type="dxa"/>
            <w:vAlign w:val="center"/>
          </w:tcPr>
          <w:p w14:paraId="71C33180" w14:textId="77777777" w:rsidR="00FB7474" w:rsidRDefault="00FB7474">
            <w:pPr>
              <w:spacing w:line="240" w:lineRule="atLeast"/>
              <w:rPr>
                <w:rFonts w:ascii="仿宋_GB2312" w:eastAsia="仿宋_GB2312"/>
                <w:sz w:val="24"/>
              </w:rPr>
            </w:pPr>
          </w:p>
        </w:tc>
        <w:tc>
          <w:tcPr>
            <w:tcW w:w="1561" w:type="dxa"/>
            <w:vAlign w:val="center"/>
          </w:tcPr>
          <w:p w14:paraId="684EE466" w14:textId="77777777" w:rsidR="00FB7474" w:rsidRDefault="00FB7474">
            <w:pPr>
              <w:spacing w:line="240" w:lineRule="atLeast"/>
              <w:rPr>
                <w:rFonts w:ascii="仿宋_GB2312" w:eastAsia="仿宋_GB2312"/>
                <w:sz w:val="24"/>
              </w:rPr>
            </w:pPr>
          </w:p>
        </w:tc>
        <w:tc>
          <w:tcPr>
            <w:tcW w:w="4111" w:type="dxa"/>
            <w:vAlign w:val="center"/>
          </w:tcPr>
          <w:p w14:paraId="359D0249" w14:textId="77777777" w:rsidR="00FB7474" w:rsidRDefault="00FB7474">
            <w:pPr>
              <w:spacing w:line="240" w:lineRule="atLeast"/>
              <w:rPr>
                <w:rFonts w:ascii="仿宋_GB2312" w:eastAsia="仿宋_GB2312"/>
                <w:sz w:val="24"/>
              </w:rPr>
            </w:pPr>
          </w:p>
        </w:tc>
        <w:tc>
          <w:tcPr>
            <w:tcW w:w="1805" w:type="dxa"/>
            <w:vAlign w:val="center"/>
          </w:tcPr>
          <w:p w14:paraId="636D6D34" w14:textId="77777777" w:rsidR="00FB7474" w:rsidRDefault="00FB7474">
            <w:pPr>
              <w:spacing w:line="240" w:lineRule="atLeast"/>
              <w:rPr>
                <w:rFonts w:ascii="仿宋_GB2312" w:eastAsia="仿宋_GB2312"/>
                <w:sz w:val="24"/>
              </w:rPr>
            </w:pPr>
          </w:p>
        </w:tc>
      </w:tr>
      <w:tr w:rsidR="00FB7474" w14:paraId="1DD8B3B7" w14:textId="77777777" w:rsidTr="00BE704A">
        <w:trPr>
          <w:trHeight w:val="435"/>
          <w:jc w:val="center"/>
        </w:trPr>
        <w:tc>
          <w:tcPr>
            <w:tcW w:w="1189" w:type="dxa"/>
            <w:vAlign w:val="center"/>
          </w:tcPr>
          <w:p w14:paraId="332F94E5" w14:textId="77777777" w:rsidR="00FB7474" w:rsidRDefault="00FB7474">
            <w:pPr>
              <w:spacing w:line="240" w:lineRule="atLeast"/>
              <w:jc w:val="center"/>
              <w:rPr>
                <w:rFonts w:ascii="仿宋_GB2312" w:eastAsia="仿宋_GB2312"/>
                <w:sz w:val="24"/>
              </w:rPr>
            </w:pPr>
          </w:p>
        </w:tc>
        <w:tc>
          <w:tcPr>
            <w:tcW w:w="1188" w:type="dxa"/>
            <w:vAlign w:val="center"/>
          </w:tcPr>
          <w:p w14:paraId="436FE2BE" w14:textId="77777777" w:rsidR="00FB7474" w:rsidRDefault="00FB7474">
            <w:pPr>
              <w:spacing w:line="240" w:lineRule="atLeast"/>
              <w:rPr>
                <w:rFonts w:ascii="仿宋_GB2312" w:eastAsia="仿宋_GB2312"/>
                <w:sz w:val="24"/>
              </w:rPr>
            </w:pPr>
          </w:p>
        </w:tc>
        <w:tc>
          <w:tcPr>
            <w:tcW w:w="1561" w:type="dxa"/>
            <w:vAlign w:val="center"/>
          </w:tcPr>
          <w:p w14:paraId="365A6CCA" w14:textId="77777777" w:rsidR="00FB7474" w:rsidRDefault="00FB7474">
            <w:pPr>
              <w:spacing w:line="240" w:lineRule="atLeast"/>
              <w:rPr>
                <w:rFonts w:ascii="仿宋_GB2312" w:eastAsia="仿宋_GB2312"/>
                <w:sz w:val="24"/>
              </w:rPr>
            </w:pPr>
          </w:p>
        </w:tc>
        <w:tc>
          <w:tcPr>
            <w:tcW w:w="4111" w:type="dxa"/>
            <w:vAlign w:val="center"/>
          </w:tcPr>
          <w:p w14:paraId="460C4C16" w14:textId="77777777" w:rsidR="00FB7474" w:rsidRDefault="00FB7474">
            <w:pPr>
              <w:spacing w:line="240" w:lineRule="atLeast"/>
              <w:rPr>
                <w:rFonts w:ascii="仿宋_GB2312" w:eastAsia="仿宋_GB2312"/>
                <w:sz w:val="24"/>
              </w:rPr>
            </w:pPr>
          </w:p>
        </w:tc>
        <w:tc>
          <w:tcPr>
            <w:tcW w:w="1805" w:type="dxa"/>
            <w:vAlign w:val="center"/>
          </w:tcPr>
          <w:p w14:paraId="60CFC580" w14:textId="77777777" w:rsidR="00FB7474" w:rsidRDefault="00FB7474">
            <w:pPr>
              <w:spacing w:line="240" w:lineRule="atLeast"/>
              <w:rPr>
                <w:rFonts w:ascii="仿宋_GB2312" w:eastAsia="仿宋_GB2312"/>
                <w:sz w:val="24"/>
              </w:rPr>
            </w:pPr>
          </w:p>
        </w:tc>
      </w:tr>
      <w:tr w:rsidR="00FB7474" w14:paraId="4D4BE81C" w14:textId="77777777" w:rsidTr="00BE704A">
        <w:trPr>
          <w:trHeight w:val="435"/>
          <w:jc w:val="center"/>
        </w:trPr>
        <w:tc>
          <w:tcPr>
            <w:tcW w:w="1189" w:type="dxa"/>
            <w:vAlign w:val="center"/>
          </w:tcPr>
          <w:p w14:paraId="1D7342C2" w14:textId="77777777" w:rsidR="00FB7474" w:rsidRDefault="00FB7474">
            <w:pPr>
              <w:spacing w:line="240" w:lineRule="atLeast"/>
              <w:jc w:val="center"/>
              <w:rPr>
                <w:rFonts w:ascii="仿宋_GB2312" w:eastAsia="仿宋_GB2312"/>
                <w:sz w:val="24"/>
              </w:rPr>
            </w:pPr>
          </w:p>
        </w:tc>
        <w:tc>
          <w:tcPr>
            <w:tcW w:w="1188" w:type="dxa"/>
            <w:vAlign w:val="center"/>
          </w:tcPr>
          <w:p w14:paraId="69D4C6B2" w14:textId="77777777" w:rsidR="00FB7474" w:rsidRDefault="00FB7474">
            <w:pPr>
              <w:spacing w:line="240" w:lineRule="atLeast"/>
              <w:rPr>
                <w:rFonts w:ascii="仿宋_GB2312" w:eastAsia="仿宋_GB2312"/>
                <w:sz w:val="24"/>
              </w:rPr>
            </w:pPr>
          </w:p>
        </w:tc>
        <w:tc>
          <w:tcPr>
            <w:tcW w:w="1561" w:type="dxa"/>
            <w:vAlign w:val="center"/>
          </w:tcPr>
          <w:p w14:paraId="22D779AD" w14:textId="77777777" w:rsidR="00FB7474" w:rsidRDefault="00FB7474">
            <w:pPr>
              <w:spacing w:line="240" w:lineRule="atLeast"/>
              <w:rPr>
                <w:rFonts w:ascii="仿宋_GB2312" w:eastAsia="仿宋_GB2312"/>
                <w:sz w:val="24"/>
              </w:rPr>
            </w:pPr>
          </w:p>
        </w:tc>
        <w:tc>
          <w:tcPr>
            <w:tcW w:w="4111" w:type="dxa"/>
            <w:vAlign w:val="center"/>
          </w:tcPr>
          <w:p w14:paraId="3F63A19D" w14:textId="77777777" w:rsidR="00FB7474" w:rsidRDefault="00FB7474">
            <w:pPr>
              <w:spacing w:line="240" w:lineRule="atLeast"/>
              <w:rPr>
                <w:rFonts w:ascii="仿宋_GB2312" w:eastAsia="仿宋_GB2312"/>
                <w:sz w:val="24"/>
              </w:rPr>
            </w:pPr>
          </w:p>
        </w:tc>
        <w:tc>
          <w:tcPr>
            <w:tcW w:w="1805" w:type="dxa"/>
            <w:vAlign w:val="center"/>
          </w:tcPr>
          <w:p w14:paraId="6C3BCD9D" w14:textId="77777777" w:rsidR="00FB7474" w:rsidRDefault="00FB7474">
            <w:pPr>
              <w:spacing w:line="240" w:lineRule="atLeast"/>
              <w:rPr>
                <w:rFonts w:ascii="仿宋_GB2312" w:eastAsia="仿宋_GB2312"/>
                <w:sz w:val="24"/>
              </w:rPr>
            </w:pPr>
          </w:p>
        </w:tc>
      </w:tr>
      <w:tr w:rsidR="00FB7474" w14:paraId="2C6E2F60" w14:textId="77777777" w:rsidTr="00BE704A">
        <w:trPr>
          <w:trHeight w:val="435"/>
          <w:jc w:val="center"/>
        </w:trPr>
        <w:tc>
          <w:tcPr>
            <w:tcW w:w="1189" w:type="dxa"/>
            <w:vAlign w:val="center"/>
          </w:tcPr>
          <w:p w14:paraId="74145F8C" w14:textId="77777777" w:rsidR="00FB7474" w:rsidRDefault="00FB7474">
            <w:pPr>
              <w:spacing w:line="240" w:lineRule="atLeast"/>
              <w:jc w:val="center"/>
              <w:rPr>
                <w:rFonts w:ascii="仿宋_GB2312" w:eastAsia="仿宋_GB2312"/>
                <w:sz w:val="24"/>
              </w:rPr>
            </w:pPr>
          </w:p>
        </w:tc>
        <w:tc>
          <w:tcPr>
            <w:tcW w:w="1188" w:type="dxa"/>
            <w:vAlign w:val="center"/>
          </w:tcPr>
          <w:p w14:paraId="4CA274D8" w14:textId="77777777" w:rsidR="00FB7474" w:rsidRDefault="00FB7474">
            <w:pPr>
              <w:spacing w:line="240" w:lineRule="atLeast"/>
              <w:rPr>
                <w:rFonts w:ascii="仿宋_GB2312" w:eastAsia="仿宋_GB2312"/>
                <w:sz w:val="24"/>
              </w:rPr>
            </w:pPr>
          </w:p>
        </w:tc>
        <w:tc>
          <w:tcPr>
            <w:tcW w:w="1561" w:type="dxa"/>
            <w:vAlign w:val="center"/>
          </w:tcPr>
          <w:p w14:paraId="0F696D65" w14:textId="77777777" w:rsidR="00FB7474" w:rsidRDefault="00FB7474">
            <w:pPr>
              <w:spacing w:line="240" w:lineRule="atLeast"/>
              <w:rPr>
                <w:rFonts w:ascii="仿宋_GB2312" w:eastAsia="仿宋_GB2312"/>
                <w:sz w:val="24"/>
              </w:rPr>
            </w:pPr>
          </w:p>
        </w:tc>
        <w:tc>
          <w:tcPr>
            <w:tcW w:w="4111" w:type="dxa"/>
            <w:vAlign w:val="center"/>
          </w:tcPr>
          <w:p w14:paraId="5A9676E2" w14:textId="77777777" w:rsidR="00FB7474" w:rsidRDefault="00FB7474">
            <w:pPr>
              <w:spacing w:line="240" w:lineRule="atLeast"/>
              <w:rPr>
                <w:rFonts w:ascii="仿宋_GB2312" w:eastAsia="仿宋_GB2312"/>
                <w:sz w:val="24"/>
              </w:rPr>
            </w:pPr>
          </w:p>
        </w:tc>
        <w:tc>
          <w:tcPr>
            <w:tcW w:w="1805" w:type="dxa"/>
            <w:vAlign w:val="center"/>
          </w:tcPr>
          <w:p w14:paraId="595BA8F9" w14:textId="77777777" w:rsidR="00FB7474" w:rsidRDefault="00FB7474">
            <w:pPr>
              <w:spacing w:line="240" w:lineRule="atLeast"/>
              <w:rPr>
                <w:rFonts w:ascii="仿宋_GB2312" w:eastAsia="仿宋_GB2312"/>
                <w:sz w:val="24"/>
              </w:rPr>
            </w:pPr>
          </w:p>
        </w:tc>
      </w:tr>
      <w:tr w:rsidR="00FB7474" w14:paraId="7CC66BA4" w14:textId="77777777" w:rsidTr="00BE704A">
        <w:trPr>
          <w:trHeight w:val="435"/>
          <w:jc w:val="center"/>
        </w:trPr>
        <w:tc>
          <w:tcPr>
            <w:tcW w:w="1189" w:type="dxa"/>
            <w:vAlign w:val="center"/>
          </w:tcPr>
          <w:p w14:paraId="1A1C4454" w14:textId="77777777" w:rsidR="00FB7474" w:rsidRDefault="00FB7474">
            <w:pPr>
              <w:spacing w:line="240" w:lineRule="atLeast"/>
              <w:jc w:val="center"/>
              <w:rPr>
                <w:rFonts w:ascii="仿宋_GB2312" w:eastAsia="仿宋_GB2312"/>
                <w:sz w:val="24"/>
              </w:rPr>
            </w:pPr>
          </w:p>
        </w:tc>
        <w:tc>
          <w:tcPr>
            <w:tcW w:w="1188" w:type="dxa"/>
            <w:vAlign w:val="center"/>
          </w:tcPr>
          <w:p w14:paraId="497604CF" w14:textId="77777777" w:rsidR="00FB7474" w:rsidRDefault="00FB7474">
            <w:pPr>
              <w:spacing w:line="240" w:lineRule="atLeast"/>
              <w:rPr>
                <w:rFonts w:ascii="仿宋_GB2312" w:eastAsia="仿宋_GB2312"/>
                <w:sz w:val="24"/>
              </w:rPr>
            </w:pPr>
          </w:p>
        </w:tc>
        <w:tc>
          <w:tcPr>
            <w:tcW w:w="1561" w:type="dxa"/>
            <w:vAlign w:val="center"/>
          </w:tcPr>
          <w:p w14:paraId="4FA35F2D" w14:textId="77777777" w:rsidR="00FB7474" w:rsidRDefault="00FB7474">
            <w:pPr>
              <w:spacing w:line="240" w:lineRule="atLeast"/>
              <w:rPr>
                <w:rFonts w:ascii="仿宋_GB2312" w:eastAsia="仿宋_GB2312"/>
                <w:sz w:val="24"/>
              </w:rPr>
            </w:pPr>
          </w:p>
        </w:tc>
        <w:tc>
          <w:tcPr>
            <w:tcW w:w="4111" w:type="dxa"/>
            <w:vAlign w:val="center"/>
          </w:tcPr>
          <w:p w14:paraId="4987235B" w14:textId="77777777" w:rsidR="00FB7474" w:rsidRDefault="00FB7474">
            <w:pPr>
              <w:spacing w:line="240" w:lineRule="atLeast"/>
              <w:rPr>
                <w:rFonts w:ascii="仿宋_GB2312" w:eastAsia="仿宋_GB2312"/>
                <w:sz w:val="24"/>
              </w:rPr>
            </w:pPr>
          </w:p>
        </w:tc>
        <w:tc>
          <w:tcPr>
            <w:tcW w:w="1805" w:type="dxa"/>
            <w:vAlign w:val="center"/>
          </w:tcPr>
          <w:p w14:paraId="60642403" w14:textId="77777777" w:rsidR="00FB7474" w:rsidRDefault="00FB7474">
            <w:pPr>
              <w:spacing w:line="240" w:lineRule="atLeast"/>
              <w:rPr>
                <w:rFonts w:ascii="仿宋_GB2312" w:eastAsia="仿宋_GB2312"/>
                <w:sz w:val="24"/>
              </w:rPr>
            </w:pPr>
          </w:p>
        </w:tc>
      </w:tr>
      <w:tr w:rsidR="00FB7474" w14:paraId="54D20CF1" w14:textId="77777777" w:rsidTr="00BE704A">
        <w:trPr>
          <w:trHeight w:val="435"/>
          <w:jc w:val="center"/>
        </w:trPr>
        <w:tc>
          <w:tcPr>
            <w:tcW w:w="1189" w:type="dxa"/>
            <w:vAlign w:val="center"/>
          </w:tcPr>
          <w:p w14:paraId="631C69A3" w14:textId="77777777" w:rsidR="00FB7474" w:rsidRDefault="00FB7474">
            <w:pPr>
              <w:spacing w:line="240" w:lineRule="atLeast"/>
              <w:jc w:val="center"/>
              <w:rPr>
                <w:rFonts w:ascii="仿宋_GB2312" w:eastAsia="仿宋_GB2312"/>
                <w:sz w:val="24"/>
              </w:rPr>
            </w:pPr>
          </w:p>
        </w:tc>
        <w:tc>
          <w:tcPr>
            <w:tcW w:w="1188" w:type="dxa"/>
            <w:vAlign w:val="center"/>
          </w:tcPr>
          <w:p w14:paraId="540D842E" w14:textId="77777777" w:rsidR="00FB7474" w:rsidRDefault="00FB7474">
            <w:pPr>
              <w:spacing w:line="240" w:lineRule="atLeast"/>
              <w:rPr>
                <w:rFonts w:ascii="仿宋_GB2312" w:eastAsia="仿宋_GB2312"/>
                <w:sz w:val="24"/>
              </w:rPr>
            </w:pPr>
          </w:p>
        </w:tc>
        <w:tc>
          <w:tcPr>
            <w:tcW w:w="1561" w:type="dxa"/>
            <w:vAlign w:val="center"/>
          </w:tcPr>
          <w:p w14:paraId="2594BD1E" w14:textId="77777777" w:rsidR="00FB7474" w:rsidRDefault="00FB7474">
            <w:pPr>
              <w:spacing w:line="240" w:lineRule="atLeast"/>
              <w:rPr>
                <w:rFonts w:ascii="仿宋_GB2312" w:eastAsia="仿宋_GB2312"/>
                <w:sz w:val="24"/>
              </w:rPr>
            </w:pPr>
          </w:p>
        </w:tc>
        <w:tc>
          <w:tcPr>
            <w:tcW w:w="4111" w:type="dxa"/>
            <w:vAlign w:val="center"/>
          </w:tcPr>
          <w:p w14:paraId="5627EAA9" w14:textId="77777777" w:rsidR="00FB7474" w:rsidRDefault="00FB7474">
            <w:pPr>
              <w:spacing w:line="240" w:lineRule="atLeast"/>
              <w:rPr>
                <w:rFonts w:ascii="仿宋_GB2312" w:eastAsia="仿宋_GB2312"/>
                <w:sz w:val="24"/>
              </w:rPr>
            </w:pPr>
          </w:p>
        </w:tc>
        <w:tc>
          <w:tcPr>
            <w:tcW w:w="1805" w:type="dxa"/>
            <w:vAlign w:val="center"/>
          </w:tcPr>
          <w:p w14:paraId="5462292A" w14:textId="77777777" w:rsidR="00FB7474" w:rsidRDefault="00FB7474">
            <w:pPr>
              <w:spacing w:line="240" w:lineRule="atLeast"/>
              <w:rPr>
                <w:rFonts w:ascii="仿宋_GB2312" w:eastAsia="仿宋_GB2312"/>
                <w:sz w:val="24"/>
              </w:rPr>
            </w:pPr>
          </w:p>
        </w:tc>
      </w:tr>
      <w:tr w:rsidR="00FB7474" w14:paraId="0C9BDA8F" w14:textId="77777777" w:rsidTr="00BE704A">
        <w:trPr>
          <w:trHeight w:val="435"/>
          <w:jc w:val="center"/>
        </w:trPr>
        <w:tc>
          <w:tcPr>
            <w:tcW w:w="1189" w:type="dxa"/>
            <w:vAlign w:val="center"/>
          </w:tcPr>
          <w:p w14:paraId="19476DD8" w14:textId="77777777" w:rsidR="00FB7474" w:rsidRDefault="00FB7474">
            <w:pPr>
              <w:spacing w:line="240" w:lineRule="atLeast"/>
              <w:jc w:val="center"/>
              <w:rPr>
                <w:rFonts w:ascii="仿宋_GB2312" w:eastAsia="仿宋_GB2312"/>
                <w:sz w:val="24"/>
              </w:rPr>
            </w:pPr>
          </w:p>
        </w:tc>
        <w:tc>
          <w:tcPr>
            <w:tcW w:w="1188" w:type="dxa"/>
            <w:vAlign w:val="center"/>
          </w:tcPr>
          <w:p w14:paraId="644DA759" w14:textId="77777777" w:rsidR="00FB7474" w:rsidRDefault="00FB7474">
            <w:pPr>
              <w:spacing w:line="240" w:lineRule="atLeast"/>
              <w:rPr>
                <w:rFonts w:ascii="仿宋_GB2312" w:eastAsia="仿宋_GB2312"/>
                <w:sz w:val="24"/>
              </w:rPr>
            </w:pPr>
          </w:p>
        </w:tc>
        <w:tc>
          <w:tcPr>
            <w:tcW w:w="1561" w:type="dxa"/>
            <w:vAlign w:val="center"/>
          </w:tcPr>
          <w:p w14:paraId="1219DDCC" w14:textId="77777777" w:rsidR="00FB7474" w:rsidRDefault="00FB7474">
            <w:pPr>
              <w:spacing w:line="240" w:lineRule="atLeast"/>
              <w:rPr>
                <w:rFonts w:ascii="仿宋_GB2312" w:eastAsia="仿宋_GB2312"/>
                <w:sz w:val="24"/>
              </w:rPr>
            </w:pPr>
          </w:p>
        </w:tc>
        <w:tc>
          <w:tcPr>
            <w:tcW w:w="4111" w:type="dxa"/>
            <w:vAlign w:val="center"/>
          </w:tcPr>
          <w:p w14:paraId="055E9422" w14:textId="77777777" w:rsidR="00FB7474" w:rsidRDefault="00FB7474">
            <w:pPr>
              <w:spacing w:line="240" w:lineRule="atLeast"/>
              <w:rPr>
                <w:rFonts w:ascii="仿宋_GB2312" w:eastAsia="仿宋_GB2312"/>
                <w:sz w:val="24"/>
              </w:rPr>
            </w:pPr>
          </w:p>
        </w:tc>
        <w:tc>
          <w:tcPr>
            <w:tcW w:w="1805" w:type="dxa"/>
            <w:vAlign w:val="center"/>
          </w:tcPr>
          <w:p w14:paraId="18659899" w14:textId="77777777" w:rsidR="00FB7474" w:rsidRDefault="00FB7474">
            <w:pPr>
              <w:spacing w:line="240" w:lineRule="atLeast"/>
              <w:rPr>
                <w:rFonts w:ascii="仿宋_GB2312" w:eastAsia="仿宋_GB2312"/>
                <w:sz w:val="24"/>
              </w:rPr>
            </w:pPr>
          </w:p>
        </w:tc>
      </w:tr>
      <w:tr w:rsidR="00FB7474" w14:paraId="5DD16DCC" w14:textId="77777777" w:rsidTr="00BE704A">
        <w:trPr>
          <w:trHeight w:val="435"/>
          <w:jc w:val="center"/>
        </w:trPr>
        <w:tc>
          <w:tcPr>
            <w:tcW w:w="1189" w:type="dxa"/>
            <w:vAlign w:val="center"/>
          </w:tcPr>
          <w:p w14:paraId="521C6389" w14:textId="77777777" w:rsidR="00FB7474" w:rsidRDefault="00FB7474">
            <w:pPr>
              <w:spacing w:line="240" w:lineRule="atLeast"/>
              <w:jc w:val="center"/>
              <w:rPr>
                <w:rFonts w:ascii="仿宋_GB2312" w:eastAsia="仿宋_GB2312"/>
                <w:sz w:val="24"/>
              </w:rPr>
            </w:pPr>
          </w:p>
        </w:tc>
        <w:tc>
          <w:tcPr>
            <w:tcW w:w="1188" w:type="dxa"/>
            <w:vAlign w:val="center"/>
          </w:tcPr>
          <w:p w14:paraId="26235277" w14:textId="77777777" w:rsidR="00FB7474" w:rsidRDefault="00FB7474">
            <w:pPr>
              <w:spacing w:line="240" w:lineRule="atLeast"/>
              <w:rPr>
                <w:rFonts w:ascii="仿宋_GB2312" w:eastAsia="仿宋_GB2312"/>
                <w:sz w:val="24"/>
              </w:rPr>
            </w:pPr>
          </w:p>
        </w:tc>
        <w:tc>
          <w:tcPr>
            <w:tcW w:w="1561" w:type="dxa"/>
            <w:vAlign w:val="center"/>
          </w:tcPr>
          <w:p w14:paraId="341F74F3" w14:textId="77777777" w:rsidR="00FB7474" w:rsidRDefault="00FB7474">
            <w:pPr>
              <w:spacing w:line="240" w:lineRule="atLeast"/>
              <w:rPr>
                <w:rFonts w:ascii="仿宋_GB2312" w:eastAsia="仿宋_GB2312"/>
                <w:sz w:val="24"/>
              </w:rPr>
            </w:pPr>
          </w:p>
        </w:tc>
        <w:tc>
          <w:tcPr>
            <w:tcW w:w="4111" w:type="dxa"/>
            <w:vAlign w:val="center"/>
          </w:tcPr>
          <w:p w14:paraId="35D66053" w14:textId="77777777" w:rsidR="00FB7474" w:rsidRDefault="00FB7474">
            <w:pPr>
              <w:spacing w:line="240" w:lineRule="atLeast"/>
              <w:rPr>
                <w:rFonts w:ascii="仿宋_GB2312" w:eastAsia="仿宋_GB2312"/>
                <w:sz w:val="24"/>
              </w:rPr>
            </w:pPr>
          </w:p>
        </w:tc>
        <w:tc>
          <w:tcPr>
            <w:tcW w:w="1805" w:type="dxa"/>
            <w:vAlign w:val="center"/>
          </w:tcPr>
          <w:p w14:paraId="7C3A2604" w14:textId="77777777" w:rsidR="00FB7474" w:rsidRDefault="00FB7474">
            <w:pPr>
              <w:spacing w:line="240" w:lineRule="atLeast"/>
              <w:rPr>
                <w:rFonts w:ascii="仿宋_GB2312" w:eastAsia="仿宋_GB2312"/>
                <w:sz w:val="24"/>
              </w:rPr>
            </w:pPr>
          </w:p>
        </w:tc>
      </w:tr>
      <w:tr w:rsidR="00FB7474" w14:paraId="68D27739" w14:textId="77777777" w:rsidTr="00BE704A">
        <w:trPr>
          <w:trHeight w:val="435"/>
          <w:jc w:val="center"/>
        </w:trPr>
        <w:tc>
          <w:tcPr>
            <w:tcW w:w="1189" w:type="dxa"/>
            <w:vAlign w:val="center"/>
          </w:tcPr>
          <w:p w14:paraId="466E1F2C" w14:textId="77777777" w:rsidR="00FB7474" w:rsidRDefault="00FB7474">
            <w:pPr>
              <w:spacing w:line="240" w:lineRule="atLeast"/>
              <w:jc w:val="center"/>
              <w:rPr>
                <w:rFonts w:ascii="仿宋_GB2312" w:eastAsia="仿宋_GB2312"/>
                <w:sz w:val="24"/>
              </w:rPr>
            </w:pPr>
          </w:p>
        </w:tc>
        <w:tc>
          <w:tcPr>
            <w:tcW w:w="1188" w:type="dxa"/>
            <w:vAlign w:val="center"/>
          </w:tcPr>
          <w:p w14:paraId="09AEC2B0" w14:textId="77777777" w:rsidR="00FB7474" w:rsidRDefault="00FB7474">
            <w:pPr>
              <w:spacing w:line="240" w:lineRule="atLeast"/>
              <w:rPr>
                <w:rFonts w:ascii="仿宋_GB2312" w:eastAsia="仿宋_GB2312"/>
                <w:sz w:val="24"/>
              </w:rPr>
            </w:pPr>
          </w:p>
        </w:tc>
        <w:tc>
          <w:tcPr>
            <w:tcW w:w="1561" w:type="dxa"/>
            <w:vAlign w:val="center"/>
          </w:tcPr>
          <w:p w14:paraId="106F9C67" w14:textId="77777777" w:rsidR="00FB7474" w:rsidRDefault="00FB7474">
            <w:pPr>
              <w:spacing w:line="240" w:lineRule="atLeast"/>
              <w:rPr>
                <w:rFonts w:ascii="仿宋_GB2312" w:eastAsia="仿宋_GB2312"/>
                <w:sz w:val="24"/>
              </w:rPr>
            </w:pPr>
          </w:p>
        </w:tc>
        <w:tc>
          <w:tcPr>
            <w:tcW w:w="4111" w:type="dxa"/>
            <w:vAlign w:val="center"/>
          </w:tcPr>
          <w:p w14:paraId="24CFD351" w14:textId="77777777" w:rsidR="00FB7474" w:rsidRDefault="00FB7474">
            <w:pPr>
              <w:spacing w:line="240" w:lineRule="atLeast"/>
              <w:rPr>
                <w:rFonts w:ascii="仿宋_GB2312" w:eastAsia="仿宋_GB2312"/>
                <w:sz w:val="24"/>
              </w:rPr>
            </w:pPr>
          </w:p>
        </w:tc>
        <w:tc>
          <w:tcPr>
            <w:tcW w:w="1805" w:type="dxa"/>
            <w:vAlign w:val="center"/>
          </w:tcPr>
          <w:p w14:paraId="53EA913B" w14:textId="77777777" w:rsidR="00FB7474" w:rsidRDefault="00FB7474">
            <w:pPr>
              <w:spacing w:line="240" w:lineRule="atLeast"/>
              <w:rPr>
                <w:rFonts w:ascii="仿宋_GB2312" w:eastAsia="仿宋_GB2312"/>
                <w:sz w:val="24"/>
              </w:rPr>
            </w:pPr>
          </w:p>
        </w:tc>
      </w:tr>
      <w:tr w:rsidR="00FB7474" w14:paraId="37EBC7ED" w14:textId="77777777" w:rsidTr="00BE704A">
        <w:trPr>
          <w:trHeight w:val="435"/>
          <w:jc w:val="center"/>
        </w:trPr>
        <w:tc>
          <w:tcPr>
            <w:tcW w:w="1189" w:type="dxa"/>
            <w:vAlign w:val="center"/>
          </w:tcPr>
          <w:p w14:paraId="6D34AA09" w14:textId="77777777" w:rsidR="00FB7474" w:rsidRDefault="00FB7474">
            <w:pPr>
              <w:spacing w:line="240" w:lineRule="atLeast"/>
              <w:jc w:val="center"/>
              <w:rPr>
                <w:rFonts w:ascii="仿宋_GB2312" w:eastAsia="仿宋_GB2312"/>
                <w:sz w:val="24"/>
              </w:rPr>
            </w:pPr>
          </w:p>
        </w:tc>
        <w:tc>
          <w:tcPr>
            <w:tcW w:w="1188" w:type="dxa"/>
            <w:vAlign w:val="center"/>
          </w:tcPr>
          <w:p w14:paraId="186BFD6E" w14:textId="77777777" w:rsidR="00FB7474" w:rsidRDefault="00FB7474">
            <w:pPr>
              <w:spacing w:line="240" w:lineRule="atLeast"/>
              <w:rPr>
                <w:rFonts w:ascii="仿宋_GB2312" w:eastAsia="仿宋_GB2312"/>
                <w:sz w:val="24"/>
              </w:rPr>
            </w:pPr>
          </w:p>
        </w:tc>
        <w:tc>
          <w:tcPr>
            <w:tcW w:w="1561" w:type="dxa"/>
            <w:vAlign w:val="center"/>
          </w:tcPr>
          <w:p w14:paraId="01E616A4" w14:textId="77777777" w:rsidR="00FB7474" w:rsidRDefault="00FB7474">
            <w:pPr>
              <w:spacing w:line="240" w:lineRule="atLeast"/>
              <w:rPr>
                <w:rFonts w:ascii="仿宋_GB2312" w:eastAsia="仿宋_GB2312"/>
                <w:sz w:val="24"/>
              </w:rPr>
            </w:pPr>
          </w:p>
        </w:tc>
        <w:tc>
          <w:tcPr>
            <w:tcW w:w="4111" w:type="dxa"/>
            <w:vAlign w:val="center"/>
          </w:tcPr>
          <w:p w14:paraId="72FF5576" w14:textId="77777777" w:rsidR="00FB7474" w:rsidRDefault="00FB7474">
            <w:pPr>
              <w:spacing w:line="240" w:lineRule="atLeast"/>
              <w:rPr>
                <w:rFonts w:ascii="仿宋_GB2312" w:eastAsia="仿宋_GB2312"/>
                <w:sz w:val="24"/>
              </w:rPr>
            </w:pPr>
          </w:p>
        </w:tc>
        <w:tc>
          <w:tcPr>
            <w:tcW w:w="1805" w:type="dxa"/>
            <w:vAlign w:val="center"/>
          </w:tcPr>
          <w:p w14:paraId="487E7F70" w14:textId="77777777" w:rsidR="00FB7474" w:rsidRDefault="00FB7474">
            <w:pPr>
              <w:spacing w:line="240" w:lineRule="atLeast"/>
              <w:rPr>
                <w:rFonts w:ascii="仿宋_GB2312" w:eastAsia="仿宋_GB2312"/>
                <w:sz w:val="24"/>
              </w:rPr>
            </w:pPr>
          </w:p>
        </w:tc>
      </w:tr>
      <w:tr w:rsidR="00FB7474" w14:paraId="4B5E5793" w14:textId="77777777" w:rsidTr="00BE704A">
        <w:trPr>
          <w:trHeight w:val="435"/>
          <w:jc w:val="center"/>
        </w:trPr>
        <w:tc>
          <w:tcPr>
            <w:tcW w:w="1189" w:type="dxa"/>
            <w:vAlign w:val="center"/>
          </w:tcPr>
          <w:p w14:paraId="6B619993" w14:textId="77777777" w:rsidR="00FB7474" w:rsidRDefault="00FB7474">
            <w:pPr>
              <w:spacing w:line="240" w:lineRule="atLeast"/>
              <w:jc w:val="center"/>
              <w:rPr>
                <w:rFonts w:ascii="仿宋_GB2312" w:eastAsia="仿宋_GB2312"/>
                <w:sz w:val="24"/>
              </w:rPr>
            </w:pPr>
          </w:p>
        </w:tc>
        <w:tc>
          <w:tcPr>
            <w:tcW w:w="1188" w:type="dxa"/>
            <w:vAlign w:val="center"/>
          </w:tcPr>
          <w:p w14:paraId="1A4D8B60" w14:textId="77777777" w:rsidR="00FB7474" w:rsidRDefault="00FB7474">
            <w:pPr>
              <w:spacing w:line="240" w:lineRule="atLeast"/>
              <w:rPr>
                <w:rFonts w:ascii="仿宋_GB2312" w:eastAsia="仿宋_GB2312"/>
                <w:sz w:val="24"/>
              </w:rPr>
            </w:pPr>
          </w:p>
        </w:tc>
        <w:tc>
          <w:tcPr>
            <w:tcW w:w="1561" w:type="dxa"/>
            <w:vAlign w:val="center"/>
          </w:tcPr>
          <w:p w14:paraId="2BE895CD" w14:textId="77777777" w:rsidR="00FB7474" w:rsidRDefault="00FB7474">
            <w:pPr>
              <w:spacing w:line="240" w:lineRule="atLeast"/>
              <w:rPr>
                <w:rFonts w:ascii="仿宋_GB2312" w:eastAsia="仿宋_GB2312"/>
                <w:sz w:val="24"/>
              </w:rPr>
            </w:pPr>
          </w:p>
        </w:tc>
        <w:tc>
          <w:tcPr>
            <w:tcW w:w="4111" w:type="dxa"/>
            <w:vAlign w:val="center"/>
          </w:tcPr>
          <w:p w14:paraId="14C7AE98" w14:textId="77777777" w:rsidR="00FB7474" w:rsidRDefault="00FB7474">
            <w:pPr>
              <w:spacing w:line="240" w:lineRule="atLeast"/>
              <w:rPr>
                <w:rFonts w:ascii="仿宋_GB2312" w:eastAsia="仿宋_GB2312"/>
                <w:sz w:val="24"/>
              </w:rPr>
            </w:pPr>
          </w:p>
        </w:tc>
        <w:tc>
          <w:tcPr>
            <w:tcW w:w="1805" w:type="dxa"/>
            <w:vAlign w:val="center"/>
          </w:tcPr>
          <w:p w14:paraId="4B81BDE2" w14:textId="77777777" w:rsidR="00FB7474" w:rsidRDefault="00FB7474">
            <w:pPr>
              <w:spacing w:line="240" w:lineRule="atLeast"/>
              <w:rPr>
                <w:rFonts w:ascii="仿宋_GB2312" w:eastAsia="仿宋_GB2312"/>
                <w:sz w:val="24"/>
              </w:rPr>
            </w:pPr>
          </w:p>
        </w:tc>
      </w:tr>
      <w:tr w:rsidR="00FB7474" w14:paraId="06E17C7A" w14:textId="77777777" w:rsidTr="00BE704A">
        <w:trPr>
          <w:trHeight w:val="435"/>
          <w:jc w:val="center"/>
        </w:trPr>
        <w:tc>
          <w:tcPr>
            <w:tcW w:w="1189" w:type="dxa"/>
            <w:vAlign w:val="center"/>
          </w:tcPr>
          <w:p w14:paraId="7D527F63" w14:textId="77777777" w:rsidR="00FB7474" w:rsidRDefault="00FB7474">
            <w:pPr>
              <w:spacing w:line="240" w:lineRule="atLeast"/>
              <w:jc w:val="center"/>
              <w:rPr>
                <w:rFonts w:ascii="仿宋_GB2312" w:eastAsia="仿宋_GB2312"/>
                <w:sz w:val="24"/>
              </w:rPr>
            </w:pPr>
          </w:p>
        </w:tc>
        <w:tc>
          <w:tcPr>
            <w:tcW w:w="1188" w:type="dxa"/>
            <w:vAlign w:val="center"/>
          </w:tcPr>
          <w:p w14:paraId="60EDE2C3" w14:textId="77777777" w:rsidR="00FB7474" w:rsidRDefault="00FB7474">
            <w:pPr>
              <w:spacing w:line="240" w:lineRule="atLeast"/>
              <w:rPr>
                <w:rFonts w:ascii="仿宋_GB2312" w:eastAsia="仿宋_GB2312"/>
                <w:sz w:val="24"/>
              </w:rPr>
            </w:pPr>
          </w:p>
        </w:tc>
        <w:tc>
          <w:tcPr>
            <w:tcW w:w="1561" w:type="dxa"/>
            <w:vAlign w:val="center"/>
          </w:tcPr>
          <w:p w14:paraId="21213EF7" w14:textId="77777777" w:rsidR="00FB7474" w:rsidRDefault="00FB7474">
            <w:pPr>
              <w:spacing w:line="240" w:lineRule="atLeast"/>
              <w:rPr>
                <w:rFonts w:ascii="仿宋_GB2312" w:eastAsia="仿宋_GB2312"/>
                <w:sz w:val="24"/>
              </w:rPr>
            </w:pPr>
          </w:p>
        </w:tc>
        <w:tc>
          <w:tcPr>
            <w:tcW w:w="4111" w:type="dxa"/>
            <w:vAlign w:val="center"/>
          </w:tcPr>
          <w:p w14:paraId="13794155" w14:textId="77777777" w:rsidR="00FB7474" w:rsidRDefault="00FB7474">
            <w:pPr>
              <w:spacing w:line="240" w:lineRule="atLeast"/>
              <w:rPr>
                <w:rFonts w:ascii="仿宋_GB2312" w:eastAsia="仿宋_GB2312"/>
                <w:sz w:val="24"/>
              </w:rPr>
            </w:pPr>
          </w:p>
        </w:tc>
        <w:tc>
          <w:tcPr>
            <w:tcW w:w="1805" w:type="dxa"/>
            <w:vAlign w:val="center"/>
          </w:tcPr>
          <w:p w14:paraId="2DCC04D0" w14:textId="77777777" w:rsidR="00FB7474" w:rsidRDefault="00FB7474">
            <w:pPr>
              <w:spacing w:line="240" w:lineRule="atLeast"/>
              <w:rPr>
                <w:rFonts w:ascii="仿宋_GB2312" w:eastAsia="仿宋_GB2312"/>
                <w:sz w:val="24"/>
              </w:rPr>
            </w:pPr>
          </w:p>
        </w:tc>
      </w:tr>
      <w:tr w:rsidR="00FB7474" w14:paraId="5597C387" w14:textId="77777777" w:rsidTr="00BE704A">
        <w:trPr>
          <w:trHeight w:val="435"/>
          <w:jc w:val="center"/>
        </w:trPr>
        <w:tc>
          <w:tcPr>
            <w:tcW w:w="1189" w:type="dxa"/>
            <w:vAlign w:val="center"/>
          </w:tcPr>
          <w:p w14:paraId="137110CA" w14:textId="77777777" w:rsidR="00FB7474" w:rsidRDefault="00FB7474">
            <w:pPr>
              <w:spacing w:line="240" w:lineRule="atLeast"/>
              <w:jc w:val="center"/>
              <w:rPr>
                <w:rFonts w:ascii="仿宋_GB2312" w:eastAsia="仿宋_GB2312"/>
                <w:sz w:val="24"/>
              </w:rPr>
            </w:pPr>
          </w:p>
        </w:tc>
        <w:tc>
          <w:tcPr>
            <w:tcW w:w="1188" w:type="dxa"/>
            <w:vAlign w:val="center"/>
          </w:tcPr>
          <w:p w14:paraId="739DDF42" w14:textId="77777777" w:rsidR="00FB7474" w:rsidRDefault="00FB7474">
            <w:pPr>
              <w:spacing w:line="240" w:lineRule="atLeast"/>
              <w:rPr>
                <w:rFonts w:ascii="仿宋_GB2312" w:eastAsia="仿宋_GB2312"/>
                <w:sz w:val="24"/>
              </w:rPr>
            </w:pPr>
          </w:p>
        </w:tc>
        <w:tc>
          <w:tcPr>
            <w:tcW w:w="1561" w:type="dxa"/>
            <w:vAlign w:val="center"/>
          </w:tcPr>
          <w:p w14:paraId="0A8AEAEE" w14:textId="77777777" w:rsidR="00FB7474" w:rsidRDefault="00FB7474">
            <w:pPr>
              <w:spacing w:line="240" w:lineRule="atLeast"/>
              <w:rPr>
                <w:rFonts w:ascii="仿宋_GB2312" w:eastAsia="仿宋_GB2312"/>
                <w:sz w:val="24"/>
              </w:rPr>
            </w:pPr>
          </w:p>
        </w:tc>
        <w:tc>
          <w:tcPr>
            <w:tcW w:w="4111" w:type="dxa"/>
            <w:vAlign w:val="center"/>
          </w:tcPr>
          <w:p w14:paraId="0E635AFF" w14:textId="77777777" w:rsidR="00FB7474" w:rsidRDefault="00FB7474">
            <w:pPr>
              <w:spacing w:line="240" w:lineRule="atLeast"/>
              <w:rPr>
                <w:rFonts w:ascii="仿宋_GB2312" w:eastAsia="仿宋_GB2312"/>
                <w:sz w:val="24"/>
              </w:rPr>
            </w:pPr>
          </w:p>
        </w:tc>
        <w:tc>
          <w:tcPr>
            <w:tcW w:w="1805" w:type="dxa"/>
            <w:vAlign w:val="center"/>
          </w:tcPr>
          <w:p w14:paraId="14A69466" w14:textId="77777777" w:rsidR="00FB7474" w:rsidRDefault="00FB7474">
            <w:pPr>
              <w:spacing w:line="240" w:lineRule="atLeast"/>
              <w:rPr>
                <w:rFonts w:ascii="仿宋_GB2312" w:eastAsia="仿宋_GB2312"/>
                <w:sz w:val="24"/>
              </w:rPr>
            </w:pPr>
          </w:p>
        </w:tc>
      </w:tr>
      <w:tr w:rsidR="00FB7474" w14:paraId="75F95BB4" w14:textId="77777777" w:rsidTr="00BE704A">
        <w:trPr>
          <w:trHeight w:val="435"/>
          <w:jc w:val="center"/>
        </w:trPr>
        <w:tc>
          <w:tcPr>
            <w:tcW w:w="1189" w:type="dxa"/>
            <w:vAlign w:val="center"/>
          </w:tcPr>
          <w:p w14:paraId="3A34EDE8" w14:textId="77777777" w:rsidR="00FB7474" w:rsidRDefault="00FB7474">
            <w:pPr>
              <w:spacing w:line="240" w:lineRule="atLeast"/>
              <w:jc w:val="center"/>
              <w:rPr>
                <w:rFonts w:ascii="仿宋_GB2312" w:eastAsia="仿宋_GB2312"/>
                <w:sz w:val="24"/>
              </w:rPr>
            </w:pPr>
          </w:p>
        </w:tc>
        <w:tc>
          <w:tcPr>
            <w:tcW w:w="1188" w:type="dxa"/>
            <w:vAlign w:val="center"/>
          </w:tcPr>
          <w:p w14:paraId="1B97AB49" w14:textId="77777777" w:rsidR="00FB7474" w:rsidRDefault="00FB7474">
            <w:pPr>
              <w:spacing w:line="240" w:lineRule="atLeast"/>
              <w:rPr>
                <w:rFonts w:ascii="仿宋_GB2312" w:eastAsia="仿宋_GB2312"/>
                <w:sz w:val="24"/>
              </w:rPr>
            </w:pPr>
          </w:p>
        </w:tc>
        <w:tc>
          <w:tcPr>
            <w:tcW w:w="1561" w:type="dxa"/>
            <w:vAlign w:val="center"/>
          </w:tcPr>
          <w:p w14:paraId="2492C65E" w14:textId="77777777" w:rsidR="00FB7474" w:rsidRDefault="00FB7474">
            <w:pPr>
              <w:spacing w:line="240" w:lineRule="atLeast"/>
              <w:rPr>
                <w:rFonts w:ascii="仿宋_GB2312" w:eastAsia="仿宋_GB2312"/>
                <w:sz w:val="24"/>
              </w:rPr>
            </w:pPr>
          </w:p>
        </w:tc>
        <w:tc>
          <w:tcPr>
            <w:tcW w:w="4111" w:type="dxa"/>
            <w:vAlign w:val="center"/>
          </w:tcPr>
          <w:p w14:paraId="2DD0DC7E" w14:textId="77777777" w:rsidR="00FB7474" w:rsidRDefault="00FB7474">
            <w:pPr>
              <w:spacing w:line="240" w:lineRule="atLeast"/>
              <w:rPr>
                <w:rFonts w:ascii="仿宋_GB2312" w:eastAsia="仿宋_GB2312"/>
                <w:sz w:val="24"/>
              </w:rPr>
            </w:pPr>
          </w:p>
        </w:tc>
        <w:tc>
          <w:tcPr>
            <w:tcW w:w="1805" w:type="dxa"/>
            <w:vAlign w:val="center"/>
          </w:tcPr>
          <w:p w14:paraId="40A7872B" w14:textId="77777777" w:rsidR="00FB7474" w:rsidRDefault="00FB7474">
            <w:pPr>
              <w:spacing w:line="240" w:lineRule="atLeast"/>
              <w:rPr>
                <w:rFonts w:ascii="仿宋_GB2312" w:eastAsia="仿宋_GB2312"/>
                <w:sz w:val="24"/>
              </w:rPr>
            </w:pPr>
          </w:p>
        </w:tc>
      </w:tr>
      <w:tr w:rsidR="00FB7474" w14:paraId="6925AD14" w14:textId="77777777" w:rsidTr="00BE704A">
        <w:trPr>
          <w:trHeight w:val="435"/>
          <w:jc w:val="center"/>
        </w:trPr>
        <w:tc>
          <w:tcPr>
            <w:tcW w:w="1189" w:type="dxa"/>
            <w:vAlign w:val="center"/>
          </w:tcPr>
          <w:p w14:paraId="7A3FF57C" w14:textId="77777777" w:rsidR="00FB7474" w:rsidRDefault="00FB7474">
            <w:pPr>
              <w:spacing w:line="240" w:lineRule="atLeast"/>
              <w:jc w:val="center"/>
              <w:rPr>
                <w:rFonts w:ascii="仿宋_GB2312" w:eastAsia="仿宋_GB2312"/>
                <w:sz w:val="24"/>
              </w:rPr>
            </w:pPr>
          </w:p>
        </w:tc>
        <w:tc>
          <w:tcPr>
            <w:tcW w:w="1188" w:type="dxa"/>
            <w:vAlign w:val="center"/>
          </w:tcPr>
          <w:p w14:paraId="02B981DF" w14:textId="77777777" w:rsidR="00FB7474" w:rsidRDefault="00FB7474">
            <w:pPr>
              <w:spacing w:line="240" w:lineRule="atLeast"/>
              <w:rPr>
                <w:rFonts w:ascii="仿宋_GB2312" w:eastAsia="仿宋_GB2312"/>
                <w:sz w:val="24"/>
              </w:rPr>
            </w:pPr>
          </w:p>
        </w:tc>
        <w:tc>
          <w:tcPr>
            <w:tcW w:w="1561" w:type="dxa"/>
            <w:vAlign w:val="center"/>
          </w:tcPr>
          <w:p w14:paraId="21B80A2D" w14:textId="77777777" w:rsidR="00FB7474" w:rsidRDefault="00FB7474">
            <w:pPr>
              <w:spacing w:line="240" w:lineRule="atLeast"/>
              <w:rPr>
                <w:rFonts w:ascii="仿宋_GB2312" w:eastAsia="仿宋_GB2312"/>
                <w:sz w:val="24"/>
              </w:rPr>
            </w:pPr>
          </w:p>
        </w:tc>
        <w:tc>
          <w:tcPr>
            <w:tcW w:w="4111" w:type="dxa"/>
            <w:vAlign w:val="center"/>
          </w:tcPr>
          <w:p w14:paraId="2C6B22BD" w14:textId="77777777" w:rsidR="00FB7474" w:rsidRDefault="00FB7474">
            <w:pPr>
              <w:spacing w:line="240" w:lineRule="atLeast"/>
              <w:rPr>
                <w:rFonts w:ascii="仿宋_GB2312" w:eastAsia="仿宋_GB2312"/>
                <w:sz w:val="24"/>
              </w:rPr>
            </w:pPr>
          </w:p>
        </w:tc>
        <w:tc>
          <w:tcPr>
            <w:tcW w:w="1805" w:type="dxa"/>
            <w:vAlign w:val="center"/>
          </w:tcPr>
          <w:p w14:paraId="25207498" w14:textId="77777777" w:rsidR="00FB7474" w:rsidRDefault="00FB7474">
            <w:pPr>
              <w:spacing w:line="240" w:lineRule="atLeast"/>
              <w:rPr>
                <w:rFonts w:ascii="仿宋_GB2312" w:eastAsia="仿宋_GB2312"/>
                <w:sz w:val="24"/>
              </w:rPr>
            </w:pPr>
          </w:p>
        </w:tc>
      </w:tr>
    </w:tbl>
    <w:p w14:paraId="656DCB81" w14:textId="77777777" w:rsidR="00FB7474" w:rsidRDefault="00FB7474">
      <w:pPr>
        <w:sectPr w:rsidR="00FB7474">
          <w:headerReference w:type="even" r:id="rId14"/>
          <w:headerReference w:type="default" r:id="rId15"/>
          <w:footerReference w:type="default" r:id="rId16"/>
          <w:headerReference w:type="first" r:id="rId17"/>
          <w:footerReference w:type="first" r:id="rId18"/>
          <w:pgSz w:w="11906" w:h="16838"/>
          <w:pgMar w:top="1701" w:right="1134" w:bottom="1134" w:left="1134" w:header="779" w:footer="412" w:gutter="0"/>
          <w:pgNumType w:fmt="upperRoman" w:start="1"/>
          <w:cols w:space="720"/>
          <w:docGrid w:linePitch="312"/>
        </w:sectPr>
      </w:pPr>
    </w:p>
    <w:p w14:paraId="4024FBA4" w14:textId="77777777" w:rsidR="00FB7474" w:rsidRDefault="00000000">
      <w:pPr>
        <w:pStyle w:val="ZSA0"/>
      </w:pPr>
      <w:bookmarkStart w:id="0" w:name="_Toc257642294"/>
      <w:bookmarkStart w:id="1" w:name="_Toc257642442"/>
      <w:r>
        <w:rPr>
          <w:rFonts w:hint="eastAsia"/>
        </w:rPr>
        <w:lastRenderedPageBreak/>
        <w:t>目   次</w:t>
      </w:r>
      <w:bookmarkEnd w:id="0"/>
      <w:bookmarkEnd w:id="1"/>
    </w:p>
    <w:p w14:paraId="16879FAE" w14:textId="701C799E" w:rsidR="00F01C82" w:rsidRDefault="00000000">
      <w:pPr>
        <w:pStyle w:val="TOC1"/>
        <w:rPr>
          <w:rFonts w:asciiTheme="minorHAnsi" w:eastAsiaTheme="minorEastAsia" w:hAnsiTheme="minorHAnsi" w:cstheme="minorBidi" w:hint="eastAsia"/>
          <w:noProof/>
          <w:szCs w:val="22"/>
          <w14:ligatures w14:val="standardContextual"/>
        </w:rPr>
      </w:pPr>
      <w:r>
        <w:rPr>
          <w:rFonts w:asciiTheme="minorEastAsia" w:eastAsiaTheme="minorEastAsia" w:hAnsiTheme="minorEastAsia"/>
        </w:rPr>
        <w:fldChar w:fldCharType="begin"/>
      </w:r>
      <w:r>
        <w:rPr>
          <w:rFonts w:asciiTheme="minorEastAsia" w:eastAsiaTheme="minorEastAsia" w:hAnsiTheme="minorEastAsia"/>
        </w:rPr>
        <w:instrText xml:space="preserve"> TOC \h \z \t "</w:instrText>
      </w:r>
      <w:r>
        <w:rPr>
          <w:rFonts w:asciiTheme="minorEastAsia" w:eastAsiaTheme="minorEastAsia" w:hAnsiTheme="minorEastAsia" w:hint="eastAsia"/>
        </w:rPr>
        <w:instrText>ZS</w:instrText>
      </w:r>
      <w:r>
        <w:rPr>
          <w:rFonts w:asciiTheme="minorEastAsia" w:eastAsiaTheme="minorEastAsia" w:hAnsiTheme="minorEastAsia"/>
        </w:rPr>
        <w:instrText>_C标题2级,2,</w:instrText>
      </w:r>
      <w:r>
        <w:rPr>
          <w:rFonts w:asciiTheme="minorEastAsia" w:eastAsiaTheme="minorEastAsia" w:hAnsiTheme="minorEastAsia" w:hint="eastAsia"/>
        </w:rPr>
        <w:instrText xml:space="preserve"> ZS</w:instrText>
      </w:r>
      <w:r>
        <w:rPr>
          <w:rFonts w:asciiTheme="minorEastAsia" w:eastAsiaTheme="minorEastAsia" w:hAnsiTheme="minorEastAsia"/>
        </w:rPr>
        <w:instrText>_C标题1级,1,</w:instrText>
      </w:r>
      <w:r>
        <w:rPr>
          <w:rFonts w:asciiTheme="minorEastAsia" w:eastAsiaTheme="minorEastAsia" w:hAnsiTheme="minorEastAsia" w:hint="eastAsia"/>
        </w:rPr>
        <w:instrText xml:space="preserve"> ZS</w:instrText>
      </w:r>
      <w:r>
        <w:rPr>
          <w:rFonts w:asciiTheme="minorEastAsia" w:eastAsiaTheme="minorEastAsia" w:hAnsiTheme="minorEastAsia"/>
        </w:rPr>
        <w:instrText>_C标题3级,3,</w:instrText>
      </w:r>
      <w:r>
        <w:rPr>
          <w:rFonts w:asciiTheme="minorEastAsia" w:eastAsiaTheme="minorEastAsia" w:hAnsiTheme="minorEastAsia" w:hint="eastAsia"/>
        </w:rPr>
        <w:instrText xml:space="preserve"> ZS</w:instrText>
      </w:r>
      <w:r>
        <w:rPr>
          <w:rFonts w:asciiTheme="minorEastAsia" w:eastAsiaTheme="minorEastAsia" w:hAnsiTheme="minorEastAsia"/>
        </w:rPr>
        <w:instrText>_F附录标识,1,</w:instrText>
      </w:r>
      <w:r>
        <w:rPr>
          <w:rFonts w:asciiTheme="minorEastAsia" w:eastAsiaTheme="minorEastAsia" w:hAnsiTheme="minorEastAsia" w:hint="eastAsia"/>
        </w:rPr>
        <w:instrText xml:space="preserve"> ZS</w:instrText>
      </w:r>
      <w:r>
        <w:rPr>
          <w:rFonts w:asciiTheme="minorEastAsia" w:eastAsiaTheme="minorEastAsia" w:hAnsiTheme="minorEastAsia"/>
        </w:rPr>
        <w:instrText xml:space="preserve">_G附录标题1级,2" </w:instrText>
      </w:r>
      <w:r>
        <w:rPr>
          <w:rFonts w:asciiTheme="minorEastAsia" w:eastAsiaTheme="minorEastAsia" w:hAnsiTheme="minorEastAsia"/>
        </w:rPr>
        <w:fldChar w:fldCharType="separate"/>
      </w:r>
      <w:hyperlink w:anchor="_Toc211331936" w:history="1">
        <w:r w:rsidR="00F01C82" w:rsidRPr="008A3FDA">
          <w:rPr>
            <w:rStyle w:val="af6"/>
            <w:noProof/>
          </w:rPr>
          <w:t>1 目的和范围</w:t>
        </w:r>
        <w:r w:rsidR="00F01C82">
          <w:rPr>
            <w:rFonts w:hint="eastAsia"/>
            <w:noProof/>
            <w:webHidden/>
          </w:rPr>
          <w:tab/>
        </w:r>
        <w:r w:rsidR="00F01C82">
          <w:rPr>
            <w:rFonts w:hint="eastAsia"/>
            <w:noProof/>
            <w:webHidden/>
          </w:rPr>
          <w:fldChar w:fldCharType="begin"/>
        </w:r>
        <w:r w:rsidR="00F01C82">
          <w:rPr>
            <w:rFonts w:hint="eastAsia"/>
            <w:noProof/>
            <w:webHidden/>
          </w:rPr>
          <w:instrText xml:space="preserve"> </w:instrText>
        </w:r>
        <w:r w:rsidR="00F01C82">
          <w:rPr>
            <w:noProof/>
            <w:webHidden/>
          </w:rPr>
          <w:instrText>PAGEREF _Toc211331936 \h</w:instrText>
        </w:r>
        <w:r w:rsidR="00F01C82">
          <w:rPr>
            <w:rFonts w:hint="eastAsia"/>
            <w:noProof/>
            <w:webHidden/>
          </w:rPr>
          <w:instrText xml:space="preserve"> </w:instrText>
        </w:r>
        <w:r w:rsidR="00F01C82">
          <w:rPr>
            <w:rFonts w:hint="eastAsia"/>
            <w:noProof/>
            <w:webHidden/>
          </w:rPr>
        </w:r>
        <w:r w:rsidR="00F01C82">
          <w:rPr>
            <w:noProof/>
            <w:webHidden/>
          </w:rPr>
          <w:fldChar w:fldCharType="separate"/>
        </w:r>
        <w:r w:rsidR="00F01C82">
          <w:rPr>
            <w:noProof/>
            <w:webHidden/>
          </w:rPr>
          <w:t>1</w:t>
        </w:r>
        <w:r w:rsidR="00F01C82">
          <w:rPr>
            <w:rFonts w:hint="eastAsia"/>
            <w:noProof/>
            <w:webHidden/>
          </w:rPr>
          <w:fldChar w:fldCharType="end"/>
        </w:r>
      </w:hyperlink>
    </w:p>
    <w:p w14:paraId="6C05A5B5" w14:textId="2B920645" w:rsidR="00F01C82" w:rsidRDefault="00F01C82">
      <w:pPr>
        <w:pStyle w:val="TOC1"/>
        <w:rPr>
          <w:rFonts w:asciiTheme="minorHAnsi" w:eastAsiaTheme="minorEastAsia" w:hAnsiTheme="minorHAnsi" w:cstheme="minorBidi" w:hint="eastAsia"/>
          <w:noProof/>
          <w:szCs w:val="22"/>
          <w14:ligatures w14:val="standardContextual"/>
        </w:rPr>
      </w:pPr>
      <w:hyperlink w:anchor="_Toc211331937" w:history="1">
        <w:r w:rsidRPr="008A3FDA">
          <w:rPr>
            <w:rStyle w:val="af6"/>
            <w:noProof/>
          </w:rPr>
          <w:t>2 规范性引用文件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_Toc211331937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2FB3063E" w14:textId="1C37CB1E" w:rsidR="00F01C82" w:rsidRDefault="00F01C82">
      <w:pPr>
        <w:pStyle w:val="TOC1"/>
        <w:rPr>
          <w:rFonts w:asciiTheme="minorHAnsi" w:eastAsiaTheme="minorEastAsia" w:hAnsiTheme="minorHAnsi" w:cstheme="minorBidi" w:hint="eastAsia"/>
          <w:noProof/>
          <w:szCs w:val="22"/>
          <w14:ligatures w14:val="standardContextual"/>
        </w:rPr>
      </w:pPr>
      <w:hyperlink w:anchor="_Toc211331938" w:history="1">
        <w:r w:rsidRPr="008A3FDA">
          <w:rPr>
            <w:rStyle w:val="af6"/>
            <w:noProof/>
          </w:rPr>
          <w:t>3 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_Toc211331938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02034B2C" w14:textId="02E066B0" w:rsidR="00F01C82" w:rsidRDefault="00F01C82">
      <w:pPr>
        <w:pStyle w:val="TOC1"/>
        <w:rPr>
          <w:rFonts w:asciiTheme="minorHAnsi" w:eastAsiaTheme="minorEastAsia" w:hAnsiTheme="minorHAnsi" w:cstheme="minorBidi" w:hint="eastAsia"/>
          <w:noProof/>
          <w:szCs w:val="22"/>
          <w14:ligatures w14:val="standardContextual"/>
        </w:rPr>
      </w:pPr>
      <w:hyperlink w:anchor="_Toc211331939" w:history="1">
        <w:r w:rsidRPr="008A3FDA">
          <w:rPr>
            <w:rStyle w:val="af6"/>
            <w:noProof/>
          </w:rPr>
          <w:t>4 术语和缩略语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_Toc211331939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536797DF" w14:textId="241BF840" w:rsidR="00F01C82" w:rsidRDefault="00F01C82">
      <w:pPr>
        <w:pStyle w:val="TOC1"/>
        <w:rPr>
          <w:rFonts w:asciiTheme="minorHAnsi" w:eastAsiaTheme="minorEastAsia" w:hAnsiTheme="minorHAnsi" w:cstheme="minorBidi" w:hint="eastAsia"/>
          <w:noProof/>
          <w:szCs w:val="22"/>
          <w14:ligatures w14:val="standardContextual"/>
        </w:rPr>
      </w:pPr>
      <w:hyperlink w:anchor="_Toc211331940" w:history="1">
        <w:r w:rsidRPr="008A3FDA">
          <w:rPr>
            <w:rStyle w:val="af6"/>
            <w:noProof/>
          </w:rPr>
          <w:t>5 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_Toc211331940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483A2B64" w14:textId="40F4173F" w:rsidR="00F01C82" w:rsidRDefault="00F01C82">
      <w:pPr>
        <w:pStyle w:val="TOC2"/>
        <w:ind w:left="210"/>
        <w:rPr>
          <w:rFonts w:asciiTheme="minorHAnsi" w:eastAsiaTheme="minorEastAsia" w:hAnsiTheme="minorHAnsi" w:cstheme="minorBidi" w:hint="eastAsia"/>
          <w:noProof/>
          <w:szCs w:val="22"/>
          <w14:ligatures w14:val="standardContextual"/>
        </w:rPr>
      </w:pPr>
      <w:hyperlink w:anchor="_Toc211331941" w:history="1">
        <w:r w:rsidRPr="008A3FDA">
          <w:rPr>
            <w:rStyle w:val="af6"/>
            <w:noProof/>
          </w:rPr>
          <w:t>5.1 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_Toc211331941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7A9F82F3" w14:textId="46759E81" w:rsidR="00F01C82" w:rsidRDefault="00F01C82">
      <w:pPr>
        <w:pStyle w:val="TOC2"/>
        <w:ind w:left="210"/>
        <w:rPr>
          <w:rFonts w:asciiTheme="minorHAnsi" w:eastAsiaTheme="minorEastAsia" w:hAnsiTheme="minorHAnsi" w:cstheme="minorBidi" w:hint="eastAsia"/>
          <w:noProof/>
          <w:szCs w:val="22"/>
          <w14:ligatures w14:val="standardContextual"/>
        </w:rPr>
      </w:pPr>
      <w:hyperlink w:anchor="_Toc211331942" w:history="1">
        <w:r w:rsidRPr="008A3FDA">
          <w:rPr>
            <w:rStyle w:val="af6"/>
            <w:noProof/>
          </w:rPr>
          <w:t>5.2 产品标准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_Toc211331942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546FAC7F" w14:textId="110B0022" w:rsidR="00F01C82" w:rsidRDefault="00F01C82">
      <w:pPr>
        <w:pStyle w:val="TOC2"/>
        <w:ind w:left="210"/>
        <w:rPr>
          <w:rFonts w:asciiTheme="minorHAnsi" w:eastAsiaTheme="minorEastAsia" w:hAnsiTheme="minorHAnsi" w:cstheme="minorBidi" w:hint="eastAsia"/>
          <w:noProof/>
          <w:szCs w:val="22"/>
          <w14:ligatures w14:val="standardContextual"/>
        </w:rPr>
      </w:pPr>
      <w:hyperlink w:anchor="_Toc211331943" w:history="1">
        <w:r w:rsidRPr="008A3FDA">
          <w:rPr>
            <w:rStyle w:val="af6"/>
            <w:noProof/>
          </w:rPr>
          <w:t>5.3 关联关系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_Toc211331943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5B3966AB" w14:textId="29603B0B" w:rsidR="00F01C82" w:rsidRDefault="00F01C82">
      <w:pPr>
        <w:pStyle w:val="TOC3"/>
        <w:ind w:left="420"/>
        <w:rPr>
          <w:rFonts w:asciiTheme="minorHAnsi" w:eastAsiaTheme="minorEastAsia" w:hAnsiTheme="minorHAnsi" w:cstheme="minorBidi" w:hint="eastAsia"/>
          <w:noProof/>
          <w:szCs w:val="22"/>
          <w14:ligatures w14:val="standardContextual"/>
        </w:rPr>
      </w:pPr>
      <w:hyperlink w:anchor="_Toc211331944" w:history="1">
        <w:r w:rsidRPr="008A3FDA">
          <w:rPr>
            <w:rStyle w:val="af6"/>
            <w:noProof/>
          </w:rPr>
          <w:t>5.3.1 关联关系图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_Toc211331944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4424827E" w14:textId="3872BE64" w:rsidR="00F01C82" w:rsidRDefault="00F01C82">
      <w:pPr>
        <w:pStyle w:val="TOC3"/>
        <w:ind w:left="420"/>
        <w:rPr>
          <w:rFonts w:asciiTheme="minorHAnsi" w:eastAsiaTheme="minorEastAsia" w:hAnsiTheme="minorHAnsi" w:cstheme="minorBidi" w:hint="eastAsia"/>
          <w:noProof/>
          <w:szCs w:val="22"/>
          <w14:ligatures w14:val="standardContextual"/>
        </w:rPr>
      </w:pPr>
      <w:hyperlink w:anchor="_Toc211331945" w:history="1">
        <w:r w:rsidRPr="008A3FDA">
          <w:rPr>
            <w:rStyle w:val="af6"/>
            <w:noProof/>
          </w:rPr>
          <w:t>5.3.2 关联对象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_Toc211331945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47AEE37B" w14:textId="4D6CAF84" w:rsidR="00F01C82" w:rsidRDefault="00F01C82">
      <w:pPr>
        <w:pStyle w:val="TOC2"/>
        <w:ind w:left="210"/>
        <w:rPr>
          <w:rFonts w:asciiTheme="minorHAnsi" w:eastAsiaTheme="minorEastAsia" w:hAnsiTheme="minorHAnsi" w:cstheme="minorBidi" w:hint="eastAsia"/>
          <w:noProof/>
          <w:szCs w:val="22"/>
          <w14:ligatures w14:val="standardContextual"/>
        </w:rPr>
      </w:pPr>
      <w:hyperlink w:anchor="_Toc211331946" w:history="1">
        <w:r w:rsidRPr="008A3FDA">
          <w:rPr>
            <w:rStyle w:val="af6"/>
            <w:noProof/>
          </w:rPr>
          <w:t>5.4 复用信息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_Toc211331946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1B59B902" w14:textId="395AB7AC" w:rsidR="00F01C82" w:rsidRDefault="00F01C82">
      <w:pPr>
        <w:pStyle w:val="TOC1"/>
        <w:rPr>
          <w:rFonts w:asciiTheme="minorHAnsi" w:eastAsiaTheme="minorEastAsia" w:hAnsiTheme="minorHAnsi" w:cstheme="minorBidi" w:hint="eastAsia"/>
          <w:noProof/>
          <w:szCs w:val="22"/>
          <w14:ligatures w14:val="standardContextual"/>
        </w:rPr>
      </w:pPr>
      <w:hyperlink w:anchor="_Toc211331947" w:history="1">
        <w:r w:rsidRPr="008A3FDA">
          <w:rPr>
            <w:rStyle w:val="af6"/>
            <w:noProof/>
          </w:rPr>
          <w:t>6 使用条件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_Toc211331947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5C1B349A" w14:textId="37819D06" w:rsidR="00F01C82" w:rsidRDefault="00F01C82">
      <w:pPr>
        <w:pStyle w:val="TOC1"/>
        <w:rPr>
          <w:rFonts w:asciiTheme="minorHAnsi" w:eastAsiaTheme="minorEastAsia" w:hAnsiTheme="minorHAnsi" w:cstheme="minorBidi" w:hint="eastAsia"/>
          <w:noProof/>
          <w:szCs w:val="22"/>
          <w14:ligatures w14:val="standardContextual"/>
        </w:rPr>
      </w:pPr>
      <w:hyperlink w:anchor="_Toc211331948" w:history="1">
        <w:r w:rsidRPr="008A3FDA">
          <w:rPr>
            <w:rStyle w:val="af6"/>
            <w:noProof/>
          </w:rPr>
          <w:t>7 功能要求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_Toc211331948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1ABDDE9A" w14:textId="0C1766AB" w:rsidR="00F01C82" w:rsidRDefault="00F01C82">
      <w:pPr>
        <w:pStyle w:val="TOC2"/>
        <w:ind w:left="210"/>
        <w:rPr>
          <w:rFonts w:asciiTheme="minorHAnsi" w:eastAsiaTheme="minorEastAsia" w:hAnsiTheme="minorHAnsi" w:cstheme="minorBidi" w:hint="eastAsia"/>
          <w:noProof/>
          <w:szCs w:val="22"/>
          <w14:ligatures w14:val="standardContextual"/>
        </w:rPr>
      </w:pPr>
      <w:hyperlink w:anchor="_Toc211331949" w:history="1">
        <w:r w:rsidRPr="008A3FDA">
          <w:rPr>
            <w:rStyle w:val="af6"/>
            <w:iCs/>
            <w:noProof/>
          </w:rPr>
          <w:t>7.1  电传动功能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_Toc211331949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01116795" w14:textId="1223FDE8" w:rsidR="00F01C82" w:rsidRDefault="00F01C82">
      <w:pPr>
        <w:pStyle w:val="TOC3"/>
        <w:ind w:left="420"/>
        <w:rPr>
          <w:rFonts w:asciiTheme="minorHAnsi" w:eastAsiaTheme="minorEastAsia" w:hAnsiTheme="minorHAnsi" w:cstheme="minorBidi" w:hint="eastAsia"/>
          <w:noProof/>
          <w:szCs w:val="22"/>
          <w14:ligatures w14:val="standardContextual"/>
        </w:rPr>
      </w:pPr>
      <w:hyperlink w:anchor="_Toc211331950" w:history="1">
        <w:r w:rsidRPr="008A3FDA">
          <w:rPr>
            <w:rStyle w:val="af6"/>
            <w:iCs/>
            <w:noProof/>
          </w:rPr>
          <w:t>7.1.1 牵引功能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_Toc211331950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13BF63FF" w14:textId="1927D791" w:rsidR="00F01C82" w:rsidRDefault="00F01C82">
      <w:pPr>
        <w:pStyle w:val="TOC3"/>
        <w:ind w:left="420"/>
        <w:rPr>
          <w:rFonts w:asciiTheme="minorHAnsi" w:eastAsiaTheme="minorEastAsia" w:hAnsiTheme="minorHAnsi" w:cstheme="minorBidi" w:hint="eastAsia"/>
          <w:noProof/>
          <w:szCs w:val="22"/>
          <w14:ligatures w14:val="standardContextual"/>
        </w:rPr>
      </w:pPr>
      <w:hyperlink w:anchor="_Toc211331951" w:history="1">
        <w:r w:rsidRPr="008A3FDA">
          <w:rPr>
            <w:rStyle w:val="af6"/>
            <w:noProof/>
          </w:rPr>
          <w:t>7.1.2 电制动功能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_Toc211331951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306BEF34" w14:textId="2470D441" w:rsidR="00F01C82" w:rsidRDefault="00F01C82">
      <w:pPr>
        <w:pStyle w:val="TOC3"/>
        <w:ind w:left="420"/>
        <w:rPr>
          <w:rFonts w:asciiTheme="minorHAnsi" w:eastAsiaTheme="minorEastAsia" w:hAnsiTheme="minorHAnsi" w:cstheme="minorBidi" w:hint="eastAsia"/>
          <w:noProof/>
          <w:szCs w:val="22"/>
          <w14:ligatures w14:val="standardContextual"/>
        </w:rPr>
      </w:pPr>
      <w:hyperlink w:anchor="_Toc211331952" w:history="1">
        <w:r w:rsidRPr="008A3FDA">
          <w:rPr>
            <w:rStyle w:val="af6"/>
            <w:noProof/>
          </w:rPr>
          <w:t>7.1.3 逻辑控制功能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_Toc211331952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37C45A65" w14:textId="578491A4" w:rsidR="00F01C82" w:rsidRDefault="00F01C82">
      <w:pPr>
        <w:pStyle w:val="TOC3"/>
        <w:ind w:left="420"/>
        <w:rPr>
          <w:rFonts w:asciiTheme="minorHAnsi" w:eastAsiaTheme="minorEastAsia" w:hAnsiTheme="minorHAnsi" w:cstheme="minorBidi" w:hint="eastAsia"/>
          <w:noProof/>
          <w:szCs w:val="22"/>
          <w14:ligatures w14:val="standardContextual"/>
        </w:rPr>
      </w:pPr>
      <w:hyperlink w:anchor="_Toc211331953" w:history="1">
        <w:r w:rsidRPr="008A3FDA">
          <w:rPr>
            <w:rStyle w:val="af6"/>
            <w:noProof/>
          </w:rPr>
          <w:t>7.1.4 保护功能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_Toc211331953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02CCB53E" w14:textId="3D2BEA5F" w:rsidR="00F01C82" w:rsidRDefault="00F01C82">
      <w:pPr>
        <w:pStyle w:val="TOC3"/>
        <w:ind w:left="420"/>
        <w:rPr>
          <w:rFonts w:asciiTheme="minorHAnsi" w:eastAsiaTheme="minorEastAsia" w:hAnsiTheme="minorHAnsi" w:cstheme="minorBidi" w:hint="eastAsia"/>
          <w:noProof/>
          <w:szCs w:val="22"/>
          <w14:ligatures w14:val="standardContextual"/>
        </w:rPr>
      </w:pPr>
      <w:hyperlink w:anchor="_Toc211331954" w:history="1">
        <w:r w:rsidRPr="008A3FDA">
          <w:rPr>
            <w:rStyle w:val="af6"/>
            <w:noProof/>
          </w:rPr>
          <w:t>7.1.5 维护信息记录功能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_Toc211331954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0251AD8C" w14:textId="2AD502D4" w:rsidR="00F01C82" w:rsidRDefault="00F01C82">
      <w:pPr>
        <w:pStyle w:val="TOC3"/>
        <w:ind w:left="420"/>
        <w:rPr>
          <w:rFonts w:asciiTheme="minorHAnsi" w:eastAsiaTheme="minorEastAsia" w:hAnsiTheme="minorHAnsi" w:cstheme="minorBidi" w:hint="eastAsia"/>
          <w:noProof/>
          <w:szCs w:val="22"/>
          <w14:ligatures w14:val="standardContextual"/>
        </w:rPr>
      </w:pPr>
      <w:hyperlink w:anchor="_Toc211331955" w:history="1">
        <w:r w:rsidRPr="008A3FDA">
          <w:rPr>
            <w:rStyle w:val="af6"/>
            <w:noProof/>
          </w:rPr>
          <w:t>7.1.6 维护信息导出功能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_Toc211331955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127B72CF" w14:textId="636515B7" w:rsidR="00F01C82" w:rsidRDefault="00F01C82">
      <w:pPr>
        <w:pStyle w:val="TOC3"/>
        <w:ind w:left="420"/>
        <w:rPr>
          <w:rFonts w:asciiTheme="minorHAnsi" w:eastAsiaTheme="minorEastAsia" w:hAnsiTheme="minorHAnsi" w:cstheme="minorBidi" w:hint="eastAsia"/>
          <w:noProof/>
          <w:szCs w:val="22"/>
          <w14:ligatures w14:val="standardContextual"/>
        </w:rPr>
      </w:pPr>
      <w:hyperlink w:anchor="_Toc211331956" w:history="1">
        <w:r w:rsidRPr="008A3FDA">
          <w:rPr>
            <w:rStyle w:val="af6"/>
            <w:noProof/>
          </w:rPr>
          <w:t>7.1.7 PHM功能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_Toc211331956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24F03A59" w14:textId="5EEF5922" w:rsidR="00F01C82" w:rsidRDefault="00F01C82">
      <w:pPr>
        <w:pStyle w:val="TOC2"/>
        <w:ind w:left="210"/>
        <w:rPr>
          <w:rFonts w:asciiTheme="minorHAnsi" w:eastAsiaTheme="minorEastAsia" w:hAnsiTheme="minorHAnsi" w:cstheme="minorBidi" w:hint="eastAsia"/>
          <w:noProof/>
          <w:szCs w:val="22"/>
          <w14:ligatures w14:val="standardContextual"/>
        </w:rPr>
      </w:pPr>
      <w:hyperlink w:anchor="_Toc211331957" w:history="1">
        <w:r w:rsidRPr="008A3FDA">
          <w:rPr>
            <w:rStyle w:val="af6"/>
            <w:noProof/>
          </w:rPr>
          <w:t>7.2</w:t>
        </w:r>
        <w:r w:rsidRPr="008A3FDA">
          <w:rPr>
            <w:rStyle w:val="af6"/>
            <w:iCs/>
            <w:noProof/>
          </w:rPr>
          <w:t xml:space="preserve"> 辅助供电系统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_Toc211331957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2EFB41AB" w14:textId="61E3B0B1" w:rsidR="00F01C82" w:rsidRDefault="00F01C82">
      <w:pPr>
        <w:pStyle w:val="TOC3"/>
        <w:ind w:left="420"/>
        <w:rPr>
          <w:rFonts w:asciiTheme="minorHAnsi" w:eastAsiaTheme="minorEastAsia" w:hAnsiTheme="minorHAnsi" w:cstheme="minorBidi" w:hint="eastAsia"/>
          <w:noProof/>
          <w:szCs w:val="22"/>
          <w14:ligatures w14:val="standardContextual"/>
        </w:rPr>
      </w:pPr>
      <w:hyperlink w:anchor="_Toc211331958" w:history="1">
        <w:r w:rsidRPr="008A3FDA">
          <w:rPr>
            <w:rStyle w:val="af6"/>
            <w:noProof/>
          </w:rPr>
          <w:t>7.2.1 辅助供电功能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_Toc211331958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812FC82" w14:textId="7D9526BB" w:rsidR="00F01C82" w:rsidRDefault="00F01C82">
      <w:pPr>
        <w:pStyle w:val="TOC3"/>
        <w:ind w:left="420"/>
        <w:rPr>
          <w:rFonts w:asciiTheme="minorHAnsi" w:eastAsiaTheme="minorEastAsia" w:hAnsiTheme="minorHAnsi" w:cstheme="minorBidi" w:hint="eastAsia"/>
          <w:noProof/>
          <w:szCs w:val="22"/>
          <w14:ligatures w14:val="standardContextual"/>
        </w:rPr>
      </w:pPr>
      <w:hyperlink w:anchor="_Toc211331959" w:history="1">
        <w:r w:rsidRPr="008A3FDA">
          <w:rPr>
            <w:rStyle w:val="af6"/>
            <w:noProof/>
          </w:rPr>
          <w:t>7.2.2 应急供电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_Toc211331959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0B6DFAB2" w14:textId="1EEE1605" w:rsidR="00F01C82" w:rsidRDefault="00F01C82">
      <w:pPr>
        <w:pStyle w:val="TOC3"/>
        <w:ind w:left="420"/>
        <w:rPr>
          <w:rFonts w:asciiTheme="minorHAnsi" w:eastAsiaTheme="minorEastAsia" w:hAnsiTheme="minorHAnsi" w:cstheme="minorBidi" w:hint="eastAsia"/>
          <w:noProof/>
          <w:szCs w:val="22"/>
          <w14:ligatures w14:val="standardContextual"/>
        </w:rPr>
      </w:pPr>
      <w:hyperlink w:anchor="_Toc211331960" w:history="1">
        <w:r w:rsidRPr="008A3FDA">
          <w:rPr>
            <w:rStyle w:val="af6"/>
            <w:noProof/>
          </w:rPr>
          <w:t>7.2.3 辅助逻辑功能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_Toc211331960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15372EB2" w14:textId="355AF95B" w:rsidR="00F01C82" w:rsidRDefault="00F01C82">
      <w:pPr>
        <w:pStyle w:val="TOC3"/>
        <w:ind w:left="420"/>
        <w:rPr>
          <w:rFonts w:asciiTheme="minorHAnsi" w:eastAsiaTheme="minorEastAsia" w:hAnsiTheme="minorHAnsi" w:cstheme="minorBidi" w:hint="eastAsia"/>
          <w:noProof/>
          <w:szCs w:val="22"/>
          <w14:ligatures w14:val="standardContextual"/>
        </w:rPr>
      </w:pPr>
      <w:hyperlink w:anchor="_Toc211331961" w:history="1">
        <w:r w:rsidRPr="008A3FDA">
          <w:rPr>
            <w:rStyle w:val="af6"/>
            <w:noProof/>
          </w:rPr>
          <w:t>7.2.4 保护功能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_Toc211331961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010726B4" w14:textId="4F5EAB74" w:rsidR="00F01C82" w:rsidRDefault="00F01C82">
      <w:pPr>
        <w:pStyle w:val="TOC3"/>
        <w:ind w:left="420"/>
        <w:rPr>
          <w:rFonts w:asciiTheme="minorHAnsi" w:eastAsiaTheme="minorEastAsia" w:hAnsiTheme="minorHAnsi" w:cstheme="minorBidi" w:hint="eastAsia"/>
          <w:noProof/>
          <w:szCs w:val="22"/>
          <w14:ligatures w14:val="standardContextual"/>
        </w:rPr>
      </w:pPr>
      <w:hyperlink w:anchor="_Toc211331962" w:history="1">
        <w:r w:rsidRPr="008A3FDA">
          <w:rPr>
            <w:rStyle w:val="af6"/>
            <w:noProof/>
          </w:rPr>
          <w:t>7.2.5 维护功能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_Toc211331962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0A64782C" w14:textId="79735C6B" w:rsidR="00F01C82" w:rsidRDefault="00F01C82">
      <w:pPr>
        <w:pStyle w:val="TOC1"/>
        <w:rPr>
          <w:rFonts w:asciiTheme="minorHAnsi" w:eastAsiaTheme="minorEastAsia" w:hAnsiTheme="minorHAnsi" w:cstheme="minorBidi" w:hint="eastAsia"/>
          <w:noProof/>
          <w:szCs w:val="22"/>
          <w14:ligatures w14:val="standardContextual"/>
        </w:rPr>
      </w:pPr>
      <w:hyperlink w:anchor="_Toc211331963" w:history="1">
        <w:r w:rsidRPr="008A3FDA">
          <w:rPr>
            <w:rStyle w:val="af6"/>
            <w:noProof/>
          </w:rPr>
          <w:t>8 性能要求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_Toc211331963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4B62ECFA" w14:textId="53616145" w:rsidR="00F01C82" w:rsidRDefault="00F01C82">
      <w:pPr>
        <w:pStyle w:val="TOC2"/>
        <w:ind w:left="210"/>
        <w:rPr>
          <w:rFonts w:asciiTheme="minorHAnsi" w:eastAsiaTheme="minorEastAsia" w:hAnsiTheme="minorHAnsi" w:cstheme="minorBidi" w:hint="eastAsia"/>
          <w:noProof/>
          <w:szCs w:val="22"/>
          <w14:ligatures w14:val="standardContextual"/>
        </w:rPr>
      </w:pPr>
      <w:hyperlink w:anchor="_Toc211331964" w:history="1">
        <w:r w:rsidRPr="008A3FDA">
          <w:rPr>
            <w:rStyle w:val="af6"/>
            <w:noProof/>
          </w:rPr>
          <w:t>8.1</w:t>
        </w:r>
        <w:r w:rsidRPr="008A3FDA">
          <w:rPr>
            <w:rStyle w:val="af6"/>
            <w:iCs/>
            <w:noProof/>
          </w:rPr>
          <w:t xml:space="preserve"> 牵引性能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_Toc211331964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2D2A129E" w14:textId="1C37FF78" w:rsidR="00F01C82" w:rsidRDefault="00F01C82">
      <w:pPr>
        <w:pStyle w:val="TOC3"/>
        <w:ind w:left="420"/>
        <w:rPr>
          <w:rFonts w:asciiTheme="minorHAnsi" w:eastAsiaTheme="minorEastAsia" w:hAnsiTheme="minorHAnsi" w:cstheme="minorBidi" w:hint="eastAsia"/>
          <w:noProof/>
          <w:szCs w:val="22"/>
          <w14:ligatures w14:val="standardContextual"/>
        </w:rPr>
      </w:pPr>
      <w:hyperlink w:anchor="_Toc211331965" w:history="1">
        <w:r w:rsidRPr="008A3FDA">
          <w:rPr>
            <w:rStyle w:val="af6"/>
            <w:noProof/>
          </w:rPr>
          <w:t>8.1.1 牵引加减速性能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_Toc211331965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421906D3" w14:textId="0C974F27" w:rsidR="00F01C82" w:rsidRDefault="00F01C82">
      <w:pPr>
        <w:pStyle w:val="TOC3"/>
        <w:ind w:left="420"/>
        <w:rPr>
          <w:rFonts w:asciiTheme="minorHAnsi" w:eastAsiaTheme="minorEastAsia" w:hAnsiTheme="minorHAnsi" w:cstheme="minorBidi" w:hint="eastAsia"/>
          <w:noProof/>
          <w:szCs w:val="22"/>
          <w14:ligatures w14:val="standardContextual"/>
        </w:rPr>
      </w:pPr>
      <w:hyperlink w:anchor="_Toc211331966" w:history="1">
        <w:r w:rsidRPr="008A3FDA">
          <w:rPr>
            <w:rStyle w:val="af6"/>
            <w:noProof/>
          </w:rPr>
          <w:t>8.1.2 故障运行及救援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_Toc211331966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552794CF" w14:textId="1C039915" w:rsidR="00F01C82" w:rsidRDefault="00F01C82">
      <w:pPr>
        <w:pStyle w:val="TOC3"/>
        <w:ind w:left="420"/>
        <w:rPr>
          <w:rFonts w:asciiTheme="minorHAnsi" w:eastAsiaTheme="minorEastAsia" w:hAnsiTheme="minorHAnsi" w:cstheme="minorBidi" w:hint="eastAsia"/>
          <w:noProof/>
          <w:szCs w:val="22"/>
          <w14:ligatures w14:val="standardContextual"/>
        </w:rPr>
      </w:pPr>
      <w:hyperlink w:anchor="_Toc211331967" w:history="1">
        <w:r w:rsidRPr="008A3FDA">
          <w:rPr>
            <w:rStyle w:val="af6"/>
            <w:noProof/>
          </w:rPr>
          <w:t>8.1.3 其他性能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_Toc211331967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6A849FF7" w14:textId="453AD44F" w:rsidR="00F01C82" w:rsidRDefault="00F01C82">
      <w:pPr>
        <w:pStyle w:val="TOC2"/>
        <w:ind w:left="210"/>
        <w:rPr>
          <w:rFonts w:asciiTheme="minorHAnsi" w:eastAsiaTheme="minorEastAsia" w:hAnsiTheme="minorHAnsi" w:cstheme="minorBidi" w:hint="eastAsia"/>
          <w:noProof/>
          <w:szCs w:val="22"/>
          <w14:ligatures w14:val="standardContextual"/>
        </w:rPr>
      </w:pPr>
      <w:hyperlink w:anchor="_Toc211331968" w:history="1">
        <w:r w:rsidRPr="008A3FDA">
          <w:rPr>
            <w:rStyle w:val="af6"/>
            <w:noProof/>
          </w:rPr>
          <w:t>8.2</w:t>
        </w:r>
        <w:r w:rsidRPr="008A3FDA">
          <w:rPr>
            <w:rStyle w:val="af6"/>
            <w:iCs/>
            <w:noProof/>
          </w:rPr>
          <w:t xml:space="preserve"> 辅助性能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_Toc211331968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7CF9AD9B" w14:textId="1A478C80" w:rsidR="00F01C82" w:rsidRDefault="00F01C82">
      <w:pPr>
        <w:pStyle w:val="TOC2"/>
        <w:ind w:left="210"/>
        <w:rPr>
          <w:rFonts w:asciiTheme="minorHAnsi" w:eastAsiaTheme="minorEastAsia" w:hAnsiTheme="minorHAnsi" w:cstheme="minorBidi" w:hint="eastAsia"/>
          <w:noProof/>
          <w:szCs w:val="22"/>
          <w14:ligatures w14:val="standardContextual"/>
        </w:rPr>
      </w:pPr>
      <w:hyperlink w:anchor="_Toc211331969" w:history="1">
        <w:r w:rsidRPr="008A3FDA">
          <w:rPr>
            <w:rStyle w:val="af6"/>
            <w:noProof/>
          </w:rPr>
          <w:t>8.3</w:t>
        </w:r>
        <w:r w:rsidRPr="008A3FDA">
          <w:rPr>
            <w:rStyle w:val="af6"/>
            <w:iCs/>
            <w:noProof/>
          </w:rPr>
          <w:t xml:space="preserve"> 噪声要求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_Toc211331969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1185FC36" w14:textId="6650B465" w:rsidR="00F01C82" w:rsidRDefault="00F01C82">
      <w:pPr>
        <w:pStyle w:val="TOC2"/>
        <w:ind w:left="210"/>
        <w:rPr>
          <w:rFonts w:asciiTheme="minorHAnsi" w:eastAsiaTheme="minorEastAsia" w:hAnsiTheme="minorHAnsi" w:cstheme="minorBidi" w:hint="eastAsia"/>
          <w:noProof/>
          <w:szCs w:val="22"/>
          <w14:ligatures w14:val="standardContextual"/>
        </w:rPr>
      </w:pPr>
      <w:hyperlink w:anchor="_Toc211331970" w:history="1">
        <w:r w:rsidRPr="008A3FDA">
          <w:rPr>
            <w:rStyle w:val="af6"/>
            <w:noProof/>
          </w:rPr>
          <w:t>8.4</w:t>
        </w:r>
        <w:r w:rsidRPr="008A3FDA">
          <w:rPr>
            <w:rStyle w:val="af6"/>
            <w:iCs/>
            <w:noProof/>
          </w:rPr>
          <w:t xml:space="preserve"> 电磁兼容要求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_Toc211331970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5C29627B" w14:textId="45B787C8" w:rsidR="00F01C82" w:rsidRDefault="00F01C82">
      <w:pPr>
        <w:pStyle w:val="TOC1"/>
        <w:rPr>
          <w:rFonts w:asciiTheme="minorHAnsi" w:eastAsiaTheme="minorEastAsia" w:hAnsiTheme="minorHAnsi" w:cstheme="minorBidi" w:hint="eastAsia"/>
          <w:noProof/>
          <w:szCs w:val="22"/>
          <w14:ligatures w14:val="standardContextual"/>
        </w:rPr>
      </w:pPr>
      <w:hyperlink w:anchor="_Toc211331971" w:history="1">
        <w:r w:rsidRPr="008A3FDA">
          <w:rPr>
            <w:rStyle w:val="af6"/>
            <w:noProof/>
          </w:rPr>
          <w:t>9 接口要求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_Toc211331971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3AB3F1BC" w14:textId="210D042D" w:rsidR="00F01C82" w:rsidRDefault="00F01C82">
      <w:pPr>
        <w:pStyle w:val="TOC2"/>
        <w:ind w:left="210"/>
        <w:rPr>
          <w:rFonts w:asciiTheme="minorHAnsi" w:eastAsiaTheme="minorEastAsia" w:hAnsiTheme="minorHAnsi" w:cstheme="minorBidi" w:hint="eastAsia"/>
          <w:noProof/>
          <w:szCs w:val="22"/>
          <w14:ligatures w14:val="standardContextual"/>
        </w:rPr>
      </w:pPr>
      <w:hyperlink w:anchor="_Toc211331972" w:history="1">
        <w:r w:rsidRPr="008A3FDA">
          <w:rPr>
            <w:rStyle w:val="af6"/>
            <w:noProof/>
          </w:rPr>
          <w:t>9.1 外观要求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_Toc211331972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244D861A" w14:textId="5167DB66" w:rsidR="00F01C82" w:rsidRDefault="00F01C82">
      <w:pPr>
        <w:pStyle w:val="TOC2"/>
        <w:ind w:left="210"/>
        <w:rPr>
          <w:rFonts w:asciiTheme="minorHAnsi" w:eastAsiaTheme="minorEastAsia" w:hAnsiTheme="minorHAnsi" w:cstheme="minorBidi" w:hint="eastAsia"/>
          <w:noProof/>
          <w:szCs w:val="22"/>
          <w14:ligatures w14:val="standardContextual"/>
        </w:rPr>
      </w:pPr>
      <w:hyperlink w:anchor="_Toc211331973" w:history="1">
        <w:r w:rsidRPr="008A3FDA">
          <w:rPr>
            <w:rStyle w:val="af6"/>
            <w:noProof/>
          </w:rPr>
          <w:t>9.2 人机接口要求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_Toc211331973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4D1E4DE4" w14:textId="46E43DDA" w:rsidR="00F01C82" w:rsidRDefault="00F01C82">
      <w:pPr>
        <w:pStyle w:val="TOC2"/>
        <w:ind w:left="210"/>
        <w:rPr>
          <w:rFonts w:asciiTheme="minorHAnsi" w:eastAsiaTheme="minorEastAsia" w:hAnsiTheme="minorHAnsi" w:cstheme="minorBidi" w:hint="eastAsia"/>
          <w:noProof/>
          <w:szCs w:val="22"/>
          <w14:ligatures w14:val="standardContextual"/>
        </w:rPr>
      </w:pPr>
      <w:hyperlink w:anchor="_Toc211331974" w:history="1">
        <w:r w:rsidRPr="008A3FDA">
          <w:rPr>
            <w:rStyle w:val="af6"/>
            <w:noProof/>
          </w:rPr>
          <w:t>9.3 机械接口要求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_Toc211331974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1E9EF162" w14:textId="184EB1C0" w:rsidR="00F01C82" w:rsidRDefault="00F01C82">
      <w:pPr>
        <w:pStyle w:val="TOC2"/>
        <w:ind w:left="210"/>
        <w:rPr>
          <w:rFonts w:asciiTheme="minorHAnsi" w:eastAsiaTheme="minorEastAsia" w:hAnsiTheme="minorHAnsi" w:cstheme="minorBidi" w:hint="eastAsia"/>
          <w:noProof/>
          <w:szCs w:val="22"/>
          <w14:ligatures w14:val="standardContextual"/>
        </w:rPr>
      </w:pPr>
      <w:hyperlink w:anchor="_Toc211331975" w:history="1">
        <w:r w:rsidRPr="008A3FDA">
          <w:rPr>
            <w:rStyle w:val="af6"/>
            <w:noProof/>
          </w:rPr>
          <w:t>9.4 电气接口要求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_Toc211331975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29EF000" w14:textId="1375BB6F" w:rsidR="00F01C82" w:rsidRDefault="00F01C82">
      <w:pPr>
        <w:pStyle w:val="TOC1"/>
        <w:rPr>
          <w:rFonts w:asciiTheme="minorHAnsi" w:eastAsiaTheme="minorEastAsia" w:hAnsiTheme="minorHAnsi" w:cstheme="minorBidi" w:hint="eastAsia"/>
          <w:noProof/>
          <w:szCs w:val="22"/>
          <w14:ligatures w14:val="standardContextual"/>
        </w:rPr>
      </w:pPr>
      <w:hyperlink w:anchor="_Toc211331976" w:history="1">
        <w:r w:rsidRPr="008A3FDA">
          <w:rPr>
            <w:rStyle w:val="af6"/>
            <w:noProof/>
          </w:rPr>
          <w:t>10 重量要求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_Toc211331976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366A2111" w14:textId="674B6ADB" w:rsidR="00F01C82" w:rsidRDefault="00F01C82">
      <w:pPr>
        <w:pStyle w:val="TOC1"/>
        <w:rPr>
          <w:rFonts w:asciiTheme="minorHAnsi" w:eastAsiaTheme="minorEastAsia" w:hAnsiTheme="minorHAnsi" w:cstheme="minorBidi" w:hint="eastAsia"/>
          <w:noProof/>
          <w:szCs w:val="22"/>
          <w14:ligatures w14:val="standardContextual"/>
        </w:rPr>
      </w:pPr>
      <w:hyperlink w:anchor="_Toc211331977" w:history="1">
        <w:r w:rsidRPr="008A3FDA">
          <w:rPr>
            <w:rStyle w:val="af6"/>
            <w:noProof/>
          </w:rPr>
          <w:t>11 可用性要求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_Toc211331977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208366B0" w14:textId="7A5B7314" w:rsidR="00F01C82" w:rsidRDefault="00F01C82">
      <w:pPr>
        <w:pStyle w:val="TOC1"/>
        <w:rPr>
          <w:rFonts w:asciiTheme="minorHAnsi" w:eastAsiaTheme="minorEastAsia" w:hAnsiTheme="minorHAnsi" w:cstheme="minorBidi" w:hint="eastAsia"/>
          <w:noProof/>
          <w:szCs w:val="22"/>
          <w14:ligatures w14:val="standardContextual"/>
        </w:rPr>
      </w:pPr>
      <w:hyperlink w:anchor="_Toc211331978" w:history="1">
        <w:r w:rsidRPr="008A3FDA">
          <w:rPr>
            <w:rStyle w:val="af6"/>
            <w:noProof/>
          </w:rPr>
          <w:t>12 可靠性要求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_Toc211331978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6C073BC9" w14:textId="1BC42376" w:rsidR="00F01C82" w:rsidRDefault="00F01C82">
      <w:pPr>
        <w:pStyle w:val="TOC2"/>
        <w:ind w:left="210"/>
        <w:rPr>
          <w:rFonts w:asciiTheme="minorHAnsi" w:eastAsiaTheme="minorEastAsia" w:hAnsiTheme="minorHAnsi" w:cstheme="minorBidi" w:hint="eastAsia"/>
          <w:noProof/>
          <w:szCs w:val="22"/>
          <w14:ligatures w14:val="standardContextual"/>
        </w:rPr>
      </w:pPr>
      <w:hyperlink w:anchor="_Toc211331979" w:history="1">
        <w:r w:rsidRPr="008A3FDA">
          <w:rPr>
            <w:rStyle w:val="af6"/>
            <w:noProof/>
          </w:rPr>
          <w:t>12.1 故障分类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_Toc211331979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6C8D83A8" w14:textId="25FD9273" w:rsidR="00F01C82" w:rsidRDefault="00F01C82">
      <w:pPr>
        <w:pStyle w:val="TOC2"/>
        <w:ind w:left="210"/>
        <w:rPr>
          <w:rFonts w:asciiTheme="minorHAnsi" w:eastAsiaTheme="minorEastAsia" w:hAnsiTheme="minorHAnsi" w:cstheme="minorBidi" w:hint="eastAsia"/>
          <w:noProof/>
          <w:szCs w:val="22"/>
          <w14:ligatures w14:val="standardContextual"/>
        </w:rPr>
      </w:pPr>
      <w:hyperlink w:anchor="_Toc211331980" w:history="1">
        <w:r w:rsidRPr="008A3FDA">
          <w:rPr>
            <w:rStyle w:val="af6"/>
            <w:noProof/>
          </w:rPr>
          <w:t>12.2 平均基本故障间隔时间（里程）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_Toc211331980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0C00A4C4" w14:textId="2F88563A" w:rsidR="00F01C82" w:rsidRDefault="00F01C82">
      <w:pPr>
        <w:pStyle w:val="TOC2"/>
        <w:ind w:left="210"/>
        <w:rPr>
          <w:rFonts w:asciiTheme="minorHAnsi" w:eastAsiaTheme="minorEastAsia" w:hAnsiTheme="minorHAnsi" w:cstheme="minorBidi" w:hint="eastAsia"/>
          <w:noProof/>
          <w:szCs w:val="22"/>
          <w14:ligatures w14:val="standardContextual"/>
        </w:rPr>
      </w:pPr>
      <w:hyperlink w:anchor="_Toc211331981" w:history="1">
        <w:r w:rsidRPr="008A3FDA">
          <w:rPr>
            <w:rStyle w:val="af6"/>
            <w:noProof/>
          </w:rPr>
          <w:t>12.3 平均服务故障间隔时间（里程）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_Toc211331981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0FBDB9DD" w14:textId="0579C53F" w:rsidR="00F01C82" w:rsidRDefault="00F01C82">
      <w:pPr>
        <w:pStyle w:val="TOC2"/>
        <w:ind w:left="210"/>
        <w:rPr>
          <w:rFonts w:asciiTheme="minorHAnsi" w:eastAsiaTheme="minorEastAsia" w:hAnsiTheme="minorHAnsi" w:cstheme="minorBidi" w:hint="eastAsia"/>
          <w:noProof/>
          <w:szCs w:val="22"/>
          <w14:ligatures w14:val="standardContextual"/>
        </w:rPr>
      </w:pPr>
      <w:hyperlink w:anchor="_Toc211331982" w:history="1">
        <w:r w:rsidRPr="008A3FDA">
          <w:rPr>
            <w:rStyle w:val="af6"/>
            <w:noProof/>
          </w:rPr>
          <w:t>12.4 产品使用寿命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_Toc211331982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7C9011C6" w14:textId="66031D09" w:rsidR="00F01C82" w:rsidRDefault="00F01C82">
      <w:pPr>
        <w:pStyle w:val="TOC1"/>
        <w:rPr>
          <w:rFonts w:asciiTheme="minorHAnsi" w:eastAsiaTheme="minorEastAsia" w:hAnsiTheme="minorHAnsi" w:cstheme="minorBidi" w:hint="eastAsia"/>
          <w:noProof/>
          <w:szCs w:val="22"/>
          <w14:ligatures w14:val="standardContextual"/>
        </w:rPr>
      </w:pPr>
      <w:hyperlink w:anchor="_Toc211331983" w:history="1">
        <w:r w:rsidRPr="008A3FDA">
          <w:rPr>
            <w:rStyle w:val="af6"/>
            <w:noProof/>
          </w:rPr>
          <w:t>13 可维修性要求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_Toc211331983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3E06C580" w14:textId="42155386" w:rsidR="00F01C82" w:rsidRDefault="00F01C82">
      <w:pPr>
        <w:pStyle w:val="TOC1"/>
        <w:rPr>
          <w:rFonts w:asciiTheme="minorHAnsi" w:eastAsiaTheme="minorEastAsia" w:hAnsiTheme="minorHAnsi" w:cstheme="minorBidi" w:hint="eastAsia"/>
          <w:noProof/>
          <w:szCs w:val="22"/>
          <w14:ligatures w14:val="standardContextual"/>
        </w:rPr>
      </w:pPr>
      <w:hyperlink w:anchor="_Toc211331984" w:history="1">
        <w:r w:rsidRPr="008A3FDA">
          <w:rPr>
            <w:rStyle w:val="af6"/>
            <w:noProof/>
          </w:rPr>
          <w:t>14 安全性要求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_Toc211331984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24D3A0FC" w14:textId="72CD0189" w:rsidR="00F01C82" w:rsidRDefault="00F01C82">
      <w:pPr>
        <w:pStyle w:val="TOC1"/>
        <w:rPr>
          <w:rFonts w:asciiTheme="minorHAnsi" w:eastAsiaTheme="minorEastAsia" w:hAnsiTheme="minorHAnsi" w:cstheme="minorBidi" w:hint="eastAsia"/>
          <w:noProof/>
          <w:szCs w:val="22"/>
          <w14:ligatures w14:val="standardContextual"/>
        </w:rPr>
      </w:pPr>
      <w:hyperlink w:anchor="_Toc211331985" w:history="1">
        <w:r w:rsidRPr="008A3FDA">
          <w:rPr>
            <w:rStyle w:val="af6"/>
            <w:noProof/>
          </w:rPr>
          <w:t>15 可采购性要求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_Toc211331985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65D3A316" w14:textId="084CFB5D" w:rsidR="00F01C82" w:rsidRDefault="00F01C82">
      <w:pPr>
        <w:pStyle w:val="TOC1"/>
        <w:rPr>
          <w:rFonts w:asciiTheme="minorHAnsi" w:eastAsiaTheme="minorEastAsia" w:hAnsiTheme="minorHAnsi" w:cstheme="minorBidi" w:hint="eastAsia"/>
          <w:noProof/>
          <w:szCs w:val="22"/>
          <w14:ligatures w14:val="standardContextual"/>
        </w:rPr>
      </w:pPr>
      <w:hyperlink w:anchor="_Toc211331986" w:history="1">
        <w:r w:rsidRPr="008A3FDA">
          <w:rPr>
            <w:rStyle w:val="af6"/>
            <w:noProof/>
          </w:rPr>
          <w:t>16 可制造性要求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_Toc211331986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03245E09" w14:textId="55541815" w:rsidR="00F01C82" w:rsidRDefault="00F01C82">
      <w:pPr>
        <w:pStyle w:val="TOC1"/>
        <w:rPr>
          <w:rFonts w:asciiTheme="minorHAnsi" w:eastAsiaTheme="minorEastAsia" w:hAnsiTheme="minorHAnsi" w:cstheme="minorBidi" w:hint="eastAsia"/>
          <w:noProof/>
          <w:szCs w:val="22"/>
          <w14:ligatures w14:val="standardContextual"/>
        </w:rPr>
      </w:pPr>
      <w:hyperlink w:anchor="_Toc211331987" w:history="1">
        <w:r w:rsidRPr="008A3FDA">
          <w:rPr>
            <w:rStyle w:val="af6"/>
            <w:noProof/>
          </w:rPr>
          <w:t>17 可测试性要求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_Toc211331987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253826FC" w14:textId="60F57905" w:rsidR="00F01C82" w:rsidRDefault="00F01C82">
      <w:pPr>
        <w:pStyle w:val="TOC1"/>
        <w:rPr>
          <w:rFonts w:asciiTheme="minorHAnsi" w:eastAsiaTheme="minorEastAsia" w:hAnsiTheme="minorHAnsi" w:cstheme="minorBidi" w:hint="eastAsia"/>
          <w:noProof/>
          <w:szCs w:val="22"/>
          <w14:ligatures w14:val="standardContextual"/>
        </w:rPr>
      </w:pPr>
      <w:hyperlink w:anchor="_Toc211331988" w:history="1">
        <w:r w:rsidRPr="008A3FDA">
          <w:rPr>
            <w:rStyle w:val="af6"/>
            <w:noProof/>
          </w:rPr>
          <w:t>18 检验试验要求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_Toc211331988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763C4F5D" w14:textId="1357145C" w:rsidR="00F01C82" w:rsidRDefault="00F01C82">
      <w:pPr>
        <w:pStyle w:val="TOC1"/>
        <w:rPr>
          <w:rFonts w:asciiTheme="minorHAnsi" w:eastAsiaTheme="minorEastAsia" w:hAnsiTheme="minorHAnsi" w:cstheme="minorBidi" w:hint="eastAsia"/>
          <w:noProof/>
          <w:szCs w:val="22"/>
          <w14:ligatures w14:val="standardContextual"/>
        </w:rPr>
      </w:pPr>
      <w:hyperlink w:anchor="_Toc211331989" w:history="1">
        <w:r w:rsidRPr="008A3FDA">
          <w:rPr>
            <w:rStyle w:val="af6"/>
            <w:noProof/>
          </w:rPr>
          <w:t>19 经济性要求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_Toc211331989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02BD8E03" w14:textId="0040CE3D" w:rsidR="00F01C82" w:rsidRDefault="00F01C82">
      <w:pPr>
        <w:pStyle w:val="TOC1"/>
        <w:rPr>
          <w:rFonts w:asciiTheme="minorHAnsi" w:eastAsiaTheme="minorEastAsia" w:hAnsiTheme="minorHAnsi" w:cstheme="minorBidi" w:hint="eastAsia"/>
          <w:noProof/>
          <w:szCs w:val="22"/>
          <w14:ligatures w14:val="standardContextual"/>
        </w:rPr>
      </w:pPr>
      <w:hyperlink w:anchor="_Toc211331990" w:history="1">
        <w:r w:rsidRPr="008A3FDA">
          <w:rPr>
            <w:rStyle w:val="af6"/>
            <w:noProof/>
          </w:rPr>
          <w:t>20 标识、包装、储运要求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_Toc211331990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3CFDB9DE" w14:textId="26269407" w:rsidR="00F01C82" w:rsidRDefault="00F01C82">
      <w:pPr>
        <w:pStyle w:val="TOC1"/>
        <w:rPr>
          <w:rFonts w:asciiTheme="minorHAnsi" w:eastAsiaTheme="minorEastAsia" w:hAnsiTheme="minorHAnsi" w:cstheme="minorBidi" w:hint="eastAsia"/>
          <w:noProof/>
          <w:szCs w:val="22"/>
          <w14:ligatures w14:val="standardContextual"/>
        </w:rPr>
      </w:pPr>
      <w:hyperlink w:anchor="_Toc211331991" w:history="1">
        <w:r w:rsidRPr="008A3FDA">
          <w:rPr>
            <w:rStyle w:val="af6"/>
            <w:noProof/>
          </w:rPr>
          <w:t>21 环保要求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_Toc211331991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6CD05D01" w14:textId="344E398E" w:rsidR="00F01C82" w:rsidRDefault="00F01C82">
      <w:pPr>
        <w:pStyle w:val="TOC1"/>
        <w:rPr>
          <w:rFonts w:asciiTheme="minorHAnsi" w:eastAsiaTheme="minorEastAsia" w:hAnsiTheme="minorHAnsi" w:cstheme="minorBidi" w:hint="eastAsia"/>
          <w:noProof/>
          <w:szCs w:val="22"/>
          <w14:ligatures w14:val="standardContextual"/>
        </w:rPr>
      </w:pPr>
      <w:hyperlink w:anchor="_Toc211331992" w:history="1">
        <w:r w:rsidRPr="008A3FDA">
          <w:rPr>
            <w:rStyle w:val="af6"/>
            <w:noProof/>
          </w:rPr>
          <w:t>22 能源要求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_Toc211331992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108CDAAA" w14:textId="6D421F27" w:rsidR="00F01C82" w:rsidRDefault="00F01C82">
      <w:pPr>
        <w:pStyle w:val="TOC1"/>
        <w:rPr>
          <w:rFonts w:asciiTheme="minorHAnsi" w:eastAsiaTheme="minorEastAsia" w:hAnsiTheme="minorHAnsi" w:cstheme="minorBidi" w:hint="eastAsia"/>
          <w:noProof/>
          <w:szCs w:val="22"/>
          <w14:ligatures w14:val="standardContextual"/>
        </w:rPr>
      </w:pPr>
      <w:hyperlink w:anchor="_Toc211331993" w:history="1">
        <w:r w:rsidRPr="008A3FDA">
          <w:rPr>
            <w:rStyle w:val="af6"/>
            <w:noProof/>
          </w:rPr>
          <w:t>23 其它要求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_Toc211331993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06AD636F" w14:textId="75CF6CCB" w:rsidR="00F01C82" w:rsidRDefault="00F01C82">
      <w:pPr>
        <w:pStyle w:val="TOC1"/>
        <w:rPr>
          <w:rFonts w:asciiTheme="minorHAnsi" w:eastAsiaTheme="minorEastAsia" w:hAnsiTheme="minorHAnsi" w:cstheme="minorBidi" w:hint="eastAsia"/>
          <w:noProof/>
          <w:szCs w:val="22"/>
          <w14:ligatures w14:val="standardContextual"/>
        </w:rPr>
      </w:pPr>
      <w:hyperlink w:anchor="_Toc211331994" w:history="1">
        <w:r w:rsidRPr="008A3FDA">
          <w:rPr>
            <w:rStyle w:val="af6"/>
            <w:noProof/>
          </w:rPr>
          <w:t>24 需求响应分析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_Toc211331994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44CC4B3A" w14:textId="237441D9" w:rsidR="00F01C82" w:rsidRDefault="00F01C82">
      <w:pPr>
        <w:pStyle w:val="TOC1"/>
        <w:rPr>
          <w:rFonts w:asciiTheme="minorHAnsi" w:eastAsiaTheme="minorEastAsia" w:hAnsiTheme="minorHAnsi" w:cstheme="minorBidi" w:hint="eastAsia"/>
          <w:noProof/>
          <w:szCs w:val="22"/>
          <w14:ligatures w14:val="standardContextual"/>
        </w:rPr>
      </w:pPr>
      <w:hyperlink w:anchor="_Toc211331995" w:history="1">
        <w:r w:rsidRPr="008A3FDA">
          <w:rPr>
            <w:rStyle w:val="af6"/>
            <w:noProof/>
          </w:rPr>
          <w:t>25 待定问题及风险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_Toc211331995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6C6EC8DC" w14:textId="2745DF73" w:rsidR="00F01C82" w:rsidRDefault="00F01C82">
      <w:pPr>
        <w:pStyle w:val="TOC1"/>
        <w:rPr>
          <w:rFonts w:asciiTheme="minorHAnsi" w:eastAsiaTheme="minorEastAsia" w:hAnsiTheme="minorHAnsi" w:cstheme="minorBidi" w:hint="eastAsia"/>
          <w:noProof/>
          <w:szCs w:val="22"/>
          <w14:ligatures w14:val="standardContextual"/>
        </w:rPr>
      </w:pPr>
      <w:hyperlink w:anchor="_Toc211331996" w:history="1">
        <w:r w:rsidRPr="008A3FDA">
          <w:rPr>
            <w:rStyle w:val="af6"/>
            <w:noProof/>
          </w:rPr>
          <w:t>附　录　A 附件及说明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_Toc211331996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1B58880D" w14:textId="711C8320" w:rsidR="00FB7474" w:rsidRDefault="00000000">
      <w:pPr>
        <w:pStyle w:val="TOC1"/>
        <w:sectPr w:rsidR="00FB7474">
          <w:pgSz w:w="11906" w:h="16838"/>
          <w:pgMar w:top="1701" w:right="1134" w:bottom="1134" w:left="1134" w:header="779" w:footer="412" w:gutter="0"/>
          <w:pgNumType w:fmt="upperRoman"/>
          <w:cols w:space="720"/>
          <w:docGrid w:linePitch="312"/>
        </w:sectPr>
      </w:pPr>
      <w:r>
        <w:rPr>
          <w:rFonts w:asciiTheme="minorEastAsia" w:eastAsiaTheme="minorEastAsia" w:hAnsiTheme="minorEastAsia"/>
        </w:rPr>
        <w:fldChar w:fldCharType="end"/>
      </w:r>
    </w:p>
    <w:p w14:paraId="7A95C0BD" w14:textId="77777777" w:rsidR="00FB7474" w:rsidRDefault="00000000">
      <w:pPr>
        <w:pStyle w:val="ZSC1"/>
        <w:spacing w:before="312" w:after="312"/>
      </w:pPr>
      <w:bookmarkStart w:id="2" w:name="_Toc257639650"/>
      <w:bookmarkStart w:id="3" w:name="_Toc28252"/>
      <w:bookmarkStart w:id="4" w:name="_Toc238377643"/>
      <w:bookmarkStart w:id="5" w:name="_Toc267252823"/>
      <w:bookmarkStart w:id="6" w:name="_Toc244502972"/>
      <w:bookmarkStart w:id="7" w:name="OLE_LINK43"/>
      <w:bookmarkStart w:id="8" w:name="_Toc27142"/>
      <w:bookmarkStart w:id="9" w:name="_Toc4386"/>
      <w:bookmarkStart w:id="10" w:name="_Toc28225"/>
      <w:bookmarkStart w:id="11" w:name="_Toc8660"/>
      <w:bookmarkStart w:id="12" w:name="_Toc15792"/>
      <w:bookmarkStart w:id="13" w:name="_Toc211331936"/>
      <w:bookmarkEnd w:id="2"/>
      <w:r>
        <w:rPr>
          <w:rFonts w:hint="eastAsia"/>
        </w:rPr>
        <w:lastRenderedPageBreak/>
        <w:t>目的和范围</w:t>
      </w:r>
      <w:bookmarkStart w:id="14" w:name="OLE_LINK44"/>
      <w:bookmarkEnd w:id="3"/>
      <w:bookmarkEnd w:id="4"/>
      <w:bookmarkEnd w:id="5"/>
      <w:bookmarkEnd w:id="6"/>
      <w:bookmarkEnd w:id="7"/>
      <w:bookmarkEnd w:id="8"/>
      <w:bookmarkEnd w:id="9"/>
      <w:bookmarkEnd w:id="10"/>
      <w:bookmarkEnd w:id="11"/>
      <w:bookmarkEnd w:id="12"/>
      <w:bookmarkEnd w:id="13"/>
    </w:p>
    <w:p w14:paraId="50BA1D1C" w14:textId="1A284BF0" w:rsidR="00FB7474" w:rsidRPr="00D214A5" w:rsidRDefault="00D214A5" w:rsidP="00D214A5">
      <w:pPr>
        <w:pStyle w:val="ZSA"/>
        <w:rPr>
          <w:rStyle w:val="ZSH3"/>
          <w:i w:val="0"/>
          <w:iCs/>
          <w:color w:val="auto"/>
          <w:szCs w:val="22"/>
        </w:rPr>
      </w:pPr>
      <w:bookmarkStart w:id="15" w:name="OLE_LINK69"/>
      <w:bookmarkStart w:id="16" w:name="OLE_LINK17"/>
      <w:bookmarkEnd w:id="14"/>
      <w:r w:rsidRPr="00D214A5">
        <w:rPr>
          <w:iCs/>
          <w:szCs w:val="22"/>
        </w:rPr>
        <w:t>{{_1_Purpose_and_Scope}}</w:t>
      </w:r>
    </w:p>
    <w:p w14:paraId="0EFB9384" w14:textId="77777777" w:rsidR="00FB7474" w:rsidRDefault="00000000">
      <w:pPr>
        <w:pStyle w:val="ZSC1"/>
        <w:spacing w:before="312" w:after="312"/>
      </w:pPr>
      <w:bookmarkStart w:id="17" w:name="_Toc227058264"/>
      <w:bookmarkStart w:id="18" w:name="_Toc5270"/>
      <w:bookmarkStart w:id="19" w:name="_Toc244502975"/>
      <w:bookmarkStart w:id="20" w:name="_Toc267252826"/>
      <w:bookmarkStart w:id="21" w:name="_Toc29284"/>
      <w:bookmarkStart w:id="22" w:name="_Toc29370"/>
      <w:bookmarkStart w:id="23" w:name="_Toc16011"/>
      <w:bookmarkStart w:id="24" w:name="_Toc20623"/>
      <w:bookmarkStart w:id="25" w:name="_Toc238377646"/>
      <w:bookmarkStart w:id="26" w:name="_Toc5770"/>
      <w:bookmarkStart w:id="27" w:name="OLE_LINK46"/>
      <w:bookmarkStart w:id="28" w:name="_Toc211331937"/>
      <w:bookmarkEnd w:id="15"/>
      <w:bookmarkEnd w:id="16"/>
      <w:r>
        <w:rPr>
          <w:rFonts w:hint="eastAsia"/>
        </w:rPr>
        <w:t>规范性引用文件</w:t>
      </w:r>
      <w:bookmarkEnd w:id="17"/>
      <w:bookmarkEnd w:id="18"/>
      <w:bookmarkEnd w:id="19"/>
      <w:bookmarkEnd w:id="20"/>
      <w:bookmarkEnd w:id="21"/>
      <w:bookmarkEnd w:id="22"/>
      <w:bookmarkEnd w:id="23"/>
      <w:bookmarkEnd w:id="24"/>
      <w:bookmarkEnd w:id="25"/>
      <w:bookmarkEnd w:id="26"/>
      <w:bookmarkEnd w:id="28"/>
    </w:p>
    <w:bookmarkEnd w:id="27"/>
    <w:p w14:paraId="56DB90EE" w14:textId="77777777" w:rsidR="00FB7474" w:rsidRDefault="00000000">
      <w:pPr>
        <w:pStyle w:val="ZSA"/>
        <w:rPr>
          <w:i/>
        </w:rPr>
      </w:pPr>
      <w:r>
        <w:rPr>
          <w:rStyle w:val="ZSH3"/>
          <w:rFonts w:hint="eastAsia"/>
          <w:i w:val="0"/>
          <w:color w:val="auto"/>
        </w:rPr>
        <w:t>规范性引用文件见</w:t>
      </w:r>
      <w:r>
        <w:rPr>
          <w:i/>
        </w:rPr>
        <w:fldChar w:fldCharType="begin"/>
      </w:r>
      <w:r>
        <w:rPr>
          <w:rStyle w:val="ZSH3"/>
          <w:i w:val="0"/>
          <w:color w:val="auto"/>
        </w:rPr>
        <w:instrText xml:space="preserve"> </w:instrText>
      </w:r>
      <w:r>
        <w:rPr>
          <w:rStyle w:val="ZSH3"/>
          <w:rFonts w:hint="eastAsia"/>
          <w:i w:val="0"/>
          <w:color w:val="auto"/>
        </w:rPr>
        <w:instrText>REF _Ref293907159 \r \h</w:instrText>
      </w:r>
      <w:r>
        <w:rPr>
          <w:rStyle w:val="ZSH3"/>
          <w:i w:val="0"/>
          <w:color w:val="auto"/>
        </w:rPr>
        <w:instrText xml:space="preserve">  \* MERGEFORMAT </w:instrText>
      </w:r>
      <w:r>
        <w:rPr>
          <w:i/>
        </w:rPr>
      </w:r>
      <w:r>
        <w:rPr>
          <w:i/>
        </w:rPr>
        <w:fldChar w:fldCharType="separate"/>
      </w:r>
      <w:r>
        <w:rPr>
          <w:rStyle w:val="ZSH3"/>
          <w:rFonts w:hint="eastAsia"/>
          <w:i w:val="0"/>
          <w:color w:val="auto"/>
        </w:rPr>
        <w:t xml:space="preserve">表1　</w:t>
      </w:r>
      <w:r>
        <w:rPr>
          <w:i/>
        </w:rPr>
        <w:fldChar w:fldCharType="end"/>
      </w:r>
      <w:r>
        <w:rPr>
          <w:rFonts w:hint="eastAsia"/>
          <w:i/>
        </w:rPr>
        <w:t>。</w:t>
      </w:r>
    </w:p>
    <w:p w14:paraId="4053E323" w14:textId="77777777" w:rsidR="00FB7474" w:rsidRDefault="00000000" w:rsidP="00E244F6">
      <w:pPr>
        <w:pStyle w:val="ZSD2"/>
        <w:jc w:val="left"/>
      </w:pPr>
      <w:bookmarkStart w:id="29" w:name="_Ref293907159"/>
      <w:r>
        <w:rPr>
          <w:rFonts w:hint="eastAsia"/>
        </w:rPr>
        <w:t>规范性引用文件</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8"/>
        <w:gridCol w:w="2284"/>
        <w:gridCol w:w="4620"/>
        <w:gridCol w:w="2194"/>
      </w:tblGrid>
      <w:tr w:rsidR="00B46AB1" w14:paraId="04369EF6" w14:textId="77777777" w:rsidTr="007F03D4">
        <w:trPr>
          <w:trHeight w:val="451"/>
          <w:tblHeader/>
          <w:jc w:val="center"/>
        </w:trPr>
        <w:tc>
          <w:tcPr>
            <w:tcW w:w="678" w:type="dxa"/>
            <w:tcBorders>
              <w:top w:val="single" w:sz="4" w:space="0" w:color="auto"/>
              <w:left w:val="single" w:sz="4" w:space="0" w:color="auto"/>
              <w:bottom w:val="single" w:sz="4" w:space="0" w:color="auto"/>
              <w:right w:val="single" w:sz="4" w:space="0" w:color="auto"/>
            </w:tcBorders>
            <w:shd w:val="clear" w:color="auto" w:fill="CCCCCC"/>
            <w:vAlign w:val="center"/>
          </w:tcPr>
          <w:p w14:paraId="30749243" w14:textId="77777777" w:rsidR="00B46AB1" w:rsidRDefault="00B46AB1" w:rsidP="00C148ED">
            <w:pPr>
              <w:pStyle w:val="ZSD3"/>
              <w:spacing w:before="156" w:after="156"/>
              <w:jc w:val="center"/>
              <w:rPr>
                <w:rFonts w:ascii="宋体" w:cs="宋体" w:hint="eastAsia"/>
                <w:b/>
              </w:rPr>
            </w:pPr>
            <w:bookmarkStart w:id="30" w:name="OLE_LINK19"/>
            <w:bookmarkEnd w:id="29"/>
            <w:r>
              <w:rPr>
                <w:rFonts w:ascii="宋体" w:cs="宋体" w:hint="eastAsia"/>
                <w:b/>
              </w:rPr>
              <w:t>序号</w:t>
            </w:r>
          </w:p>
        </w:tc>
        <w:tc>
          <w:tcPr>
            <w:tcW w:w="2284" w:type="dxa"/>
            <w:tcBorders>
              <w:top w:val="single" w:sz="4" w:space="0" w:color="auto"/>
              <w:left w:val="single" w:sz="4" w:space="0" w:color="auto"/>
              <w:bottom w:val="single" w:sz="4" w:space="0" w:color="auto"/>
              <w:right w:val="single" w:sz="4" w:space="0" w:color="auto"/>
            </w:tcBorders>
            <w:shd w:val="clear" w:color="auto" w:fill="CCCCCC"/>
            <w:vAlign w:val="center"/>
          </w:tcPr>
          <w:p w14:paraId="031BEA49" w14:textId="77777777" w:rsidR="00B46AB1" w:rsidRDefault="00B46AB1" w:rsidP="00C148ED">
            <w:pPr>
              <w:pStyle w:val="ZSD3"/>
              <w:spacing w:before="156"/>
              <w:jc w:val="center"/>
              <w:rPr>
                <w:rFonts w:ascii="宋体" w:cs="宋体" w:hint="eastAsia"/>
                <w:b/>
              </w:rPr>
            </w:pPr>
            <w:r>
              <w:rPr>
                <w:rFonts w:ascii="宋体" w:cs="宋体" w:hint="eastAsia"/>
                <w:b/>
              </w:rPr>
              <w:t>标准/文件号</w:t>
            </w:r>
          </w:p>
        </w:tc>
        <w:tc>
          <w:tcPr>
            <w:tcW w:w="4620" w:type="dxa"/>
            <w:tcBorders>
              <w:top w:val="single" w:sz="4" w:space="0" w:color="auto"/>
              <w:left w:val="single" w:sz="4" w:space="0" w:color="auto"/>
              <w:bottom w:val="single" w:sz="4" w:space="0" w:color="auto"/>
              <w:right w:val="single" w:sz="4" w:space="0" w:color="auto"/>
            </w:tcBorders>
            <w:shd w:val="clear" w:color="auto" w:fill="CCCCCC"/>
            <w:vAlign w:val="center"/>
          </w:tcPr>
          <w:p w14:paraId="60F7B31B" w14:textId="77777777" w:rsidR="00B46AB1" w:rsidRDefault="00B46AB1" w:rsidP="00C148ED">
            <w:pPr>
              <w:pStyle w:val="ZSD3"/>
              <w:spacing w:before="156"/>
              <w:jc w:val="center"/>
              <w:rPr>
                <w:rFonts w:ascii="宋体" w:cs="宋体" w:hint="eastAsia"/>
                <w:b/>
              </w:rPr>
            </w:pPr>
            <w:r>
              <w:rPr>
                <w:rFonts w:ascii="宋体" w:cs="宋体" w:hint="eastAsia"/>
                <w:b/>
              </w:rPr>
              <w:t>标准/文件名称</w:t>
            </w:r>
          </w:p>
        </w:tc>
        <w:tc>
          <w:tcPr>
            <w:tcW w:w="2194" w:type="dxa"/>
            <w:tcBorders>
              <w:top w:val="single" w:sz="4" w:space="0" w:color="auto"/>
              <w:left w:val="single" w:sz="4" w:space="0" w:color="auto"/>
              <w:bottom w:val="single" w:sz="4" w:space="0" w:color="auto"/>
              <w:right w:val="single" w:sz="4" w:space="0" w:color="auto"/>
            </w:tcBorders>
            <w:shd w:val="clear" w:color="auto" w:fill="CCCCCC"/>
            <w:vAlign w:val="center"/>
          </w:tcPr>
          <w:p w14:paraId="199F02AE" w14:textId="77777777" w:rsidR="00B46AB1" w:rsidRDefault="00B46AB1" w:rsidP="00C148ED">
            <w:pPr>
              <w:pStyle w:val="ZSD3"/>
              <w:spacing w:before="156"/>
              <w:jc w:val="center"/>
              <w:rPr>
                <w:rFonts w:ascii="宋体" w:cs="宋体" w:hint="eastAsia"/>
                <w:b/>
              </w:rPr>
            </w:pPr>
            <w:r>
              <w:rPr>
                <w:rFonts w:ascii="宋体" w:cs="宋体" w:hint="eastAsia"/>
                <w:b/>
              </w:rPr>
              <w:t>备注</w:t>
            </w:r>
          </w:p>
        </w:tc>
      </w:tr>
      <w:tr w:rsidR="007F03D4" w14:paraId="3353EE25" w14:textId="77777777" w:rsidTr="007F03D4">
        <w:trPr>
          <w:jc w:val="center"/>
        </w:trPr>
        <w:tc>
          <w:tcPr>
            <w:tcW w:w="678" w:type="dxa"/>
            <w:vAlign w:val="center"/>
          </w:tcPr>
          <w:p w14:paraId="3E7CFD5D" w14:textId="77777777" w:rsidR="007F03D4" w:rsidRDefault="007F03D4" w:rsidP="007F03D4">
            <w:pPr>
              <w:pStyle w:val="ZSD3"/>
              <w:numPr>
                <w:ilvl w:val="0"/>
                <w:numId w:val="32"/>
              </w:numPr>
              <w:spacing w:before="156"/>
              <w:jc w:val="center"/>
              <w:rPr>
                <w:rFonts w:ascii="宋体" w:cs="宋体" w:hint="eastAsia"/>
              </w:rPr>
            </w:pPr>
          </w:p>
        </w:tc>
        <w:tc>
          <w:tcPr>
            <w:tcW w:w="2284" w:type="dxa"/>
            <w:vAlign w:val="center"/>
          </w:tcPr>
          <w:p w14:paraId="5C10A2E3" w14:textId="0C248775" w:rsidR="007F03D4" w:rsidRDefault="007F03D4" w:rsidP="007F03D4">
            <w:pPr>
              <w:pStyle w:val="ZSD3"/>
              <w:spacing w:before="156"/>
              <w:rPr>
                <w:rFonts w:ascii="宋体" w:cs="宋体" w:hint="eastAsia"/>
                <w:szCs w:val="18"/>
              </w:rPr>
            </w:pPr>
            <w:r>
              <w:rPr>
                <w:rFonts w:cs="Arial" w:hint="eastAsia"/>
              </w:rPr>
              <w:t>GB/T 1402-2010</w:t>
            </w:r>
          </w:p>
        </w:tc>
        <w:tc>
          <w:tcPr>
            <w:tcW w:w="4620" w:type="dxa"/>
            <w:vAlign w:val="center"/>
          </w:tcPr>
          <w:p w14:paraId="0545D0F6" w14:textId="2C9C0D99" w:rsidR="007F03D4" w:rsidRDefault="007F03D4" w:rsidP="007F03D4">
            <w:pPr>
              <w:pStyle w:val="ZSD3"/>
              <w:spacing w:before="156"/>
              <w:rPr>
                <w:rFonts w:ascii="宋体" w:cs="宋体" w:hint="eastAsia"/>
                <w:szCs w:val="18"/>
              </w:rPr>
            </w:pPr>
            <w:r>
              <w:rPr>
                <w:rFonts w:cs="Arial" w:hint="eastAsia"/>
              </w:rPr>
              <w:t>轨道交通</w:t>
            </w:r>
            <w:r>
              <w:rPr>
                <w:rFonts w:cs="Arial" w:hint="eastAsia"/>
              </w:rPr>
              <w:t xml:space="preserve"> </w:t>
            </w:r>
            <w:r>
              <w:rPr>
                <w:rFonts w:cs="Arial" w:hint="eastAsia"/>
              </w:rPr>
              <w:t>牵引供电系统电压</w:t>
            </w:r>
          </w:p>
        </w:tc>
        <w:tc>
          <w:tcPr>
            <w:tcW w:w="2194" w:type="dxa"/>
            <w:vAlign w:val="center"/>
          </w:tcPr>
          <w:p w14:paraId="626E0F75" w14:textId="79C2660B" w:rsidR="007F03D4" w:rsidRDefault="007F03D4" w:rsidP="007F03D4">
            <w:pPr>
              <w:pStyle w:val="ZSD3"/>
              <w:spacing w:before="156"/>
              <w:rPr>
                <w:rFonts w:ascii="宋体" w:cs="宋体" w:hint="eastAsia"/>
                <w:szCs w:val="18"/>
              </w:rPr>
            </w:pPr>
            <w:r>
              <w:rPr>
                <w:rFonts w:cs="Arial" w:hint="eastAsia"/>
              </w:rPr>
              <w:t>IEC 60850: 2007, MOD</w:t>
            </w:r>
          </w:p>
        </w:tc>
      </w:tr>
      <w:tr w:rsidR="007F03D4" w14:paraId="68ADA501" w14:textId="77777777" w:rsidTr="007F03D4">
        <w:trPr>
          <w:jc w:val="center"/>
        </w:trPr>
        <w:tc>
          <w:tcPr>
            <w:tcW w:w="678" w:type="dxa"/>
            <w:vAlign w:val="center"/>
          </w:tcPr>
          <w:p w14:paraId="35E3D7D6" w14:textId="77777777" w:rsidR="007F03D4" w:rsidRDefault="007F03D4" w:rsidP="007F03D4">
            <w:pPr>
              <w:pStyle w:val="ZSD3"/>
              <w:numPr>
                <w:ilvl w:val="0"/>
                <w:numId w:val="32"/>
              </w:numPr>
              <w:spacing w:before="156"/>
              <w:jc w:val="center"/>
              <w:rPr>
                <w:rFonts w:ascii="宋体" w:cs="宋体" w:hint="eastAsia"/>
              </w:rPr>
            </w:pPr>
          </w:p>
        </w:tc>
        <w:tc>
          <w:tcPr>
            <w:tcW w:w="2284" w:type="dxa"/>
            <w:vAlign w:val="center"/>
          </w:tcPr>
          <w:p w14:paraId="00DBF0C8" w14:textId="541D844E" w:rsidR="007F03D4" w:rsidRDefault="007F03D4" w:rsidP="007F03D4">
            <w:pPr>
              <w:pStyle w:val="ZSD3"/>
              <w:spacing w:before="156"/>
              <w:rPr>
                <w:rFonts w:ascii="宋体" w:cs="宋体" w:hint="eastAsia"/>
                <w:szCs w:val="18"/>
              </w:rPr>
            </w:pPr>
            <w:r>
              <w:rPr>
                <w:rFonts w:hint="eastAsia"/>
              </w:rPr>
              <w:t>GB/T 2423.1-2008</w:t>
            </w:r>
          </w:p>
        </w:tc>
        <w:tc>
          <w:tcPr>
            <w:tcW w:w="4620" w:type="dxa"/>
            <w:vAlign w:val="center"/>
          </w:tcPr>
          <w:p w14:paraId="10B0D970" w14:textId="6CAF4CC3" w:rsidR="007F03D4" w:rsidRDefault="007F03D4" w:rsidP="007F03D4">
            <w:pPr>
              <w:pStyle w:val="ZSD3"/>
              <w:spacing w:before="156"/>
              <w:rPr>
                <w:rFonts w:ascii="宋体" w:cs="宋体" w:hint="eastAsia"/>
                <w:szCs w:val="18"/>
              </w:rPr>
            </w:pPr>
            <w:r>
              <w:rPr>
                <w:rFonts w:hint="eastAsia"/>
              </w:rPr>
              <w:t>电工电子产品环境试验</w:t>
            </w:r>
            <w:r>
              <w:rPr>
                <w:rFonts w:hint="eastAsia"/>
              </w:rPr>
              <w:t xml:space="preserve"> </w:t>
            </w:r>
            <w:r>
              <w:rPr>
                <w:rFonts w:hint="eastAsia"/>
              </w:rPr>
              <w:t>第</w:t>
            </w:r>
            <w:r>
              <w:rPr>
                <w:rFonts w:hint="eastAsia"/>
              </w:rPr>
              <w:t>2</w:t>
            </w:r>
            <w:r>
              <w:rPr>
                <w:rFonts w:hint="eastAsia"/>
              </w:rPr>
              <w:t>部分：试验方法</w:t>
            </w:r>
            <w:r>
              <w:rPr>
                <w:rFonts w:hint="eastAsia"/>
              </w:rPr>
              <w:t xml:space="preserve"> </w:t>
            </w:r>
            <w:r>
              <w:rPr>
                <w:rFonts w:hint="eastAsia"/>
              </w:rPr>
              <w:t>试验</w:t>
            </w:r>
            <w:r>
              <w:rPr>
                <w:rFonts w:hint="eastAsia"/>
              </w:rPr>
              <w:t>A</w:t>
            </w:r>
            <w:r>
              <w:rPr>
                <w:rFonts w:hint="eastAsia"/>
              </w:rPr>
              <w:t>：低温</w:t>
            </w:r>
          </w:p>
        </w:tc>
        <w:tc>
          <w:tcPr>
            <w:tcW w:w="2194" w:type="dxa"/>
            <w:vAlign w:val="center"/>
          </w:tcPr>
          <w:p w14:paraId="6B925AAE" w14:textId="1C20CA54" w:rsidR="007F03D4" w:rsidRDefault="007F03D4" w:rsidP="007F03D4">
            <w:pPr>
              <w:pStyle w:val="ZSD3"/>
              <w:spacing w:before="156"/>
              <w:jc w:val="center"/>
              <w:rPr>
                <w:rFonts w:ascii="宋体" w:cs="宋体" w:hint="eastAsia"/>
                <w:szCs w:val="18"/>
              </w:rPr>
            </w:pPr>
            <w:r>
              <w:rPr>
                <w:rFonts w:hint="eastAsia"/>
              </w:rPr>
              <w:t>IEC 60068-2-1: 2007, IDT</w:t>
            </w:r>
          </w:p>
        </w:tc>
      </w:tr>
      <w:tr w:rsidR="007F03D4" w14:paraId="346ECA28" w14:textId="77777777" w:rsidTr="007F03D4">
        <w:trPr>
          <w:trHeight w:val="90"/>
          <w:jc w:val="center"/>
        </w:trPr>
        <w:tc>
          <w:tcPr>
            <w:tcW w:w="678" w:type="dxa"/>
            <w:vAlign w:val="center"/>
          </w:tcPr>
          <w:p w14:paraId="68A00D39" w14:textId="77777777" w:rsidR="007F03D4" w:rsidRDefault="007F03D4" w:rsidP="007F03D4">
            <w:pPr>
              <w:pStyle w:val="ZSD3"/>
              <w:numPr>
                <w:ilvl w:val="0"/>
                <w:numId w:val="32"/>
              </w:numPr>
              <w:spacing w:before="156"/>
              <w:jc w:val="center"/>
              <w:rPr>
                <w:rFonts w:ascii="宋体" w:cs="宋体" w:hint="eastAsia"/>
              </w:rPr>
            </w:pPr>
          </w:p>
        </w:tc>
        <w:tc>
          <w:tcPr>
            <w:tcW w:w="2284" w:type="dxa"/>
            <w:vAlign w:val="center"/>
          </w:tcPr>
          <w:p w14:paraId="5F283931" w14:textId="39C4CB25" w:rsidR="007F03D4" w:rsidRDefault="007F03D4" w:rsidP="007F03D4">
            <w:pPr>
              <w:pStyle w:val="ZSD3"/>
              <w:spacing w:before="156"/>
              <w:rPr>
                <w:rFonts w:ascii="宋体" w:cs="宋体" w:hint="eastAsia"/>
                <w:szCs w:val="18"/>
                <w:lang w:val="zh-CN"/>
              </w:rPr>
            </w:pPr>
            <w:r>
              <w:rPr>
                <w:rFonts w:hint="eastAsia"/>
              </w:rPr>
              <w:t>GB/T 2423.2-2008</w:t>
            </w:r>
          </w:p>
        </w:tc>
        <w:tc>
          <w:tcPr>
            <w:tcW w:w="4620" w:type="dxa"/>
            <w:vAlign w:val="center"/>
          </w:tcPr>
          <w:p w14:paraId="252705D0" w14:textId="47E15BE9" w:rsidR="007F03D4" w:rsidRDefault="007F03D4" w:rsidP="007F03D4">
            <w:pPr>
              <w:pStyle w:val="ZSD3"/>
              <w:spacing w:before="156"/>
              <w:rPr>
                <w:rFonts w:ascii="宋体" w:cs="宋体" w:hint="eastAsia"/>
                <w:szCs w:val="18"/>
              </w:rPr>
            </w:pPr>
            <w:r>
              <w:rPr>
                <w:rFonts w:hint="eastAsia"/>
              </w:rPr>
              <w:t>电工电子产品环境试验</w:t>
            </w:r>
            <w:r>
              <w:rPr>
                <w:rFonts w:hint="eastAsia"/>
              </w:rPr>
              <w:t xml:space="preserve"> </w:t>
            </w:r>
            <w:r>
              <w:rPr>
                <w:rFonts w:hint="eastAsia"/>
              </w:rPr>
              <w:t>第</w:t>
            </w:r>
            <w:r>
              <w:rPr>
                <w:rFonts w:hint="eastAsia"/>
              </w:rPr>
              <w:t>2</w:t>
            </w:r>
            <w:r>
              <w:rPr>
                <w:rFonts w:hint="eastAsia"/>
              </w:rPr>
              <w:t>部分：试验方法</w:t>
            </w:r>
            <w:r>
              <w:rPr>
                <w:rFonts w:hint="eastAsia"/>
              </w:rPr>
              <w:t xml:space="preserve"> </w:t>
            </w:r>
            <w:r>
              <w:rPr>
                <w:rFonts w:hint="eastAsia"/>
              </w:rPr>
              <w:t>试验</w:t>
            </w:r>
            <w:r>
              <w:rPr>
                <w:rFonts w:hint="eastAsia"/>
              </w:rPr>
              <w:t>B</w:t>
            </w:r>
            <w:r>
              <w:rPr>
                <w:rFonts w:hint="eastAsia"/>
              </w:rPr>
              <w:t>：高温</w:t>
            </w:r>
          </w:p>
        </w:tc>
        <w:tc>
          <w:tcPr>
            <w:tcW w:w="2194" w:type="dxa"/>
            <w:vAlign w:val="center"/>
          </w:tcPr>
          <w:p w14:paraId="6516BD73" w14:textId="2B8FE492" w:rsidR="007F03D4" w:rsidRDefault="007F03D4" w:rsidP="007F03D4">
            <w:pPr>
              <w:pStyle w:val="ZSD3"/>
              <w:spacing w:before="156"/>
              <w:jc w:val="center"/>
              <w:rPr>
                <w:rFonts w:ascii="宋体" w:cs="宋体" w:hint="eastAsia"/>
                <w:szCs w:val="18"/>
              </w:rPr>
            </w:pPr>
            <w:r>
              <w:rPr>
                <w:rFonts w:hint="eastAsia"/>
              </w:rPr>
              <w:t>IEC 60068-2-2: 2007, IDT</w:t>
            </w:r>
          </w:p>
        </w:tc>
      </w:tr>
      <w:tr w:rsidR="007F03D4" w14:paraId="40159D76" w14:textId="77777777" w:rsidTr="007F03D4">
        <w:trPr>
          <w:jc w:val="center"/>
        </w:trPr>
        <w:tc>
          <w:tcPr>
            <w:tcW w:w="678" w:type="dxa"/>
            <w:vAlign w:val="center"/>
          </w:tcPr>
          <w:p w14:paraId="194E3128" w14:textId="77777777" w:rsidR="007F03D4" w:rsidRDefault="007F03D4" w:rsidP="007F03D4">
            <w:pPr>
              <w:pStyle w:val="ZSD3"/>
              <w:numPr>
                <w:ilvl w:val="0"/>
                <w:numId w:val="32"/>
              </w:numPr>
              <w:spacing w:before="156"/>
              <w:jc w:val="center"/>
              <w:rPr>
                <w:rFonts w:ascii="宋体" w:cs="宋体" w:hint="eastAsia"/>
              </w:rPr>
            </w:pPr>
          </w:p>
        </w:tc>
        <w:tc>
          <w:tcPr>
            <w:tcW w:w="2284" w:type="dxa"/>
            <w:vAlign w:val="center"/>
          </w:tcPr>
          <w:p w14:paraId="67C09017" w14:textId="251E744E" w:rsidR="007F03D4" w:rsidRDefault="007F03D4" w:rsidP="007F03D4">
            <w:pPr>
              <w:pStyle w:val="ZSD3"/>
              <w:spacing w:before="156"/>
              <w:rPr>
                <w:rFonts w:ascii="宋体" w:cs="宋体" w:hint="eastAsia"/>
                <w:szCs w:val="18"/>
              </w:rPr>
            </w:pPr>
            <w:r>
              <w:rPr>
                <w:rFonts w:hint="eastAsia"/>
              </w:rPr>
              <w:t>GB/T 2423.4-2008</w:t>
            </w:r>
          </w:p>
        </w:tc>
        <w:tc>
          <w:tcPr>
            <w:tcW w:w="4620" w:type="dxa"/>
            <w:vAlign w:val="center"/>
          </w:tcPr>
          <w:p w14:paraId="6CF10E83" w14:textId="4396AB10" w:rsidR="007F03D4" w:rsidRDefault="007F03D4" w:rsidP="007F03D4">
            <w:pPr>
              <w:pStyle w:val="ZSD3"/>
              <w:spacing w:before="156"/>
              <w:rPr>
                <w:rFonts w:ascii="宋体" w:cs="宋体" w:hint="eastAsia"/>
                <w:szCs w:val="18"/>
              </w:rPr>
            </w:pPr>
            <w:r>
              <w:rPr>
                <w:rFonts w:cs="Arial" w:hint="eastAsia"/>
                <w:color w:val="000000"/>
              </w:rPr>
              <w:t>电工电子产品环境试验</w:t>
            </w:r>
            <w:r>
              <w:rPr>
                <w:rFonts w:cs="Arial" w:hint="eastAsia"/>
                <w:color w:val="000000"/>
              </w:rPr>
              <w:t xml:space="preserve"> </w:t>
            </w:r>
            <w:r>
              <w:rPr>
                <w:rFonts w:cs="Arial" w:hint="eastAsia"/>
                <w:color w:val="000000"/>
              </w:rPr>
              <w:t>第</w:t>
            </w:r>
            <w:r>
              <w:rPr>
                <w:rFonts w:cs="Arial" w:hint="eastAsia"/>
                <w:color w:val="000000"/>
              </w:rPr>
              <w:t>2</w:t>
            </w:r>
            <w:r>
              <w:rPr>
                <w:rFonts w:cs="Arial" w:hint="eastAsia"/>
                <w:color w:val="000000"/>
              </w:rPr>
              <w:t>部分：试验方法</w:t>
            </w:r>
            <w:r>
              <w:rPr>
                <w:rFonts w:cs="Arial" w:hint="eastAsia"/>
                <w:color w:val="000000"/>
              </w:rPr>
              <w:t>Db</w:t>
            </w:r>
            <w:r>
              <w:rPr>
                <w:rFonts w:cs="Arial" w:hint="eastAsia"/>
                <w:color w:val="000000"/>
              </w:rPr>
              <w:t>：交变湿热（</w:t>
            </w:r>
            <w:r>
              <w:rPr>
                <w:rFonts w:cs="Arial" w:hint="eastAsia"/>
                <w:color w:val="000000"/>
              </w:rPr>
              <w:t>12h+12h</w:t>
            </w:r>
            <w:r>
              <w:rPr>
                <w:rFonts w:cs="Arial" w:hint="eastAsia"/>
                <w:color w:val="000000"/>
              </w:rPr>
              <w:t>循环）</w:t>
            </w:r>
          </w:p>
        </w:tc>
        <w:tc>
          <w:tcPr>
            <w:tcW w:w="2194" w:type="dxa"/>
            <w:vAlign w:val="center"/>
          </w:tcPr>
          <w:p w14:paraId="76C6B4DE" w14:textId="062D6579" w:rsidR="007F03D4" w:rsidRDefault="007F03D4" w:rsidP="007F03D4">
            <w:pPr>
              <w:pStyle w:val="ZSD3"/>
              <w:spacing w:before="156"/>
              <w:rPr>
                <w:rFonts w:ascii="宋体" w:cs="宋体" w:hint="eastAsia"/>
                <w:szCs w:val="18"/>
              </w:rPr>
            </w:pPr>
            <w:r>
              <w:rPr>
                <w:rFonts w:cs="Arial" w:hint="eastAsia"/>
                <w:color w:val="000000"/>
              </w:rPr>
              <w:t>IEC 60068-2-30: 2005</w:t>
            </w:r>
            <w:r>
              <w:rPr>
                <w:rFonts w:hint="eastAsia"/>
              </w:rPr>
              <w:t>, IDT</w:t>
            </w:r>
          </w:p>
        </w:tc>
      </w:tr>
      <w:tr w:rsidR="007F03D4" w14:paraId="2C77D0F7" w14:textId="77777777" w:rsidTr="007F03D4">
        <w:trPr>
          <w:jc w:val="center"/>
        </w:trPr>
        <w:tc>
          <w:tcPr>
            <w:tcW w:w="678" w:type="dxa"/>
            <w:vAlign w:val="center"/>
          </w:tcPr>
          <w:p w14:paraId="1846989A" w14:textId="77777777" w:rsidR="007F03D4" w:rsidRDefault="007F03D4" w:rsidP="007F03D4">
            <w:pPr>
              <w:pStyle w:val="ZSD3"/>
              <w:numPr>
                <w:ilvl w:val="0"/>
                <w:numId w:val="32"/>
              </w:numPr>
              <w:spacing w:before="156"/>
              <w:jc w:val="center"/>
              <w:rPr>
                <w:rFonts w:ascii="宋体" w:cs="宋体" w:hint="eastAsia"/>
              </w:rPr>
            </w:pPr>
          </w:p>
        </w:tc>
        <w:tc>
          <w:tcPr>
            <w:tcW w:w="2284" w:type="dxa"/>
            <w:vAlign w:val="center"/>
          </w:tcPr>
          <w:p w14:paraId="67591287" w14:textId="42F5CD0C" w:rsidR="007F03D4" w:rsidRDefault="007F03D4" w:rsidP="007F03D4">
            <w:pPr>
              <w:pStyle w:val="ZSD3"/>
              <w:spacing w:before="156"/>
              <w:rPr>
                <w:rFonts w:ascii="宋体" w:cs="宋体" w:hint="eastAsia"/>
                <w:szCs w:val="18"/>
              </w:rPr>
            </w:pPr>
            <w:r>
              <w:rPr>
                <w:rFonts w:cs="Arial" w:hint="eastAsia"/>
              </w:rPr>
              <w:t>GB/T 4208-2017</w:t>
            </w:r>
          </w:p>
        </w:tc>
        <w:tc>
          <w:tcPr>
            <w:tcW w:w="4620" w:type="dxa"/>
            <w:vAlign w:val="center"/>
          </w:tcPr>
          <w:p w14:paraId="34FF4ECA" w14:textId="1800549E" w:rsidR="007F03D4" w:rsidRDefault="007F03D4" w:rsidP="007F03D4">
            <w:pPr>
              <w:pStyle w:val="ZSD3"/>
              <w:spacing w:before="156"/>
              <w:rPr>
                <w:rFonts w:ascii="宋体" w:cs="宋体" w:hint="eastAsia"/>
                <w:szCs w:val="18"/>
              </w:rPr>
            </w:pPr>
            <w:r>
              <w:rPr>
                <w:rFonts w:cs="Arial" w:hint="eastAsia"/>
              </w:rPr>
              <w:t>外壳防护等级（</w:t>
            </w:r>
            <w:r>
              <w:rPr>
                <w:rFonts w:cs="Arial" w:hint="eastAsia"/>
              </w:rPr>
              <w:t>IP</w:t>
            </w:r>
            <w:r>
              <w:rPr>
                <w:rFonts w:cs="Arial" w:hint="eastAsia"/>
              </w:rPr>
              <w:t>代码）</w:t>
            </w:r>
          </w:p>
        </w:tc>
        <w:tc>
          <w:tcPr>
            <w:tcW w:w="2194" w:type="dxa"/>
            <w:vAlign w:val="center"/>
          </w:tcPr>
          <w:p w14:paraId="417E7C6A" w14:textId="5FBB023F" w:rsidR="007F03D4" w:rsidRDefault="007F03D4" w:rsidP="007F03D4">
            <w:pPr>
              <w:pStyle w:val="ZSD3"/>
              <w:spacing w:before="156"/>
              <w:rPr>
                <w:rFonts w:ascii="宋体" w:cs="宋体" w:hint="eastAsia"/>
                <w:szCs w:val="18"/>
              </w:rPr>
            </w:pPr>
            <w:r>
              <w:rPr>
                <w:rFonts w:cs="Arial" w:hint="eastAsia"/>
              </w:rPr>
              <w:t>IEC 60529: 2013, IDT</w:t>
            </w:r>
          </w:p>
        </w:tc>
      </w:tr>
      <w:tr w:rsidR="007F03D4" w14:paraId="4AD2B983" w14:textId="77777777" w:rsidTr="007F03D4">
        <w:trPr>
          <w:jc w:val="center"/>
        </w:trPr>
        <w:tc>
          <w:tcPr>
            <w:tcW w:w="678" w:type="dxa"/>
            <w:vAlign w:val="center"/>
          </w:tcPr>
          <w:p w14:paraId="0B986123" w14:textId="77777777" w:rsidR="007F03D4" w:rsidRDefault="007F03D4" w:rsidP="007F03D4">
            <w:pPr>
              <w:pStyle w:val="ZSD3"/>
              <w:numPr>
                <w:ilvl w:val="0"/>
                <w:numId w:val="32"/>
              </w:numPr>
              <w:spacing w:before="156"/>
              <w:jc w:val="center"/>
              <w:rPr>
                <w:rFonts w:ascii="宋体" w:cs="宋体" w:hint="eastAsia"/>
              </w:rPr>
            </w:pPr>
          </w:p>
        </w:tc>
        <w:tc>
          <w:tcPr>
            <w:tcW w:w="2284" w:type="dxa"/>
            <w:vAlign w:val="center"/>
          </w:tcPr>
          <w:p w14:paraId="6FD3212D" w14:textId="797DC5E3" w:rsidR="007F03D4" w:rsidRDefault="007F03D4" w:rsidP="007F03D4">
            <w:pPr>
              <w:pStyle w:val="ZSD3"/>
              <w:spacing w:before="156"/>
              <w:rPr>
                <w:rFonts w:ascii="宋体" w:cs="宋体" w:hint="eastAsia"/>
                <w:szCs w:val="18"/>
              </w:rPr>
            </w:pPr>
            <w:r>
              <w:rPr>
                <w:rFonts w:cs="Arial" w:hint="eastAsia"/>
              </w:rPr>
              <w:t>GB/T 21413.1-2018</w:t>
            </w:r>
          </w:p>
        </w:tc>
        <w:tc>
          <w:tcPr>
            <w:tcW w:w="4620" w:type="dxa"/>
            <w:vAlign w:val="center"/>
          </w:tcPr>
          <w:p w14:paraId="11ACB4A9" w14:textId="2C491238" w:rsidR="007F03D4" w:rsidRDefault="007F03D4" w:rsidP="007F03D4">
            <w:pPr>
              <w:pStyle w:val="ZSD3"/>
              <w:spacing w:before="156"/>
              <w:rPr>
                <w:rFonts w:ascii="宋体" w:cs="宋体" w:hint="eastAsia"/>
                <w:szCs w:val="18"/>
              </w:rPr>
            </w:pPr>
            <w:r>
              <w:rPr>
                <w:rFonts w:cs="Arial" w:hint="eastAsia"/>
              </w:rPr>
              <w:t>铁路应用</w:t>
            </w:r>
            <w:r>
              <w:rPr>
                <w:rFonts w:cs="Arial" w:hint="eastAsia"/>
              </w:rPr>
              <w:t xml:space="preserve"> </w:t>
            </w:r>
            <w:r>
              <w:rPr>
                <w:rFonts w:cs="Arial" w:hint="eastAsia"/>
              </w:rPr>
              <w:t>机车车辆电气设备</w:t>
            </w:r>
            <w:r>
              <w:rPr>
                <w:rFonts w:cs="Arial" w:hint="eastAsia"/>
              </w:rPr>
              <w:t xml:space="preserve"> </w:t>
            </w:r>
            <w:r>
              <w:rPr>
                <w:rFonts w:cs="Arial" w:hint="eastAsia"/>
              </w:rPr>
              <w:t>第</w:t>
            </w:r>
            <w:r>
              <w:rPr>
                <w:rFonts w:cs="Arial" w:hint="eastAsia"/>
              </w:rPr>
              <w:t>1</w:t>
            </w:r>
            <w:r>
              <w:rPr>
                <w:rFonts w:cs="Arial" w:hint="eastAsia"/>
              </w:rPr>
              <w:t>部分：一般使用条件和通用规则</w:t>
            </w:r>
          </w:p>
        </w:tc>
        <w:tc>
          <w:tcPr>
            <w:tcW w:w="2194" w:type="dxa"/>
            <w:vAlign w:val="center"/>
          </w:tcPr>
          <w:p w14:paraId="299B6DDE" w14:textId="0A4CCBB5" w:rsidR="007F03D4" w:rsidRDefault="007F03D4" w:rsidP="007F03D4">
            <w:pPr>
              <w:pStyle w:val="ZSD3"/>
              <w:spacing w:before="156"/>
              <w:rPr>
                <w:rFonts w:ascii="宋体" w:cs="宋体" w:hint="eastAsia"/>
                <w:szCs w:val="18"/>
              </w:rPr>
            </w:pPr>
            <w:r>
              <w:rPr>
                <w:rFonts w:cs="Arial" w:hint="eastAsia"/>
              </w:rPr>
              <w:t>IEC 60077-1: 2017, MOD</w:t>
            </w:r>
          </w:p>
        </w:tc>
      </w:tr>
      <w:tr w:rsidR="007F03D4" w14:paraId="77EEAE33" w14:textId="77777777" w:rsidTr="007F03D4">
        <w:trPr>
          <w:jc w:val="center"/>
        </w:trPr>
        <w:tc>
          <w:tcPr>
            <w:tcW w:w="678" w:type="dxa"/>
            <w:vAlign w:val="center"/>
          </w:tcPr>
          <w:p w14:paraId="1123A498" w14:textId="77777777" w:rsidR="007F03D4" w:rsidRDefault="007F03D4" w:rsidP="007F03D4">
            <w:pPr>
              <w:pStyle w:val="ZSD3"/>
              <w:numPr>
                <w:ilvl w:val="0"/>
                <w:numId w:val="32"/>
              </w:numPr>
              <w:spacing w:before="156"/>
              <w:jc w:val="center"/>
              <w:rPr>
                <w:rFonts w:ascii="宋体" w:cs="宋体" w:hint="eastAsia"/>
              </w:rPr>
            </w:pPr>
          </w:p>
        </w:tc>
        <w:tc>
          <w:tcPr>
            <w:tcW w:w="2284" w:type="dxa"/>
            <w:vAlign w:val="center"/>
          </w:tcPr>
          <w:p w14:paraId="1F6E1212" w14:textId="20E6DDA4" w:rsidR="007F03D4" w:rsidRDefault="007F03D4" w:rsidP="007F03D4">
            <w:pPr>
              <w:pStyle w:val="ZSD3"/>
              <w:spacing w:before="156"/>
              <w:rPr>
                <w:rFonts w:ascii="宋体" w:cs="宋体" w:hint="eastAsia"/>
                <w:szCs w:val="18"/>
              </w:rPr>
            </w:pPr>
            <w:r>
              <w:rPr>
                <w:rFonts w:cs="Arial" w:hint="eastAsia"/>
              </w:rPr>
              <w:t>GB/T 21563-2018</w:t>
            </w:r>
          </w:p>
        </w:tc>
        <w:tc>
          <w:tcPr>
            <w:tcW w:w="4620" w:type="dxa"/>
            <w:vAlign w:val="center"/>
          </w:tcPr>
          <w:p w14:paraId="5CB7EE84" w14:textId="2A76306A" w:rsidR="007F03D4" w:rsidRDefault="007F03D4" w:rsidP="007F03D4">
            <w:pPr>
              <w:pStyle w:val="ZSD3"/>
              <w:spacing w:before="156"/>
              <w:rPr>
                <w:rFonts w:ascii="宋体" w:cs="宋体" w:hint="eastAsia"/>
                <w:szCs w:val="18"/>
              </w:rPr>
            </w:pPr>
            <w:r>
              <w:rPr>
                <w:rFonts w:cs="Arial" w:hint="eastAsia"/>
              </w:rPr>
              <w:t>轨道交通</w:t>
            </w:r>
            <w:r>
              <w:rPr>
                <w:rFonts w:cs="Arial" w:hint="eastAsia"/>
              </w:rPr>
              <w:t xml:space="preserve"> </w:t>
            </w:r>
            <w:r>
              <w:rPr>
                <w:rFonts w:cs="Arial" w:hint="eastAsia"/>
              </w:rPr>
              <w:t>机车车辆设备</w:t>
            </w:r>
            <w:r>
              <w:rPr>
                <w:rFonts w:cs="Arial" w:hint="eastAsia"/>
              </w:rPr>
              <w:t xml:space="preserve"> </w:t>
            </w:r>
            <w:r>
              <w:rPr>
                <w:rFonts w:cs="Arial" w:hint="eastAsia"/>
              </w:rPr>
              <w:t>冲击和振动试验</w:t>
            </w:r>
          </w:p>
        </w:tc>
        <w:tc>
          <w:tcPr>
            <w:tcW w:w="2194" w:type="dxa"/>
            <w:vAlign w:val="center"/>
          </w:tcPr>
          <w:p w14:paraId="17461DB7" w14:textId="132C151F" w:rsidR="007F03D4" w:rsidRDefault="007F03D4" w:rsidP="007F03D4">
            <w:pPr>
              <w:pStyle w:val="ZSD3"/>
              <w:spacing w:before="156"/>
              <w:rPr>
                <w:rFonts w:ascii="宋体" w:cs="宋体" w:hint="eastAsia"/>
                <w:szCs w:val="18"/>
              </w:rPr>
            </w:pPr>
            <w:r>
              <w:rPr>
                <w:rFonts w:cs="Arial" w:hint="eastAsia"/>
              </w:rPr>
              <w:t>IEC 61373: 2010, MOD</w:t>
            </w:r>
          </w:p>
        </w:tc>
      </w:tr>
      <w:tr w:rsidR="007F03D4" w14:paraId="00DE9747" w14:textId="77777777" w:rsidTr="007F03D4">
        <w:trPr>
          <w:jc w:val="center"/>
        </w:trPr>
        <w:tc>
          <w:tcPr>
            <w:tcW w:w="678" w:type="dxa"/>
            <w:vAlign w:val="center"/>
          </w:tcPr>
          <w:p w14:paraId="1A9DC7A0" w14:textId="77777777" w:rsidR="007F03D4" w:rsidRDefault="007F03D4" w:rsidP="007F03D4">
            <w:pPr>
              <w:pStyle w:val="ZSD3"/>
              <w:numPr>
                <w:ilvl w:val="0"/>
                <w:numId w:val="32"/>
              </w:numPr>
              <w:spacing w:before="156"/>
              <w:jc w:val="center"/>
              <w:rPr>
                <w:rFonts w:ascii="宋体" w:cs="宋体" w:hint="eastAsia"/>
              </w:rPr>
            </w:pPr>
          </w:p>
        </w:tc>
        <w:tc>
          <w:tcPr>
            <w:tcW w:w="2284" w:type="dxa"/>
            <w:vAlign w:val="center"/>
          </w:tcPr>
          <w:p w14:paraId="32000A96" w14:textId="4A63D9A6" w:rsidR="007F03D4" w:rsidRDefault="007F03D4" w:rsidP="007F03D4">
            <w:pPr>
              <w:pStyle w:val="ZSD3"/>
              <w:spacing w:before="156"/>
              <w:rPr>
                <w:rFonts w:ascii="宋体" w:cs="宋体" w:hint="eastAsia"/>
                <w:szCs w:val="18"/>
              </w:rPr>
            </w:pPr>
            <w:r>
              <w:rPr>
                <w:rFonts w:cs="Arial" w:hint="eastAsia"/>
              </w:rPr>
              <w:t>GB/T 24338.4-2018</w:t>
            </w:r>
          </w:p>
        </w:tc>
        <w:tc>
          <w:tcPr>
            <w:tcW w:w="4620" w:type="dxa"/>
            <w:vAlign w:val="center"/>
          </w:tcPr>
          <w:p w14:paraId="46A2DE94" w14:textId="161785F9" w:rsidR="007F03D4" w:rsidRDefault="007F03D4" w:rsidP="007F03D4">
            <w:pPr>
              <w:pStyle w:val="ZSD3"/>
              <w:spacing w:before="156"/>
              <w:rPr>
                <w:rFonts w:ascii="宋体" w:cs="宋体" w:hint="eastAsia"/>
                <w:szCs w:val="18"/>
              </w:rPr>
            </w:pPr>
            <w:r>
              <w:rPr>
                <w:rFonts w:cs="Arial" w:hint="eastAsia"/>
              </w:rPr>
              <w:t>轨道交通</w:t>
            </w:r>
            <w:r>
              <w:rPr>
                <w:rFonts w:cs="Arial" w:hint="eastAsia"/>
              </w:rPr>
              <w:t xml:space="preserve"> </w:t>
            </w:r>
            <w:r>
              <w:rPr>
                <w:rFonts w:cs="Arial" w:hint="eastAsia"/>
              </w:rPr>
              <w:t>电磁兼容</w:t>
            </w:r>
            <w:r>
              <w:rPr>
                <w:rFonts w:cs="Arial" w:hint="eastAsia"/>
              </w:rPr>
              <w:t xml:space="preserve"> </w:t>
            </w:r>
            <w:r>
              <w:rPr>
                <w:rFonts w:cs="Arial" w:hint="eastAsia"/>
              </w:rPr>
              <w:t>第</w:t>
            </w:r>
            <w:r>
              <w:rPr>
                <w:rFonts w:cs="Arial" w:hint="eastAsia"/>
              </w:rPr>
              <w:t>3-2</w:t>
            </w:r>
            <w:r>
              <w:rPr>
                <w:rFonts w:cs="Arial" w:hint="eastAsia"/>
              </w:rPr>
              <w:t>部分：机车车辆设备</w:t>
            </w:r>
          </w:p>
        </w:tc>
        <w:tc>
          <w:tcPr>
            <w:tcW w:w="2194" w:type="dxa"/>
            <w:vAlign w:val="center"/>
          </w:tcPr>
          <w:p w14:paraId="7141B58B" w14:textId="1F7B5A7B" w:rsidR="007F03D4" w:rsidRDefault="007F03D4" w:rsidP="007F03D4">
            <w:pPr>
              <w:pStyle w:val="ZSD3"/>
              <w:spacing w:before="156"/>
              <w:rPr>
                <w:rFonts w:ascii="宋体" w:cs="宋体" w:hint="eastAsia"/>
                <w:szCs w:val="18"/>
              </w:rPr>
            </w:pPr>
            <w:r>
              <w:rPr>
                <w:rFonts w:cs="Arial" w:hint="eastAsia"/>
              </w:rPr>
              <w:t>IEC 62236-3-2: 2008, MOD</w:t>
            </w:r>
          </w:p>
        </w:tc>
      </w:tr>
      <w:tr w:rsidR="007F03D4" w14:paraId="1AC52FEB" w14:textId="77777777" w:rsidTr="007F03D4">
        <w:trPr>
          <w:jc w:val="center"/>
        </w:trPr>
        <w:tc>
          <w:tcPr>
            <w:tcW w:w="678" w:type="dxa"/>
            <w:vAlign w:val="center"/>
          </w:tcPr>
          <w:p w14:paraId="765E22FB" w14:textId="77777777" w:rsidR="007F03D4" w:rsidRDefault="007F03D4" w:rsidP="007F03D4">
            <w:pPr>
              <w:pStyle w:val="ZSD3"/>
              <w:numPr>
                <w:ilvl w:val="0"/>
                <w:numId w:val="32"/>
              </w:numPr>
              <w:spacing w:before="156"/>
              <w:jc w:val="center"/>
              <w:rPr>
                <w:rFonts w:ascii="宋体" w:cs="宋体" w:hint="eastAsia"/>
              </w:rPr>
            </w:pPr>
          </w:p>
        </w:tc>
        <w:tc>
          <w:tcPr>
            <w:tcW w:w="2284" w:type="dxa"/>
            <w:vAlign w:val="center"/>
          </w:tcPr>
          <w:p w14:paraId="1470ED20" w14:textId="050A4B70" w:rsidR="007F03D4" w:rsidRDefault="007F03D4" w:rsidP="007F03D4">
            <w:pPr>
              <w:pStyle w:val="ZSD3"/>
              <w:spacing w:before="156"/>
              <w:rPr>
                <w:rFonts w:ascii="宋体" w:cs="宋体" w:hint="eastAsia"/>
                <w:szCs w:val="18"/>
              </w:rPr>
            </w:pPr>
            <w:r>
              <w:rPr>
                <w:rFonts w:cs="Arial" w:hint="eastAsia"/>
              </w:rPr>
              <w:t>GB/T 25119-2021</w:t>
            </w:r>
          </w:p>
        </w:tc>
        <w:tc>
          <w:tcPr>
            <w:tcW w:w="4620" w:type="dxa"/>
            <w:vAlign w:val="center"/>
          </w:tcPr>
          <w:p w14:paraId="4B459FE5" w14:textId="5B0F1020" w:rsidR="007F03D4" w:rsidRDefault="007F03D4" w:rsidP="007F03D4">
            <w:pPr>
              <w:pStyle w:val="ZSD3"/>
              <w:spacing w:before="156"/>
              <w:rPr>
                <w:rFonts w:ascii="宋体" w:cs="宋体" w:hint="eastAsia"/>
                <w:szCs w:val="18"/>
              </w:rPr>
            </w:pPr>
            <w:r>
              <w:rPr>
                <w:rFonts w:cs="Arial" w:hint="eastAsia"/>
              </w:rPr>
              <w:t>轨道交通</w:t>
            </w:r>
            <w:r>
              <w:rPr>
                <w:rFonts w:cs="Arial" w:hint="eastAsia"/>
              </w:rPr>
              <w:t xml:space="preserve"> </w:t>
            </w:r>
            <w:r>
              <w:rPr>
                <w:rFonts w:cs="Arial" w:hint="eastAsia"/>
              </w:rPr>
              <w:t>机车车辆电子装置</w:t>
            </w:r>
            <w:r>
              <w:rPr>
                <w:rFonts w:cs="Arial" w:hint="eastAsia"/>
              </w:rPr>
              <w:t xml:space="preserve">   </w:t>
            </w:r>
          </w:p>
        </w:tc>
        <w:tc>
          <w:tcPr>
            <w:tcW w:w="2194" w:type="dxa"/>
            <w:vAlign w:val="center"/>
          </w:tcPr>
          <w:p w14:paraId="4913E1AB" w14:textId="6BEA716A" w:rsidR="007F03D4" w:rsidRDefault="007F03D4" w:rsidP="007F03D4">
            <w:pPr>
              <w:pStyle w:val="ZSD3"/>
              <w:spacing w:before="156"/>
              <w:rPr>
                <w:rFonts w:ascii="宋体" w:cs="宋体" w:hint="eastAsia"/>
                <w:szCs w:val="18"/>
              </w:rPr>
            </w:pPr>
            <w:r>
              <w:rPr>
                <w:rFonts w:cs="Arial" w:hint="eastAsia"/>
              </w:rPr>
              <w:t>IEC 60571: 2012, MOD</w:t>
            </w:r>
          </w:p>
        </w:tc>
      </w:tr>
      <w:tr w:rsidR="007F03D4" w14:paraId="35F3ED8B" w14:textId="77777777" w:rsidTr="007F03D4">
        <w:trPr>
          <w:jc w:val="center"/>
        </w:trPr>
        <w:tc>
          <w:tcPr>
            <w:tcW w:w="678" w:type="dxa"/>
            <w:vAlign w:val="center"/>
          </w:tcPr>
          <w:p w14:paraId="19CC1933" w14:textId="77777777" w:rsidR="007F03D4" w:rsidRDefault="007F03D4" w:rsidP="007F03D4">
            <w:pPr>
              <w:pStyle w:val="ZSD3"/>
              <w:numPr>
                <w:ilvl w:val="0"/>
                <w:numId w:val="32"/>
              </w:numPr>
              <w:spacing w:before="156"/>
              <w:jc w:val="center"/>
              <w:rPr>
                <w:rFonts w:ascii="宋体" w:cs="宋体" w:hint="eastAsia"/>
              </w:rPr>
            </w:pPr>
          </w:p>
        </w:tc>
        <w:tc>
          <w:tcPr>
            <w:tcW w:w="2284" w:type="dxa"/>
            <w:vAlign w:val="center"/>
          </w:tcPr>
          <w:p w14:paraId="45EF704D" w14:textId="5D924C36" w:rsidR="007F03D4" w:rsidRDefault="007F03D4" w:rsidP="007F03D4">
            <w:pPr>
              <w:pStyle w:val="ZSD3"/>
              <w:spacing w:before="156"/>
              <w:rPr>
                <w:rFonts w:ascii="宋体" w:cs="宋体" w:hint="eastAsia"/>
                <w:szCs w:val="18"/>
              </w:rPr>
            </w:pPr>
            <w:r>
              <w:rPr>
                <w:rFonts w:hint="eastAsia"/>
              </w:rPr>
              <w:t>GB/T 25122.1-2018</w:t>
            </w:r>
          </w:p>
        </w:tc>
        <w:tc>
          <w:tcPr>
            <w:tcW w:w="4620" w:type="dxa"/>
            <w:vAlign w:val="center"/>
          </w:tcPr>
          <w:p w14:paraId="0DB40B59" w14:textId="3C73A7ED" w:rsidR="007F03D4" w:rsidRDefault="007F03D4" w:rsidP="007F03D4">
            <w:pPr>
              <w:pStyle w:val="ZSD3"/>
              <w:spacing w:before="156"/>
              <w:rPr>
                <w:rFonts w:ascii="宋体" w:cs="宋体" w:hint="eastAsia"/>
                <w:szCs w:val="18"/>
              </w:rPr>
            </w:pPr>
            <w:r>
              <w:rPr>
                <w:rFonts w:cs="Arial" w:hint="eastAsia"/>
              </w:rPr>
              <w:t>轨道交通　机车车辆用电力变流器　第</w:t>
            </w:r>
            <w:r>
              <w:rPr>
                <w:rFonts w:cs="Arial" w:hint="eastAsia"/>
              </w:rPr>
              <w:t>1</w:t>
            </w:r>
            <w:r>
              <w:rPr>
                <w:rFonts w:cs="Arial" w:hint="eastAsia"/>
              </w:rPr>
              <w:t>部分：特性和试验方法</w:t>
            </w:r>
          </w:p>
        </w:tc>
        <w:tc>
          <w:tcPr>
            <w:tcW w:w="2194" w:type="dxa"/>
            <w:vAlign w:val="center"/>
          </w:tcPr>
          <w:p w14:paraId="4F2412D9" w14:textId="3BFDFB3A" w:rsidR="007F03D4" w:rsidRDefault="007F03D4" w:rsidP="007F03D4">
            <w:pPr>
              <w:pStyle w:val="ZSD3"/>
              <w:spacing w:before="156"/>
              <w:rPr>
                <w:rFonts w:ascii="宋体" w:cs="宋体" w:hint="eastAsia"/>
                <w:szCs w:val="18"/>
              </w:rPr>
            </w:pPr>
            <w:r>
              <w:rPr>
                <w:rFonts w:cs="Arial" w:hint="eastAsia"/>
              </w:rPr>
              <w:t>IEC 61287-1: 2014, MOD</w:t>
            </w:r>
          </w:p>
        </w:tc>
      </w:tr>
      <w:tr w:rsidR="007F03D4" w14:paraId="21E7A929" w14:textId="77777777" w:rsidTr="007F03D4">
        <w:trPr>
          <w:jc w:val="center"/>
        </w:trPr>
        <w:tc>
          <w:tcPr>
            <w:tcW w:w="678" w:type="dxa"/>
            <w:vAlign w:val="center"/>
          </w:tcPr>
          <w:p w14:paraId="69ECB7BF" w14:textId="77777777" w:rsidR="007F03D4" w:rsidRDefault="007F03D4" w:rsidP="007F03D4">
            <w:pPr>
              <w:pStyle w:val="ZSD3"/>
              <w:numPr>
                <w:ilvl w:val="0"/>
                <w:numId w:val="32"/>
              </w:numPr>
              <w:spacing w:before="156"/>
              <w:jc w:val="center"/>
              <w:rPr>
                <w:rFonts w:ascii="宋体" w:cs="宋体" w:hint="eastAsia"/>
              </w:rPr>
            </w:pPr>
          </w:p>
        </w:tc>
        <w:tc>
          <w:tcPr>
            <w:tcW w:w="2284" w:type="dxa"/>
            <w:vAlign w:val="center"/>
          </w:tcPr>
          <w:p w14:paraId="39521AD1" w14:textId="039D0F53" w:rsidR="007F03D4" w:rsidRDefault="007F03D4" w:rsidP="007F03D4">
            <w:pPr>
              <w:pStyle w:val="ZSD3"/>
              <w:spacing w:before="156"/>
              <w:rPr>
                <w:rFonts w:ascii="宋体" w:cs="宋体" w:hint="eastAsia"/>
                <w:szCs w:val="18"/>
              </w:rPr>
            </w:pPr>
            <w:r>
              <w:rPr>
                <w:rFonts w:hint="eastAsia"/>
              </w:rPr>
              <w:t>GB/T 25122.5-2018</w:t>
            </w:r>
          </w:p>
        </w:tc>
        <w:tc>
          <w:tcPr>
            <w:tcW w:w="4620" w:type="dxa"/>
            <w:vAlign w:val="center"/>
          </w:tcPr>
          <w:p w14:paraId="1DDB8424" w14:textId="2958361C" w:rsidR="007F03D4" w:rsidRDefault="007F03D4" w:rsidP="007F03D4">
            <w:pPr>
              <w:pStyle w:val="ZSD3"/>
              <w:spacing w:before="156"/>
              <w:rPr>
                <w:rFonts w:ascii="宋体" w:cs="宋体" w:hint="eastAsia"/>
                <w:szCs w:val="18"/>
              </w:rPr>
            </w:pPr>
            <w:r>
              <w:rPr>
                <w:rFonts w:hint="eastAsia"/>
              </w:rPr>
              <w:t>轨道交通</w:t>
            </w:r>
            <w:r>
              <w:rPr>
                <w:rFonts w:hint="eastAsia"/>
              </w:rPr>
              <w:t xml:space="preserve"> </w:t>
            </w:r>
            <w:r>
              <w:rPr>
                <w:rFonts w:hint="eastAsia"/>
              </w:rPr>
              <w:t>机车车辆用电力变流器</w:t>
            </w:r>
            <w:r>
              <w:rPr>
                <w:rFonts w:hint="eastAsia"/>
              </w:rPr>
              <w:t xml:space="preserve"> </w:t>
            </w:r>
            <w:r>
              <w:rPr>
                <w:rFonts w:hint="eastAsia"/>
              </w:rPr>
              <w:t>第</w:t>
            </w:r>
            <w:r>
              <w:rPr>
                <w:rFonts w:hint="eastAsia"/>
              </w:rPr>
              <w:t>5</w:t>
            </w:r>
            <w:r>
              <w:rPr>
                <w:rFonts w:hint="eastAsia"/>
              </w:rPr>
              <w:t>部分：</w:t>
            </w:r>
            <w:proofErr w:type="gramStart"/>
            <w:r>
              <w:rPr>
                <w:rFonts w:hint="eastAsia"/>
              </w:rPr>
              <w:t>城轨车辆</w:t>
            </w:r>
            <w:proofErr w:type="gramEnd"/>
            <w:r>
              <w:rPr>
                <w:rFonts w:hint="eastAsia"/>
              </w:rPr>
              <w:t>牵引变流器</w:t>
            </w:r>
          </w:p>
        </w:tc>
        <w:tc>
          <w:tcPr>
            <w:tcW w:w="2194" w:type="dxa"/>
            <w:vAlign w:val="center"/>
          </w:tcPr>
          <w:p w14:paraId="0969261C" w14:textId="77777777" w:rsidR="007F03D4" w:rsidRDefault="007F03D4" w:rsidP="007F03D4">
            <w:pPr>
              <w:pStyle w:val="ZSD3"/>
              <w:spacing w:before="156"/>
              <w:rPr>
                <w:rFonts w:ascii="宋体" w:cs="宋体" w:hint="eastAsia"/>
                <w:szCs w:val="18"/>
              </w:rPr>
            </w:pPr>
          </w:p>
        </w:tc>
      </w:tr>
      <w:tr w:rsidR="007F03D4" w14:paraId="11B296C9" w14:textId="77777777" w:rsidTr="007F03D4">
        <w:trPr>
          <w:jc w:val="center"/>
        </w:trPr>
        <w:tc>
          <w:tcPr>
            <w:tcW w:w="678" w:type="dxa"/>
            <w:vAlign w:val="center"/>
          </w:tcPr>
          <w:p w14:paraId="4F514B15" w14:textId="77777777" w:rsidR="007F03D4" w:rsidRDefault="007F03D4" w:rsidP="007F03D4">
            <w:pPr>
              <w:pStyle w:val="ZSD3"/>
              <w:numPr>
                <w:ilvl w:val="0"/>
                <w:numId w:val="32"/>
              </w:numPr>
              <w:spacing w:before="156"/>
              <w:jc w:val="center"/>
              <w:rPr>
                <w:rFonts w:ascii="宋体" w:cs="宋体" w:hint="eastAsia"/>
              </w:rPr>
            </w:pPr>
          </w:p>
        </w:tc>
        <w:tc>
          <w:tcPr>
            <w:tcW w:w="2284" w:type="dxa"/>
            <w:vAlign w:val="center"/>
          </w:tcPr>
          <w:p w14:paraId="7CBA3F83" w14:textId="57BF8B6B" w:rsidR="007F03D4" w:rsidRDefault="007F03D4" w:rsidP="007F03D4">
            <w:pPr>
              <w:pStyle w:val="ZSD3"/>
              <w:spacing w:before="156"/>
              <w:rPr>
                <w:rFonts w:ascii="宋体" w:cs="宋体" w:hint="eastAsia"/>
                <w:szCs w:val="18"/>
              </w:rPr>
            </w:pPr>
            <w:r>
              <w:rPr>
                <w:rFonts w:cs="Arial" w:hint="eastAsia"/>
              </w:rPr>
              <w:t>GB/T 32347.1-2015</w:t>
            </w:r>
          </w:p>
        </w:tc>
        <w:tc>
          <w:tcPr>
            <w:tcW w:w="4620" w:type="dxa"/>
            <w:vAlign w:val="center"/>
          </w:tcPr>
          <w:p w14:paraId="10239175" w14:textId="41609E5C" w:rsidR="007F03D4" w:rsidRDefault="007F03D4" w:rsidP="007F03D4">
            <w:pPr>
              <w:pStyle w:val="ZSD3"/>
              <w:spacing w:before="156"/>
              <w:rPr>
                <w:rFonts w:ascii="宋体" w:cs="宋体" w:hint="eastAsia"/>
                <w:szCs w:val="18"/>
              </w:rPr>
            </w:pPr>
            <w:r>
              <w:rPr>
                <w:rFonts w:cs="Arial" w:hint="eastAsia"/>
              </w:rPr>
              <w:t>轨道交通</w:t>
            </w:r>
            <w:r>
              <w:rPr>
                <w:rFonts w:cs="Arial" w:hint="eastAsia"/>
              </w:rPr>
              <w:t xml:space="preserve"> </w:t>
            </w:r>
            <w:r>
              <w:rPr>
                <w:rFonts w:cs="Arial" w:hint="eastAsia"/>
              </w:rPr>
              <w:t>设备环境条件</w:t>
            </w:r>
            <w:r>
              <w:rPr>
                <w:rFonts w:cs="Arial" w:hint="eastAsia"/>
              </w:rPr>
              <w:t xml:space="preserve"> </w:t>
            </w:r>
            <w:r>
              <w:rPr>
                <w:rFonts w:cs="Arial" w:hint="eastAsia"/>
              </w:rPr>
              <w:t>第</w:t>
            </w:r>
            <w:r>
              <w:rPr>
                <w:rFonts w:cs="Arial" w:hint="eastAsia"/>
              </w:rPr>
              <w:t>1</w:t>
            </w:r>
            <w:r>
              <w:rPr>
                <w:rFonts w:cs="Arial" w:hint="eastAsia"/>
              </w:rPr>
              <w:t>部分：机车车辆设备</w:t>
            </w:r>
          </w:p>
        </w:tc>
        <w:tc>
          <w:tcPr>
            <w:tcW w:w="2194" w:type="dxa"/>
            <w:vAlign w:val="center"/>
          </w:tcPr>
          <w:p w14:paraId="3F8FFB90" w14:textId="32A806DD" w:rsidR="007F03D4" w:rsidRDefault="007F03D4" w:rsidP="007F03D4">
            <w:pPr>
              <w:pStyle w:val="ZSD3"/>
              <w:spacing w:before="156"/>
              <w:rPr>
                <w:rFonts w:ascii="宋体" w:cs="宋体" w:hint="eastAsia"/>
                <w:szCs w:val="18"/>
              </w:rPr>
            </w:pPr>
            <w:r>
              <w:rPr>
                <w:rFonts w:cs="Arial" w:hint="eastAsia"/>
              </w:rPr>
              <w:t>IEC 62498-1: 2010, MOD</w:t>
            </w:r>
          </w:p>
        </w:tc>
      </w:tr>
      <w:tr w:rsidR="007F03D4" w14:paraId="18B0BF03" w14:textId="77777777" w:rsidTr="007F03D4">
        <w:trPr>
          <w:jc w:val="center"/>
        </w:trPr>
        <w:tc>
          <w:tcPr>
            <w:tcW w:w="678" w:type="dxa"/>
            <w:vAlign w:val="center"/>
          </w:tcPr>
          <w:p w14:paraId="0B4F5DD6" w14:textId="77777777" w:rsidR="007F03D4" w:rsidRDefault="007F03D4" w:rsidP="007F03D4">
            <w:pPr>
              <w:pStyle w:val="ZSD3"/>
              <w:numPr>
                <w:ilvl w:val="0"/>
                <w:numId w:val="32"/>
              </w:numPr>
              <w:spacing w:before="156"/>
              <w:jc w:val="center"/>
              <w:rPr>
                <w:rFonts w:ascii="宋体" w:cs="宋体" w:hint="eastAsia"/>
              </w:rPr>
            </w:pPr>
          </w:p>
        </w:tc>
        <w:tc>
          <w:tcPr>
            <w:tcW w:w="2284" w:type="dxa"/>
            <w:vAlign w:val="center"/>
          </w:tcPr>
          <w:p w14:paraId="7ECF92C9" w14:textId="19CA0CFB" w:rsidR="007F03D4" w:rsidRDefault="007F03D4" w:rsidP="007F03D4">
            <w:pPr>
              <w:pStyle w:val="ZSD3"/>
              <w:spacing w:before="156"/>
              <w:rPr>
                <w:rFonts w:ascii="宋体" w:cs="宋体" w:hint="eastAsia"/>
                <w:szCs w:val="18"/>
              </w:rPr>
            </w:pPr>
            <w:r>
              <w:rPr>
                <w:rFonts w:cs="Arial" w:hint="eastAsia"/>
              </w:rPr>
              <w:t>GB/T 32350.1-2015</w:t>
            </w:r>
          </w:p>
        </w:tc>
        <w:tc>
          <w:tcPr>
            <w:tcW w:w="4620" w:type="dxa"/>
            <w:vAlign w:val="center"/>
          </w:tcPr>
          <w:p w14:paraId="7C3F2420" w14:textId="5505C775" w:rsidR="007F03D4" w:rsidRDefault="007F03D4" w:rsidP="007F03D4">
            <w:pPr>
              <w:pStyle w:val="ZSD3"/>
              <w:spacing w:before="156"/>
              <w:rPr>
                <w:rFonts w:ascii="宋体" w:cs="宋体" w:hint="eastAsia"/>
                <w:szCs w:val="18"/>
              </w:rPr>
            </w:pPr>
            <w:r>
              <w:rPr>
                <w:rFonts w:cs="Arial" w:hint="eastAsia"/>
              </w:rPr>
              <w:t>轨道交通</w:t>
            </w:r>
            <w:r>
              <w:rPr>
                <w:rFonts w:cs="Arial" w:hint="eastAsia"/>
              </w:rPr>
              <w:t xml:space="preserve">  </w:t>
            </w:r>
            <w:r>
              <w:rPr>
                <w:rFonts w:cs="Arial" w:hint="eastAsia"/>
              </w:rPr>
              <w:t>绝缘配合</w:t>
            </w:r>
            <w:r>
              <w:rPr>
                <w:rFonts w:cs="Arial" w:hint="eastAsia"/>
              </w:rPr>
              <w:t xml:space="preserve"> </w:t>
            </w:r>
            <w:r>
              <w:rPr>
                <w:rFonts w:cs="Arial" w:hint="eastAsia"/>
              </w:rPr>
              <w:t>第</w:t>
            </w:r>
            <w:r>
              <w:rPr>
                <w:rFonts w:cs="Arial" w:hint="eastAsia"/>
              </w:rPr>
              <w:t>1</w:t>
            </w:r>
            <w:r>
              <w:rPr>
                <w:rFonts w:cs="Arial" w:hint="eastAsia"/>
              </w:rPr>
              <w:t>部分：电气和电子设备电气间隙和爬电距离的基本要求</w:t>
            </w:r>
          </w:p>
        </w:tc>
        <w:tc>
          <w:tcPr>
            <w:tcW w:w="2194" w:type="dxa"/>
            <w:vAlign w:val="center"/>
          </w:tcPr>
          <w:p w14:paraId="1D59CA40" w14:textId="59C1C8EA" w:rsidR="007F03D4" w:rsidRDefault="007F03D4" w:rsidP="007F03D4">
            <w:pPr>
              <w:pStyle w:val="ZSD3"/>
              <w:spacing w:before="156"/>
              <w:rPr>
                <w:rFonts w:ascii="宋体" w:cs="宋体" w:hint="eastAsia"/>
                <w:szCs w:val="18"/>
              </w:rPr>
            </w:pPr>
            <w:r>
              <w:rPr>
                <w:rFonts w:cs="Arial" w:hint="eastAsia"/>
              </w:rPr>
              <w:t>IEC 62497-1: 2010, MOD</w:t>
            </w:r>
          </w:p>
        </w:tc>
      </w:tr>
      <w:tr w:rsidR="007F03D4" w14:paraId="19A83A60" w14:textId="77777777" w:rsidTr="007F03D4">
        <w:trPr>
          <w:jc w:val="center"/>
        </w:trPr>
        <w:tc>
          <w:tcPr>
            <w:tcW w:w="678" w:type="dxa"/>
            <w:vAlign w:val="center"/>
          </w:tcPr>
          <w:p w14:paraId="4F9C8DB0" w14:textId="77777777" w:rsidR="007F03D4" w:rsidRDefault="007F03D4" w:rsidP="007F03D4">
            <w:pPr>
              <w:pStyle w:val="ZSD3"/>
              <w:numPr>
                <w:ilvl w:val="0"/>
                <w:numId w:val="32"/>
              </w:numPr>
              <w:spacing w:before="156"/>
              <w:jc w:val="center"/>
              <w:rPr>
                <w:rFonts w:ascii="宋体" w:cs="宋体" w:hint="eastAsia"/>
              </w:rPr>
            </w:pPr>
          </w:p>
        </w:tc>
        <w:tc>
          <w:tcPr>
            <w:tcW w:w="2284" w:type="dxa"/>
            <w:vAlign w:val="center"/>
          </w:tcPr>
          <w:p w14:paraId="43F46A3C" w14:textId="5DBFD6BB" w:rsidR="007F03D4" w:rsidRDefault="007F03D4" w:rsidP="007F03D4">
            <w:pPr>
              <w:pStyle w:val="ZSD3"/>
              <w:spacing w:before="156"/>
              <w:rPr>
                <w:rFonts w:ascii="宋体" w:cs="宋体" w:hint="eastAsia"/>
                <w:szCs w:val="18"/>
              </w:rPr>
            </w:pPr>
            <w:r>
              <w:rPr>
                <w:rFonts w:hint="eastAsia"/>
              </w:rPr>
              <w:t>T/CAMET 04002.1-2018</w:t>
            </w:r>
          </w:p>
        </w:tc>
        <w:tc>
          <w:tcPr>
            <w:tcW w:w="4620" w:type="dxa"/>
            <w:vAlign w:val="center"/>
          </w:tcPr>
          <w:p w14:paraId="129C5CB6" w14:textId="7269B333" w:rsidR="007F03D4" w:rsidRDefault="007F03D4" w:rsidP="007F03D4">
            <w:pPr>
              <w:pStyle w:val="ZSD3"/>
              <w:spacing w:before="156"/>
              <w:rPr>
                <w:rFonts w:ascii="宋体" w:cs="宋体" w:hint="eastAsia"/>
                <w:szCs w:val="18"/>
              </w:rPr>
            </w:pPr>
            <w:r>
              <w:rPr>
                <w:rFonts w:hint="eastAsia"/>
              </w:rPr>
              <w:t>城市轨道交通电动客车牵引系统</w:t>
            </w:r>
            <w:r>
              <w:rPr>
                <w:rFonts w:hint="eastAsia"/>
              </w:rPr>
              <w:t xml:space="preserve"> </w:t>
            </w:r>
            <w:r>
              <w:rPr>
                <w:rFonts w:hint="eastAsia"/>
              </w:rPr>
              <w:t>第一部分：牵引变流器</w:t>
            </w:r>
            <w:r>
              <w:rPr>
                <w:rFonts w:hint="eastAsia"/>
              </w:rPr>
              <w:lastRenderedPageBreak/>
              <w:t>技术规范</w:t>
            </w:r>
          </w:p>
        </w:tc>
        <w:tc>
          <w:tcPr>
            <w:tcW w:w="2194" w:type="dxa"/>
            <w:vAlign w:val="center"/>
          </w:tcPr>
          <w:p w14:paraId="139D6E96" w14:textId="77777777" w:rsidR="007F03D4" w:rsidRDefault="007F03D4" w:rsidP="007F03D4">
            <w:pPr>
              <w:pStyle w:val="ZSD3"/>
              <w:spacing w:before="156"/>
              <w:rPr>
                <w:rFonts w:ascii="宋体" w:cs="宋体" w:hint="eastAsia"/>
                <w:szCs w:val="18"/>
              </w:rPr>
            </w:pPr>
          </w:p>
        </w:tc>
      </w:tr>
      <w:tr w:rsidR="007F03D4" w14:paraId="126F86A1" w14:textId="77777777" w:rsidTr="007F03D4">
        <w:trPr>
          <w:jc w:val="center"/>
        </w:trPr>
        <w:tc>
          <w:tcPr>
            <w:tcW w:w="678" w:type="dxa"/>
            <w:vAlign w:val="center"/>
          </w:tcPr>
          <w:p w14:paraId="65D42C18" w14:textId="77777777" w:rsidR="007F03D4" w:rsidRDefault="007F03D4" w:rsidP="007F03D4">
            <w:pPr>
              <w:pStyle w:val="ZSD3"/>
              <w:numPr>
                <w:ilvl w:val="0"/>
                <w:numId w:val="32"/>
              </w:numPr>
              <w:spacing w:before="156"/>
              <w:jc w:val="center"/>
              <w:rPr>
                <w:rFonts w:ascii="宋体" w:cs="宋体" w:hint="eastAsia"/>
              </w:rPr>
            </w:pPr>
          </w:p>
        </w:tc>
        <w:tc>
          <w:tcPr>
            <w:tcW w:w="2284" w:type="dxa"/>
            <w:shd w:val="clear" w:color="auto" w:fill="auto"/>
            <w:vAlign w:val="center"/>
          </w:tcPr>
          <w:p w14:paraId="17AC8FE7" w14:textId="6C6CFEF4" w:rsidR="007F03D4" w:rsidRDefault="007F03D4" w:rsidP="007F03D4">
            <w:pPr>
              <w:pStyle w:val="ZSD3"/>
              <w:spacing w:before="156"/>
              <w:rPr>
                <w:rFonts w:ascii="宋体" w:cs="宋体" w:hint="eastAsia"/>
                <w:szCs w:val="18"/>
              </w:rPr>
            </w:pPr>
            <w:r>
              <w:rPr>
                <w:rFonts w:hint="eastAsia"/>
              </w:rPr>
              <w:t>EN 45545-2:2013</w:t>
            </w:r>
          </w:p>
        </w:tc>
        <w:tc>
          <w:tcPr>
            <w:tcW w:w="4620" w:type="dxa"/>
            <w:shd w:val="clear" w:color="auto" w:fill="auto"/>
            <w:vAlign w:val="center"/>
          </w:tcPr>
          <w:p w14:paraId="52195C12" w14:textId="72EA0B50" w:rsidR="007F03D4" w:rsidRDefault="007F03D4" w:rsidP="007F03D4">
            <w:pPr>
              <w:pStyle w:val="ZSD3"/>
              <w:spacing w:before="156"/>
              <w:rPr>
                <w:rFonts w:ascii="宋体" w:cs="宋体" w:hint="eastAsia"/>
                <w:szCs w:val="18"/>
              </w:rPr>
            </w:pPr>
            <w:r>
              <w:rPr>
                <w:rFonts w:hint="eastAsia"/>
              </w:rPr>
              <w:t>轨道交通</w:t>
            </w:r>
            <w:r>
              <w:rPr>
                <w:rFonts w:hint="eastAsia"/>
              </w:rPr>
              <w:t xml:space="preserve"> </w:t>
            </w:r>
            <w:r>
              <w:rPr>
                <w:rFonts w:hint="eastAsia"/>
              </w:rPr>
              <w:t>铁道机车车辆防火</w:t>
            </w:r>
            <w:r>
              <w:rPr>
                <w:rFonts w:hint="eastAsia"/>
              </w:rPr>
              <w:t xml:space="preserve"> </w:t>
            </w:r>
            <w:r>
              <w:rPr>
                <w:rFonts w:hint="eastAsia"/>
              </w:rPr>
              <w:t>第</w:t>
            </w:r>
            <w:r>
              <w:rPr>
                <w:rFonts w:hint="eastAsia"/>
              </w:rPr>
              <w:t>2</w:t>
            </w:r>
            <w:r>
              <w:rPr>
                <w:rFonts w:hint="eastAsia"/>
              </w:rPr>
              <w:t>部分：材料和构件的防火性能要求</w:t>
            </w:r>
          </w:p>
        </w:tc>
        <w:tc>
          <w:tcPr>
            <w:tcW w:w="2194" w:type="dxa"/>
            <w:vAlign w:val="center"/>
          </w:tcPr>
          <w:p w14:paraId="31EDFF7F" w14:textId="77777777" w:rsidR="007F03D4" w:rsidRDefault="007F03D4" w:rsidP="007F03D4">
            <w:pPr>
              <w:pStyle w:val="ZSD3"/>
              <w:spacing w:before="156"/>
              <w:rPr>
                <w:rFonts w:ascii="宋体" w:cs="宋体" w:hint="eastAsia"/>
                <w:szCs w:val="18"/>
              </w:rPr>
            </w:pPr>
          </w:p>
        </w:tc>
      </w:tr>
    </w:tbl>
    <w:p w14:paraId="7A8BD60D" w14:textId="77777777" w:rsidR="00FB7474" w:rsidRPr="00B46AB1" w:rsidRDefault="00FB7474">
      <w:pPr>
        <w:pStyle w:val="ZSA"/>
        <w:rPr>
          <w:lang w:val="de-DE"/>
        </w:rPr>
      </w:pPr>
    </w:p>
    <w:p w14:paraId="07D38F68" w14:textId="12EF5F0C" w:rsidR="00FB7474" w:rsidRPr="001C6D65" w:rsidRDefault="00000000" w:rsidP="001C6D65">
      <w:pPr>
        <w:pStyle w:val="ZSC1"/>
        <w:spacing w:before="312" w:after="312"/>
        <w:rPr>
          <w:rStyle w:val="ZSH3"/>
          <w:i w:val="0"/>
          <w:color w:val="auto"/>
        </w:rPr>
      </w:pPr>
      <w:bookmarkStart w:id="31" w:name="_Toc23692"/>
      <w:bookmarkStart w:id="32" w:name="_Toc244502976"/>
      <w:bookmarkStart w:id="33" w:name="_Toc10408"/>
      <w:bookmarkStart w:id="34" w:name="_Toc276"/>
      <w:bookmarkStart w:id="35" w:name="_Toc10856"/>
      <w:bookmarkStart w:id="36" w:name="_Toc19942"/>
      <w:bookmarkStart w:id="37" w:name="_Toc31023"/>
      <w:bookmarkStart w:id="38" w:name="_Toc267252827"/>
      <w:bookmarkStart w:id="39" w:name="OLE_LINK47"/>
      <w:bookmarkStart w:id="40" w:name="_Toc211331938"/>
      <w:bookmarkEnd w:id="30"/>
      <w:r>
        <w:rPr>
          <w:rFonts w:hint="eastAsia"/>
        </w:rPr>
        <w:t>参考资料</w:t>
      </w:r>
      <w:bookmarkEnd w:id="31"/>
      <w:bookmarkEnd w:id="32"/>
      <w:bookmarkEnd w:id="33"/>
      <w:bookmarkEnd w:id="34"/>
      <w:bookmarkEnd w:id="35"/>
      <w:bookmarkEnd w:id="36"/>
      <w:bookmarkEnd w:id="37"/>
      <w:bookmarkEnd w:id="38"/>
      <w:bookmarkEnd w:id="39"/>
      <w:bookmarkEnd w:id="40"/>
    </w:p>
    <w:p w14:paraId="5A314F4A" w14:textId="77777777" w:rsidR="00FB7474" w:rsidRDefault="00000000">
      <w:pPr>
        <w:pStyle w:val="ZSA"/>
        <w:rPr>
          <w:rStyle w:val="ZSH3"/>
          <w:i w:val="0"/>
          <w:color w:val="auto"/>
        </w:rPr>
      </w:pPr>
      <w:r>
        <w:rPr>
          <w:rStyle w:val="ZSH3"/>
          <w:rFonts w:hint="eastAsia"/>
          <w:i w:val="0"/>
          <w:color w:val="auto"/>
        </w:rPr>
        <w:t>参考资料见</w:t>
      </w:r>
      <w:r>
        <w:rPr>
          <w:i/>
        </w:rPr>
        <w:fldChar w:fldCharType="begin"/>
      </w:r>
      <w:r>
        <w:rPr>
          <w:rStyle w:val="ZSH3"/>
          <w:i w:val="0"/>
          <w:color w:val="auto"/>
        </w:rPr>
        <w:instrText xml:space="preserve"> </w:instrText>
      </w:r>
      <w:r>
        <w:rPr>
          <w:rStyle w:val="ZSH3"/>
          <w:rFonts w:hint="eastAsia"/>
          <w:i w:val="0"/>
          <w:color w:val="auto"/>
        </w:rPr>
        <w:instrText>REF _Ref293995285 \r \h</w:instrText>
      </w:r>
      <w:r>
        <w:rPr>
          <w:rStyle w:val="ZSH3"/>
          <w:i w:val="0"/>
          <w:color w:val="auto"/>
        </w:rPr>
        <w:instrText xml:space="preserve">  \* MERGEFORMAT </w:instrText>
      </w:r>
      <w:r>
        <w:rPr>
          <w:i/>
        </w:rPr>
      </w:r>
      <w:r>
        <w:rPr>
          <w:i/>
        </w:rPr>
        <w:fldChar w:fldCharType="separate"/>
      </w:r>
      <w:r>
        <w:rPr>
          <w:rStyle w:val="ZSH3"/>
          <w:rFonts w:hint="eastAsia"/>
          <w:i w:val="0"/>
          <w:color w:val="auto"/>
        </w:rPr>
        <w:t xml:space="preserve">表2　</w:t>
      </w:r>
      <w:r>
        <w:rPr>
          <w:i/>
        </w:rPr>
        <w:fldChar w:fldCharType="end"/>
      </w:r>
      <w:r>
        <w:rPr>
          <w:rStyle w:val="ZSH3"/>
          <w:rFonts w:hint="eastAsia"/>
          <w:i w:val="0"/>
          <w:color w:val="auto"/>
        </w:rPr>
        <w:t>。</w:t>
      </w:r>
    </w:p>
    <w:p w14:paraId="30BBA0CD" w14:textId="77777777" w:rsidR="00FB7474" w:rsidRDefault="00000000" w:rsidP="002B6577">
      <w:pPr>
        <w:pStyle w:val="ZSD2"/>
        <w:jc w:val="left"/>
      </w:pPr>
      <w:bookmarkStart w:id="41" w:name="_Ref293995285"/>
      <w:r>
        <w:rPr>
          <w:rFonts w:hint="eastAsia"/>
        </w:rPr>
        <w:t>参考资料</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4"/>
        <w:gridCol w:w="1964"/>
        <w:gridCol w:w="5160"/>
        <w:gridCol w:w="1916"/>
      </w:tblGrid>
      <w:tr w:rsidR="00FB7474" w14:paraId="007831ED" w14:textId="77777777">
        <w:trPr>
          <w:trHeight w:val="451"/>
          <w:tblHeader/>
        </w:trPr>
        <w:tc>
          <w:tcPr>
            <w:tcW w:w="814" w:type="dxa"/>
            <w:tcBorders>
              <w:top w:val="single" w:sz="4" w:space="0" w:color="auto"/>
              <w:left w:val="single" w:sz="4" w:space="0" w:color="auto"/>
              <w:bottom w:val="single" w:sz="4" w:space="0" w:color="auto"/>
              <w:right w:val="single" w:sz="4" w:space="0" w:color="auto"/>
            </w:tcBorders>
            <w:shd w:val="clear" w:color="auto" w:fill="CCCCCC"/>
            <w:vAlign w:val="center"/>
          </w:tcPr>
          <w:p w14:paraId="2914A6ED" w14:textId="77777777" w:rsidR="00FB7474" w:rsidRDefault="00000000">
            <w:pPr>
              <w:pStyle w:val="ZSD3"/>
              <w:spacing w:before="156"/>
              <w:jc w:val="center"/>
              <w:rPr>
                <w:rFonts w:hint="eastAsia"/>
                <w:b/>
              </w:rPr>
            </w:pPr>
            <w:bookmarkStart w:id="42" w:name="OLE_LINK21"/>
            <w:bookmarkEnd w:id="41"/>
            <w:r>
              <w:rPr>
                <w:rFonts w:hint="eastAsia"/>
                <w:b/>
              </w:rPr>
              <w:t>序号</w:t>
            </w:r>
          </w:p>
        </w:tc>
        <w:tc>
          <w:tcPr>
            <w:tcW w:w="1964" w:type="dxa"/>
            <w:tcBorders>
              <w:top w:val="single" w:sz="4" w:space="0" w:color="auto"/>
              <w:left w:val="single" w:sz="4" w:space="0" w:color="auto"/>
              <w:bottom w:val="single" w:sz="4" w:space="0" w:color="auto"/>
              <w:right w:val="single" w:sz="4" w:space="0" w:color="auto"/>
            </w:tcBorders>
            <w:shd w:val="clear" w:color="auto" w:fill="CCCCCC"/>
            <w:vAlign w:val="center"/>
          </w:tcPr>
          <w:p w14:paraId="18548C65" w14:textId="77777777" w:rsidR="00FB7474" w:rsidRDefault="00000000">
            <w:pPr>
              <w:pStyle w:val="ZSD3"/>
              <w:spacing w:before="156"/>
              <w:jc w:val="center"/>
              <w:rPr>
                <w:rFonts w:hint="eastAsia"/>
                <w:b/>
              </w:rPr>
            </w:pPr>
            <w:r>
              <w:rPr>
                <w:rFonts w:hint="eastAsia"/>
                <w:b/>
              </w:rPr>
              <w:t>文件编号</w:t>
            </w:r>
          </w:p>
        </w:tc>
        <w:tc>
          <w:tcPr>
            <w:tcW w:w="5160" w:type="dxa"/>
            <w:tcBorders>
              <w:top w:val="single" w:sz="4" w:space="0" w:color="auto"/>
              <w:left w:val="single" w:sz="4" w:space="0" w:color="auto"/>
              <w:bottom w:val="single" w:sz="4" w:space="0" w:color="auto"/>
              <w:right w:val="single" w:sz="4" w:space="0" w:color="auto"/>
            </w:tcBorders>
            <w:shd w:val="clear" w:color="auto" w:fill="CCCCCC"/>
            <w:vAlign w:val="center"/>
          </w:tcPr>
          <w:p w14:paraId="7E9ABE4D" w14:textId="77777777" w:rsidR="00FB7474" w:rsidRDefault="00000000">
            <w:pPr>
              <w:pStyle w:val="ZSD3"/>
              <w:spacing w:before="156"/>
              <w:jc w:val="center"/>
              <w:rPr>
                <w:rFonts w:hint="eastAsia"/>
                <w:b/>
              </w:rPr>
            </w:pPr>
            <w:r>
              <w:rPr>
                <w:rFonts w:hint="eastAsia"/>
                <w:b/>
              </w:rPr>
              <w:t>文件名称</w:t>
            </w:r>
          </w:p>
        </w:tc>
        <w:tc>
          <w:tcPr>
            <w:tcW w:w="1916" w:type="dxa"/>
            <w:tcBorders>
              <w:top w:val="single" w:sz="4" w:space="0" w:color="auto"/>
              <w:left w:val="single" w:sz="4" w:space="0" w:color="auto"/>
              <w:bottom w:val="single" w:sz="4" w:space="0" w:color="auto"/>
              <w:right w:val="single" w:sz="4" w:space="0" w:color="auto"/>
            </w:tcBorders>
            <w:shd w:val="clear" w:color="auto" w:fill="CCCCCC"/>
            <w:vAlign w:val="center"/>
          </w:tcPr>
          <w:p w14:paraId="11839858" w14:textId="77777777" w:rsidR="00FB7474" w:rsidRDefault="00000000">
            <w:pPr>
              <w:pStyle w:val="ZSD3"/>
              <w:spacing w:before="156"/>
              <w:jc w:val="center"/>
              <w:rPr>
                <w:rFonts w:hint="eastAsia"/>
                <w:b/>
              </w:rPr>
            </w:pPr>
            <w:r>
              <w:rPr>
                <w:rFonts w:hint="eastAsia"/>
                <w:b/>
              </w:rPr>
              <w:t>备注</w:t>
            </w:r>
          </w:p>
        </w:tc>
      </w:tr>
      <w:tr w:rsidR="00FB7474" w14:paraId="113E8BC3" w14:textId="77777777" w:rsidTr="009B06AA">
        <w:tc>
          <w:tcPr>
            <w:tcW w:w="814" w:type="dxa"/>
            <w:vAlign w:val="center"/>
          </w:tcPr>
          <w:p w14:paraId="1E200F4A" w14:textId="77777777" w:rsidR="00FB7474" w:rsidRDefault="00FB7474">
            <w:pPr>
              <w:pStyle w:val="ZSD3"/>
              <w:numPr>
                <w:ilvl w:val="0"/>
                <w:numId w:val="25"/>
              </w:numPr>
              <w:spacing w:before="156"/>
              <w:jc w:val="center"/>
              <w:rPr>
                <w:rFonts w:hint="eastAsia"/>
              </w:rPr>
            </w:pPr>
            <w:bookmarkStart w:id="43" w:name="OLE_LINK71" w:colFirst="1" w:colLast="3"/>
          </w:p>
        </w:tc>
        <w:tc>
          <w:tcPr>
            <w:tcW w:w="1964" w:type="dxa"/>
            <w:shd w:val="clear" w:color="auto" w:fill="auto"/>
            <w:vAlign w:val="center"/>
          </w:tcPr>
          <w:p w14:paraId="4EF75A95" w14:textId="4CE63268" w:rsidR="00FB7474" w:rsidRPr="002E0D5D" w:rsidRDefault="00FB7474" w:rsidP="009B06AA">
            <w:pPr>
              <w:pStyle w:val="3"/>
              <w:widowControl/>
              <w:numPr>
                <w:ilvl w:val="0"/>
                <w:numId w:val="0"/>
              </w:numPr>
              <w:spacing w:before="0" w:afterLines="0" w:after="0" w:line="240" w:lineRule="auto"/>
              <w:jc w:val="center"/>
              <w:rPr>
                <w:rStyle w:val="ZSH3"/>
                <w:rFonts w:eastAsia="Times New Roman"/>
                <w:i w:val="0"/>
                <w:iCs/>
                <w:color w:val="FFFFFF" w:themeColor="background1"/>
                <w:kern w:val="2"/>
                <w:sz w:val="18"/>
                <w:szCs w:val="21"/>
                <w:shd w:val="pct15" w:color="auto" w:fill="FFFFFF"/>
                <w:lang w:eastAsia="zh-CN"/>
              </w:rPr>
            </w:pPr>
          </w:p>
        </w:tc>
        <w:tc>
          <w:tcPr>
            <w:tcW w:w="5160" w:type="dxa"/>
            <w:shd w:val="clear" w:color="auto" w:fill="auto"/>
            <w:vAlign w:val="center"/>
          </w:tcPr>
          <w:p w14:paraId="025ADD2A" w14:textId="15110FC4" w:rsidR="00FB7474" w:rsidRPr="002E0D5D" w:rsidRDefault="009B06AA" w:rsidP="009B06AA">
            <w:pPr>
              <w:pStyle w:val="3"/>
              <w:widowControl/>
              <w:numPr>
                <w:ilvl w:val="0"/>
                <w:numId w:val="0"/>
              </w:numPr>
              <w:spacing w:before="0" w:afterLines="0" w:after="0" w:line="240" w:lineRule="auto"/>
              <w:jc w:val="center"/>
              <w:rPr>
                <w:rStyle w:val="ZSH3"/>
                <w:rFonts w:eastAsiaTheme="minorEastAsia"/>
                <w:i w:val="0"/>
                <w:iCs/>
                <w:color w:val="auto"/>
                <w:kern w:val="2"/>
                <w:sz w:val="18"/>
                <w:szCs w:val="21"/>
                <w:lang w:eastAsia="zh-CN"/>
              </w:rPr>
            </w:pPr>
            <w:r w:rsidRPr="009B06AA">
              <w:rPr>
                <w:rStyle w:val="ZSH3"/>
                <w:rFonts w:eastAsiaTheme="minorEastAsia"/>
                <w:i w:val="0"/>
                <w:iCs/>
                <w:color w:val="auto"/>
                <w:kern w:val="2"/>
                <w:sz w:val="18"/>
                <w:szCs w:val="21"/>
                <w:lang w:eastAsia="zh-CN"/>
              </w:rPr>
              <w:t>{{_</w:t>
            </w:r>
            <w:r w:rsidR="00CD5A30">
              <w:rPr>
                <w:rStyle w:val="ZSH3"/>
                <w:rFonts w:eastAsiaTheme="minorEastAsia" w:hint="eastAsia"/>
                <w:i w:val="0"/>
                <w:iCs/>
                <w:color w:val="auto"/>
                <w:kern w:val="2"/>
                <w:sz w:val="18"/>
                <w:szCs w:val="21"/>
                <w:lang w:eastAsia="zh-CN"/>
              </w:rPr>
              <w:t>3</w:t>
            </w:r>
            <w:r w:rsidRPr="009B06AA">
              <w:rPr>
                <w:rStyle w:val="ZSH3"/>
                <w:rFonts w:eastAsiaTheme="minorEastAsia"/>
                <w:i w:val="0"/>
                <w:iCs/>
                <w:color w:val="auto"/>
                <w:kern w:val="2"/>
                <w:sz w:val="18"/>
                <w:szCs w:val="21"/>
                <w:lang w:eastAsia="zh-CN"/>
              </w:rPr>
              <w:t>_</w:t>
            </w:r>
            <w:r w:rsidR="00207359">
              <w:rPr>
                <w:rStyle w:val="ZSH3"/>
                <w:rFonts w:eastAsiaTheme="minorEastAsia" w:hint="eastAsia"/>
                <w:i w:val="0"/>
                <w:iCs/>
                <w:color w:val="auto"/>
                <w:kern w:val="2"/>
                <w:sz w:val="18"/>
                <w:szCs w:val="21"/>
                <w:lang w:eastAsia="zh-CN"/>
              </w:rPr>
              <w:t>Reference_File_Name</w:t>
            </w:r>
            <w:r w:rsidRPr="009B06AA">
              <w:rPr>
                <w:rStyle w:val="ZSH3"/>
                <w:rFonts w:eastAsiaTheme="minorEastAsia"/>
                <w:i w:val="0"/>
                <w:iCs/>
                <w:color w:val="auto"/>
                <w:kern w:val="2"/>
                <w:sz w:val="18"/>
                <w:szCs w:val="21"/>
                <w:lang w:eastAsia="zh-CN"/>
              </w:rPr>
              <w:t>_}}</w:t>
            </w:r>
          </w:p>
        </w:tc>
        <w:tc>
          <w:tcPr>
            <w:tcW w:w="1916" w:type="dxa"/>
            <w:shd w:val="clear" w:color="auto" w:fill="auto"/>
            <w:vAlign w:val="center"/>
          </w:tcPr>
          <w:p w14:paraId="72E33393" w14:textId="2D39451C" w:rsidR="00FB7474" w:rsidRPr="002E0D5D" w:rsidRDefault="00FB7474" w:rsidP="009B06AA">
            <w:pPr>
              <w:pStyle w:val="3"/>
              <w:widowControl/>
              <w:numPr>
                <w:ilvl w:val="0"/>
                <w:numId w:val="0"/>
              </w:numPr>
              <w:spacing w:before="0" w:afterLines="0" w:after="0" w:line="240" w:lineRule="auto"/>
              <w:jc w:val="center"/>
              <w:rPr>
                <w:rStyle w:val="ZSH3"/>
                <w:rFonts w:eastAsia="Times New Roman"/>
                <w:i w:val="0"/>
                <w:iCs/>
                <w:color w:val="FFFFFF" w:themeColor="background1"/>
                <w:kern w:val="2"/>
                <w:sz w:val="18"/>
                <w:szCs w:val="21"/>
                <w:shd w:val="pct15" w:color="auto" w:fill="FFFFFF"/>
                <w:lang w:eastAsia="zh-CN"/>
              </w:rPr>
            </w:pPr>
          </w:p>
        </w:tc>
      </w:tr>
      <w:bookmarkEnd w:id="42"/>
      <w:bookmarkEnd w:id="43"/>
    </w:tbl>
    <w:p w14:paraId="4E0FCB7E" w14:textId="77777777" w:rsidR="00FB7474" w:rsidRDefault="00FB7474">
      <w:pPr>
        <w:pStyle w:val="ZSA"/>
      </w:pPr>
    </w:p>
    <w:p w14:paraId="4EFE912A" w14:textId="77777777" w:rsidR="00FB7474" w:rsidRDefault="00000000">
      <w:pPr>
        <w:pStyle w:val="ZSC1"/>
        <w:spacing w:before="312" w:after="312"/>
      </w:pPr>
      <w:bookmarkStart w:id="44" w:name="_Toc267252828"/>
      <w:bookmarkStart w:id="45" w:name="_Toc19579"/>
      <w:bookmarkStart w:id="46" w:name="_Toc31913"/>
      <w:bookmarkStart w:id="47" w:name="_Toc19176"/>
      <w:bookmarkStart w:id="48" w:name="_Toc2718"/>
      <w:bookmarkStart w:id="49" w:name="_Toc26837"/>
      <w:bookmarkStart w:id="50" w:name="_Toc7897"/>
      <w:bookmarkStart w:id="51" w:name="_Toc244502977"/>
      <w:bookmarkStart w:id="52" w:name="OLE_LINK48"/>
      <w:bookmarkStart w:id="53" w:name="OLE_LINK54"/>
      <w:bookmarkStart w:id="54" w:name="_Toc211331939"/>
      <w:r>
        <w:rPr>
          <w:rFonts w:hint="eastAsia"/>
        </w:rPr>
        <w:t>术语和缩略语</w:t>
      </w:r>
      <w:bookmarkEnd w:id="44"/>
      <w:bookmarkEnd w:id="45"/>
      <w:bookmarkEnd w:id="46"/>
      <w:bookmarkEnd w:id="47"/>
      <w:bookmarkEnd w:id="48"/>
      <w:bookmarkEnd w:id="49"/>
      <w:bookmarkEnd w:id="50"/>
      <w:bookmarkEnd w:id="51"/>
      <w:bookmarkEnd w:id="54"/>
    </w:p>
    <w:p w14:paraId="647BA011" w14:textId="77777777" w:rsidR="001C6D65" w:rsidRPr="001C6D65" w:rsidRDefault="001C6D65" w:rsidP="001C6D65">
      <w:pPr>
        <w:pStyle w:val="ZSA"/>
        <w:rPr>
          <w:rStyle w:val="ZSH3"/>
          <w:i w:val="0"/>
          <w:color w:val="auto"/>
        </w:rPr>
      </w:pPr>
      <w:bookmarkStart w:id="55" w:name="OLE_LINK155"/>
      <w:bookmarkEnd w:id="52"/>
      <w:bookmarkEnd w:id="53"/>
      <w:r w:rsidRPr="001C6D65">
        <w:rPr>
          <w:rStyle w:val="ZSH3"/>
          <w:rFonts w:hint="eastAsia"/>
          <w:i w:val="0"/>
          <w:color w:val="auto"/>
        </w:rPr>
        <w:t>术语和缩略语见</w:t>
      </w:r>
      <w:r w:rsidRPr="001C6D65">
        <w:rPr>
          <w:rStyle w:val="ZSH3"/>
          <w:color w:val="auto"/>
        </w:rPr>
        <w:fldChar w:fldCharType="begin"/>
      </w:r>
      <w:r w:rsidRPr="001C6D65">
        <w:rPr>
          <w:rStyle w:val="ZSH3"/>
          <w:i w:val="0"/>
          <w:color w:val="auto"/>
        </w:rPr>
        <w:instrText xml:space="preserve"> </w:instrText>
      </w:r>
      <w:r w:rsidRPr="001C6D65">
        <w:rPr>
          <w:rStyle w:val="ZSH3"/>
          <w:rFonts w:hint="eastAsia"/>
          <w:i w:val="0"/>
          <w:color w:val="auto"/>
        </w:rPr>
        <w:instrText>REF _Ref293995308 \r \h</w:instrText>
      </w:r>
      <w:r w:rsidRPr="001C6D65">
        <w:rPr>
          <w:rStyle w:val="ZSH3"/>
          <w:i w:val="0"/>
          <w:color w:val="auto"/>
        </w:rPr>
        <w:instrText xml:space="preserve">  \* MERGEFORMAT </w:instrText>
      </w:r>
      <w:r w:rsidRPr="001C6D65">
        <w:rPr>
          <w:rStyle w:val="ZSH3"/>
          <w:color w:val="auto"/>
        </w:rPr>
      </w:r>
      <w:r w:rsidRPr="001C6D65">
        <w:rPr>
          <w:rStyle w:val="ZSH3"/>
          <w:color w:val="auto"/>
        </w:rPr>
        <w:fldChar w:fldCharType="separate"/>
      </w:r>
      <w:r w:rsidRPr="001C6D65">
        <w:rPr>
          <w:rStyle w:val="ZSH3"/>
          <w:rFonts w:hint="eastAsia"/>
          <w:i w:val="0"/>
          <w:color w:val="auto"/>
        </w:rPr>
        <w:t>表3</w:t>
      </w:r>
      <w:r w:rsidRPr="001C6D65">
        <w:rPr>
          <w:rStyle w:val="ZSH3"/>
          <w:color w:val="auto"/>
        </w:rPr>
        <w:fldChar w:fldCharType="end"/>
      </w:r>
      <w:r w:rsidRPr="001C6D65">
        <w:rPr>
          <w:rStyle w:val="ZSH3"/>
          <w:rFonts w:hint="eastAsia"/>
          <w:i w:val="0"/>
          <w:color w:val="auto"/>
        </w:rPr>
        <w:t>。</w:t>
      </w:r>
    </w:p>
    <w:p w14:paraId="75B8A28F" w14:textId="77777777" w:rsidR="001C6D65" w:rsidRPr="008C4E41" w:rsidRDefault="001C6D65" w:rsidP="002B6577">
      <w:pPr>
        <w:pStyle w:val="ZSD2"/>
        <w:jc w:val="left"/>
        <w:rPr>
          <w:rStyle w:val="ZSH3"/>
          <w:i w:val="0"/>
        </w:rPr>
      </w:pPr>
      <w:r>
        <w:rPr>
          <w:rFonts w:hint="eastAsia"/>
        </w:rPr>
        <w:t>术语和缩略语</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3"/>
        <w:gridCol w:w="2089"/>
        <w:gridCol w:w="6912"/>
      </w:tblGrid>
      <w:tr w:rsidR="001C6D65" w14:paraId="680C4570" w14:textId="77777777" w:rsidTr="00C148ED">
        <w:trPr>
          <w:trHeight w:val="451"/>
          <w:tblHeader/>
        </w:trPr>
        <w:tc>
          <w:tcPr>
            <w:tcW w:w="853" w:type="dxa"/>
            <w:tcBorders>
              <w:top w:val="single" w:sz="4" w:space="0" w:color="auto"/>
              <w:left w:val="single" w:sz="4" w:space="0" w:color="auto"/>
              <w:bottom w:val="single" w:sz="4" w:space="0" w:color="auto"/>
              <w:right w:val="single" w:sz="4" w:space="0" w:color="auto"/>
              <w:tl2br w:val="nil"/>
              <w:tr2bl w:val="nil"/>
            </w:tcBorders>
            <w:shd w:val="clear" w:color="auto" w:fill="CCCCCC"/>
            <w:vAlign w:val="center"/>
          </w:tcPr>
          <w:p w14:paraId="474147DA" w14:textId="77777777" w:rsidR="001C6D65" w:rsidRDefault="001C6D65" w:rsidP="00C148ED">
            <w:pPr>
              <w:pStyle w:val="ZSD3"/>
              <w:spacing w:before="156"/>
              <w:jc w:val="center"/>
              <w:rPr>
                <w:rFonts w:hAnsi="Times New Roman"/>
                <w:b/>
              </w:rPr>
            </w:pPr>
            <w:r>
              <w:rPr>
                <w:rFonts w:hAnsi="Times New Roman"/>
                <w:b/>
              </w:rPr>
              <w:t>序号</w:t>
            </w:r>
          </w:p>
        </w:tc>
        <w:tc>
          <w:tcPr>
            <w:tcW w:w="2089" w:type="dxa"/>
            <w:tcBorders>
              <w:top w:val="single" w:sz="4" w:space="0" w:color="auto"/>
              <w:left w:val="single" w:sz="4" w:space="0" w:color="auto"/>
              <w:bottom w:val="single" w:sz="4" w:space="0" w:color="auto"/>
              <w:right w:val="single" w:sz="4" w:space="0" w:color="auto"/>
              <w:tl2br w:val="nil"/>
              <w:tr2bl w:val="nil"/>
            </w:tcBorders>
            <w:shd w:val="clear" w:color="auto" w:fill="CCCCCC"/>
            <w:vAlign w:val="center"/>
          </w:tcPr>
          <w:p w14:paraId="2E6E526F" w14:textId="77777777" w:rsidR="001C6D65" w:rsidRDefault="001C6D65" w:rsidP="00C148ED">
            <w:pPr>
              <w:pStyle w:val="ZSD3"/>
              <w:spacing w:before="156"/>
              <w:jc w:val="center"/>
              <w:rPr>
                <w:rFonts w:hAnsi="Times New Roman"/>
                <w:b/>
              </w:rPr>
            </w:pPr>
            <w:r>
              <w:rPr>
                <w:rFonts w:hAnsi="Times New Roman"/>
                <w:b/>
              </w:rPr>
              <w:t>术语</w:t>
            </w:r>
            <w:r>
              <w:rPr>
                <w:rFonts w:hAnsi="Times New Roman"/>
                <w:b/>
              </w:rPr>
              <w:t>/</w:t>
            </w:r>
            <w:r>
              <w:rPr>
                <w:rFonts w:hAnsi="Times New Roman"/>
                <w:b/>
              </w:rPr>
              <w:t>缩略语</w:t>
            </w:r>
          </w:p>
        </w:tc>
        <w:tc>
          <w:tcPr>
            <w:tcW w:w="6912" w:type="dxa"/>
            <w:tcBorders>
              <w:top w:val="single" w:sz="4" w:space="0" w:color="auto"/>
              <w:left w:val="single" w:sz="4" w:space="0" w:color="auto"/>
              <w:bottom w:val="single" w:sz="4" w:space="0" w:color="auto"/>
              <w:right w:val="single" w:sz="4" w:space="0" w:color="auto"/>
              <w:tl2br w:val="nil"/>
              <w:tr2bl w:val="nil"/>
            </w:tcBorders>
            <w:shd w:val="clear" w:color="auto" w:fill="CCCCCC"/>
            <w:vAlign w:val="center"/>
          </w:tcPr>
          <w:p w14:paraId="595D36CD" w14:textId="77777777" w:rsidR="001C6D65" w:rsidRDefault="001C6D65" w:rsidP="00C148ED">
            <w:pPr>
              <w:pStyle w:val="ZSD3"/>
              <w:spacing w:before="156"/>
              <w:jc w:val="center"/>
              <w:rPr>
                <w:rFonts w:hAnsi="Times New Roman"/>
                <w:b/>
              </w:rPr>
            </w:pPr>
            <w:r>
              <w:rPr>
                <w:rFonts w:hAnsi="Times New Roman"/>
                <w:b/>
              </w:rPr>
              <w:t>描述</w:t>
            </w:r>
          </w:p>
        </w:tc>
      </w:tr>
      <w:tr w:rsidR="007F03D4" w14:paraId="78E52E10" w14:textId="77777777" w:rsidTr="00C148ED">
        <w:tc>
          <w:tcPr>
            <w:tcW w:w="853" w:type="dxa"/>
            <w:vAlign w:val="center"/>
          </w:tcPr>
          <w:p w14:paraId="39D0DA44" w14:textId="77777777" w:rsidR="007F03D4" w:rsidRDefault="007F03D4" w:rsidP="007F03D4">
            <w:pPr>
              <w:pStyle w:val="ZSD3"/>
              <w:numPr>
                <w:ilvl w:val="0"/>
                <w:numId w:val="33"/>
              </w:numPr>
              <w:spacing w:before="156"/>
              <w:jc w:val="center"/>
              <w:rPr>
                <w:rFonts w:hAnsi="Times New Roman"/>
              </w:rPr>
            </w:pPr>
          </w:p>
        </w:tc>
        <w:tc>
          <w:tcPr>
            <w:tcW w:w="2089" w:type="dxa"/>
            <w:vAlign w:val="center"/>
          </w:tcPr>
          <w:p w14:paraId="1C5230DB" w14:textId="6FED2970" w:rsidR="007F03D4" w:rsidRDefault="007F03D4" w:rsidP="007F03D4">
            <w:pPr>
              <w:rPr>
                <w:sz w:val="18"/>
                <w:szCs w:val="18"/>
              </w:rPr>
            </w:pPr>
            <w:r>
              <w:rPr>
                <w:rFonts w:hint="eastAsia"/>
              </w:rPr>
              <w:t>VVVF</w:t>
            </w:r>
          </w:p>
        </w:tc>
        <w:tc>
          <w:tcPr>
            <w:tcW w:w="6912" w:type="dxa"/>
            <w:vAlign w:val="center"/>
          </w:tcPr>
          <w:p w14:paraId="18290658" w14:textId="6EFD033A" w:rsidR="007F03D4" w:rsidRDefault="007F03D4" w:rsidP="007F03D4">
            <w:pPr>
              <w:rPr>
                <w:sz w:val="18"/>
                <w:szCs w:val="18"/>
              </w:rPr>
            </w:pPr>
            <w:r>
              <w:rPr>
                <w:rFonts w:hint="eastAsia"/>
              </w:rPr>
              <w:t>Variable Voltage Variable Frequency</w:t>
            </w:r>
            <w:r>
              <w:rPr>
                <w:rFonts w:hint="eastAsia"/>
              </w:rPr>
              <w:t>牵引变流器</w:t>
            </w:r>
          </w:p>
        </w:tc>
      </w:tr>
      <w:tr w:rsidR="007F03D4" w14:paraId="789DC9B9" w14:textId="77777777" w:rsidTr="00C148ED">
        <w:tc>
          <w:tcPr>
            <w:tcW w:w="853" w:type="dxa"/>
            <w:vAlign w:val="center"/>
          </w:tcPr>
          <w:p w14:paraId="0B2522B0" w14:textId="77777777" w:rsidR="007F03D4" w:rsidRDefault="007F03D4" w:rsidP="007F03D4">
            <w:pPr>
              <w:pStyle w:val="ZSD3"/>
              <w:numPr>
                <w:ilvl w:val="0"/>
                <w:numId w:val="33"/>
              </w:numPr>
              <w:spacing w:before="156"/>
              <w:jc w:val="center"/>
              <w:rPr>
                <w:rFonts w:hAnsi="Times New Roman"/>
              </w:rPr>
            </w:pPr>
          </w:p>
        </w:tc>
        <w:tc>
          <w:tcPr>
            <w:tcW w:w="2089" w:type="dxa"/>
            <w:vAlign w:val="center"/>
          </w:tcPr>
          <w:p w14:paraId="2AB06B9E" w14:textId="55008F7D" w:rsidR="007F03D4" w:rsidRDefault="007F03D4" w:rsidP="007F03D4">
            <w:pPr>
              <w:rPr>
                <w:sz w:val="18"/>
                <w:szCs w:val="18"/>
              </w:rPr>
            </w:pPr>
            <w:r>
              <w:rPr>
                <w:rFonts w:hint="eastAsia"/>
              </w:rPr>
              <w:t>HV</w:t>
            </w:r>
          </w:p>
        </w:tc>
        <w:tc>
          <w:tcPr>
            <w:tcW w:w="6912" w:type="dxa"/>
            <w:vAlign w:val="center"/>
          </w:tcPr>
          <w:p w14:paraId="4D1D5048" w14:textId="7FCD389B" w:rsidR="007F03D4" w:rsidRDefault="007F03D4" w:rsidP="007F03D4">
            <w:pPr>
              <w:rPr>
                <w:sz w:val="18"/>
                <w:szCs w:val="18"/>
              </w:rPr>
            </w:pPr>
            <w:r>
              <w:rPr>
                <w:rFonts w:hint="eastAsia"/>
              </w:rPr>
              <w:t>High Voltage Bin</w:t>
            </w:r>
            <w:r>
              <w:rPr>
                <w:rFonts w:hint="eastAsia"/>
              </w:rPr>
              <w:t>高压电器箱</w:t>
            </w:r>
          </w:p>
        </w:tc>
      </w:tr>
      <w:tr w:rsidR="007F03D4" w14:paraId="7613D3E3" w14:textId="77777777" w:rsidTr="00C148ED">
        <w:tc>
          <w:tcPr>
            <w:tcW w:w="853" w:type="dxa"/>
            <w:vAlign w:val="center"/>
          </w:tcPr>
          <w:p w14:paraId="5850A9CE" w14:textId="77777777" w:rsidR="007F03D4" w:rsidRDefault="007F03D4" w:rsidP="007F03D4">
            <w:pPr>
              <w:pStyle w:val="ZSD3"/>
              <w:numPr>
                <w:ilvl w:val="0"/>
                <w:numId w:val="33"/>
              </w:numPr>
              <w:spacing w:before="156"/>
              <w:jc w:val="center"/>
              <w:rPr>
                <w:rFonts w:hAnsi="Times New Roman"/>
              </w:rPr>
            </w:pPr>
          </w:p>
        </w:tc>
        <w:tc>
          <w:tcPr>
            <w:tcW w:w="2089" w:type="dxa"/>
            <w:vAlign w:val="center"/>
          </w:tcPr>
          <w:p w14:paraId="298F1762" w14:textId="792DCB0B" w:rsidR="007F03D4" w:rsidRDefault="007F03D4" w:rsidP="007F03D4">
            <w:pPr>
              <w:rPr>
                <w:sz w:val="18"/>
                <w:szCs w:val="18"/>
              </w:rPr>
            </w:pPr>
            <w:r>
              <w:rPr>
                <w:rFonts w:hint="eastAsia"/>
              </w:rPr>
              <w:t>TCU</w:t>
            </w:r>
          </w:p>
        </w:tc>
        <w:tc>
          <w:tcPr>
            <w:tcW w:w="6912" w:type="dxa"/>
            <w:vAlign w:val="center"/>
          </w:tcPr>
          <w:p w14:paraId="7180D261" w14:textId="02548481" w:rsidR="007F03D4" w:rsidRDefault="007F03D4" w:rsidP="007F03D4">
            <w:pPr>
              <w:rPr>
                <w:sz w:val="18"/>
                <w:szCs w:val="18"/>
              </w:rPr>
            </w:pPr>
            <w:r>
              <w:rPr>
                <w:rFonts w:hint="eastAsia"/>
              </w:rPr>
              <w:t>Traction Control Unit</w:t>
            </w:r>
            <w:r>
              <w:rPr>
                <w:rFonts w:hint="eastAsia"/>
              </w:rPr>
              <w:t>传动控制单元</w:t>
            </w:r>
          </w:p>
        </w:tc>
      </w:tr>
      <w:tr w:rsidR="007F03D4" w14:paraId="58910B21" w14:textId="77777777" w:rsidTr="00C148ED">
        <w:tc>
          <w:tcPr>
            <w:tcW w:w="853" w:type="dxa"/>
            <w:vAlign w:val="center"/>
          </w:tcPr>
          <w:p w14:paraId="71B4A705" w14:textId="77777777" w:rsidR="007F03D4" w:rsidRDefault="007F03D4" w:rsidP="007F03D4">
            <w:pPr>
              <w:pStyle w:val="ZSD3"/>
              <w:numPr>
                <w:ilvl w:val="0"/>
                <w:numId w:val="33"/>
              </w:numPr>
              <w:spacing w:before="156"/>
              <w:jc w:val="center"/>
              <w:rPr>
                <w:rFonts w:hAnsi="Times New Roman"/>
              </w:rPr>
            </w:pPr>
          </w:p>
        </w:tc>
        <w:tc>
          <w:tcPr>
            <w:tcW w:w="2089" w:type="dxa"/>
            <w:vAlign w:val="center"/>
          </w:tcPr>
          <w:p w14:paraId="3A7858E3" w14:textId="6F518988" w:rsidR="007F03D4" w:rsidRDefault="007F03D4" w:rsidP="007F03D4">
            <w:pPr>
              <w:rPr>
                <w:sz w:val="18"/>
                <w:szCs w:val="18"/>
              </w:rPr>
            </w:pPr>
            <w:r>
              <w:rPr>
                <w:rFonts w:hint="eastAsia"/>
              </w:rPr>
              <w:t>SIV</w:t>
            </w:r>
          </w:p>
        </w:tc>
        <w:tc>
          <w:tcPr>
            <w:tcW w:w="6912" w:type="dxa"/>
            <w:vAlign w:val="center"/>
          </w:tcPr>
          <w:p w14:paraId="35F6CFDC" w14:textId="3A27882E" w:rsidR="007F03D4" w:rsidRDefault="007F03D4" w:rsidP="007F03D4">
            <w:pPr>
              <w:rPr>
                <w:sz w:val="18"/>
                <w:szCs w:val="18"/>
              </w:rPr>
            </w:pPr>
            <w:r>
              <w:rPr>
                <w:rFonts w:hint="eastAsia"/>
              </w:rPr>
              <w:t>Static Inverter</w:t>
            </w:r>
            <w:r>
              <w:rPr>
                <w:rFonts w:hint="eastAsia"/>
              </w:rPr>
              <w:t>辅助逆变器</w:t>
            </w:r>
          </w:p>
        </w:tc>
      </w:tr>
      <w:tr w:rsidR="007F03D4" w14:paraId="3CEB2943" w14:textId="77777777" w:rsidTr="00C148ED">
        <w:tc>
          <w:tcPr>
            <w:tcW w:w="853" w:type="dxa"/>
            <w:vAlign w:val="center"/>
          </w:tcPr>
          <w:p w14:paraId="4F64D385" w14:textId="77777777" w:rsidR="007F03D4" w:rsidRDefault="007F03D4" w:rsidP="007F03D4">
            <w:pPr>
              <w:pStyle w:val="ZSD3"/>
              <w:numPr>
                <w:ilvl w:val="0"/>
                <w:numId w:val="33"/>
              </w:numPr>
              <w:spacing w:before="156"/>
              <w:jc w:val="center"/>
              <w:rPr>
                <w:rFonts w:hAnsi="Times New Roman"/>
              </w:rPr>
            </w:pPr>
          </w:p>
        </w:tc>
        <w:tc>
          <w:tcPr>
            <w:tcW w:w="2089" w:type="dxa"/>
            <w:vAlign w:val="center"/>
          </w:tcPr>
          <w:p w14:paraId="6A1369AF" w14:textId="2DBD7A60" w:rsidR="007F03D4" w:rsidRDefault="007F03D4" w:rsidP="007F03D4">
            <w:pPr>
              <w:rPr>
                <w:sz w:val="18"/>
                <w:szCs w:val="18"/>
              </w:rPr>
            </w:pPr>
            <w:r>
              <w:rPr>
                <w:rFonts w:hint="eastAsia"/>
              </w:rPr>
              <w:t>OVR</w:t>
            </w:r>
          </w:p>
        </w:tc>
        <w:tc>
          <w:tcPr>
            <w:tcW w:w="6912" w:type="dxa"/>
            <w:vAlign w:val="center"/>
          </w:tcPr>
          <w:p w14:paraId="05CA4CA6" w14:textId="4CE96C69" w:rsidR="007F03D4" w:rsidRDefault="007F03D4" w:rsidP="007F03D4">
            <w:pPr>
              <w:rPr>
                <w:sz w:val="18"/>
                <w:szCs w:val="18"/>
              </w:rPr>
            </w:pPr>
            <w:r>
              <w:rPr>
                <w:rFonts w:hint="eastAsia"/>
              </w:rPr>
              <w:t>过压吸收电阻</w:t>
            </w:r>
          </w:p>
        </w:tc>
      </w:tr>
      <w:tr w:rsidR="007F03D4" w14:paraId="58E697E0" w14:textId="77777777" w:rsidTr="00C148ED">
        <w:tc>
          <w:tcPr>
            <w:tcW w:w="853" w:type="dxa"/>
            <w:vAlign w:val="center"/>
          </w:tcPr>
          <w:p w14:paraId="249AC895" w14:textId="77777777" w:rsidR="007F03D4" w:rsidRDefault="007F03D4" w:rsidP="007F03D4">
            <w:pPr>
              <w:pStyle w:val="ZSD3"/>
              <w:numPr>
                <w:ilvl w:val="0"/>
                <w:numId w:val="33"/>
              </w:numPr>
              <w:spacing w:before="156"/>
              <w:jc w:val="center"/>
              <w:rPr>
                <w:rFonts w:hAnsi="Times New Roman"/>
              </w:rPr>
            </w:pPr>
          </w:p>
        </w:tc>
        <w:tc>
          <w:tcPr>
            <w:tcW w:w="2089" w:type="dxa"/>
            <w:vAlign w:val="center"/>
          </w:tcPr>
          <w:p w14:paraId="610DBC6A" w14:textId="7D13B4F8" w:rsidR="007F03D4" w:rsidRDefault="007F03D4" w:rsidP="007F03D4">
            <w:pPr>
              <w:rPr>
                <w:sz w:val="18"/>
                <w:szCs w:val="18"/>
              </w:rPr>
            </w:pPr>
            <w:r>
              <w:rPr>
                <w:rFonts w:hint="eastAsia"/>
              </w:rPr>
              <w:t>TCMS</w:t>
            </w:r>
          </w:p>
        </w:tc>
        <w:tc>
          <w:tcPr>
            <w:tcW w:w="6912" w:type="dxa"/>
            <w:vAlign w:val="center"/>
          </w:tcPr>
          <w:p w14:paraId="670228DD" w14:textId="7868C81E" w:rsidR="007F03D4" w:rsidRDefault="007F03D4" w:rsidP="007F03D4">
            <w:pPr>
              <w:rPr>
                <w:sz w:val="18"/>
                <w:szCs w:val="18"/>
              </w:rPr>
            </w:pPr>
            <w:r>
              <w:rPr>
                <w:rFonts w:hint="eastAsia"/>
              </w:rPr>
              <w:t>Train Control and Monitor System</w:t>
            </w:r>
            <w:proofErr w:type="gramStart"/>
            <w:r>
              <w:rPr>
                <w:rFonts w:hint="eastAsia"/>
              </w:rPr>
              <w:t>列轴控制</w:t>
            </w:r>
            <w:proofErr w:type="gramEnd"/>
            <w:r>
              <w:rPr>
                <w:rFonts w:hint="eastAsia"/>
              </w:rPr>
              <w:t>与监控系统</w:t>
            </w:r>
          </w:p>
        </w:tc>
      </w:tr>
      <w:tr w:rsidR="007F03D4" w14:paraId="3B3A78CC" w14:textId="77777777" w:rsidTr="00C148ED">
        <w:tc>
          <w:tcPr>
            <w:tcW w:w="853" w:type="dxa"/>
            <w:vAlign w:val="center"/>
          </w:tcPr>
          <w:p w14:paraId="215D544E" w14:textId="77777777" w:rsidR="007F03D4" w:rsidRDefault="007F03D4" w:rsidP="007F03D4">
            <w:pPr>
              <w:pStyle w:val="ZSD3"/>
              <w:numPr>
                <w:ilvl w:val="0"/>
                <w:numId w:val="33"/>
              </w:numPr>
              <w:spacing w:before="156"/>
              <w:jc w:val="center"/>
              <w:rPr>
                <w:rFonts w:hAnsi="Times New Roman"/>
              </w:rPr>
            </w:pPr>
          </w:p>
        </w:tc>
        <w:tc>
          <w:tcPr>
            <w:tcW w:w="2089" w:type="dxa"/>
            <w:vAlign w:val="center"/>
          </w:tcPr>
          <w:p w14:paraId="1477E558" w14:textId="26E265D1" w:rsidR="007F03D4" w:rsidRDefault="007F03D4" w:rsidP="007F03D4">
            <w:pPr>
              <w:rPr>
                <w:sz w:val="18"/>
                <w:szCs w:val="18"/>
              </w:rPr>
            </w:pPr>
            <w:r>
              <w:rPr>
                <w:rFonts w:hint="eastAsia"/>
              </w:rPr>
              <w:t>HMI</w:t>
            </w:r>
          </w:p>
        </w:tc>
        <w:tc>
          <w:tcPr>
            <w:tcW w:w="6912" w:type="dxa"/>
            <w:vAlign w:val="center"/>
          </w:tcPr>
          <w:p w14:paraId="56A60C80" w14:textId="0B2FF353" w:rsidR="007F03D4" w:rsidRDefault="007F03D4" w:rsidP="007F03D4">
            <w:pPr>
              <w:rPr>
                <w:sz w:val="18"/>
                <w:szCs w:val="18"/>
              </w:rPr>
            </w:pPr>
            <w:r>
              <w:rPr>
                <w:rFonts w:hint="eastAsia"/>
              </w:rPr>
              <w:t>Human Machine Interface</w:t>
            </w:r>
            <w:r>
              <w:rPr>
                <w:rFonts w:hint="eastAsia"/>
              </w:rPr>
              <w:t>人机接口单元（显示器）</w:t>
            </w:r>
          </w:p>
        </w:tc>
      </w:tr>
      <w:tr w:rsidR="007F03D4" w14:paraId="6944E675" w14:textId="77777777" w:rsidTr="00C148ED">
        <w:tc>
          <w:tcPr>
            <w:tcW w:w="853" w:type="dxa"/>
            <w:vAlign w:val="center"/>
          </w:tcPr>
          <w:p w14:paraId="4D38EBF9" w14:textId="77777777" w:rsidR="007F03D4" w:rsidRDefault="007F03D4" w:rsidP="007F03D4">
            <w:pPr>
              <w:pStyle w:val="ZSD3"/>
              <w:numPr>
                <w:ilvl w:val="0"/>
                <w:numId w:val="33"/>
              </w:numPr>
              <w:spacing w:before="156"/>
              <w:jc w:val="center"/>
              <w:rPr>
                <w:rFonts w:hAnsi="Times New Roman"/>
              </w:rPr>
            </w:pPr>
          </w:p>
        </w:tc>
        <w:tc>
          <w:tcPr>
            <w:tcW w:w="2089" w:type="dxa"/>
            <w:vAlign w:val="center"/>
          </w:tcPr>
          <w:p w14:paraId="1BC17C56" w14:textId="2BBEC611" w:rsidR="007F03D4" w:rsidRDefault="007F03D4" w:rsidP="007F03D4">
            <w:pPr>
              <w:rPr>
                <w:sz w:val="18"/>
                <w:szCs w:val="18"/>
              </w:rPr>
            </w:pPr>
            <w:r>
              <w:rPr>
                <w:rFonts w:hint="eastAsia"/>
              </w:rPr>
              <w:t>ATC</w:t>
            </w:r>
          </w:p>
        </w:tc>
        <w:tc>
          <w:tcPr>
            <w:tcW w:w="6912" w:type="dxa"/>
            <w:vAlign w:val="center"/>
          </w:tcPr>
          <w:p w14:paraId="68CBB0A7" w14:textId="1F9C3ED9" w:rsidR="007F03D4" w:rsidRDefault="007F03D4" w:rsidP="007F03D4">
            <w:pPr>
              <w:rPr>
                <w:sz w:val="18"/>
                <w:szCs w:val="18"/>
              </w:rPr>
            </w:pPr>
            <w:r>
              <w:rPr>
                <w:rFonts w:hint="eastAsia"/>
              </w:rPr>
              <w:t xml:space="preserve">Automatic Train Control </w:t>
            </w:r>
            <w:r>
              <w:rPr>
                <w:rFonts w:hint="eastAsia"/>
              </w:rPr>
              <w:t>列车自动控制系统</w:t>
            </w:r>
          </w:p>
        </w:tc>
      </w:tr>
      <w:tr w:rsidR="007F03D4" w14:paraId="58BD55F2" w14:textId="77777777" w:rsidTr="00C148ED">
        <w:tc>
          <w:tcPr>
            <w:tcW w:w="853" w:type="dxa"/>
            <w:vAlign w:val="center"/>
          </w:tcPr>
          <w:p w14:paraId="134A1702" w14:textId="77777777" w:rsidR="007F03D4" w:rsidRDefault="007F03D4" w:rsidP="007F03D4">
            <w:pPr>
              <w:pStyle w:val="ZSD3"/>
              <w:numPr>
                <w:ilvl w:val="0"/>
                <w:numId w:val="33"/>
              </w:numPr>
              <w:spacing w:before="156"/>
              <w:jc w:val="center"/>
              <w:rPr>
                <w:rFonts w:hAnsi="Times New Roman"/>
              </w:rPr>
            </w:pPr>
          </w:p>
        </w:tc>
        <w:tc>
          <w:tcPr>
            <w:tcW w:w="2089" w:type="dxa"/>
            <w:vAlign w:val="center"/>
          </w:tcPr>
          <w:p w14:paraId="1C616EE9" w14:textId="21E364DC" w:rsidR="007F03D4" w:rsidRDefault="007F03D4" w:rsidP="007F03D4">
            <w:pPr>
              <w:rPr>
                <w:sz w:val="18"/>
                <w:szCs w:val="18"/>
              </w:rPr>
            </w:pPr>
            <w:r>
              <w:rPr>
                <w:rFonts w:hint="eastAsia"/>
              </w:rPr>
              <w:t>PIS</w:t>
            </w:r>
          </w:p>
        </w:tc>
        <w:tc>
          <w:tcPr>
            <w:tcW w:w="6912" w:type="dxa"/>
            <w:vAlign w:val="center"/>
          </w:tcPr>
          <w:p w14:paraId="60E8A98C" w14:textId="5D5B3C3B" w:rsidR="007F03D4" w:rsidRDefault="007F03D4" w:rsidP="007F03D4">
            <w:pPr>
              <w:rPr>
                <w:sz w:val="18"/>
                <w:szCs w:val="18"/>
              </w:rPr>
            </w:pPr>
            <w:r>
              <w:rPr>
                <w:rFonts w:hint="eastAsia"/>
              </w:rPr>
              <w:t>Passenger Information System</w:t>
            </w:r>
            <w:r>
              <w:rPr>
                <w:rFonts w:hint="eastAsia"/>
              </w:rPr>
              <w:t>旅客信息系统</w:t>
            </w:r>
          </w:p>
        </w:tc>
      </w:tr>
      <w:tr w:rsidR="007F03D4" w14:paraId="17CED404" w14:textId="77777777" w:rsidTr="00C148ED">
        <w:tc>
          <w:tcPr>
            <w:tcW w:w="853" w:type="dxa"/>
            <w:vAlign w:val="center"/>
          </w:tcPr>
          <w:p w14:paraId="377E4607" w14:textId="77777777" w:rsidR="007F03D4" w:rsidRDefault="007F03D4" w:rsidP="007F03D4">
            <w:pPr>
              <w:pStyle w:val="ZSD3"/>
              <w:numPr>
                <w:ilvl w:val="0"/>
                <w:numId w:val="33"/>
              </w:numPr>
              <w:spacing w:before="156"/>
              <w:jc w:val="center"/>
              <w:rPr>
                <w:rFonts w:hAnsi="Times New Roman"/>
              </w:rPr>
            </w:pPr>
          </w:p>
        </w:tc>
        <w:tc>
          <w:tcPr>
            <w:tcW w:w="2089" w:type="dxa"/>
            <w:vAlign w:val="center"/>
          </w:tcPr>
          <w:p w14:paraId="02515C7A" w14:textId="102283A5" w:rsidR="007F03D4" w:rsidRDefault="007F03D4" w:rsidP="007F03D4">
            <w:pPr>
              <w:rPr>
                <w:sz w:val="18"/>
                <w:szCs w:val="18"/>
              </w:rPr>
            </w:pPr>
            <w:r>
              <w:rPr>
                <w:rFonts w:hint="eastAsia"/>
              </w:rPr>
              <w:t>ETCU</w:t>
            </w:r>
          </w:p>
        </w:tc>
        <w:tc>
          <w:tcPr>
            <w:tcW w:w="6912" w:type="dxa"/>
            <w:vAlign w:val="center"/>
          </w:tcPr>
          <w:p w14:paraId="0655774F" w14:textId="17210D1D" w:rsidR="007F03D4" w:rsidRDefault="007F03D4" w:rsidP="007F03D4">
            <w:pPr>
              <w:rPr>
                <w:sz w:val="18"/>
                <w:szCs w:val="18"/>
              </w:rPr>
            </w:pPr>
            <w:r>
              <w:rPr>
                <w:rFonts w:hint="eastAsia"/>
              </w:rPr>
              <w:t>Electronic Door Control Unit</w:t>
            </w:r>
            <w:r>
              <w:rPr>
                <w:rFonts w:hint="eastAsia"/>
              </w:rPr>
              <w:t>门控系统</w:t>
            </w:r>
          </w:p>
        </w:tc>
      </w:tr>
      <w:tr w:rsidR="007F03D4" w14:paraId="208C23EF" w14:textId="77777777" w:rsidTr="00C148ED">
        <w:tc>
          <w:tcPr>
            <w:tcW w:w="853" w:type="dxa"/>
            <w:vAlign w:val="center"/>
          </w:tcPr>
          <w:p w14:paraId="6990A05B" w14:textId="77777777" w:rsidR="007F03D4" w:rsidRDefault="007F03D4" w:rsidP="007F03D4">
            <w:pPr>
              <w:pStyle w:val="ZSD3"/>
              <w:numPr>
                <w:ilvl w:val="0"/>
                <w:numId w:val="33"/>
              </w:numPr>
              <w:spacing w:before="156"/>
              <w:jc w:val="center"/>
              <w:rPr>
                <w:rFonts w:hAnsi="Times New Roman"/>
              </w:rPr>
            </w:pPr>
          </w:p>
        </w:tc>
        <w:tc>
          <w:tcPr>
            <w:tcW w:w="2089" w:type="dxa"/>
            <w:vAlign w:val="center"/>
          </w:tcPr>
          <w:p w14:paraId="6C64A8F5" w14:textId="6A00BF8A" w:rsidR="007F03D4" w:rsidRDefault="007F03D4" w:rsidP="007F03D4">
            <w:pPr>
              <w:rPr>
                <w:sz w:val="18"/>
                <w:szCs w:val="18"/>
              </w:rPr>
            </w:pPr>
            <w:r>
              <w:rPr>
                <w:rFonts w:hint="eastAsia"/>
              </w:rPr>
              <w:t>EBCU</w:t>
            </w:r>
          </w:p>
        </w:tc>
        <w:tc>
          <w:tcPr>
            <w:tcW w:w="6912" w:type="dxa"/>
            <w:vAlign w:val="center"/>
          </w:tcPr>
          <w:p w14:paraId="6CB2C067" w14:textId="39C0FF34" w:rsidR="007F03D4" w:rsidRDefault="007F03D4" w:rsidP="007F03D4">
            <w:pPr>
              <w:rPr>
                <w:sz w:val="18"/>
                <w:szCs w:val="18"/>
              </w:rPr>
            </w:pPr>
            <w:r>
              <w:rPr>
                <w:rFonts w:hint="eastAsia"/>
              </w:rPr>
              <w:t>Electronic Brake Control Unit</w:t>
            </w:r>
            <w:r>
              <w:rPr>
                <w:rFonts w:hint="eastAsia"/>
              </w:rPr>
              <w:t>电子制动控制单元</w:t>
            </w:r>
          </w:p>
        </w:tc>
      </w:tr>
      <w:tr w:rsidR="007F03D4" w14:paraId="4B50341B" w14:textId="77777777" w:rsidTr="00C148ED">
        <w:tc>
          <w:tcPr>
            <w:tcW w:w="853" w:type="dxa"/>
            <w:vAlign w:val="center"/>
          </w:tcPr>
          <w:p w14:paraId="02B02DDB" w14:textId="77777777" w:rsidR="007F03D4" w:rsidRDefault="007F03D4" w:rsidP="007F03D4">
            <w:pPr>
              <w:pStyle w:val="ZSD3"/>
              <w:numPr>
                <w:ilvl w:val="0"/>
                <w:numId w:val="33"/>
              </w:numPr>
              <w:spacing w:before="156"/>
              <w:jc w:val="center"/>
              <w:rPr>
                <w:rFonts w:hAnsi="Times New Roman"/>
              </w:rPr>
            </w:pPr>
          </w:p>
        </w:tc>
        <w:tc>
          <w:tcPr>
            <w:tcW w:w="2089" w:type="dxa"/>
            <w:vAlign w:val="center"/>
          </w:tcPr>
          <w:p w14:paraId="3BDBCD7A" w14:textId="3C0B4136" w:rsidR="007F03D4" w:rsidRDefault="007F03D4" w:rsidP="007F03D4">
            <w:pPr>
              <w:rPr>
                <w:sz w:val="18"/>
                <w:szCs w:val="18"/>
              </w:rPr>
            </w:pPr>
            <w:r>
              <w:rPr>
                <w:rFonts w:hint="eastAsia"/>
              </w:rPr>
              <w:t>EMD</w:t>
            </w:r>
          </w:p>
        </w:tc>
        <w:tc>
          <w:tcPr>
            <w:tcW w:w="6912" w:type="dxa"/>
            <w:vAlign w:val="center"/>
          </w:tcPr>
          <w:p w14:paraId="7A668D86" w14:textId="16D18DDC" w:rsidR="007F03D4" w:rsidRDefault="007F03D4" w:rsidP="007F03D4">
            <w:pPr>
              <w:rPr>
                <w:sz w:val="18"/>
                <w:szCs w:val="18"/>
              </w:rPr>
            </w:pPr>
            <w:r>
              <w:rPr>
                <w:rFonts w:hint="eastAsia"/>
              </w:rPr>
              <w:t>Electronic Middle Distance</w:t>
            </w:r>
            <w:r>
              <w:rPr>
                <w:rFonts w:hint="eastAsia"/>
              </w:rPr>
              <w:t>电气中距离</w:t>
            </w:r>
          </w:p>
        </w:tc>
      </w:tr>
      <w:tr w:rsidR="007F03D4" w14:paraId="43C8E9C2" w14:textId="77777777" w:rsidTr="00C148ED">
        <w:tc>
          <w:tcPr>
            <w:tcW w:w="853" w:type="dxa"/>
            <w:vAlign w:val="center"/>
          </w:tcPr>
          <w:p w14:paraId="039E748A" w14:textId="77777777" w:rsidR="007F03D4" w:rsidRDefault="007F03D4" w:rsidP="007F03D4">
            <w:pPr>
              <w:pStyle w:val="ZSD3"/>
              <w:numPr>
                <w:ilvl w:val="0"/>
                <w:numId w:val="33"/>
              </w:numPr>
              <w:spacing w:before="156"/>
              <w:jc w:val="center"/>
              <w:rPr>
                <w:rFonts w:hAnsi="Times New Roman"/>
              </w:rPr>
            </w:pPr>
          </w:p>
        </w:tc>
        <w:tc>
          <w:tcPr>
            <w:tcW w:w="2089" w:type="dxa"/>
            <w:vAlign w:val="center"/>
          </w:tcPr>
          <w:p w14:paraId="70E98096" w14:textId="003BF137" w:rsidR="007F03D4" w:rsidRDefault="007F03D4" w:rsidP="007F03D4">
            <w:pPr>
              <w:rPr>
                <w:sz w:val="18"/>
                <w:szCs w:val="18"/>
              </w:rPr>
            </w:pPr>
            <w:r>
              <w:rPr>
                <w:rFonts w:hint="eastAsia"/>
              </w:rPr>
              <w:t>L</w:t>
            </w:r>
          </w:p>
        </w:tc>
        <w:tc>
          <w:tcPr>
            <w:tcW w:w="6912" w:type="dxa"/>
            <w:vAlign w:val="center"/>
          </w:tcPr>
          <w:p w14:paraId="48F6EC02" w14:textId="16A1789D" w:rsidR="007F03D4" w:rsidRDefault="007F03D4" w:rsidP="007F03D4">
            <w:pPr>
              <w:rPr>
                <w:sz w:val="18"/>
                <w:szCs w:val="18"/>
              </w:rPr>
            </w:pPr>
            <w:r>
              <w:rPr>
                <w:rFonts w:hint="eastAsia"/>
              </w:rPr>
              <w:t>Filter reactor</w:t>
            </w:r>
            <w:r>
              <w:rPr>
                <w:rFonts w:hint="eastAsia"/>
              </w:rPr>
              <w:t>滤波电抗器</w:t>
            </w:r>
          </w:p>
        </w:tc>
      </w:tr>
      <w:tr w:rsidR="007F03D4" w14:paraId="25EBD16A" w14:textId="77777777" w:rsidTr="00C148ED">
        <w:tc>
          <w:tcPr>
            <w:tcW w:w="853" w:type="dxa"/>
            <w:vAlign w:val="center"/>
          </w:tcPr>
          <w:p w14:paraId="3B635A94" w14:textId="77777777" w:rsidR="007F03D4" w:rsidRDefault="007F03D4" w:rsidP="007F03D4">
            <w:pPr>
              <w:pStyle w:val="ZSD3"/>
              <w:numPr>
                <w:ilvl w:val="0"/>
                <w:numId w:val="33"/>
              </w:numPr>
              <w:spacing w:before="156"/>
              <w:jc w:val="center"/>
              <w:rPr>
                <w:rFonts w:hAnsi="Times New Roman"/>
              </w:rPr>
            </w:pPr>
          </w:p>
        </w:tc>
        <w:tc>
          <w:tcPr>
            <w:tcW w:w="2089" w:type="dxa"/>
            <w:vAlign w:val="center"/>
          </w:tcPr>
          <w:p w14:paraId="6D96B914" w14:textId="4B9CEA44" w:rsidR="007F03D4" w:rsidRDefault="007F03D4" w:rsidP="007F03D4">
            <w:pPr>
              <w:rPr>
                <w:sz w:val="18"/>
                <w:szCs w:val="18"/>
              </w:rPr>
            </w:pPr>
            <w:r>
              <w:rPr>
                <w:rFonts w:hint="eastAsia"/>
              </w:rPr>
              <w:t>PTU</w:t>
            </w:r>
          </w:p>
        </w:tc>
        <w:tc>
          <w:tcPr>
            <w:tcW w:w="6912" w:type="dxa"/>
            <w:vAlign w:val="center"/>
          </w:tcPr>
          <w:p w14:paraId="4A4721E3" w14:textId="5DD402A2" w:rsidR="007F03D4" w:rsidRDefault="007F03D4" w:rsidP="007F03D4">
            <w:pPr>
              <w:rPr>
                <w:sz w:val="18"/>
                <w:szCs w:val="18"/>
              </w:rPr>
            </w:pPr>
            <w:r>
              <w:rPr>
                <w:rFonts w:hint="eastAsia"/>
              </w:rPr>
              <w:t>Pocket Test Unit</w:t>
            </w:r>
            <w:r>
              <w:rPr>
                <w:rFonts w:hint="eastAsia"/>
              </w:rPr>
              <w:t>便携式维护工具</w:t>
            </w:r>
          </w:p>
        </w:tc>
      </w:tr>
      <w:tr w:rsidR="002B6577" w14:paraId="3F5D31A2" w14:textId="77777777" w:rsidTr="00C148ED">
        <w:tc>
          <w:tcPr>
            <w:tcW w:w="853" w:type="dxa"/>
            <w:vAlign w:val="center"/>
          </w:tcPr>
          <w:p w14:paraId="7F5E4D4B" w14:textId="77777777" w:rsidR="002B6577" w:rsidRDefault="002B6577" w:rsidP="002B6577">
            <w:pPr>
              <w:pStyle w:val="ZSD3"/>
              <w:numPr>
                <w:ilvl w:val="0"/>
                <w:numId w:val="33"/>
              </w:numPr>
              <w:spacing w:before="156"/>
              <w:jc w:val="center"/>
              <w:rPr>
                <w:rFonts w:hAnsi="Times New Roman"/>
              </w:rPr>
            </w:pPr>
          </w:p>
        </w:tc>
        <w:tc>
          <w:tcPr>
            <w:tcW w:w="2089" w:type="dxa"/>
            <w:vAlign w:val="center"/>
          </w:tcPr>
          <w:p w14:paraId="5FC82630" w14:textId="2D916394" w:rsidR="002B6577" w:rsidRDefault="002B6577" w:rsidP="002B6577">
            <w:r w:rsidRPr="00085A56">
              <w:rPr>
                <w:rFonts w:hint="eastAsia"/>
              </w:rPr>
              <w:t>ACU</w:t>
            </w:r>
          </w:p>
        </w:tc>
        <w:tc>
          <w:tcPr>
            <w:tcW w:w="6912" w:type="dxa"/>
            <w:vAlign w:val="center"/>
          </w:tcPr>
          <w:p w14:paraId="1C6DE7AA" w14:textId="3DA5F384" w:rsidR="002B6577" w:rsidRDefault="002B6577" w:rsidP="002B6577">
            <w:r w:rsidRPr="00085A56">
              <w:rPr>
                <w:rFonts w:hint="eastAsia"/>
              </w:rPr>
              <w:t>辅助变流器电源控制单元（</w:t>
            </w:r>
            <w:r w:rsidRPr="00085A56">
              <w:rPr>
                <w:rFonts w:hint="eastAsia"/>
              </w:rPr>
              <w:t xml:space="preserve">Auxiliary Control Unit </w:t>
            </w:r>
            <w:r w:rsidRPr="00085A56">
              <w:rPr>
                <w:rFonts w:hint="eastAsia"/>
              </w:rPr>
              <w:t>）</w:t>
            </w:r>
          </w:p>
        </w:tc>
      </w:tr>
      <w:tr w:rsidR="002B6577" w14:paraId="2C7FA024" w14:textId="77777777" w:rsidTr="00C148ED">
        <w:tc>
          <w:tcPr>
            <w:tcW w:w="853" w:type="dxa"/>
            <w:vAlign w:val="center"/>
          </w:tcPr>
          <w:p w14:paraId="34F217C6" w14:textId="77777777" w:rsidR="002B6577" w:rsidRDefault="002B6577" w:rsidP="002B6577">
            <w:pPr>
              <w:pStyle w:val="ZSD3"/>
              <w:numPr>
                <w:ilvl w:val="0"/>
                <w:numId w:val="33"/>
              </w:numPr>
              <w:spacing w:before="156"/>
              <w:jc w:val="center"/>
              <w:rPr>
                <w:rFonts w:hAnsi="Times New Roman"/>
              </w:rPr>
            </w:pPr>
          </w:p>
        </w:tc>
        <w:tc>
          <w:tcPr>
            <w:tcW w:w="2089" w:type="dxa"/>
            <w:vAlign w:val="center"/>
          </w:tcPr>
          <w:p w14:paraId="4686D8D4" w14:textId="227BE51F" w:rsidR="002B6577" w:rsidRDefault="002B6577" w:rsidP="002B6577">
            <w:r w:rsidRPr="00085A56">
              <w:rPr>
                <w:rFonts w:hint="eastAsia"/>
              </w:rPr>
              <w:t>APS</w:t>
            </w:r>
          </w:p>
        </w:tc>
        <w:tc>
          <w:tcPr>
            <w:tcW w:w="6912" w:type="dxa"/>
            <w:vAlign w:val="center"/>
          </w:tcPr>
          <w:p w14:paraId="3E3904F2" w14:textId="0611ABC2" w:rsidR="002B6577" w:rsidRDefault="002B6577" w:rsidP="002B6577">
            <w:r w:rsidRPr="00085A56">
              <w:rPr>
                <w:rFonts w:hint="eastAsia"/>
              </w:rPr>
              <w:t>辅助电源系统</w:t>
            </w:r>
            <w:r w:rsidRPr="00085A56">
              <w:rPr>
                <w:rFonts w:hint="eastAsia"/>
              </w:rPr>
              <w:t xml:space="preserve"> </w:t>
            </w:r>
            <w:r w:rsidRPr="00085A56">
              <w:rPr>
                <w:rFonts w:hint="eastAsia"/>
              </w:rPr>
              <w:t>（</w:t>
            </w:r>
            <w:r w:rsidRPr="00085A56">
              <w:rPr>
                <w:rFonts w:hint="eastAsia"/>
              </w:rPr>
              <w:t>Auxiliary Power System</w:t>
            </w:r>
            <w:r w:rsidRPr="00085A56">
              <w:rPr>
                <w:rFonts w:hint="eastAsia"/>
              </w:rPr>
              <w:t>）</w:t>
            </w:r>
          </w:p>
        </w:tc>
      </w:tr>
      <w:tr w:rsidR="002B6577" w14:paraId="0E6D3D9B" w14:textId="77777777" w:rsidTr="00C148ED">
        <w:tc>
          <w:tcPr>
            <w:tcW w:w="853" w:type="dxa"/>
            <w:vAlign w:val="center"/>
          </w:tcPr>
          <w:p w14:paraId="041C3542" w14:textId="77777777" w:rsidR="002B6577" w:rsidRDefault="002B6577" w:rsidP="002B6577">
            <w:pPr>
              <w:pStyle w:val="ZSD3"/>
              <w:numPr>
                <w:ilvl w:val="0"/>
                <w:numId w:val="33"/>
              </w:numPr>
              <w:spacing w:before="156"/>
              <w:jc w:val="center"/>
              <w:rPr>
                <w:rFonts w:hAnsi="Times New Roman"/>
              </w:rPr>
            </w:pPr>
          </w:p>
        </w:tc>
        <w:tc>
          <w:tcPr>
            <w:tcW w:w="2089" w:type="dxa"/>
            <w:vAlign w:val="center"/>
          </w:tcPr>
          <w:p w14:paraId="4933C99E" w14:textId="6EF6EE9E" w:rsidR="002B6577" w:rsidRDefault="002B6577" w:rsidP="002B6577">
            <w:r w:rsidRPr="00085A56">
              <w:rPr>
                <w:rFonts w:hint="eastAsia"/>
              </w:rPr>
              <w:t>PMSM</w:t>
            </w:r>
          </w:p>
        </w:tc>
        <w:tc>
          <w:tcPr>
            <w:tcW w:w="6912" w:type="dxa"/>
            <w:vAlign w:val="center"/>
          </w:tcPr>
          <w:p w14:paraId="62CA856B" w14:textId="122D05A2" w:rsidR="002B6577" w:rsidRDefault="002B6577" w:rsidP="002B6577">
            <w:r w:rsidRPr="00085A56">
              <w:rPr>
                <w:rFonts w:hint="eastAsia"/>
              </w:rPr>
              <w:t>永磁同步电机（</w:t>
            </w:r>
            <w:r w:rsidRPr="00085A56">
              <w:rPr>
                <w:rFonts w:hint="eastAsia"/>
              </w:rPr>
              <w:t>Permanent Magnet Synchronous Motor</w:t>
            </w:r>
            <w:r w:rsidRPr="00085A56">
              <w:rPr>
                <w:rFonts w:hint="eastAsia"/>
              </w:rPr>
              <w:t>）</w:t>
            </w:r>
          </w:p>
        </w:tc>
      </w:tr>
    </w:tbl>
    <w:p w14:paraId="353C2E25" w14:textId="77777777" w:rsidR="00FB7474" w:rsidRDefault="00FB7474">
      <w:pPr>
        <w:pStyle w:val="ZSA"/>
      </w:pPr>
    </w:p>
    <w:p w14:paraId="60C31B81" w14:textId="77777777" w:rsidR="00FB7474" w:rsidRDefault="00000000">
      <w:pPr>
        <w:pStyle w:val="ZSC1"/>
        <w:spacing w:before="312" w:after="312"/>
      </w:pPr>
      <w:bookmarkStart w:id="56" w:name="_Toc18239"/>
      <w:bookmarkStart w:id="57" w:name="_Toc244502978"/>
      <w:bookmarkStart w:id="58" w:name="_Toc24114"/>
      <w:bookmarkStart w:id="59" w:name="_Toc26667"/>
      <w:bookmarkStart w:id="60" w:name="_Toc21612"/>
      <w:bookmarkStart w:id="61" w:name="_Toc267252829"/>
      <w:bookmarkStart w:id="62" w:name="_Toc9497"/>
      <w:bookmarkStart w:id="63" w:name="_Toc5510"/>
      <w:bookmarkStart w:id="64" w:name="_Toc211331940"/>
      <w:bookmarkEnd w:id="55"/>
      <w:r>
        <w:rPr>
          <w:rFonts w:hint="eastAsia"/>
        </w:rPr>
        <w:t>概况</w:t>
      </w:r>
      <w:bookmarkEnd w:id="56"/>
      <w:bookmarkEnd w:id="57"/>
      <w:bookmarkEnd w:id="58"/>
      <w:bookmarkEnd w:id="59"/>
      <w:bookmarkEnd w:id="60"/>
      <w:bookmarkEnd w:id="61"/>
      <w:bookmarkEnd w:id="62"/>
      <w:bookmarkEnd w:id="63"/>
      <w:bookmarkEnd w:id="64"/>
    </w:p>
    <w:p w14:paraId="67B45E13" w14:textId="77777777" w:rsidR="00FB7474" w:rsidRDefault="00000000">
      <w:pPr>
        <w:pStyle w:val="ZSC2"/>
        <w:spacing w:before="156" w:after="156"/>
      </w:pPr>
      <w:bookmarkStart w:id="65" w:name="_Toc244502979"/>
      <w:bookmarkStart w:id="66" w:name="_Toc238377650"/>
      <w:bookmarkStart w:id="67" w:name="_Toc20055"/>
      <w:bookmarkStart w:id="68" w:name="_Toc227058260"/>
      <w:bookmarkStart w:id="69" w:name="_Toc14807"/>
      <w:bookmarkStart w:id="70" w:name="_Toc31559"/>
      <w:bookmarkStart w:id="71" w:name="_Toc27474"/>
      <w:bookmarkStart w:id="72" w:name="_Toc22080"/>
      <w:bookmarkStart w:id="73" w:name="_Toc267252830"/>
      <w:bookmarkStart w:id="74" w:name="_Toc29123"/>
      <w:bookmarkStart w:id="75" w:name="OLE_LINK49"/>
      <w:bookmarkStart w:id="76" w:name="_Toc211331941"/>
      <w:r>
        <w:rPr>
          <w:rFonts w:hint="eastAsia"/>
        </w:rPr>
        <w:t>目标</w:t>
      </w:r>
      <w:bookmarkEnd w:id="65"/>
      <w:bookmarkEnd w:id="66"/>
      <w:bookmarkEnd w:id="67"/>
      <w:bookmarkEnd w:id="68"/>
      <w:bookmarkEnd w:id="69"/>
      <w:bookmarkEnd w:id="70"/>
      <w:bookmarkEnd w:id="71"/>
      <w:bookmarkEnd w:id="72"/>
      <w:bookmarkEnd w:id="73"/>
      <w:bookmarkEnd w:id="74"/>
      <w:bookmarkEnd w:id="76"/>
    </w:p>
    <w:bookmarkEnd w:id="75"/>
    <w:p w14:paraId="0D89F49E" w14:textId="541675D0" w:rsidR="00FB7474" w:rsidRPr="002E0D5D" w:rsidRDefault="002E0D5D" w:rsidP="001C6D65">
      <w:pPr>
        <w:pStyle w:val="ZSB10"/>
        <w:numPr>
          <w:ilvl w:val="0"/>
          <w:numId w:val="0"/>
        </w:numPr>
        <w:ind w:firstLineChars="200" w:firstLine="420"/>
        <w:rPr>
          <w:rFonts w:ascii="Times New Roman"/>
        </w:rPr>
      </w:pPr>
      <w:r w:rsidRPr="002E0D5D">
        <w:rPr>
          <w:rFonts w:ascii="Times New Roman"/>
        </w:rPr>
        <w:t>{{_</w:t>
      </w:r>
      <w:r>
        <w:rPr>
          <w:rFonts w:ascii="Times New Roman" w:hint="eastAsia"/>
        </w:rPr>
        <w:t>5_1</w:t>
      </w:r>
      <w:r w:rsidRPr="002E0D5D">
        <w:rPr>
          <w:rFonts w:ascii="Times New Roman"/>
        </w:rPr>
        <w:t>_</w:t>
      </w:r>
      <w:r>
        <w:rPr>
          <w:rFonts w:ascii="Times New Roman" w:hint="eastAsia"/>
        </w:rPr>
        <w:t>Goal_</w:t>
      </w:r>
      <w:r w:rsidRPr="002E0D5D">
        <w:rPr>
          <w:rFonts w:ascii="Times New Roman"/>
        </w:rPr>
        <w:t>}}</w:t>
      </w:r>
    </w:p>
    <w:p w14:paraId="007A1297" w14:textId="77777777" w:rsidR="00FB7474" w:rsidRDefault="00000000">
      <w:pPr>
        <w:pStyle w:val="ZSC2"/>
        <w:spacing w:before="156" w:after="156"/>
      </w:pPr>
      <w:bookmarkStart w:id="77" w:name="_Toc26668"/>
      <w:bookmarkStart w:id="78" w:name="_Toc25851"/>
      <w:bookmarkStart w:id="79" w:name="_Toc24102"/>
      <w:bookmarkStart w:id="80" w:name="_Toc15211"/>
      <w:bookmarkStart w:id="81" w:name="_Toc9510"/>
      <w:bookmarkStart w:id="82" w:name="OLE_LINK9"/>
      <w:bookmarkStart w:id="83" w:name="_Toc211331942"/>
      <w:r>
        <w:rPr>
          <w:rFonts w:hint="eastAsia"/>
        </w:rPr>
        <w:t>产品标准</w:t>
      </w:r>
      <w:bookmarkEnd w:id="77"/>
      <w:bookmarkEnd w:id="78"/>
      <w:bookmarkEnd w:id="79"/>
      <w:bookmarkEnd w:id="80"/>
      <w:bookmarkEnd w:id="81"/>
      <w:bookmarkEnd w:id="83"/>
    </w:p>
    <w:bookmarkEnd w:id="82"/>
    <w:p w14:paraId="4E03826C" w14:textId="77777777" w:rsidR="00342E26" w:rsidRPr="00085A56" w:rsidRDefault="00342E26" w:rsidP="00342E26">
      <w:pPr>
        <w:spacing w:line="360" w:lineRule="auto"/>
        <w:ind w:firstLineChars="200" w:firstLine="420"/>
      </w:pPr>
      <w:r w:rsidRPr="00085A56">
        <w:rPr>
          <w:rFonts w:hint="eastAsia"/>
        </w:rPr>
        <w:t>牵引电传动系统产品交付标准：</w:t>
      </w:r>
      <w:r w:rsidRPr="00085A56">
        <w:rPr>
          <w:rFonts w:hint="eastAsia"/>
          <w:szCs w:val="22"/>
        </w:rPr>
        <w:t>GB</w:t>
      </w:r>
      <w:r w:rsidRPr="00CD3888">
        <w:rPr>
          <w:rFonts w:hint="eastAsia"/>
          <w:szCs w:val="22"/>
        </w:rPr>
        <w:t>/</w:t>
      </w:r>
      <w:r w:rsidRPr="00085A56">
        <w:rPr>
          <w:rFonts w:hint="eastAsia"/>
          <w:szCs w:val="22"/>
        </w:rPr>
        <w:t xml:space="preserve"> T 37863.1</w:t>
      </w:r>
      <w:r w:rsidRPr="00CD3888">
        <w:rPr>
          <w:rFonts w:hint="eastAsia"/>
          <w:szCs w:val="22"/>
        </w:rPr>
        <w:t>—</w:t>
      </w:r>
      <w:r w:rsidRPr="00085A56">
        <w:rPr>
          <w:rFonts w:hint="eastAsia"/>
          <w:szCs w:val="22"/>
        </w:rPr>
        <w:t>2019</w:t>
      </w:r>
      <w:r w:rsidRPr="00085A56">
        <w:rPr>
          <w:rFonts w:hint="eastAsia"/>
          <w:szCs w:val="22"/>
        </w:rPr>
        <w:t>。</w:t>
      </w:r>
    </w:p>
    <w:p w14:paraId="77AF4A1D" w14:textId="77777777" w:rsidR="00342E26" w:rsidRPr="00085A56" w:rsidRDefault="00342E26" w:rsidP="00342E26">
      <w:pPr>
        <w:spacing w:line="360" w:lineRule="auto"/>
        <w:ind w:firstLineChars="200" w:firstLine="420"/>
      </w:pPr>
      <w:r w:rsidRPr="00085A56">
        <w:rPr>
          <w:rFonts w:hint="eastAsia"/>
        </w:rPr>
        <w:t>辅助供电系统产品交付标准：</w:t>
      </w:r>
      <w:r w:rsidRPr="00CD3888">
        <w:rPr>
          <w:szCs w:val="22"/>
        </w:rPr>
        <w:t>GB</w:t>
      </w:r>
      <w:r w:rsidRPr="00CD3888">
        <w:rPr>
          <w:rFonts w:eastAsia="Calibri"/>
          <w:szCs w:val="22"/>
        </w:rPr>
        <w:t>/</w:t>
      </w:r>
      <w:r w:rsidRPr="00CD3888">
        <w:rPr>
          <w:szCs w:val="22"/>
        </w:rPr>
        <w:t xml:space="preserve"> T 36286</w:t>
      </w:r>
      <w:r w:rsidRPr="00CD3888">
        <w:rPr>
          <w:rFonts w:hint="eastAsia"/>
          <w:szCs w:val="22"/>
        </w:rPr>
        <w:t>—</w:t>
      </w:r>
      <w:r w:rsidRPr="00CD3888">
        <w:rPr>
          <w:szCs w:val="22"/>
        </w:rPr>
        <w:t>201</w:t>
      </w:r>
      <w:r w:rsidRPr="00CD3888">
        <w:rPr>
          <w:rFonts w:eastAsia="Calibri"/>
          <w:szCs w:val="22"/>
        </w:rPr>
        <w:t>8</w:t>
      </w:r>
      <w:r w:rsidRPr="00085A56">
        <w:rPr>
          <w:rFonts w:hint="eastAsia"/>
        </w:rPr>
        <w:t>。</w:t>
      </w:r>
    </w:p>
    <w:p w14:paraId="43561588" w14:textId="0719C180" w:rsidR="00FB7474" w:rsidRDefault="00342E26" w:rsidP="00342E26">
      <w:pPr>
        <w:spacing w:line="360" w:lineRule="auto"/>
        <w:ind w:firstLineChars="200" w:firstLine="420"/>
        <w:rPr>
          <w:rStyle w:val="ZSH3"/>
          <w:color w:val="FF0000"/>
        </w:rPr>
      </w:pPr>
      <w:r w:rsidRPr="00085A56">
        <w:rPr>
          <w:rFonts w:hint="eastAsia"/>
        </w:rPr>
        <w:t>电机产品交付标准：</w:t>
      </w:r>
      <w:r w:rsidRPr="00085A56">
        <w:rPr>
          <w:rFonts w:hint="eastAsia"/>
          <w:szCs w:val="22"/>
        </w:rPr>
        <w:t>GB/T 25123.4</w:t>
      </w:r>
      <w:r w:rsidRPr="00CD3888">
        <w:rPr>
          <w:rFonts w:hint="eastAsia"/>
          <w:szCs w:val="22"/>
        </w:rPr>
        <w:t>—</w:t>
      </w:r>
      <w:r w:rsidRPr="00085A56">
        <w:rPr>
          <w:rFonts w:hint="eastAsia"/>
          <w:szCs w:val="22"/>
        </w:rPr>
        <w:t>2010</w:t>
      </w:r>
      <w:r w:rsidRPr="00085A56">
        <w:rPr>
          <w:rFonts w:hint="eastAsia"/>
        </w:rPr>
        <w:t>。</w:t>
      </w:r>
    </w:p>
    <w:p w14:paraId="5884CD69" w14:textId="77777777" w:rsidR="00FB7474" w:rsidRDefault="00000000">
      <w:pPr>
        <w:pStyle w:val="ZSC2"/>
        <w:spacing w:before="156" w:after="156"/>
      </w:pPr>
      <w:bookmarkStart w:id="84" w:name="_Toc306623335"/>
      <w:bookmarkStart w:id="85" w:name="_Toc369184527"/>
      <w:bookmarkStart w:id="86" w:name="_Toc369184140"/>
      <w:bookmarkStart w:id="87" w:name="_Toc31066"/>
      <w:bookmarkStart w:id="88" w:name="_Toc28102"/>
      <w:bookmarkStart w:id="89" w:name="_Toc238377651"/>
      <w:bookmarkStart w:id="90" w:name="_Toc244502980"/>
      <w:bookmarkStart w:id="91" w:name="_Toc31902"/>
      <w:bookmarkStart w:id="92" w:name="_Toc227058261"/>
      <w:bookmarkStart w:id="93" w:name="_Toc23543"/>
      <w:bookmarkStart w:id="94" w:name="_Toc267252831"/>
      <w:bookmarkStart w:id="95" w:name="_Toc21078"/>
      <w:bookmarkStart w:id="96" w:name="_Toc9985"/>
      <w:bookmarkStart w:id="97" w:name="_Toc211331943"/>
      <w:bookmarkEnd w:id="84"/>
      <w:bookmarkEnd w:id="85"/>
      <w:bookmarkEnd w:id="86"/>
      <w:r>
        <w:rPr>
          <w:rFonts w:hint="eastAsia"/>
        </w:rPr>
        <w:t>关联关系</w:t>
      </w:r>
      <w:bookmarkEnd w:id="87"/>
      <w:bookmarkEnd w:id="88"/>
      <w:bookmarkEnd w:id="89"/>
      <w:bookmarkEnd w:id="90"/>
      <w:bookmarkEnd w:id="91"/>
      <w:bookmarkEnd w:id="92"/>
      <w:bookmarkEnd w:id="93"/>
      <w:bookmarkEnd w:id="94"/>
      <w:bookmarkEnd w:id="95"/>
      <w:bookmarkEnd w:id="96"/>
      <w:bookmarkEnd w:id="97"/>
    </w:p>
    <w:p w14:paraId="79C90829" w14:textId="77777777" w:rsidR="00FB7474" w:rsidRDefault="00000000">
      <w:pPr>
        <w:pStyle w:val="ZSC3"/>
        <w:spacing w:before="156" w:after="156"/>
        <w:ind w:left="10" w:hanging="10"/>
      </w:pPr>
      <w:bookmarkStart w:id="98" w:name="_Toc28508"/>
      <w:bookmarkStart w:id="99" w:name="_Toc17466"/>
      <w:bookmarkStart w:id="100" w:name="_Toc5467"/>
      <w:bookmarkStart w:id="101" w:name="_Toc23949"/>
      <w:bookmarkStart w:id="102" w:name="_Toc267252832"/>
      <w:bookmarkStart w:id="103" w:name="_Toc244502981"/>
      <w:bookmarkStart w:id="104" w:name="_Toc7355"/>
      <w:bookmarkStart w:id="105" w:name="_Toc21969"/>
      <w:bookmarkStart w:id="106" w:name="_Toc211331944"/>
      <w:r>
        <w:rPr>
          <w:rFonts w:hint="eastAsia"/>
        </w:rPr>
        <w:t>关联关系图</w:t>
      </w:r>
      <w:bookmarkEnd w:id="98"/>
      <w:bookmarkEnd w:id="99"/>
      <w:bookmarkEnd w:id="100"/>
      <w:bookmarkEnd w:id="101"/>
      <w:bookmarkEnd w:id="102"/>
      <w:bookmarkEnd w:id="103"/>
      <w:bookmarkEnd w:id="104"/>
      <w:bookmarkEnd w:id="105"/>
      <w:bookmarkEnd w:id="106"/>
    </w:p>
    <w:p w14:paraId="2D14A324" w14:textId="6DBEE176" w:rsidR="00B410B2" w:rsidRPr="00CD3888" w:rsidRDefault="00B410B2" w:rsidP="00B410B2">
      <w:pPr>
        <w:spacing w:line="360" w:lineRule="auto"/>
        <w:ind w:firstLineChars="200" w:firstLine="420"/>
        <w:rPr>
          <w:i/>
          <w:iCs/>
          <w:color w:val="0000FF"/>
        </w:rPr>
      </w:pPr>
      <w:r w:rsidRPr="00265127">
        <w:rPr>
          <w:rFonts w:hint="eastAsia"/>
        </w:rPr>
        <w:t>如图</w:t>
      </w:r>
      <w:r w:rsidRPr="00265127">
        <w:rPr>
          <w:rFonts w:hint="eastAsia"/>
        </w:rPr>
        <w:t>1</w:t>
      </w:r>
      <w:r w:rsidRPr="00265127">
        <w:rPr>
          <w:rFonts w:hint="eastAsia"/>
        </w:rPr>
        <w:t>所示，牵引系统由牵引变流器、辅助变流器、牵引电机等组成，外部与高压箱、齿轮箱、辅助负载、制动电阻</w:t>
      </w:r>
      <w:r w:rsidRPr="00265127">
        <w:rPr>
          <w:rFonts w:hint="eastAsia"/>
        </w:rPr>
        <w:t>/</w:t>
      </w:r>
      <w:r w:rsidRPr="00265127">
        <w:rPr>
          <w:rFonts w:hint="eastAsia"/>
        </w:rPr>
        <w:t>过压吸收电阻接口，系统通过高压电器</w:t>
      </w:r>
      <w:proofErr w:type="gramStart"/>
      <w:r w:rsidRPr="00265127">
        <w:rPr>
          <w:rFonts w:hint="eastAsia"/>
        </w:rPr>
        <w:t>箱提供</w:t>
      </w:r>
      <w:proofErr w:type="gramEnd"/>
      <w:r w:rsidR="00265127">
        <w:rPr>
          <w:rFonts w:hint="eastAsia"/>
        </w:rPr>
        <w:t>{{</w:t>
      </w:r>
      <w:r w:rsidR="00265127" w:rsidRPr="002E0D5D">
        <w:t>_</w:t>
      </w:r>
      <w:r w:rsidR="00265127">
        <w:rPr>
          <w:rFonts w:hint="eastAsia"/>
        </w:rPr>
        <w:t>5_3</w:t>
      </w:r>
      <w:r w:rsidR="00265127" w:rsidRPr="002E0D5D">
        <w:t>_</w:t>
      </w:r>
      <w:r w:rsidR="00265127">
        <w:rPr>
          <w:rFonts w:hint="eastAsia"/>
        </w:rPr>
        <w:t>high_</w:t>
      </w:r>
      <w:r w:rsidR="00265127" w:rsidRPr="00265127">
        <w:t>voltage</w:t>
      </w:r>
      <w:r w:rsidR="00265127">
        <w:rPr>
          <w:rFonts w:hint="eastAsia"/>
        </w:rPr>
        <w:t>_}}</w:t>
      </w:r>
      <w:r w:rsidR="00265127">
        <w:rPr>
          <w:rFonts w:hint="eastAsia"/>
        </w:rPr>
        <w:t>电压，</w:t>
      </w:r>
      <w:r w:rsidRPr="00265127">
        <w:rPr>
          <w:rFonts w:hint="eastAsia"/>
        </w:rPr>
        <w:t>辅助变流器到</w:t>
      </w:r>
      <w:r w:rsidRPr="00265127">
        <w:rPr>
          <w:rFonts w:hint="eastAsia"/>
        </w:rPr>
        <w:t>DC110V</w:t>
      </w:r>
      <w:r w:rsidRPr="00265127">
        <w:rPr>
          <w:rFonts w:hint="eastAsia"/>
        </w:rPr>
        <w:t>的辅助负载。牵引电机通过机械传动提供动力，牵引变流器及辅助变流器与</w:t>
      </w:r>
      <w:r w:rsidRPr="00265127">
        <w:rPr>
          <w:rFonts w:hint="eastAsia"/>
        </w:rPr>
        <w:t>TCMS</w:t>
      </w:r>
      <w:r w:rsidRPr="00265127">
        <w:rPr>
          <w:rFonts w:hint="eastAsia"/>
        </w:rPr>
        <w:t>通过以太网</w:t>
      </w:r>
      <w:r w:rsidRPr="00265127">
        <w:rPr>
          <w:rFonts w:hint="eastAsia"/>
        </w:rPr>
        <w:t>/MVB</w:t>
      </w:r>
      <w:r w:rsidRPr="00265127">
        <w:rPr>
          <w:rFonts w:hint="eastAsia"/>
        </w:rPr>
        <w:t>通信，通过硬线</w:t>
      </w:r>
      <w:r w:rsidRPr="00265127">
        <w:rPr>
          <w:rFonts w:hint="eastAsia"/>
        </w:rPr>
        <w:t>IO</w:t>
      </w:r>
      <w:r w:rsidRPr="00265127">
        <w:rPr>
          <w:rFonts w:hint="eastAsia"/>
        </w:rPr>
        <w:t>与车辆进行指令的传达。</w:t>
      </w:r>
    </w:p>
    <w:p w14:paraId="37D3D75F" w14:textId="77777777" w:rsidR="00776CAA" w:rsidRPr="00085A56" w:rsidRDefault="00776CAA" w:rsidP="00776CAA">
      <w:pPr>
        <w:pStyle w:val="ZSA"/>
        <w:spacing w:line="360" w:lineRule="auto"/>
        <w:jc w:val="center"/>
      </w:pPr>
      <w:r w:rsidRPr="00085A56">
        <w:rPr>
          <w:rFonts w:hint="eastAsia"/>
        </w:rPr>
        <w:object w:dxaOrig="5284" w:dyaOrig="5124" w14:anchorId="362B57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0" o:spid="_x0000_i1025" type="#_x0000_t75" style="width:235.85pt;height:218.5pt;mso-wrap-style:square;mso-position-horizontal-relative:page;mso-position-vertical-relative:page" o:ole="">
            <v:fill o:detectmouseclick="t"/>
            <v:imagedata r:id="rId19" o:title=""/>
            <o:lock v:ext="edit" aspectratio="f"/>
          </v:shape>
          <o:OLEObject Type="Embed" ProgID="Visio.Drawing.11" ShapeID="对象 10" DrawAspect="Content" ObjectID="_1821944766" r:id="rId20"/>
        </w:object>
      </w:r>
    </w:p>
    <w:p w14:paraId="56E20DFC" w14:textId="125A0DDD" w:rsidR="00FB7474" w:rsidRPr="00910FA5" w:rsidRDefault="00776CAA" w:rsidP="00910FA5">
      <w:pPr>
        <w:pStyle w:val="ZSA"/>
        <w:spacing w:line="360" w:lineRule="auto"/>
        <w:jc w:val="center"/>
        <w:rPr>
          <w:rStyle w:val="ZSH3"/>
          <w:i w:val="0"/>
          <w:color w:val="auto"/>
        </w:rPr>
      </w:pPr>
      <w:r w:rsidRPr="00085A56">
        <w:rPr>
          <w:rFonts w:hint="eastAsia"/>
        </w:rPr>
        <w:lastRenderedPageBreak/>
        <w:t>图1 系统关联关系图</w:t>
      </w:r>
    </w:p>
    <w:p w14:paraId="5BEA5CA8" w14:textId="25541296" w:rsidR="00FB7474" w:rsidRPr="00CC1E8B" w:rsidRDefault="00000000" w:rsidP="00CC1E8B">
      <w:pPr>
        <w:pStyle w:val="ZSC3"/>
        <w:spacing w:before="156" w:after="156"/>
        <w:ind w:left="710" w:hangingChars="338" w:hanging="710"/>
        <w:rPr>
          <w:rStyle w:val="ZSH3"/>
          <w:i w:val="0"/>
          <w:color w:val="auto"/>
        </w:rPr>
      </w:pPr>
      <w:bookmarkStart w:id="107" w:name="_Toc18412"/>
      <w:bookmarkStart w:id="108" w:name="_Toc244502982"/>
      <w:bookmarkStart w:id="109" w:name="_Toc8555"/>
      <w:bookmarkStart w:id="110" w:name="_Toc22721"/>
      <w:bookmarkStart w:id="111" w:name="_Toc6869"/>
      <w:bookmarkStart w:id="112" w:name="_Toc267252833"/>
      <w:bookmarkStart w:id="113" w:name="_Toc8656"/>
      <w:bookmarkStart w:id="114" w:name="_Toc12162"/>
      <w:bookmarkStart w:id="115" w:name="_Toc211331945"/>
      <w:r>
        <w:rPr>
          <w:rFonts w:hint="eastAsia"/>
        </w:rPr>
        <w:t>关联对象</w:t>
      </w:r>
      <w:bookmarkEnd w:id="107"/>
      <w:bookmarkEnd w:id="108"/>
      <w:bookmarkEnd w:id="109"/>
      <w:bookmarkEnd w:id="110"/>
      <w:bookmarkEnd w:id="111"/>
      <w:bookmarkEnd w:id="112"/>
      <w:bookmarkEnd w:id="113"/>
      <w:bookmarkEnd w:id="114"/>
      <w:bookmarkEnd w:id="115"/>
    </w:p>
    <w:p w14:paraId="48F18620" w14:textId="5D6CC59F" w:rsidR="00FB7474" w:rsidRDefault="00000000">
      <w:pPr>
        <w:pStyle w:val="ZSA"/>
        <w:rPr>
          <w:rStyle w:val="ZSH3"/>
          <w:i w:val="0"/>
          <w:color w:val="auto"/>
        </w:rPr>
      </w:pPr>
      <w:r>
        <w:rPr>
          <w:rStyle w:val="ZSH3"/>
          <w:rFonts w:hint="eastAsia"/>
          <w:i w:val="0"/>
          <w:color w:val="auto"/>
        </w:rPr>
        <w:t>关联对象见</w:t>
      </w:r>
      <w:r>
        <w:rPr>
          <w:rStyle w:val="ZSH3"/>
          <w:rFonts w:hint="eastAsia"/>
          <w:i w:val="0"/>
          <w:color w:val="auto"/>
        </w:rPr>
        <w:fldChar w:fldCharType="begin"/>
      </w:r>
      <w:r>
        <w:rPr>
          <w:rStyle w:val="ZSH3"/>
          <w:rFonts w:hint="eastAsia"/>
          <w:i w:val="0"/>
          <w:color w:val="auto"/>
        </w:rPr>
        <w:instrText xml:space="preserve"> REF _Ref29355 \r \h </w:instrText>
      </w:r>
      <w:r>
        <w:rPr>
          <w:rStyle w:val="ZSH3"/>
          <w:rFonts w:hint="eastAsia"/>
          <w:i w:val="0"/>
          <w:color w:val="auto"/>
        </w:rPr>
      </w:r>
      <w:r>
        <w:rPr>
          <w:rStyle w:val="ZSH3"/>
          <w:rFonts w:hint="eastAsia"/>
          <w:i w:val="0"/>
          <w:color w:val="auto"/>
        </w:rPr>
        <w:fldChar w:fldCharType="separate"/>
      </w:r>
      <w:r w:rsidR="009D5ECA">
        <w:rPr>
          <w:rStyle w:val="ZSH3"/>
          <w:rFonts w:hint="eastAsia"/>
          <w:i w:val="0"/>
          <w:color w:val="auto"/>
        </w:rPr>
        <w:t xml:space="preserve">表4　</w:t>
      </w:r>
      <w:r>
        <w:rPr>
          <w:rStyle w:val="ZSH3"/>
          <w:rFonts w:hint="eastAsia"/>
          <w:i w:val="0"/>
          <w:color w:val="auto"/>
        </w:rPr>
        <w:fldChar w:fldCharType="end"/>
      </w:r>
      <w:r>
        <w:rPr>
          <w:rStyle w:val="ZSH3"/>
          <w:rFonts w:hint="eastAsia"/>
          <w:i w:val="0"/>
          <w:color w:val="auto"/>
        </w:rPr>
        <w:t>。</w:t>
      </w:r>
    </w:p>
    <w:p w14:paraId="74B36572" w14:textId="77777777" w:rsidR="00FB7474" w:rsidRDefault="00000000" w:rsidP="00910FA5">
      <w:pPr>
        <w:pStyle w:val="ZSD2"/>
        <w:jc w:val="left"/>
      </w:pPr>
      <w:bookmarkStart w:id="116" w:name="_Ref29355"/>
      <w:bookmarkStart w:id="117" w:name="OLE_LINK90"/>
      <w:r>
        <w:rPr>
          <w:rFonts w:hint="eastAsia"/>
        </w:rPr>
        <w:t>关联对象</w:t>
      </w:r>
      <w:bookmarkEnd w:id="116"/>
    </w:p>
    <w:tbl>
      <w:tblPr>
        <w:tblW w:w="9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1"/>
        <w:gridCol w:w="1877"/>
        <w:gridCol w:w="7356"/>
      </w:tblGrid>
      <w:tr w:rsidR="00995927" w:rsidRPr="00085A56" w14:paraId="7305DB79" w14:textId="77777777" w:rsidTr="00995927">
        <w:trPr>
          <w:trHeight w:val="105"/>
          <w:tblHeader/>
          <w:jc w:val="center"/>
        </w:trPr>
        <w:tc>
          <w:tcPr>
            <w:tcW w:w="721" w:type="dxa"/>
            <w:tcBorders>
              <w:top w:val="single" w:sz="4" w:space="0" w:color="auto"/>
              <w:left w:val="single" w:sz="4" w:space="0" w:color="auto"/>
              <w:bottom w:val="single" w:sz="4" w:space="0" w:color="auto"/>
              <w:right w:val="single" w:sz="4" w:space="0" w:color="auto"/>
            </w:tcBorders>
            <w:shd w:val="clear" w:color="auto" w:fill="CCCCCC"/>
            <w:vAlign w:val="center"/>
          </w:tcPr>
          <w:p w14:paraId="4A7FBE2E" w14:textId="77777777" w:rsidR="00995927" w:rsidRPr="00085A56" w:rsidRDefault="00995927" w:rsidP="00CD3888">
            <w:pPr>
              <w:spacing w:line="360" w:lineRule="auto"/>
            </w:pPr>
            <w:r w:rsidRPr="00085A56">
              <w:rPr>
                <w:rFonts w:hint="eastAsia"/>
              </w:rPr>
              <w:t>序号</w:t>
            </w:r>
          </w:p>
        </w:tc>
        <w:tc>
          <w:tcPr>
            <w:tcW w:w="1877" w:type="dxa"/>
            <w:tcBorders>
              <w:top w:val="single" w:sz="4" w:space="0" w:color="auto"/>
              <w:left w:val="single" w:sz="4" w:space="0" w:color="auto"/>
              <w:bottom w:val="single" w:sz="4" w:space="0" w:color="auto"/>
              <w:right w:val="single" w:sz="4" w:space="0" w:color="auto"/>
            </w:tcBorders>
            <w:shd w:val="clear" w:color="auto" w:fill="CCCCCC"/>
            <w:vAlign w:val="center"/>
          </w:tcPr>
          <w:p w14:paraId="21AFC96C" w14:textId="77777777" w:rsidR="00995927" w:rsidRPr="00085A56" w:rsidRDefault="00995927" w:rsidP="00CD3888">
            <w:pPr>
              <w:spacing w:line="360" w:lineRule="auto"/>
            </w:pPr>
            <w:r w:rsidRPr="00085A56">
              <w:rPr>
                <w:rFonts w:hint="eastAsia"/>
              </w:rPr>
              <w:t>关联对象</w:t>
            </w:r>
          </w:p>
        </w:tc>
        <w:tc>
          <w:tcPr>
            <w:tcW w:w="7356" w:type="dxa"/>
            <w:tcBorders>
              <w:top w:val="single" w:sz="4" w:space="0" w:color="auto"/>
              <w:left w:val="single" w:sz="4" w:space="0" w:color="auto"/>
              <w:bottom w:val="single" w:sz="4" w:space="0" w:color="auto"/>
              <w:right w:val="single" w:sz="4" w:space="0" w:color="auto"/>
            </w:tcBorders>
            <w:shd w:val="clear" w:color="auto" w:fill="CCCCCC"/>
            <w:vAlign w:val="center"/>
          </w:tcPr>
          <w:p w14:paraId="6FCEFE7C" w14:textId="77777777" w:rsidR="00995927" w:rsidRPr="00085A56" w:rsidRDefault="00995927" w:rsidP="00CD3888">
            <w:pPr>
              <w:spacing w:line="360" w:lineRule="auto"/>
            </w:pPr>
            <w:r w:rsidRPr="00085A56">
              <w:rPr>
                <w:rFonts w:hint="eastAsia"/>
              </w:rPr>
              <w:t>关联描述</w:t>
            </w:r>
          </w:p>
        </w:tc>
      </w:tr>
      <w:tr w:rsidR="00995927" w:rsidRPr="00085A56" w14:paraId="74149E59" w14:textId="77777777" w:rsidTr="00995927">
        <w:trPr>
          <w:jc w:val="center"/>
        </w:trPr>
        <w:tc>
          <w:tcPr>
            <w:tcW w:w="721" w:type="dxa"/>
            <w:vAlign w:val="center"/>
          </w:tcPr>
          <w:p w14:paraId="42C197AF" w14:textId="77777777" w:rsidR="00995927" w:rsidRPr="00265127" w:rsidRDefault="00995927" w:rsidP="00CD3888">
            <w:pPr>
              <w:spacing w:line="360" w:lineRule="auto"/>
            </w:pPr>
            <w:r w:rsidRPr="00265127">
              <w:rPr>
                <w:rFonts w:hint="eastAsia"/>
              </w:rPr>
              <w:t>1</w:t>
            </w:r>
          </w:p>
        </w:tc>
        <w:tc>
          <w:tcPr>
            <w:tcW w:w="1877" w:type="dxa"/>
            <w:vAlign w:val="center"/>
          </w:tcPr>
          <w:p w14:paraId="17E4EF9D" w14:textId="77777777" w:rsidR="00995927" w:rsidRPr="00265127" w:rsidRDefault="00995927" w:rsidP="00CD3888">
            <w:pPr>
              <w:spacing w:line="360" w:lineRule="auto"/>
            </w:pPr>
            <w:r w:rsidRPr="00265127">
              <w:rPr>
                <w:rFonts w:hint="eastAsia"/>
              </w:rPr>
              <w:t>高压箱</w:t>
            </w:r>
          </w:p>
        </w:tc>
        <w:tc>
          <w:tcPr>
            <w:tcW w:w="7356" w:type="dxa"/>
            <w:vAlign w:val="center"/>
          </w:tcPr>
          <w:p w14:paraId="44C9281C" w14:textId="767E0E65" w:rsidR="00995927" w:rsidRPr="00265127" w:rsidRDefault="00995927" w:rsidP="00CD3888">
            <w:pPr>
              <w:spacing w:line="360" w:lineRule="auto"/>
            </w:pPr>
            <w:r w:rsidRPr="00265127">
              <w:rPr>
                <w:rFonts w:hint="eastAsia"/>
              </w:rPr>
              <w:t>连接受电弓</w:t>
            </w:r>
            <w:r w:rsidRPr="00265127">
              <w:rPr>
                <w:rFonts w:hint="eastAsia"/>
              </w:rPr>
              <w:t>/</w:t>
            </w:r>
            <w:proofErr w:type="gramStart"/>
            <w:r w:rsidRPr="00265127">
              <w:rPr>
                <w:rFonts w:hint="eastAsia"/>
              </w:rPr>
              <w:t>受流器</w:t>
            </w:r>
            <w:proofErr w:type="gramEnd"/>
            <w:r w:rsidRPr="00265127">
              <w:rPr>
                <w:rFonts w:hint="eastAsia"/>
              </w:rPr>
              <w:t>与牵引系统，将</w:t>
            </w:r>
            <w:r w:rsidRPr="00265127">
              <w:rPr>
                <w:rFonts w:hint="eastAsia"/>
              </w:rPr>
              <w:t>DC</w:t>
            </w:r>
            <w:r w:rsidR="00265127">
              <w:rPr>
                <w:rFonts w:hint="eastAsia"/>
              </w:rPr>
              <w:t>{{</w:t>
            </w:r>
            <w:r w:rsidR="00265127" w:rsidRPr="002E0D5D">
              <w:t>_</w:t>
            </w:r>
            <w:r w:rsidR="00265127">
              <w:rPr>
                <w:rFonts w:hint="eastAsia"/>
              </w:rPr>
              <w:t>5_3</w:t>
            </w:r>
            <w:r w:rsidR="00265127" w:rsidRPr="002E0D5D">
              <w:t>_</w:t>
            </w:r>
            <w:r w:rsidR="00265127">
              <w:rPr>
                <w:rFonts w:hint="eastAsia"/>
              </w:rPr>
              <w:t>high_</w:t>
            </w:r>
            <w:r w:rsidR="00265127" w:rsidRPr="00265127">
              <w:t>voltage</w:t>
            </w:r>
            <w:r w:rsidR="00265127">
              <w:rPr>
                <w:rFonts w:hint="eastAsia"/>
              </w:rPr>
              <w:t>_}}</w:t>
            </w:r>
            <w:r w:rsidRPr="00265127">
              <w:rPr>
                <w:rFonts w:hint="eastAsia"/>
              </w:rPr>
              <w:t>提供给牵引系统</w:t>
            </w:r>
          </w:p>
        </w:tc>
      </w:tr>
      <w:tr w:rsidR="00995927" w:rsidRPr="00085A56" w14:paraId="09427312" w14:textId="77777777" w:rsidTr="00995927">
        <w:trPr>
          <w:trHeight w:val="258"/>
          <w:jc w:val="center"/>
        </w:trPr>
        <w:tc>
          <w:tcPr>
            <w:tcW w:w="721" w:type="dxa"/>
            <w:vAlign w:val="center"/>
          </w:tcPr>
          <w:p w14:paraId="560BB6EA" w14:textId="77777777" w:rsidR="00995927" w:rsidRPr="00265127" w:rsidRDefault="00995927" w:rsidP="00CD3888">
            <w:pPr>
              <w:spacing w:line="360" w:lineRule="auto"/>
            </w:pPr>
            <w:r w:rsidRPr="00265127">
              <w:rPr>
                <w:rFonts w:hint="eastAsia"/>
              </w:rPr>
              <w:t>2</w:t>
            </w:r>
          </w:p>
        </w:tc>
        <w:tc>
          <w:tcPr>
            <w:tcW w:w="1877" w:type="dxa"/>
            <w:vAlign w:val="center"/>
          </w:tcPr>
          <w:p w14:paraId="1A750F25" w14:textId="77777777" w:rsidR="00995927" w:rsidRPr="00265127" w:rsidRDefault="00995927" w:rsidP="00CD3888">
            <w:pPr>
              <w:spacing w:line="360" w:lineRule="auto"/>
            </w:pPr>
            <w:r w:rsidRPr="00265127">
              <w:rPr>
                <w:rFonts w:hint="eastAsia"/>
              </w:rPr>
              <w:t>辅助负载</w:t>
            </w:r>
          </w:p>
        </w:tc>
        <w:tc>
          <w:tcPr>
            <w:tcW w:w="7356" w:type="dxa"/>
            <w:vAlign w:val="center"/>
          </w:tcPr>
          <w:p w14:paraId="17D2B3A5" w14:textId="77777777" w:rsidR="00995927" w:rsidRPr="00265127" w:rsidRDefault="00995927" w:rsidP="00CD3888">
            <w:pPr>
              <w:spacing w:line="360" w:lineRule="auto"/>
            </w:pPr>
            <w:r w:rsidRPr="00265127">
              <w:rPr>
                <w:rFonts w:hint="eastAsia"/>
              </w:rPr>
              <w:t>由辅助变流器进行供电，包括</w:t>
            </w:r>
            <w:r w:rsidRPr="00265127">
              <w:rPr>
                <w:rFonts w:hint="eastAsia"/>
              </w:rPr>
              <w:t>DC110V</w:t>
            </w:r>
            <w:r w:rsidRPr="00265127">
              <w:rPr>
                <w:rFonts w:hint="eastAsia"/>
              </w:rPr>
              <w:t>、三相</w:t>
            </w:r>
            <w:r w:rsidRPr="00265127">
              <w:rPr>
                <w:rFonts w:hint="eastAsia"/>
              </w:rPr>
              <w:t>AC380V</w:t>
            </w:r>
            <w:r w:rsidRPr="00265127">
              <w:rPr>
                <w:rFonts w:hint="eastAsia"/>
              </w:rPr>
              <w:t>及单相</w:t>
            </w:r>
            <w:r w:rsidRPr="00265127">
              <w:rPr>
                <w:rFonts w:hint="eastAsia"/>
              </w:rPr>
              <w:t>AC220V</w:t>
            </w:r>
            <w:r w:rsidRPr="00265127">
              <w:rPr>
                <w:rFonts w:hint="eastAsia"/>
              </w:rPr>
              <w:t>负载</w:t>
            </w:r>
          </w:p>
        </w:tc>
      </w:tr>
      <w:tr w:rsidR="00995927" w:rsidRPr="00085A56" w14:paraId="3FFD4269" w14:textId="77777777" w:rsidTr="00995927">
        <w:trPr>
          <w:jc w:val="center"/>
        </w:trPr>
        <w:tc>
          <w:tcPr>
            <w:tcW w:w="721" w:type="dxa"/>
            <w:vAlign w:val="center"/>
          </w:tcPr>
          <w:p w14:paraId="554540DF" w14:textId="77777777" w:rsidR="00995927" w:rsidRPr="00265127" w:rsidRDefault="00995927" w:rsidP="00CD3888">
            <w:pPr>
              <w:spacing w:line="360" w:lineRule="auto"/>
            </w:pPr>
            <w:r w:rsidRPr="00265127">
              <w:rPr>
                <w:rFonts w:hint="eastAsia"/>
              </w:rPr>
              <w:t>3</w:t>
            </w:r>
          </w:p>
        </w:tc>
        <w:tc>
          <w:tcPr>
            <w:tcW w:w="1877" w:type="dxa"/>
            <w:vAlign w:val="center"/>
          </w:tcPr>
          <w:p w14:paraId="5CD681DA" w14:textId="77777777" w:rsidR="00995927" w:rsidRPr="00265127" w:rsidRDefault="00995927" w:rsidP="00CD3888">
            <w:pPr>
              <w:spacing w:line="360" w:lineRule="auto"/>
            </w:pPr>
            <w:r w:rsidRPr="00265127">
              <w:rPr>
                <w:rFonts w:hint="eastAsia"/>
              </w:rPr>
              <w:t>TCMS</w:t>
            </w:r>
          </w:p>
        </w:tc>
        <w:tc>
          <w:tcPr>
            <w:tcW w:w="7356" w:type="dxa"/>
            <w:vAlign w:val="center"/>
          </w:tcPr>
          <w:p w14:paraId="2C40760B" w14:textId="77777777" w:rsidR="00995927" w:rsidRPr="00265127" w:rsidRDefault="00995927" w:rsidP="00CD3888">
            <w:pPr>
              <w:spacing w:line="360" w:lineRule="auto"/>
            </w:pPr>
            <w:r w:rsidRPr="00265127">
              <w:rPr>
                <w:rFonts w:hint="eastAsia"/>
              </w:rPr>
              <w:t>牵引系统通过以太网</w:t>
            </w:r>
            <w:r w:rsidRPr="00265127">
              <w:rPr>
                <w:rFonts w:hint="eastAsia"/>
              </w:rPr>
              <w:t>/MVB</w:t>
            </w:r>
            <w:r w:rsidRPr="00265127">
              <w:rPr>
                <w:rFonts w:hint="eastAsia"/>
              </w:rPr>
              <w:t>与</w:t>
            </w:r>
            <w:r w:rsidRPr="00265127">
              <w:rPr>
                <w:rFonts w:hint="eastAsia"/>
              </w:rPr>
              <w:t>TCMS</w:t>
            </w:r>
            <w:r w:rsidRPr="00265127">
              <w:rPr>
                <w:rFonts w:hint="eastAsia"/>
              </w:rPr>
              <w:t>进行通信</w:t>
            </w:r>
          </w:p>
        </w:tc>
      </w:tr>
      <w:tr w:rsidR="00995927" w:rsidRPr="00085A56" w14:paraId="0ABDFB3B" w14:textId="77777777" w:rsidTr="00995927">
        <w:trPr>
          <w:trHeight w:val="90"/>
          <w:jc w:val="center"/>
        </w:trPr>
        <w:tc>
          <w:tcPr>
            <w:tcW w:w="721" w:type="dxa"/>
            <w:vAlign w:val="center"/>
          </w:tcPr>
          <w:p w14:paraId="71E99BBF" w14:textId="77777777" w:rsidR="00995927" w:rsidRPr="00265127" w:rsidRDefault="00995927" w:rsidP="00CD3888">
            <w:pPr>
              <w:spacing w:line="360" w:lineRule="auto"/>
            </w:pPr>
            <w:r w:rsidRPr="00265127">
              <w:rPr>
                <w:rFonts w:hint="eastAsia"/>
              </w:rPr>
              <w:t>4</w:t>
            </w:r>
          </w:p>
        </w:tc>
        <w:tc>
          <w:tcPr>
            <w:tcW w:w="1877" w:type="dxa"/>
            <w:vAlign w:val="center"/>
          </w:tcPr>
          <w:p w14:paraId="2A08D3EB" w14:textId="77777777" w:rsidR="00995927" w:rsidRPr="00265127" w:rsidRDefault="00995927" w:rsidP="00CD3888">
            <w:pPr>
              <w:spacing w:line="360" w:lineRule="auto"/>
            </w:pPr>
            <w:r w:rsidRPr="00265127">
              <w:rPr>
                <w:rFonts w:hint="eastAsia"/>
              </w:rPr>
              <w:t>齿轮传动装置</w:t>
            </w:r>
          </w:p>
        </w:tc>
        <w:tc>
          <w:tcPr>
            <w:tcW w:w="7356" w:type="dxa"/>
            <w:vAlign w:val="center"/>
          </w:tcPr>
          <w:p w14:paraId="2FB696A5" w14:textId="77777777" w:rsidR="00995927" w:rsidRPr="00265127" w:rsidRDefault="00995927" w:rsidP="00CD3888">
            <w:pPr>
              <w:spacing w:line="360" w:lineRule="auto"/>
            </w:pPr>
            <w:r w:rsidRPr="00265127">
              <w:rPr>
                <w:rFonts w:hint="eastAsia"/>
              </w:rPr>
              <w:t>齿轮传动装置与电气牵引系统中的永磁同步牵引电机通过联轴节来连接，牵引系统给齿轮</w:t>
            </w:r>
            <w:proofErr w:type="gramStart"/>
            <w:r w:rsidRPr="00265127">
              <w:rPr>
                <w:rFonts w:hint="eastAsia"/>
              </w:rPr>
              <w:t>箱提供</w:t>
            </w:r>
            <w:proofErr w:type="gramEnd"/>
            <w:r w:rsidRPr="00265127">
              <w:rPr>
                <w:rFonts w:hint="eastAsia"/>
              </w:rPr>
              <w:t>所需的转矩，驱动列车前进或制动</w:t>
            </w:r>
          </w:p>
        </w:tc>
      </w:tr>
      <w:tr w:rsidR="00995927" w:rsidRPr="00085A56" w14:paraId="708B10E9" w14:textId="77777777" w:rsidTr="00995927">
        <w:trPr>
          <w:trHeight w:val="90"/>
          <w:jc w:val="center"/>
        </w:trPr>
        <w:tc>
          <w:tcPr>
            <w:tcW w:w="721" w:type="dxa"/>
            <w:vAlign w:val="center"/>
          </w:tcPr>
          <w:p w14:paraId="355BBE42" w14:textId="77777777" w:rsidR="00995927" w:rsidRPr="00265127" w:rsidRDefault="00995927" w:rsidP="00CD3888">
            <w:pPr>
              <w:spacing w:line="360" w:lineRule="auto"/>
            </w:pPr>
            <w:r w:rsidRPr="00265127">
              <w:rPr>
                <w:rFonts w:hint="eastAsia"/>
              </w:rPr>
              <w:t>5</w:t>
            </w:r>
          </w:p>
        </w:tc>
        <w:tc>
          <w:tcPr>
            <w:tcW w:w="1877" w:type="dxa"/>
            <w:vAlign w:val="center"/>
          </w:tcPr>
          <w:p w14:paraId="1B9EA9D1" w14:textId="77777777" w:rsidR="00995927" w:rsidRPr="00265127" w:rsidRDefault="00995927" w:rsidP="00CD3888">
            <w:pPr>
              <w:spacing w:line="360" w:lineRule="auto"/>
            </w:pPr>
            <w:proofErr w:type="gramStart"/>
            <w:r w:rsidRPr="00265127">
              <w:rPr>
                <w:rFonts w:hint="eastAsia"/>
              </w:rPr>
              <w:t>司控器</w:t>
            </w:r>
            <w:proofErr w:type="gramEnd"/>
          </w:p>
        </w:tc>
        <w:tc>
          <w:tcPr>
            <w:tcW w:w="7356" w:type="dxa"/>
            <w:vAlign w:val="center"/>
          </w:tcPr>
          <w:p w14:paraId="30E5877A" w14:textId="77777777" w:rsidR="00995927" w:rsidRPr="00265127" w:rsidRDefault="00995927" w:rsidP="00CD3888">
            <w:pPr>
              <w:spacing w:line="360" w:lineRule="auto"/>
            </w:pPr>
            <w:r w:rsidRPr="00265127">
              <w:rPr>
                <w:rFonts w:hint="eastAsia"/>
              </w:rPr>
              <w:t>将车辆的方向、模式、复位等控制指令传输给牵引系统</w:t>
            </w:r>
          </w:p>
        </w:tc>
      </w:tr>
      <w:tr w:rsidR="00995927" w:rsidRPr="00085A56" w14:paraId="3E28EBF3" w14:textId="77777777" w:rsidTr="00995927">
        <w:trPr>
          <w:trHeight w:val="90"/>
          <w:jc w:val="center"/>
        </w:trPr>
        <w:tc>
          <w:tcPr>
            <w:tcW w:w="721" w:type="dxa"/>
            <w:vAlign w:val="center"/>
          </w:tcPr>
          <w:p w14:paraId="2214A053" w14:textId="77777777" w:rsidR="00995927" w:rsidRPr="00265127" w:rsidRDefault="00995927" w:rsidP="00CD3888">
            <w:pPr>
              <w:spacing w:line="360" w:lineRule="auto"/>
            </w:pPr>
            <w:r w:rsidRPr="00265127">
              <w:rPr>
                <w:rFonts w:hint="eastAsia"/>
              </w:rPr>
              <w:t>6</w:t>
            </w:r>
          </w:p>
        </w:tc>
        <w:tc>
          <w:tcPr>
            <w:tcW w:w="1877" w:type="dxa"/>
            <w:vAlign w:val="center"/>
          </w:tcPr>
          <w:p w14:paraId="0C57565D" w14:textId="77777777" w:rsidR="00995927" w:rsidRPr="00265127" w:rsidRDefault="00995927" w:rsidP="00CD3888">
            <w:pPr>
              <w:spacing w:line="360" w:lineRule="auto"/>
            </w:pPr>
            <w:r w:rsidRPr="00265127">
              <w:rPr>
                <w:rFonts w:hint="eastAsia"/>
              </w:rPr>
              <w:t>接地电路</w:t>
            </w:r>
          </w:p>
        </w:tc>
        <w:tc>
          <w:tcPr>
            <w:tcW w:w="7356" w:type="dxa"/>
            <w:vAlign w:val="center"/>
          </w:tcPr>
          <w:p w14:paraId="0D98E8D5" w14:textId="77777777" w:rsidR="00995927" w:rsidRPr="00265127" w:rsidRDefault="00995927" w:rsidP="00CD3888">
            <w:pPr>
              <w:spacing w:line="360" w:lineRule="auto"/>
            </w:pPr>
            <w:r w:rsidRPr="00265127">
              <w:rPr>
                <w:rFonts w:hint="eastAsia"/>
              </w:rPr>
              <w:t>牵引变流器、辅助变流器通过接地电路回流</w:t>
            </w:r>
          </w:p>
        </w:tc>
      </w:tr>
      <w:tr w:rsidR="00995927" w:rsidRPr="00085A56" w14:paraId="68341995" w14:textId="77777777" w:rsidTr="00995927">
        <w:trPr>
          <w:trHeight w:val="90"/>
          <w:jc w:val="center"/>
        </w:trPr>
        <w:tc>
          <w:tcPr>
            <w:tcW w:w="721" w:type="dxa"/>
            <w:vAlign w:val="center"/>
          </w:tcPr>
          <w:p w14:paraId="42F0A870" w14:textId="77777777" w:rsidR="00995927" w:rsidRPr="00265127" w:rsidRDefault="00995927" w:rsidP="00CD3888">
            <w:pPr>
              <w:spacing w:line="360" w:lineRule="auto"/>
            </w:pPr>
            <w:r w:rsidRPr="00265127">
              <w:rPr>
                <w:rFonts w:hint="eastAsia"/>
              </w:rPr>
              <w:t>7</w:t>
            </w:r>
          </w:p>
        </w:tc>
        <w:tc>
          <w:tcPr>
            <w:tcW w:w="1877" w:type="dxa"/>
            <w:vAlign w:val="center"/>
          </w:tcPr>
          <w:p w14:paraId="257A9E64" w14:textId="77777777" w:rsidR="00995927" w:rsidRPr="00265127" w:rsidRDefault="00995927" w:rsidP="00CD3888">
            <w:pPr>
              <w:spacing w:line="360" w:lineRule="auto"/>
            </w:pPr>
            <w:r w:rsidRPr="00265127">
              <w:rPr>
                <w:rFonts w:hint="eastAsia"/>
              </w:rPr>
              <w:t>110V</w:t>
            </w:r>
            <w:r w:rsidRPr="00265127">
              <w:rPr>
                <w:rFonts w:hint="eastAsia"/>
              </w:rPr>
              <w:t>供电回路</w:t>
            </w:r>
          </w:p>
        </w:tc>
        <w:tc>
          <w:tcPr>
            <w:tcW w:w="7356" w:type="dxa"/>
            <w:vAlign w:val="center"/>
          </w:tcPr>
          <w:p w14:paraId="6C1B23AA" w14:textId="77777777" w:rsidR="00995927" w:rsidRPr="00265127" w:rsidRDefault="00995927" w:rsidP="00CD3888">
            <w:pPr>
              <w:spacing w:line="360" w:lineRule="auto"/>
            </w:pPr>
            <w:r w:rsidRPr="00265127">
              <w:rPr>
                <w:rFonts w:hint="eastAsia"/>
              </w:rPr>
              <w:t>提供</w:t>
            </w:r>
            <w:r w:rsidRPr="00265127">
              <w:rPr>
                <w:rFonts w:hint="eastAsia"/>
              </w:rPr>
              <w:t>DC110V</w:t>
            </w:r>
            <w:r w:rsidRPr="00265127">
              <w:rPr>
                <w:rFonts w:hint="eastAsia"/>
              </w:rPr>
              <w:t>电源</w:t>
            </w:r>
          </w:p>
        </w:tc>
      </w:tr>
      <w:tr w:rsidR="00995927" w:rsidRPr="00085A56" w14:paraId="4BA9169C" w14:textId="77777777" w:rsidTr="00995927">
        <w:trPr>
          <w:trHeight w:val="90"/>
          <w:jc w:val="center"/>
        </w:trPr>
        <w:tc>
          <w:tcPr>
            <w:tcW w:w="721" w:type="dxa"/>
            <w:vAlign w:val="center"/>
          </w:tcPr>
          <w:p w14:paraId="31C64777" w14:textId="77777777" w:rsidR="00995927" w:rsidRPr="00265127" w:rsidRDefault="00995927" w:rsidP="00CD3888">
            <w:pPr>
              <w:spacing w:line="360" w:lineRule="auto"/>
            </w:pPr>
            <w:r w:rsidRPr="00265127">
              <w:rPr>
                <w:rFonts w:hint="eastAsia"/>
              </w:rPr>
              <w:t>9</w:t>
            </w:r>
          </w:p>
        </w:tc>
        <w:tc>
          <w:tcPr>
            <w:tcW w:w="1877" w:type="dxa"/>
            <w:vAlign w:val="center"/>
          </w:tcPr>
          <w:p w14:paraId="1EB06E02" w14:textId="77777777" w:rsidR="00995927" w:rsidRPr="00265127" w:rsidRDefault="00995927" w:rsidP="00CD3888">
            <w:pPr>
              <w:spacing w:line="360" w:lineRule="auto"/>
            </w:pPr>
            <w:r w:rsidRPr="00265127">
              <w:rPr>
                <w:rFonts w:hint="eastAsia"/>
              </w:rPr>
              <w:t>制动电阻</w:t>
            </w:r>
            <w:r w:rsidRPr="00265127">
              <w:rPr>
                <w:rFonts w:hint="eastAsia"/>
              </w:rPr>
              <w:t>/</w:t>
            </w:r>
            <w:r w:rsidRPr="00265127">
              <w:rPr>
                <w:rFonts w:hint="eastAsia"/>
              </w:rPr>
              <w:t>过压吸收电阻</w:t>
            </w:r>
          </w:p>
        </w:tc>
        <w:tc>
          <w:tcPr>
            <w:tcW w:w="7356" w:type="dxa"/>
            <w:vAlign w:val="center"/>
          </w:tcPr>
          <w:p w14:paraId="71790B08" w14:textId="77777777" w:rsidR="00995927" w:rsidRPr="00265127" w:rsidRDefault="00995927" w:rsidP="00CD3888">
            <w:pPr>
              <w:spacing w:line="360" w:lineRule="auto"/>
            </w:pPr>
            <w:r w:rsidRPr="00265127">
              <w:rPr>
                <w:rFonts w:hint="eastAsia"/>
              </w:rPr>
              <w:t>制动能量消耗负载</w:t>
            </w:r>
          </w:p>
        </w:tc>
      </w:tr>
      <w:bookmarkEnd w:id="117"/>
    </w:tbl>
    <w:p w14:paraId="191D90E6" w14:textId="77777777" w:rsidR="00FB7474" w:rsidRDefault="00FB7474">
      <w:pPr>
        <w:pStyle w:val="ZSA"/>
        <w:rPr>
          <w:rStyle w:val="ZSH3"/>
          <w:szCs w:val="22"/>
        </w:rPr>
      </w:pPr>
    </w:p>
    <w:p w14:paraId="1E4C81C7" w14:textId="77777777" w:rsidR="00FB7474" w:rsidRDefault="00000000">
      <w:pPr>
        <w:pStyle w:val="ZSC2"/>
        <w:spacing w:before="156" w:after="156"/>
      </w:pPr>
      <w:bookmarkStart w:id="118" w:name="_Toc4478"/>
      <w:bookmarkStart w:id="119" w:name="_Toc238377652"/>
      <w:bookmarkStart w:id="120" w:name="_Toc3214"/>
      <w:bookmarkStart w:id="121" w:name="_Toc25317"/>
      <w:bookmarkStart w:id="122" w:name="_Toc6757"/>
      <w:bookmarkStart w:id="123" w:name="_Toc1521"/>
      <w:bookmarkStart w:id="124" w:name="_Toc15395"/>
      <w:bookmarkStart w:id="125" w:name="_Toc267252834"/>
      <w:bookmarkStart w:id="126" w:name="_Toc244502983"/>
      <w:bookmarkStart w:id="127" w:name="_Toc211331946"/>
      <w:r>
        <w:rPr>
          <w:rFonts w:hint="eastAsia"/>
        </w:rPr>
        <w:t>复用信息</w:t>
      </w:r>
      <w:bookmarkEnd w:id="118"/>
      <w:bookmarkEnd w:id="119"/>
      <w:bookmarkEnd w:id="120"/>
      <w:bookmarkEnd w:id="121"/>
      <w:bookmarkEnd w:id="122"/>
      <w:bookmarkEnd w:id="123"/>
      <w:bookmarkEnd w:id="124"/>
      <w:bookmarkEnd w:id="125"/>
      <w:bookmarkEnd w:id="126"/>
      <w:bookmarkEnd w:id="127"/>
    </w:p>
    <w:p w14:paraId="0A4135E3" w14:textId="567120E1" w:rsidR="00E71DD5" w:rsidRPr="00E71DD5" w:rsidRDefault="00E71DD5" w:rsidP="000D4094">
      <w:pPr>
        <w:pStyle w:val="ZSB10"/>
        <w:numPr>
          <w:ilvl w:val="0"/>
          <w:numId w:val="0"/>
        </w:numPr>
        <w:ind w:firstLineChars="200" w:firstLine="420"/>
        <w:rPr>
          <w:rFonts w:ascii="Times New Roman" w:hint="eastAsia"/>
        </w:rPr>
      </w:pPr>
      <w:bookmarkStart w:id="128" w:name="_Hlk204702645"/>
      <w:r>
        <w:rPr>
          <w:rFonts w:ascii="Times New Roman" w:hint="eastAsia"/>
        </w:rPr>
        <w:t>《城轨</w:t>
      </w:r>
      <w:r>
        <w:rPr>
          <w:rFonts w:ascii="Times New Roman" w:hint="eastAsia"/>
        </w:rPr>
        <w:t>3.0</w:t>
      </w:r>
      <w:r>
        <w:rPr>
          <w:rFonts w:ascii="Times New Roman" w:hint="eastAsia"/>
        </w:rPr>
        <w:t>平台系统技术规格书》。</w:t>
      </w:r>
    </w:p>
    <w:p w14:paraId="02BCFABE" w14:textId="77777777" w:rsidR="00E71DD5" w:rsidRPr="009D5ECA" w:rsidRDefault="00E71DD5" w:rsidP="009D5ECA">
      <w:pPr>
        <w:pStyle w:val="ZSC1"/>
        <w:spacing w:before="312" w:after="312"/>
        <w:rPr>
          <w:rStyle w:val="ZSH3"/>
          <w:i w:val="0"/>
          <w:color w:val="auto"/>
        </w:rPr>
      </w:pPr>
      <w:bookmarkStart w:id="129" w:name="_Toc8217"/>
      <w:bookmarkStart w:id="130" w:name="_Toc30129"/>
      <w:bookmarkStart w:id="131" w:name="_Toc21565"/>
      <w:bookmarkStart w:id="132" w:name="_Toc244502984"/>
      <w:bookmarkStart w:id="133" w:name="_Toc267252835"/>
      <w:bookmarkStart w:id="134" w:name="_Toc15132"/>
      <w:bookmarkStart w:id="135" w:name="_Toc227058266"/>
      <w:bookmarkStart w:id="136" w:name="_Toc225670282"/>
      <w:bookmarkStart w:id="137" w:name="_Toc238377653"/>
      <w:bookmarkStart w:id="138" w:name="_Toc27115"/>
      <w:bookmarkStart w:id="139" w:name="_Toc18767"/>
      <w:bookmarkStart w:id="140" w:name="_Toc211331947"/>
      <w:bookmarkEnd w:id="128"/>
      <w:r>
        <w:rPr>
          <w:rFonts w:hint="eastAsia"/>
        </w:rPr>
        <w:t>使用条件</w:t>
      </w:r>
      <w:bookmarkStart w:id="141" w:name="OLE_LINK23"/>
      <w:bookmarkEnd w:id="129"/>
      <w:bookmarkEnd w:id="130"/>
      <w:bookmarkEnd w:id="131"/>
      <w:bookmarkEnd w:id="132"/>
      <w:bookmarkEnd w:id="133"/>
      <w:bookmarkEnd w:id="134"/>
      <w:bookmarkEnd w:id="135"/>
      <w:bookmarkEnd w:id="136"/>
      <w:bookmarkEnd w:id="137"/>
      <w:bookmarkEnd w:id="138"/>
      <w:bookmarkEnd w:id="139"/>
      <w:bookmarkEnd w:id="140"/>
    </w:p>
    <w:p w14:paraId="26EC041F" w14:textId="77777777" w:rsidR="00E71DD5" w:rsidRDefault="00E71DD5">
      <w:pPr>
        <w:pStyle w:val="ZSA"/>
        <w:rPr>
          <w:rStyle w:val="ZSH3"/>
          <w:rFonts w:asciiTheme="minorHAnsi" w:eastAsiaTheme="minorEastAsia" w:hAnsiTheme="minorHAnsi" w:cstheme="minorBidi"/>
          <w:i w:val="0"/>
          <w:color w:val="auto"/>
        </w:rPr>
      </w:pPr>
      <w:r>
        <w:rPr>
          <w:rStyle w:val="ZSH3"/>
          <w:rFonts w:asciiTheme="minorHAnsi" w:eastAsiaTheme="minorEastAsia" w:hAnsiTheme="minorHAnsi" w:cstheme="minorBidi" w:hint="eastAsia"/>
          <w:i w:val="0"/>
          <w:color w:val="auto"/>
        </w:rPr>
        <w:t>{{_6_</w:t>
      </w:r>
      <w:r w:rsidRPr="001B59F7">
        <w:rPr>
          <w:rStyle w:val="ZSH3"/>
          <w:rFonts w:asciiTheme="minorHAnsi" w:eastAsiaTheme="minorEastAsia" w:hAnsiTheme="minorHAnsi" w:cstheme="minorBidi"/>
          <w:i w:val="0"/>
          <w:color w:val="auto"/>
        </w:rPr>
        <w:t>Usage</w:t>
      </w:r>
      <w:r>
        <w:rPr>
          <w:rStyle w:val="ZSH3"/>
          <w:rFonts w:asciiTheme="minorHAnsi" w:eastAsiaTheme="minorEastAsia" w:hAnsiTheme="minorHAnsi" w:cstheme="minorBidi" w:hint="eastAsia"/>
          <w:i w:val="0"/>
          <w:color w:val="auto"/>
        </w:rPr>
        <w:t>_</w:t>
      </w:r>
      <w:r w:rsidRPr="001B59F7">
        <w:rPr>
          <w:rStyle w:val="ZSH3"/>
          <w:rFonts w:asciiTheme="minorHAnsi" w:eastAsiaTheme="minorEastAsia" w:hAnsiTheme="minorHAnsi" w:cstheme="minorBidi"/>
          <w:i w:val="0"/>
          <w:color w:val="auto"/>
        </w:rPr>
        <w:t>Conditions</w:t>
      </w:r>
      <w:r>
        <w:rPr>
          <w:rStyle w:val="ZSH3"/>
          <w:rFonts w:asciiTheme="minorHAnsi" w:eastAsiaTheme="minorEastAsia" w:hAnsiTheme="minorHAnsi" w:cstheme="minorBidi" w:hint="eastAsia"/>
          <w:i w:val="0"/>
          <w:color w:val="auto"/>
        </w:rPr>
        <w:t>_}}</w:t>
      </w:r>
    </w:p>
    <w:p w14:paraId="4766DC7A" w14:textId="77777777" w:rsidR="00E71DD5" w:rsidRDefault="00E71DD5">
      <w:pPr>
        <w:pStyle w:val="ZSA"/>
        <w:rPr>
          <w:rStyle w:val="ZSH3"/>
          <w:rFonts w:asciiTheme="minorHAnsi" w:eastAsiaTheme="minorEastAsia" w:hAnsiTheme="minorHAnsi" w:cstheme="minorBidi"/>
          <w:i w:val="0"/>
          <w:color w:val="auto"/>
        </w:rPr>
      </w:pPr>
      <w:r>
        <w:rPr>
          <w:rStyle w:val="ZSH3"/>
          <w:rFonts w:asciiTheme="minorHAnsi" w:eastAsiaTheme="minorEastAsia" w:hAnsiTheme="minorHAnsi" w:cstheme="minorBidi" w:hint="eastAsia"/>
          <w:i w:val="0"/>
          <w:color w:val="auto"/>
        </w:rPr>
        <w:t>具体使用条件见</w:t>
      </w:r>
      <w:r>
        <w:rPr>
          <w:rStyle w:val="ZSH3"/>
          <w:rFonts w:asciiTheme="minorHAnsi" w:eastAsiaTheme="minorEastAsia" w:hAnsiTheme="minorHAnsi" w:cstheme="minorBidi" w:hint="eastAsia"/>
          <w:i w:val="0"/>
          <w:color w:val="auto"/>
        </w:rPr>
        <w:fldChar w:fldCharType="begin"/>
      </w:r>
      <w:r>
        <w:rPr>
          <w:rStyle w:val="ZSH3"/>
          <w:rFonts w:asciiTheme="minorHAnsi" w:eastAsiaTheme="minorEastAsia" w:hAnsiTheme="minorHAnsi" w:cstheme="minorBidi" w:hint="eastAsia"/>
          <w:i w:val="0"/>
          <w:color w:val="auto"/>
        </w:rPr>
        <w:instrText xml:space="preserve"> REF _Ref29289 \r \h </w:instrText>
      </w:r>
      <w:r>
        <w:rPr>
          <w:rStyle w:val="ZSH3"/>
          <w:rFonts w:asciiTheme="minorHAnsi" w:eastAsiaTheme="minorEastAsia" w:hAnsiTheme="minorHAnsi" w:cstheme="minorBidi" w:hint="eastAsia"/>
          <w:i w:val="0"/>
          <w:color w:val="auto"/>
        </w:rPr>
      </w:r>
      <w:r>
        <w:rPr>
          <w:rStyle w:val="ZSH3"/>
          <w:rFonts w:asciiTheme="minorHAnsi" w:eastAsiaTheme="minorEastAsia" w:hAnsiTheme="minorHAnsi" w:cstheme="minorBidi" w:hint="eastAsia"/>
          <w:i w:val="0"/>
          <w:color w:val="auto"/>
        </w:rPr>
        <w:fldChar w:fldCharType="separate"/>
      </w:r>
      <w:r>
        <w:rPr>
          <w:rStyle w:val="ZSH3"/>
          <w:rFonts w:asciiTheme="minorHAnsi" w:eastAsiaTheme="minorEastAsia" w:hAnsiTheme="minorHAnsi" w:cstheme="minorBidi" w:hint="eastAsia"/>
          <w:i w:val="0"/>
          <w:color w:val="auto"/>
        </w:rPr>
        <w:t>表</w:t>
      </w:r>
      <w:r>
        <w:rPr>
          <w:rStyle w:val="ZSH3"/>
          <w:rFonts w:asciiTheme="minorHAnsi" w:eastAsiaTheme="minorEastAsia" w:hAnsiTheme="minorHAnsi" w:cstheme="minorBidi" w:hint="eastAsia"/>
          <w:i w:val="0"/>
          <w:color w:val="auto"/>
        </w:rPr>
        <w:t>5</w:t>
      </w:r>
      <w:r>
        <w:rPr>
          <w:rStyle w:val="ZSH3"/>
          <w:rFonts w:asciiTheme="minorHAnsi" w:eastAsiaTheme="minorEastAsia" w:hAnsiTheme="minorHAnsi" w:cstheme="minorBidi" w:hint="eastAsia"/>
          <w:i w:val="0"/>
          <w:color w:val="auto"/>
        </w:rPr>
        <w:t xml:space="preserve">　</w:t>
      </w:r>
      <w:r>
        <w:rPr>
          <w:rStyle w:val="ZSH3"/>
          <w:rFonts w:asciiTheme="minorHAnsi" w:eastAsiaTheme="minorEastAsia" w:hAnsiTheme="minorHAnsi" w:cstheme="minorBidi" w:hint="eastAsia"/>
          <w:i w:val="0"/>
          <w:color w:val="auto"/>
        </w:rPr>
        <w:fldChar w:fldCharType="end"/>
      </w:r>
      <w:r>
        <w:rPr>
          <w:rStyle w:val="ZSH3"/>
          <w:rFonts w:asciiTheme="minorHAnsi" w:eastAsiaTheme="minorEastAsia" w:hAnsiTheme="minorHAnsi" w:cstheme="minorBidi" w:hint="eastAsia"/>
          <w:i w:val="0"/>
          <w:color w:val="auto"/>
        </w:rPr>
        <w:t>。</w:t>
      </w:r>
    </w:p>
    <w:p w14:paraId="5024FC2D" w14:textId="77777777" w:rsidR="00E71DD5" w:rsidRDefault="00E71DD5" w:rsidP="00EA1E3E">
      <w:pPr>
        <w:pStyle w:val="ZSD2"/>
        <w:jc w:val="both"/>
      </w:pPr>
      <w:bookmarkStart w:id="142" w:name="_Ref29289"/>
      <w:r>
        <w:rPr>
          <w:rFonts w:hint="eastAsia"/>
        </w:rPr>
        <w:t>使用条件</w:t>
      </w:r>
      <w:bookmarkEnd w:id="142"/>
    </w:p>
    <w:tbl>
      <w:tblPr>
        <w:tblW w:w="9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918"/>
        <w:gridCol w:w="5345"/>
        <w:gridCol w:w="1951"/>
      </w:tblGrid>
      <w:tr w:rsidR="00E71DD5" w14:paraId="6F0F736A" w14:textId="77777777" w:rsidTr="009D5ECA">
        <w:trPr>
          <w:trHeight w:val="451"/>
          <w:tblHeader/>
        </w:trPr>
        <w:tc>
          <w:tcPr>
            <w:tcW w:w="600" w:type="dxa"/>
            <w:tcBorders>
              <w:top w:val="single" w:sz="4" w:space="0" w:color="auto"/>
              <w:left w:val="single" w:sz="4" w:space="0" w:color="auto"/>
              <w:bottom w:val="single" w:sz="4" w:space="0" w:color="auto"/>
              <w:right w:val="single" w:sz="4" w:space="0" w:color="auto"/>
            </w:tcBorders>
            <w:shd w:val="clear" w:color="auto" w:fill="CCCCCC"/>
            <w:vAlign w:val="center"/>
          </w:tcPr>
          <w:p w14:paraId="35EB2B9B" w14:textId="77777777" w:rsidR="00E71DD5" w:rsidRDefault="00E71DD5">
            <w:pPr>
              <w:pStyle w:val="ZSD3"/>
              <w:spacing w:before="156"/>
              <w:jc w:val="center"/>
              <w:rPr>
                <w:rFonts w:hint="eastAsia"/>
                <w:b/>
              </w:rPr>
            </w:pPr>
            <w:r>
              <w:rPr>
                <w:rFonts w:hint="eastAsia"/>
                <w:b/>
                <w:bCs/>
              </w:rPr>
              <w:t>序号</w:t>
            </w:r>
          </w:p>
        </w:tc>
        <w:tc>
          <w:tcPr>
            <w:tcW w:w="1918" w:type="dxa"/>
            <w:tcBorders>
              <w:top w:val="single" w:sz="4" w:space="0" w:color="auto"/>
              <w:left w:val="single" w:sz="4" w:space="0" w:color="auto"/>
              <w:bottom w:val="single" w:sz="4" w:space="0" w:color="auto"/>
              <w:right w:val="single" w:sz="4" w:space="0" w:color="auto"/>
            </w:tcBorders>
            <w:shd w:val="clear" w:color="auto" w:fill="CCCCCC"/>
            <w:vAlign w:val="center"/>
          </w:tcPr>
          <w:p w14:paraId="19F4AA4F" w14:textId="77777777" w:rsidR="00E71DD5" w:rsidRDefault="00E71DD5">
            <w:pPr>
              <w:pStyle w:val="ZSD3"/>
              <w:spacing w:before="156"/>
              <w:jc w:val="center"/>
              <w:rPr>
                <w:rFonts w:hint="eastAsia"/>
                <w:b/>
              </w:rPr>
            </w:pPr>
            <w:r>
              <w:rPr>
                <w:rFonts w:hint="eastAsia"/>
                <w:b/>
                <w:bCs/>
              </w:rPr>
              <w:t>项目</w:t>
            </w:r>
          </w:p>
        </w:tc>
        <w:tc>
          <w:tcPr>
            <w:tcW w:w="5345" w:type="dxa"/>
            <w:tcBorders>
              <w:top w:val="single" w:sz="4" w:space="0" w:color="auto"/>
              <w:left w:val="single" w:sz="4" w:space="0" w:color="auto"/>
              <w:bottom w:val="single" w:sz="4" w:space="0" w:color="auto"/>
              <w:right w:val="single" w:sz="4" w:space="0" w:color="auto"/>
            </w:tcBorders>
            <w:shd w:val="clear" w:color="auto" w:fill="CCCCCC"/>
            <w:vAlign w:val="center"/>
          </w:tcPr>
          <w:p w14:paraId="5A3659BC" w14:textId="77777777" w:rsidR="00E71DD5" w:rsidRDefault="00E71DD5">
            <w:pPr>
              <w:pStyle w:val="ZSD3"/>
              <w:spacing w:before="156"/>
              <w:jc w:val="center"/>
              <w:rPr>
                <w:rFonts w:hint="eastAsia"/>
                <w:b/>
              </w:rPr>
            </w:pPr>
            <w:r>
              <w:rPr>
                <w:rFonts w:hint="eastAsia"/>
                <w:b/>
                <w:bCs/>
              </w:rPr>
              <w:t>要求</w:t>
            </w:r>
          </w:p>
        </w:tc>
        <w:tc>
          <w:tcPr>
            <w:tcW w:w="1951" w:type="dxa"/>
            <w:tcBorders>
              <w:top w:val="single" w:sz="4" w:space="0" w:color="auto"/>
              <w:left w:val="single" w:sz="4" w:space="0" w:color="auto"/>
              <w:bottom w:val="single" w:sz="4" w:space="0" w:color="auto"/>
              <w:right w:val="single" w:sz="4" w:space="0" w:color="auto"/>
            </w:tcBorders>
            <w:shd w:val="clear" w:color="auto" w:fill="CCCCCC"/>
            <w:vAlign w:val="center"/>
          </w:tcPr>
          <w:p w14:paraId="721D749C" w14:textId="77777777" w:rsidR="00E71DD5" w:rsidRDefault="00E71DD5">
            <w:pPr>
              <w:pStyle w:val="ZSD3"/>
              <w:spacing w:before="156"/>
              <w:jc w:val="center"/>
              <w:rPr>
                <w:rFonts w:hint="eastAsia"/>
                <w:b/>
              </w:rPr>
            </w:pPr>
            <w:r>
              <w:rPr>
                <w:rFonts w:hint="eastAsia"/>
                <w:b/>
                <w:bCs/>
              </w:rPr>
              <w:t>备注</w:t>
            </w:r>
          </w:p>
        </w:tc>
      </w:tr>
      <w:tr w:rsidR="00E71DD5" w14:paraId="7009921F" w14:textId="77777777" w:rsidTr="009D5ECA">
        <w:tc>
          <w:tcPr>
            <w:tcW w:w="600" w:type="dxa"/>
            <w:vAlign w:val="center"/>
          </w:tcPr>
          <w:p w14:paraId="3ECB9554" w14:textId="77777777" w:rsidR="00E71DD5" w:rsidRDefault="00E71DD5" w:rsidP="00E518AF">
            <w:pPr>
              <w:pStyle w:val="ZSD3"/>
              <w:numPr>
                <w:ilvl w:val="255"/>
                <w:numId w:val="0"/>
              </w:numPr>
              <w:spacing w:before="156"/>
              <w:jc w:val="center"/>
              <w:rPr>
                <w:rFonts w:hint="eastAsia"/>
              </w:rPr>
            </w:pPr>
            <w:r>
              <w:rPr>
                <w:rFonts w:hint="eastAsia"/>
              </w:rPr>
              <w:t>1</w:t>
            </w:r>
          </w:p>
        </w:tc>
        <w:tc>
          <w:tcPr>
            <w:tcW w:w="1918" w:type="dxa"/>
            <w:vAlign w:val="center"/>
          </w:tcPr>
          <w:p w14:paraId="232CA00B" w14:textId="77777777" w:rsidR="00E71DD5" w:rsidRPr="00E518AF" w:rsidRDefault="00E71DD5">
            <w:pPr>
              <w:pStyle w:val="ZSD3"/>
              <w:spacing w:before="156"/>
              <w:rPr>
                <w:rStyle w:val="ZSH3"/>
                <w:rFonts w:hAnsi="Times New Roman"/>
                <w:i w:val="0"/>
                <w:iCs/>
                <w:color w:val="auto"/>
                <w:szCs w:val="18"/>
              </w:rPr>
            </w:pPr>
            <w:r w:rsidRPr="00E518AF">
              <w:rPr>
                <w:rStyle w:val="ZSH3"/>
                <w:rFonts w:hAnsi="Times New Roman"/>
                <w:i w:val="0"/>
                <w:iCs/>
                <w:color w:val="auto"/>
                <w:szCs w:val="18"/>
              </w:rPr>
              <w:t>海拔</w:t>
            </w:r>
          </w:p>
        </w:tc>
        <w:tc>
          <w:tcPr>
            <w:tcW w:w="5345" w:type="dxa"/>
            <w:vAlign w:val="center"/>
          </w:tcPr>
          <w:p w14:paraId="02048863" w14:textId="77777777" w:rsidR="00E71DD5" w:rsidRPr="00E518AF" w:rsidRDefault="00E71DD5">
            <w:pPr>
              <w:pStyle w:val="ZSD3"/>
              <w:spacing w:before="156"/>
              <w:rPr>
                <w:rStyle w:val="ZSH3"/>
                <w:rFonts w:hAnsi="Times New Roman"/>
                <w:i w:val="0"/>
                <w:color w:val="auto"/>
                <w:szCs w:val="18"/>
              </w:rPr>
            </w:pPr>
            <w:r w:rsidRPr="00E518AF">
              <w:rPr>
                <w:rStyle w:val="ZSH3"/>
                <w:rFonts w:hAnsi="Times New Roman"/>
                <w:i w:val="0"/>
                <w:color w:val="auto"/>
                <w:szCs w:val="18"/>
              </w:rPr>
              <w:t>符合</w:t>
            </w:r>
            <w:r w:rsidRPr="00E518AF">
              <w:rPr>
                <w:rStyle w:val="ZSH3"/>
                <w:rFonts w:hAnsi="Times New Roman"/>
                <w:i w:val="0"/>
                <w:color w:val="auto"/>
                <w:szCs w:val="18"/>
              </w:rPr>
              <w:t>GB/T 32347.1-2015</w:t>
            </w:r>
            <w:r w:rsidRPr="00E518AF">
              <w:rPr>
                <w:rStyle w:val="ZSH3"/>
                <w:rFonts w:hAnsi="Times New Roman"/>
                <w:i w:val="0"/>
                <w:color w:val="auto"/>
                <w:szCs w:val="18"/>
              </w:rPr>
              <w:t>中</w:t>
            </w:r>
            <w:r w:rsidRPr="00E518AF">
              <w:rPr>
                <w:rStyle w:val="ZSH3"/>
                <w:rFonts w:hAnsi="Times New Roman"/>
                <w:i w:val="0"/>
                <w:color w:val="auto"/>
                <w:szCs w:val="18"/>
              </w:rPr>
              <w:t>4.2</w:t>
            </w:r>
            <w:r w:rsidRPr="00E518AF">
              <w:rPr>
                <w:rStyle w:val="ZSH3"/>
                <w:rFonts w:hAnsi="Times New Roman"/>
                <w:i w:val="0"/>
                <w:color w:val="auto"/>
                <w:szCs w:val="18"/>
              </w:rPr>
              <w:t>的</w:t>
            </w:r>
            <w:r w:rsidRPr="00E518AF">
              <w:rPr>
                <w:rStyle w:val="ZSH3"/>
                <w:rFonts w:hAnsi="Times New Roman"/>
                <w:i w:val="0"/>
                <w:color w:val="auto"/>
                <w:szCs w:val="18"/>
              </w:rPr>
              <w:t>G1.4</w:t>
            </w:r>
            <w:r w:rsidRPr="00E518AF">
              <w:rPr>
                <w:rStyle w:val="ZSH3"/>
                <w:rFonts w:hAnsi="Times New Roman"/>
                <w:i w:val="0"/>
                <w:color w:val="auto"/>
                <w:szCs w:val="18"/>
              </w:rPr>
              <w:t>要求</w:t>
            </w:r>
          </w:p>
        </w:tc>
        <w:tc>
          <w:tcPr>
            <w:tcW w:w="1951" w:type="dxa"/>
            <w:vAlign w:val="center"/>
          </w:tcPr>
          <w:p w14:paraId="02F0EEE6" w14:textId="77777777" w:rsidR="00E71DD5" w:rsidRPr="00E518AF" w:rsidRDefault="00E71DD5">
            <w:pPr>
              <w:pStyle w:val="ZSD3"/>
              <w:spacing w:before="156"/>
              <w:rPr>
                <w:rStyle w:val="ZSH3"/>
                <w:rFonts w:hAnsi="Times New Roman"/>
                <w:i w:val="0"/>
                <w:color w:val="auto"/>
                <w:szCs w:val="18"/>
              </w:rPr>
            </w:pPr>
            <w:r w:rsidRPr="00E518AF">
              <w:rPr>
                <w:rStyle w:val="ZSH3"/>
                <w:rFonts w:hAnsi="Times New Roman"/>
                <w:i w:val="0"/>
                <w:color w:val="auto"/>
                <w:szCs w:val="18"/>
              </w:rPr>
              <w:t>≤1400m</w:t>
            </w:r>
          </w:p>
        </w:tc>
      </w:tr>
      <w:tr w:rsidR="00E71DD5" w14:paraId="6CEC7CAE" w14:textId="77777777" w:rsidTr="00357C87">
        <w:tc>
          <w:tcPr>
            <w:tcW w:w="600" w:type="dxa"/>
            <w:vAlign w:val="center"/>
          </w:tcPr>
          <w:p w14:paraId="3A379250" w14:textId="77777777" w:rsidR="00E71DD5" w:rsidRDefault="00E71DD5" w:rsidP="00E518AF">
            <w:pPr>
              <w:pStyle w:val="ZSD3"/>
              <w:numPr>
                <w:ilvl w:val="255"/>
                <w:numId w:val="0"/>
              </w:numPr>
              <w:spacing w:before="156"/>
              <w:jc w:val="center"/>
              <w:rPr>
                <w:rFonts w:hint="eastAsia"/>
              </w:rPr>
            </w:pPr>
            <w:r>
              <w:rPr>
                <w:rFonts w:hint="eastAsia"/>
              </w:rPr>
              <w:t>2</w:t>
            </w:r>
          </w:p>
        </w:tc>
        <w:tc>
          <w:tcPr>
            <w:tcW w:w="1918" w:type="dxa"/>
            <w:vAlign w:val="center"/>
          </w:tcPr>
          <w:p w14:paraId="00F4DE5C" w14:textId="77777777" w:rsidR="00E71DD5" w:rsidRPr="00E518AF" w:rsidRDefault="00E71DD5" w:rsidP="004F792E">
            <w:pPr>
              <w:pStyle w:val="ZSD3"/>
              <w:spacing w:before="156"/>
              <w:rPr>
                <w:rStyle w:val="ZSH3"/>
                <w:rFonts w:hAnsi="Times New Roman"/>
                <w:i w:val="0"/>
                <w:iCs/>
                <w:color w:val="auto"/>
                <w:szCs w:val="18"/>
              </w:rPr>
            </w:pPr>
            <w:r w:rsidRPr="00E518AF">
              <w:rPr>
                <w:rStyle w:val="ZSH3"/>
                <w:rFonts w:hAnsi="Times New Roman"/>
                <w:i w:val="0"/>
                <w:iCs/>
                <w:color w:val="auto"/>
                <w:szCs w:val="18"/>
              </w:rPr>
              <w:t>环境温度</w:t>
            </w:r>
          </w:p>
        </w:tc>
        <w:tc>
          <w:tcPr>
            <w:tcW w:w="5345" w:type="dxa"/>
          </w:tcPr>
          <w:p w14:paraId="4D0313FD" w14:textId="77777777" w:rsidR="00E71DD5" w:rsidRPr="00E518AF" w:rsidRDefault="00E71DD5" w:rsidP="004F792E">
            <w:pPr>
              <w:pStyle w:val="ZSD3"/>
              <w:spacing w:before="156"/>
              <w:rPr>
                <w:rStyle w:val="ZSH3"/>
                <w:rFonts w:hAnsi="Times New Roman"/>
                <w:i w:val="0"/>
                <w:iCs/>
                <w:color w:val="auto"/>
                <w:szCs w:val="18"/>
              </w:rPr>
            </w:pPr>
            <w:r w:rsidRPr="00E518AF">
              <w:rPr>
                <w:rFonts w:hAnsi="Times New Roman"/>
                <w:szCs w:val="18"/>
              </w:rPr>
              <w:t>符合</w:t>
            </w:r>
            <w:r w:rsidRPr="00E518AF">
              <w:rPr>
                <w:rFonts w:hAnsi="Times New Roman"/>
                <w:szCs w:val="18"/>
              </w:rPr>
              <w:t>GB/T 32347.1-2015</w:t>
            </w:r>
            <w:r w:rsidRPr="00E518AF">
              <w:rPr>
                <w:rFonts w:hAnsi="Times New Roman"/>
                <w:szCs w:val="18"/>
              </w:rPr>
              <w:t>中</w:t>
            </w:r>
            <w:r w:rsidRPr="00E518AF">
              <w:rPr>
                <w:rFonts w:hAnsi="Times New Roman"/>
                <w:szCs w:val="18"/>
              </w:rPr>
              <w:t>4.3</w:t>
            </w:r>
            <w:r w:rsidRPr="00E518AF">
              <w:rPr>
                <w:rFonts w:hAnsi="Times New Roman"/>
                <w:szCs w:val="18"/>
              </w:rPr>
              <w:t>的要求</w:t>
            </w:r>
          </w:p>
        </w:tc>
        <w:tc>
          <w:tcPr>
            <w:tcW w:w="1951" w:type="dxa"/>
          </w:tcPr>
          <w:p w14:paraId="0A229CF8" w14:textId="77777777" w:rsidR="00E71DD5" w:rsidRPr="00E518AF" w:rsidRDefault="00E71DD5" w:rsidP="004F792E">
            <w:pPr>
              <w:snapToGrid w:val="0"/>
              <w:spacing w:beforeLines="50" w:before="156" w:line="360" w:lineRule="auto"/>
              <w:rPr>
                <w:rStyle w:val="ZSH3"/>
                <w:i w:val="0"/>
                <w:iCs/>
                <w:color w:val="00B050"/>
                <w:sz w:val="18"/>
                <w:szCs w:val="18"/>
              </w:rPr>
            </w:pPr>
            <w:r w:rsidRPr="00E518AF">
              <w:rPr>
                <w:sz w:val="18"/>
                <w:szCs w:val="18"/>
              </w:rPr>
              <w:t>-25℃~45℃</w:t>
            </w:r>
          </w:p>
        </w:tc>
      </w:tr>
      <w:tr w:rsidR="00E71DD5" w14:paraId="5E7E35AA" w14:textId="77777777" w:rsidTr="00357C87">
        <w:tc>
          <w:tcPr>
            <w:tcW w:w="600" w:type="dxa"/>
            <w:vAlign w:val="center"/>
          </w:tcPr>
          <w:p w14:paraId="47780DF4" w14:textId="77777777" w:rsidR="00E71DD5" w:rsidRDefault="00E71DD5" w:rsidP="00E518AF">
            <w:pPr>
              <w:pStyle w:val="ZSD3"/>
              <w:numPr>
                <w:ilvl w:val="255"/>
                <w:numId w:val="0"/>
              </w:numPr>
              <w:spacing w:before="156"/>
              <w:jc w:val="center"/>
              <w:rPr>
                <w:rFonts w:hint="eastAsia"/>
              </w:rPr>
            </w:pPr>
            <w:r>
              <w:rPr>
                <w:rFonts w:hint="eastAsia"/>
              </w:rPr>
              <w:t>3</w:t>
            </w:r>
          </w:p>
        </w:tc>
        <w:tc>
          <w:tcPr>
            <w:tcW w:w="1918" w:type="dxa"/>
            <w:vAlign w:val="center"/>
          </w:tcPr>
          <w:p w14:paraId="63BC3576" w14:textId="77777777" w:rsidR="00E71DD5" w:rsidRPr="00E518AF" w:rsidRDefault="00E71DD5" w:rsidP="004F792E">
            <w:pPr>
              <w:pStyle w:val="ZSD3"/>
              <w:spacing w:before="156"/>
              <w:rPr>
                <w:rStyle w:val="ZSH3"/>
                <w:rFonts w:hAnsi="Times New Roman"/>
                <w:i w:val="0"/>
                <w:iCs/>
                <w:color w:val="auto"/>
                <w:szCs w:val="18"/>
              </w:rPr>
            </w:pPr>
            <w:r w:rsidRPr="00E518AF">
              <w:rPr>
                <w:rStyle w:val="ZSH3"/>
                <w:rFonts w:hAnsi="Times New Roman"/>
                <w:i w:val="0"/>
                <w:iCs/>
                <w:color w:val="auto"/>
                <w:szCs w:val="18"/>
              </w:rPr>
              <w:t>相对湿度</w:t>
            </w:r>
          </w:p>
        </w:tc>
        <w:tc>
          <w:tcPr>
            <w:tcW w:w="5345" w:type="dxa"/>
          </w:tcPr>
          <w:p w14:paraId="465BD851" w14:textId="77777777" w:rsidR="00E71DD5" w:rsidRPr="00E518AF" w:rsidRDefault="00E71DD5" w:rsidP="004F792E">
            <w:pPr>
              <w:pStyle w:val="ZSD3"/>
              <w:spacing w:before="156"/>
              <w:rPr>
                <w:rStyle w:val="ZSH3"/>
                <w:rFonts w:hAnsi="Times New Roman"/>
                <w:i w:val="0"/>
                <w:iCs/>
                <w:color w:val="auto"/>
                <w:szCs w:val="18"/>
              </w:rPr>
            </w:pPr>
            <w:r w:rsidRPr="00E518AF">
              <w:rPr>
                <w:rFonts w:hAnsi="Times New Roman"/>
                <w:szCs w:val="18"/>
              </w:rPr>
              <w:t>符合</w:t>
            </w:r>
            <w:r w:rsidRPr="00E518AF">
              <w:rPr>
                <w:rFonts w:hAnsi="Times New Roman"/>
                <w:szCs w:val="18"/>
              </w:rPr>
              <w:t>GB/T 32347.1-2015</w:t>
            </w:r>
            <w:r w:rsidRPr="00E518AF">
              <w:rPr>
                <w:rFonts w:hAnsi="Times New Roman"/>
                <w:szCs w:val="18"/>
              </w:rPr>
              <w:t>中</w:t>
            </w:r>
            <w:r w:rsidRPr="00E518AF">
              <w:rPr>
                <w:rFonts w:hAnsi="Times New Roman"/>
                <w:szCs w:val="18"/>
              </w:rPr>
              <w:t>4.4</w:t>
            </w:r>
            <w:r w:rsidRPr="00E518AF">
              <w:rPr>
                <w:rFonts w:hAnsi="Times New Roman"/>
                <w:szCs w:val="18"/>
              </w:rPr>
              <w:t>的要求</w:t>
            </w:r>
          </w:p>
        </w:tc>
        <w:tc>
          <w:tcPr>
            <w:tcW w:w="1951" w:type="dxa"/>
          </w:tcPr>
          <w:p w14:paraId="4C867D35" w14:textId="77777777" w:rsidR="00E71DD5" w:rsidRPr="00E518AF" w:rsidRDefault="00E71DD5" w:rsidP="004F792E">
            <w:pPr>
              <w:snapToGrid w:val="0"/>
              <w:spacing w:beforeLines="50" w:before="156" w:line="360" w:lineRule="auto"/>
              <w:rPr>
                <w:rStyle w:val="ZSH3"/>
                <w:i w:val="0"/>
                <w:iCs/>
                <w:color w:val="00B050"/>
                <w:sz w:val="18"/>
                <w:szCs w:val="18"/>
              </w:rPr>
            </w:pPr>
          </w:p>
        </w:tc>
      </w:tr>
      <w:tr w:rsidR="00E71DD5" w14:paraId="77274C41" w14:textId="77777777" w:rsidTr="00384CEF">
        <w:tc>
          <w:tcPr>
            <w:tcW w:w="600" w:type="dxa"/>
            <w:vAlign w:val="center"/>
          </w:tcPr>
          <w:p w14:paraId="2ADDABAD" w14:textId="77777777" w:rsidR="00E71DD5" w:rsidRDefault="00E71DD5" w:rsidP="00E518AF">
            <w:pPr>
              <w:pStyle w:val="ZSD3"/>
              <w:numPr>
                <w:ilvl w:val="255"/>
                <w:numId w:val="0"/>
              </w:numPr>
              <w:spacing w:before="156"/>
              <w:jc w:val="center"/>
              <w:rPr>
                <w:rFonts w:hint="eastAsia"/>
              </w:rPr>
            </w:pPr>
            <w:r>
              <w:rPr>
                <w:rFonts w:hint="eastAsia"/>
              </w:rPr>
              <w:t>4</w:t>
            </w:r>
          </w:p>
        </w:tc>
        <w:tc>
          <w:tcPr>
            <w:tcW w:w="1918" w:type="dxa"/>
          </w:tcPr>
          <w:p w14:paraId="150FDB6D" w14:textId="77777777" w:rsidR="00E71DD5" w:rsidRPr="00E518AF" w:rsidRDefault="00E71DD5" w:rsidP="00E518AF">
            <w:pPr>
              <w:pStyle w:val="ZSD3"/>
              <w:spacing w:before="156"/>
              <w:rPr>
                <w:rStyle w:val="ZSH3"/>
                <w:rFonts w:hAnsi="Times New Roman"/>
                <w:i w:val="0"/>
                <w:iCs/>
                <w:color w:val="auto"/>
                <w:szCs w:val="18"/>
              </w:rPr>
            </w:pPr>
            <w:r w:rsidRPr="00E518AF">
              <w:rPr>
                <w:rFonts w:hAnsi="Times New Roman"/>
                <w:szCs w:val="18"/>
              </w:rPr>
              <w:t>高压供电电源</w:t>
            </w:r>
          </w:p>
        </w:tc>
        <w:tc>
          <w:tcPr>
            <w:tcW w:w="5345" w:type="dxa"/>
          </w:tcPr>
          <w:p w14:paraId="1C619454" w14:textId="77777777" w:rsidR="00E71DD5" w:rsidRPr="00E518AF" w:rsidRDefault="00E71DD5" w:rsidP="00E518AF">
            <w:pPr>
              <w:pStyle w:val="ZSD3"/>
              <w:spacing w:before="156"/>
              <w:rPr>
                <w:rFonts w:hAnsi="Times New Roman"/>
                <w:szCs w:val="18"/>
              </w:rPr>
            </w:pPr>
            <w:r w:rsidRPr="00E518AF">
              <w:rPr>
                <w:rFonts w:hAnsi="Times New Roman"/>
                <w:szCs w:val="18"/>
              </w:rPr>
              <w:t>标称电压直流</w:t>
            </w:r>
            <w:r w:rsidRPr="00E518AF">
              <w:rPr>
                <w:rFonts w:hAnsi="Times New Roman"/>
                <w:szCs w:val="18"/>
              </w:rPr>
              <w:t>1500V</w:t>
            </w:r>
            <w:r w:rsidRPr="00E518AF">
              <w:rPr>
                <w:rFonts w:hAnsi="Times New Roman"/>
                <w:szCs w:val="18"/>
              </w:rPr>
              <w:t>，符合</w:t>
            </w:r>
            <w:r w:rsidRPr="00E518AF">
              <w:rPr>
                <w:rFonts w:hAnsi="Times New Roman"/>
                <w:szCs w:val="18"/>
              </w:rPr>
              <w:t xml:space="preserve"> GB/T 1402-2010</w:t>
            </w:r>
            <w:r w:rsidRPr="00E518AF">
              <w:rPr>
                <w:rFonts w:hAnsi="Times New Roman"/>
                <w:szCs w:val="18"/>
              </w:rPr>
              <w:t>要求</w:t>
            </w:r>
          </w:p>
        </w:tc>
        <w:tc>
          <w:tcPr>
            <w:tcW w:w="1951" w:type="dxa"/>
          </w:tcPr>
          <w:p w14:paraId="6684290A" w14:textId="77777777" w:rsidR="00E71DD5" w:rsidRPr="00E518AF" w:rsidRDefault="00E71DD5" w:rsidP="00E518AF">
            <w:pPr>
              <w:snapToGrid w:val="0"/>
              <w:spacing w:beforeLines="50" w:before="156" w:line="360" w:lineRule="auto"/>
              <w:rPr>
                <w:rStyle w:val="ZSH3"/>
                <w:i w:val="0"/>
                <w:iCs/>
                <w:color w:val="00B050"/>
                <w:sz w:val="18"/>
                <w:szCs w:val="18"/>
              </w:rPr>
            </w:pPr>
          </w:p>
        </w:tc>
      </w:tr>
      <w:tr w:rsidR="00E71DD5" w14:paraId="3DE85E37" w14:textId="77777777" w:rsidTr="00384CEF">
        <w:tc>
          <w:tcPr>
            <w:tcW w:w="600" w:type="dxa"/>
            <w:vAlign w:val="center"/>
          </w:tcPr>
          <w:p w14:paraId="39A561D5" w14:textId="77777777" w:rsidR="00E71DD5" w:rsidRDefault="00E71DD5" w:rsidP="00E518AF">
            <w:pPr>
              <w:pStyle w:val="ZSD3"/>
              <w:numPr>
                <w:ilvl w:val="255"/>
                <w:numId w:val="0"/>
              </w:numPr>
              <w:spacing w:before="156"/>
              <w:jc w:val="center"/>
              <w:rPr>
                <w:rFonts w:hint="eastAsia"/>
              </w:rPr>
            </w:pPr>
            <w:r>
              <w:rPr>
                <w:rFonts w:hint="eastAsia"/>
              </w:rPr>
              <w:t>5</w:t>
            </w:r>
          </w:p>
        </w:tc>
        <w:tc>
          <w:tcPr>
            <w:tcW w:w="1918" w:type="dxa"/>
          </w:tcPr>
          <w:p w14:paraId="18A70AEA" w14:textId="77777777" w:rsidR="00E71DD5" w:rsidRPr="00E518AF" w:rsidRDefault="00E71DD5" w:rsidP="00E518AF">
            <w:pPr>
              <w:pStyle w:val="ZSD3"/>
              <w:spacing w:before="156"/>
              <w:rPr>
                <w:rStyle w:val="ZSH3"/>
                <w:rFonts w:hAnsi="Times New Roman"/>
                <w:i w:val="0"/>
                <w:iCs/>
                <w:color w:val="auto"/>
                <w:szCs w:val="18"/>
              </w:rPr>
            </w:pPr>
            <w:r w:rsidRPr="00E518AF">
              <w:rPr>
                <w:rFonts w:hAnsi="Times New Roman"/>
                <w:szCs w:val="18"/>
              </w:rPr>
              <w:t>控制电源</w:t>
            </w:r>
          </w:p>
        </w:tc>
        <w:tc>
          <w:tcPr>
            <w:tcW w:w="5345" w:type="dxa"/>
          </w:tcPr>
          <w:p w14:paraId="5B5A6103" w14:textId="77777777" w:rsidR="00E71DD5" w:rsidRPr="00E518AF" w:rsidRDefault="00E71DD5" w:rsidP="00E518AF">
            <w:pPr>
              <w:pStyle w:val="ZSD3"/>
              <w:spacing w:before="156"/>
              <w:rPr>
                <w:rFonts w:hAnsi="Times New Roman"/>
                <w:szCs w:val="18"/>
              </w:rPr>
            </w:pPr>
            <w:r w:rsidRPr="00E518AF">
              <w:rPr>
                <w:rFonts w:hAnsi="Times New Roman"/>
                <w:szCs w:val="18"/>
              </w:rPr>
              <w:t>标称电压直流</w:t>
            </w:r>
            <w:r w:rsidRPr="00E518AF">
              <w:rPr>
                <w:rFonts w:hAnsi="Times New Roman"/>
                <w:szCs w:val="18"/>
              </w:rPr>
              <w:t>110V</w:t>
            </w:r>
            <w:r w:rsidRPr="00E518AF">
              <w:rPr>
                <w:rFonts w:hAnsi="Times New Roman"/>
                <w:szCs w:val="18"/>
              </w:rPr>
              <w:t>，符合</w:t>
            </w:r>
            <w:r w:rsidRPr="00E518AF">
              <w:rPr>
                <w:rFonts w:hAnsi="Times New Roman"/>
                <w:szCs w:val="18"/>
              </w:rPr>
              <w:t xml:space="preserve"> GB/T25119-2021</w:t>
            </w:r>
            <w:r w:rsidRPr="00E518AF">
              <w:rPr>
                <w:rFonts w:hAnsi="Times New Roman"/>
                <w:szCs w:val="18"/>
              </w:rPr>
              <w:t>中第</w:t>
            </w:r>
            <w:r w:rsidRPr="00E518AF">
              <w:rPr>
                <w:rFonts w:hAnsi="Times New Roman"/>
                <w:szCs w:val="18"/>
              </w:rPr>
              <w:t>5</w:t>
            </w:r>
            <w:r w:rsidRPr="00E518AF">
              <w:rPr>
                <w:rFonts w:hAnsi="Times New Roman"/>
                <w:szCs w:val="18"/>
              </w:rPr>
              <w:t>章的要求</w:t>
            </w:r>
          </w:p>
        </w:tc>
        <w:tc>
          <w:tcPr>
            <w:tcW w:w="1951" w:type="dxa"/>
          </w:tcPr>
          <w:p w14:paraId="35489E29" w14:textId="77777777" w:rsidR="00E71DD5" w:rsidRPr="00E518AF" w:rsidRDefault="00E71DD5" w:rsidP="00E518AF">
            <w:pPr>
              <w:snapToGrid w:val="0"/>
              <w:spacing w:beforeLines="50" w:before="156" w:line="360" w:lineRule="auto"/>
              <w:rPr>
                <w:rStyle w:val="ZSH3"/>
                <w:i w:val="0"/>
                <w:iCs/>
                <w:color w:val="00B050"/>
                <w:sz w:val="18"/>
                <w:szCs w:val="18"/>
              </w:rPr>
            </w:pPr>
          </w:p>
        </w:tc>
      </w:tr>
      <w:tr w:rsidR="00E71DD5" w14:paraId="70828A30" w14:textId="77777777" w:rsidTr="00384CEF">
        <w:tc>
          <w:tcPr>
            <w:tcW w:w="600" w:type="dxa"/>
            <w:vAlign w:val="center"/>
          </w:tcPr>
          <w:p w14:paraId="16733D39" w14:textId="77777777" w:rsidR="00E71DD5" w:rsidRDefault="00E71DD5" w:rsidP="00E518AF">
            <w:pPr>
              <w:pStyle w:val="ZSD3"/>
              <w:numPr>
                <w:ilvl w:val="255"/>
                <w:numId w:val="0"/>
              </w:numPr>
              <w:spacing w:before="156"/>
              <w:jc w:val="center"/>
              <w:rPr>
                <w:rFonts w:hint="eastAsia"/>
              </w:rPr>
            </w:pPr>
            <w:r>
              <w:rPr>
                <w:rFonts w:hint="eastAsia"/>
              </w:rPr>
              <w:lastRenderedPageBreak/>
              <w:t>6</w:t>
            </w:r>
          </w:p>
        </w:tc>
        <w:tc>
          <w:tcPr>
            <w:tcW w:w="1918" w:type="dxa"/>
          </w:tcPr>
          <w:p w14:paraId="5E0073FE" w14:textId="77777777" w:rsidR="00E71DD5" w:rsidRPr="00E518AF" w:rsidRDefault="00E71DD5" w:rsidP="00E518AF">
            <w:pPr>
              <w:pStyle w:val="ZSD3"/>
              <w:spacing w:before="156"/>
              <w:rPr>
                <w:rStyle w:val="ZSH3"/>
                <w:rFonts w:hAnsi="Times New Roman"/>
                <w:i w:val="0"/>
                <w:iCs/>
                <w:color w:val="auto"/>
                <w:szCs w:val="18"/>
              </w:rPr>
            </w:pPr>
            <w:r w:rsidRPr="00E518AF">
              <w:rPr>
                <w:rFonts w:hAnsi="Times New Roman"/>
                <w:szCs w:val="18"/>
              </w:rPr>
              <w:t>安装条件</w:t>
            </w:r>
          </w:p>
        </w:tc>
        <w:tc>
          <w:tcPr>
            <w:tcW w:w="5345" w:type="dxa"/>
          </w:tcPr>
          <w:p w14:paraId="526ED1A1" w14:textId="77777777" w:rsidR="00E71DD5" w:rsidRPr="00E518AF" w:rsidRDefault="00E71DD5" w:rsidP="00E518AF">
            <w:pPr>
              <w:pStyle w:val="ZSD3"/>
              <w:spacing w:before="156"/>
              <w:rPr>
                <w:rFonts w:hAnsi="Times New Roman"/>
                <w:szCs w:val="18"/>
              </w:rPr>
            </w:pPr>
            <w:r w:rsidRPr="00E518AF">
              <w:rPr>
                <w:rFonts w:hAnsi="Times New Roman"/>
                <w:szCs w:val="18"/>
              </w:rPr>
              <w:t>变流器安装在列车车体底架上，牵引电机安装在转向架上</w:t>
            </w:r>
          </w:p>
        </w:tc>
        <w:tc>
          <w:tcPr>
            <w:tcW w:w="1951" w:type="dxa"/>
          </w:tcPr>
          <w:p w14:paraId="006CFF15" w14:textId="77777777" w:rsidR="00E71DD5" w:rsidRPr="00E518AF" w:rsidRDefault="00E71DD5" w:rsidP="00E518AF">
            <w:pPr>
              <w:snapToGrid w:val="0"/>
              <w:spacing w:beforeLines="50" w:before="156" w:line="360" w:lineRule="auto"/>
              <w:rPr>
                <w:rStyle w:val="ZSH3"/>
                <w:i w:val="0"/>
                <w:iCs/>
                <w:color w:val="00B050"/>
                <w:sz w:val="18"/>
                <w:szCs w:val="18"/>
              </w:rPr>
            </w:pPr>
          </w:p>
        </w:tc>
      </w:tr>
      <w:tr w:rsidR="00E71DD5" w14:paraId="35A80FB7" w14:textId="77777777" w:rsidTr="00384CEF">
        <w:tc>
          <w:tcPr>
            <w:tcW w:w="600" w:type="dxa"/>
            <w:vAlign w:val="center"/>
          </w:tcPr>
          <w:p w14:paraId="5AFC512B" w14:textId="77777777" w:rsidR="00E71DD5" w:rsidRDefault="00E71DD5" w:rsidP="00E518AF">
            <w:pPr>
              <w:pStyle w:val="ZSD3"/>
              <w:numPr>
                <w:ilvl w:val="255"/>
                <w:numId w:val="0"/>
              </w:numPr>
              <w:spacing w:before="156"/>
              <w:jc w:val="center"/>
              <w:rPr>
                <w:rFonts w:hint="eastAsia"/>
              </w:rPr>
            </w:pPr>
            <w:r>
              <w:rPr>
                <w:rFonts w:hint="eastAsia"/>
              </w:rPr>
              <w:t>7</w:t>
            </w:r>
          </w:p>
        </w:tc>
        <w:tc>
          <w:tcPr>
            <w:tcW w:w="1918" w:type="dxa"/>
          </w:tcPr>
          <w:p w14:paraId="1CC2BC0F" w14:textId="77777777" w:rsidR="00E71DD5" w:rsidRPr="00E518AF" w:rsidRDefault="00E71DD5" w:rsidP="00E518AF">
            <w:pPr>
              <w:pStyle w:val="ZSD3"/>
              <w:spacing w:before="156"/>
              <w:rPr>
                <w:rStyle w:val="ZSH3"/>
                <w:rFonts w:hAnsi="Times New Roman"/>
                <w:i w:val="0"/>
                <w:iCs/>
                <w:color w:val="auto"/>
                <w:szCs w:val="18"/>
              </w:rPr>
            </w:pPr>
            <w:r w:rsidRPr="00E518AF">
              <w:rPr>
                <w:rFonts w:hAnsi="Times New Roman"/>
                <w:szCs w:val="18"/>
              </w:rPr>
              <w:t>线路条件</w:t>
            </w:r>
          </w:p>
        </w:tc>
        <w:tc>
          <w:tcPr>
            <w:tcW w:w="5345" w:type="dxa"/>
          </w:tcPr>
          <w:p w14:paraId="75B55254" w14:textId="77777777" w:rsidR="00E71DD5" w:rsidRPr="00E518AF" w:rsidRDefault="00E71DD5" w:rsidP="00E518AF">
            <w:pPr>
              <w:pStyle w:val="ZSD3"/>
              <w:spacing w:before="156"/>
              <w:rPr>
                <w:rFonts w:hAnsi="Times New Roman"/>
                <w:szCs w:val="18"/>
              </w:rPr>
            </w:pPr>
            <w:r w:rsidRPr="00E518AF">
              <w:rPr>
                <w:rFonts w:hAnsi="Times New Roman"/>
                <w:szCs w:val="18"/>
              </w:rPr>
              <w:t>典型线路</w:t>
            </w:r>
          </w:p>
        </w:tc>
        <w:tc>
          <w:tcPr>
            <w:tcW w:w="1951" w:type="dxa"/>
          </w:tcPr>
          <w:p w14:paraId="48245A46" w14:textId="77777777" w:rsidR="00E71DD5" w:rsidRPr="00E518AF" w:rsidRDefault="00E71DD5" w:rsidP="00E518AF">
            <w:pPr>
              <w:snapToGrid w:val="0"/>
              <w:spacing w:beforeLines="50" w:before="156" w:line="360" w:lineRule="auto"/>
              <w:rPr>
                <w:rStyle w:val="ZSH3"/>
                <w:i w:val="0"/>
                <w:iCs/>
                <w:color w:val="00B050"/>
                <w:sz w:val="18"/>
                <w:szCs w:val="18"/>
              </w:rPr>
            </w:pPr>
            <w:r w:rsidRPr="00E518AF">
              <w:rPr>
                <w:sz w:val="18"/>
                <w:szCs w:val="18"/>
              </w:rPr>
              <w:t>见《城轨</w:t>
            </w:r>
            <w:r w:rsidRPr="00E518AF">
              <w:rPr>
                <w:sz w:val="18"/>
                <w:szCs w:val="18"/>
              </w:rPr>
              <w:t>3.0</w:t>
            </w:r>
            <w:r w:rsidRPr="00E518AF">
              <w:rPr>
                <w:sz w:val="18"/>
                <w:szCs w:val="18"/>
              </w:rPr>
              <w:t>项目典型线路》文件</w:t>
            </w:r>
          </w:p>
        </w:tc>
      </w:tr>
      <w:tr w:rsidR="00E71DD5" w14:paraId="14FBAFD7" w14:textId="77777777" w:rsidTr="009D5ECA">
        <w:tc>
          <w:tcPr>
            <w:tcW w:w="600" w:type="dxa"/>
            <w:vAlign w:val="center"/>
          </w:tcPr>
          <w:p w14:paraId="0B6FA29F" w14:textId="77777777" w:rsidR="00E71DD5" w:rsidRDefault="00E71DD5" w:rsidP="00E518AF">
            <w:pPr>
              <w:pStyle w:val="ZSD3"/>
              <w:numPr>
                <w:ilvl w:val="255"/>
                <w:numId w:val="0"/>
              </w:numPr>
              <w:spacing w:before="156"/>
              <w:jc w:val="center"/>
              <w:rPr>
                <w:rFonts w:hint="eastAsia"/>
              </w:rPr>
            </w:pPr>
            <w:r>
              <w:rPr>
                <w:rFonts w:hint="eastAsia"/>
              </w:rPr>
              <w:t>8</w:t>
            </w:r>
          </w:p>
        </w:tc>
        <w:tc>
          <w:tcPr>
            <w:tcW w:w="1918" w:type="dxa"/>
            <w:vAlign w:val="center"/>
          </w:tcPr>
          <w:p w14:paraId="54BE57A5" w14:textId="77777777" w:rsidR="00E71DD5" w:rsidRPr="00E518AF" w:rsidRDefault="00E71DD5" w:rsidP="009D5ECA">
            <w:pPr>
              <w:pStyle w:val="ZSD3"/>
              <w:spacing w:before="156"/>
              <w:rPr>
                <w:rStyle w:val="ZSH3"/>
                <w:rFonts w:hAnsi="Times New Roman"/>
                <w:i w:val="0"/>
                <w:iCs/>
                <w:color w:val="auto"/>
                <w:szCs w:val="18"/>
              </w:rPr>
            </w:pPr>
            <w:r w:rsidRPr="00E518AF">
              <w:rPr>
                <w:rFonts w:hAnsi="Times New Roman"/>
                <w:szCs w:val="18"/>
              </w:rPr>
              <w:t>最大风速</w:t>
            </w:r>
          </w:p>
        </w:tc>
        <w:tc>
          <w:tcPr>
            <w:tcW w:w="5345" w:type="dxa"/>
            <w:vAlign w:val="center"/>
          </w:tcPr>
          <w:p w14:paraId="25354363" w14:textId="77777777" w:rsidR="00E71DD5" w:rsidRPr="00E518AF" w:rsidRDefault="00E71DD5" w:rsidP="009D5ECA">
            <w:pPr>
              <w:pStyle w:val="ZSD3"/>
              <w:spacing w:before="156"/>
              <w:rPr>
                <w:rFonts w:hAnsi="Times New Roman"/>
                <w:szCs w:val="18"/>
              </w:rPr>
            </w:pPr>
            <w:r w:rsidRPr="00E518AF">
              <w:rPr>
                <w:rFonts w:hAnsi="Times New Roman"/>
                <w:szCs w:val="18"/>
              </w:rPr>
              <w:t>最大风速：</w:t>
            </w:r>
            <w:r w:rsidRPr="00E518AF">
              <w:rPr>
                <w:rFonts w:hAnsi="Times New Roman"/>
                <w:szCs w:val="18"/>
              </w:rPr>
              <w:t>32.7m/s</w:t>
            </w:r>
            <w:r w:rsidRPr="00E518AF">
              <w:rPr>
                <w:rFonts w:hAnsi="Times New Roman"/>
                <w:szCs w:val="18"/>
              </w:rPr>
              <w:t>（年平均风速为</w:t>
            </w:r>
            <w:r w:rsidRPr="00E518AF">
              <w:rPr>
                <w:rFonts w:hAnsi="Times New Roman"/>
                <w:szCs w:val="18"/>
              </w:rPr>
              <w:t>2.0m/s</w:t>
            </w:r>
            <w:r w:rsidRPr="00E518AF">
              <w:rPr>
                <w:rFonts w:hAnsi="Times New Roman"/>
                <w:szCs w:val="18"/>
              </w:rPr>
              <w:t>。</w:t>
            </w:r>
            <w:r w:rsidRPr="00E518AF">
              <w:rPr>
                <w:rFonts w:hAnsi="Times New Roman"/>
                <w:szCs w:val="18"/>
              </w:rPr>
              <w:t>7</w:t>
            </w:r>
            <w:r w:rsidRPr="00E518AF">
              <w:rPr>
                <w:rFonts w:hAnsi="Times New Roman"/>
                <w:szCs w:val="18"/>
              </w:rPr>
              <w:t>～</w:t>
            </w:r>
            <w:r w:rsidRPr="00E518AF">
              <w:rPr>
                <w:rFonts w:hAnsi="Times New Roman"/>
                <w:szCs w:val="18"/>
              </w:rPr>
              <w:t>9</w:t>
            </w:r>
            <w:r w:rsidRPr="00E518AF">
              <w:rPr>
                <w:rFonts w:hAnsi="Times New Roman"/>
                <w:szCs w:val="18"/>
              </w:rPr>
              <w:t>月台风期台风较为频繁，其风力一般在</w:t>
            </w:r>
            <w:r w:rsidRPr="00E518AF">
              <w:rPr>
                <w:rFonts w:hAnsi="Times New Roman"/>
                <w:szCs w:val="18"/>
              </w:rPr>
              <w:t>8</w:t>
            </w:r>
            <w:r w:rsidRPr="00E518AF">
              <w:rPr>
                <w:rFonts w:hAnsi="Times New Roman"/>
                <w:szCs w:val="18"/>
              </w:rPr>
              <w:t>～</w:t>
            </w:r>
            <w:r w:rsidRPr="00E518AF">
              <w:rPr>
                <w:rFonts w:hAnsi="Times New Roman"/>
                <w:szCs w:val="18"/>
              </w:rPr>
              <w:t>12</w:t>
            </w:r>
            <w:r w:rsidRPr="00E518AF">
              <w:rPr>
                <w:rFonts w:hAnsi="Times New Roman"/>
                <w:szCs w:val="18"/>
              </w:rPr>
              <w:t>级以上，最大可达</w:t>
            </w:r>
            <w:r w:rsidRPr="00E518AF">
              <w:rPr>
                <w:rFonts w:hAnsi="Times New Roman"/>
                <w:szCs w:val="18"/>
              </w:rPr>
              <w:t>12</w:t>
            </w:r>
            <w:r w:rsidRPr="00E518AF">
              <w:rPr>
                <w:rFonts w:hAnsi="Times New Roman"/>
                <w:szCs w:val="18"/>
              </w:rPr>
              <w:t>级以上。）</w:t>
            </w:r>
          </w:p>
        </w:tc>
        <w:tc>
          <w:tcPr>
            <w:tcW w:w="1951" w:type="dxa"/>
            <w:vAlign w:val="center"/>
          </w:tcPr>
          <w:p w14:paraId="0766FCC4" w14:textId="77777777" w:rsidR="00E71DD5" w:rsidRPr="00E518AF" w:rsidRDefault="00E71DD5" w:rsidP="009D5ECA">
            <w:pPr>
              <w:snapToGrid w:val="0"/>
              <w:spacing w:beforeLines="50" w:before="156" w:line="360" w:lineRule="auto"/>
              <w:rPr>
                <w:rStyle w:val="ZSH3"/>
                <w:i w:val="0"/>
                <w:iCs/>
                <w:color w:val="00B050"/>
                <w:sz w:val="18"/>
                <w:szCs w:val="18"/>
              </w:rPr>
            </w:pPr>
          </w:p>
        </w:tc>
      </w:tr>
      <w:tr w:rsidR="00E71DD5" w14:paraId="5E9394AB" w14:textId="77777777" w:rsidTr="009D5ECA">
        <w:tc>
          <w:tcPr>
            <w:tcW w:w="600" w:type="dxa"/>
            <w:vAlign w:val="center"/>
          </w:tcPr>
          <w:p w14:paraId="16958D45" w14:textId="77777777" w:rsidR="00E71DD5" w:rsidRDefault="00E71DD5" w:rsidP="00E518AF">
            <w:pPr>
              <w:pStyle w:val="ZSD3"/>
              <w:numPr>
                <w:ilvl w:val="255"/>
                <w:numId w:val="0"/>
              </w:numPr>
              <w:spacing w:before="156"/>
              <w:jc w:val="center"/>
              <w:rPr>
                <w:rFonts w:hint="eastAsia"/>
              </w:rPr>
            </w:pPr>
            <w:r>
              <w:rPr>
                <w:rFonts w:hint="eastAsia"/>
              </w:rPr>
              <w:t>9</w:t>
            </w:r>
          </w:p>
        </w:tc>
        <w:tc>
          <w:tcPr>
            <w:tcW w:w="1918" w:type="dxa"/>
            <w:vAlign w:val="center"/>
          </w:tcPr>
          <w:p w14:paraId="02595275" w14:textId="77777777" w:rsidR="00E71DD5" w:rsidRPr="00E518AF" w:rsidRDefault="00E71DD5" w:rsidP="009D5ECA">
            <w:pPr>
              <w:pStyle w:val="ZSD3"/>
              <w:spacing w:before="156"/>
              <w:rPr>
                <w:rFonts w:hAnsi="Times New Roman"/>
                <w:szCs w:val="18"/>
              </w:rPr>
            </w:pPr>
            <w:r w:rsidRPr="00E518AF">
              <w:rPr>
                <w:rFonts w:hAnsi="Times New Roman"/>
                <w:szCs w:val="18"/>
              </w:rPr>
              <w:t>振动</w:t>
            </w:r>
          </w:p>
        </w:tc>
        <w:tc>
          <w:tcPr>
            <w:tcW w:w="5345" w:type="dxa"/>
            <w:vAlign w:val="center"/>
          </w:tcPr>
          <w:p w14:paraId="37BD036F" w14:textId="77777777" w:rsidR="00E71DD5" w:rsidRPr="00E518AF" w:rsidRDefault="00E71DD5" w:rsidP="009D5ECA">
            <w:pPr>
              <w:pStyle w:val="ZSD3"/>
              <w:spacing w:before="156"/>
              <w:rPr>
                <w:rFonts w:hAnsi="Times New Roman"/>
                <w:szCs w:val="18"/>
              </w:rPr>
            </w:pPr>
            <w:r w:rsidRPr="00E518AF">
              <w:rPr>
                <w:rFonts w:hAnsi="Times New Roman"/>
                <w:szCs w:val="18"/>
              </w:rPr>
              <w:t>按照</w:t>
            </w:r>
            <w:r w:rsidRPr="00E518AF">
              <w:rPr>
                <w:rFonts w:hAnsi="Times New Roman"/>
                <w:szCs w:val="18"/>
              </w:rPr>
              <w:t>GB/T 21563-2018</w:t>
            </w:r>
            <w:r w:rsidRPr="00E518AF">
              <w:rPr>
                <w:rFonts w:hAnsi="Times New Roman"/>
                <w:szCs w:val="18"/>
              </w:rPr>
              <w:t>（等同于</w:t>
            </w:r>
            <w:r w:rsidRPr="00E518AF">
              <w:rPr>
                <w:rFonts w:hAnsi="Times New Roman"/>
                <w:snapToGrid w:val="0"/>
                <w:szCs w:val="18"/>
                <w:lang w:val="de-DE"/>
              </w:rPr>
              <w:t>IEC 61373-</w:t>
            </w:r>
            <w:r w:rsidRPr="00E518AF">
              <w:rPr>
                <w:rFonts w:hAnsi="Times New Roman"/>
                <w:snapToGrid w:val="0"/>
                <w:szCs w:val="18"/>
              </w:rPr>
              <w:t>2010</w:t>
            </w:r>
            <w:r w:rsidRPr="00E518AF">
              <w:rPr>
                <w:rFonts w:hAnsi="Times New Roman"/>
                <w:szCs w:val="18"/>
              </w:rPr>
              <w:t>）</w:t>
            </w:r>
            <w:r w:rsidRPr="00E518AF">
              <w:rPr>
                <w:rFonts w:hAnsi="Times New Roman"/>
                <w:szCs w:val="18"/>
              </w:rPr>
              <w:t>1</w:t>
            </w:r>
            <w:r w:rsidRPr="00E518AF">
              <w:rPr>
                <w:rFonts w:hAnsi="Times New Roman"/>
                <w:szCs w:val="18"/>
              </w:rPr>
              <w:t>类</w:t>
            </w:r>
            <w:r w:rsidRPr="00E518AF">
              <w:rPr>
                <w:rFonts w:hAnsi="Times New Roman"/>
                <w:szCs w:val="18"/>
              </w:rPr>
              <w:t>A</w:t>
            </w:r>
            <w:r w:rsidRPr="00E518AF">
              <w:rPr>
                <w:rFonts w:hAnsi="Times New Roman"/>
                <w:szCs w:val="18"/>
              </w:rPr>
              <w:t>级规定，加速度比例系数取</w:t>
            </w:r>
            <w:r w:rsidRPr="00E518AF">
              <w:rPr>
                <w:rFonts w:hAnsi="Times New Roman"/>
                <w:szCs w:val="18"/>
              </w:rPr>
              <w:t>7.83</w:t>
            </w:r>
          </w:p>
        </w:tc>
        <w:tc>
          <w:tcPr>
            <w:tcW w:w="1951" w:type="dxa"/>
            <w:vAlign w:val="center"/>
          </w:tcPr>
          <w:p w14:paraId="69398441" w14:textId="77777777" w:rsidR="00E71DD5" w:rsidRPr="00E518AF" w:rsidRDefault="00E71DD5" w:rsidP="009D5ECA">
            <w:pPr>
              <w:snapToGrid w:val="0"/>
              <w:spacing w:beforeLines="50" w:before="156" w:line="360" w:lineRule="auto"/>
              <w:rPr>
                <w:rStyle w:val="ZSH3"/>
                <w:i w:val="0"/>
                <w:iCs/>
                <w:color w:val="00B050"/>
                <w:sz w:val="18"/>
                <w:szCs w:val="18"/>
              </w:rPr>
            </w:pPr>
          </w:p>
        </w:tc>
      </w:tr>
      <w:tr w:rsidR="00E71DD5" w14:paraId="4C5764E3" w14:textId="77777777" w:rsidTr="009D5ECA">
        <w:tc>
          <w:tcPr>
            <w:tcW w:w="600" w:type="dxa"/>
            <w:vAlign w:val="center"/>
          </w:tcPr>
          <w:p w14:paraId="5EBB42E7" w14:textId="77777777" w:rsidR="00E71DD5" w:rsidRDefault="00E71DD5" w:rsidP="00E518AF">
            <w:pPr>
              <w:pStyle w:val="ZSD3"/>
              <w:numPr>
                <w:ilvl w:val="255"/>
                <w:numId w:val="0"/>
              </w:numPr>
              <w:spacing w:before="156"/>
              <w:jc w:val="center"/>
              <w:rPr>
                <w:rFonts w:hint="eastAsia"/>
              </w:rPr>
            </w:pPr>
            <w:r>
              <w:rPr>
                <w:rFonts w:hint="eastAsia"/>
              </w:rPr>
              <w:t>10</w:t>
            </w:r>
          </w:p>
        </w:tc>
        <w:tc>
          <w:tcPr>
            <w:tcW w:w="1918" w:type="dxa"/>
            <w:vAlign w:val="center"/>
          </w:tcPr>
          <w:p w14:paraId="51028F81" w14:textId="77777777" w:rsidR="00E71DD5" w:rsidRPr="00E518AF" w:rsidRDefault="00E71DD5" w:rsidP="009D5ECA">
            <w:pPr>
              <w:pStyle w:val="ZSD3"/>
              <w:spacing w:before="156"/>
              <w:rPr>
                <w:rFonts w:hAnsi="Times New Roman"/>
                <w:szCs w:val="18"/>
              </w:rPr>
            </w:pPr>
            <w:r w:rsidRPr="00E518AF">
              <w:rPr>
                <w:rFonts w:hAnsi="Times New Roman"/>
                <w:szCs w:val="18"/>
              </w:rPr>
              <w:t>标定轨距</w:t>
            </w:r>
          </w:p>
        </w:tc>
        <w:tc>
          <w:tcPr>
            <w:tcW w:w="5345" w:type="dxa"/>
            <w:vAlign w:val="center"/>
          </w:tcPr>
          <w:p w14:paraId="6A481DCE" w14:textId="77777777" w:rsidR="00E71DD5" w:rsidRPr="00E518AF" w:rsidRDefault="00E71DD5" w:rsidP="009D5ECA">
            <w:pPr>
              <w:pStyle w:val="ZSD3"/>
              <w:spacing w:before="156"/>
              <w:rPr>
                <w:rFonts w:hAnsi="Times New Roman"/>
                <w:szCs w:val="18"/>
              </w:rPr>
            </w:pPr>
            <w:r w:rsidRPr="00E518AF">
              <w:rPr>
                <w:rFonts w:hAnsi="Times New Roman"/>
                <w:szCs w:val="18"/>
              </w:rPr>
              <w:t>1435mm</w:t>
            </w:r>
          </w:p>
        </w:tc>
        <w:tc>
          <w:tcPr>
            <w:tcW w:w="1951" w:type="dxa"/>
            <w:vAlign w:val="center"/>
          </w:tcPr>
          <w:p w14:paraId="6BAC4EC9" w14:textId="77777777" w:rsidR="00E71DD5" w:rsidRPr="00E518AF" w:rsidRDefault="00E71DD5" w:rsidP="009D5ECA">
            <w:pPr>
              <w:snapToGrid w:val="0"/>
              <w:spacing w:beforeLines="50" w:before="156" w:line="360" w:lineRule="auto"/>
              <w:rPr>
                <w:rStyle w:val="ZSH3"/>
                <w:i w:val="0"/>
                <w:iCs/>
                <w:color w:val="00B050"/>
                <w:sz w:val="18"/>
                <w:szCs w:val="18"/>
              </w:rPr>
            </w:pPr>
          </w:p>
        </w:tc>
      </w:tr>
      <w:tr w:rsidR="00E71DD5" w14:paraId="49B34B8B" w14:textId="77777777" w:rsidTr="009D5ECA">
        <w:tc>
          <w:tcPr>
            <w:tcW w:w="600" w:type="dxa"/>
            <w:vAlign w:val="center"/>
          </w:tcPr>
          <w:p w14:paraId="4FC639A5" w14:textId="77777777" w:rsidR="00E71DD5" w:rsidRDefault="00E71DD5" w:rsidP="00E518AF">
            <w:pPr>
              <w:pStyle w:val="ZSD3"/>
              <w:numPr>
                <w:ilvl w:val="255"/>
                <w:numId w:val="0"/>
              </w:numPr>
              <w:spacing w:before="156"/>
              <w:jc w:val="center"/>
              <w:rPr>
                <w:rFonts w:hint="eastAsia"/>
              </w:rPr>
            </w:pPr>
            <w:r>
              <w:rPr>
                <w:rFonts w:hint="eastAsia"/>
              </w:rPr>
              <w:t>11</w:t>
            </w:r>
          </w:p>
        </w:tc>
        <w:tc>
          <w:tcPr>
            <w:tcW w:w="1918" w:type="dxa"/>
            <w:vAlign w:val="center"/>
          </w:tcPr>
          <w:p w14:paraId="029E5F57" w14:textId="77777777" w:rsidR="00E71DD5" w:rsidRPr="00E518AF" w:rsidRDefault="00E71DD5" w:rsidP="009D5ECA">
            <w:pPr>
              <w:pStyle w:val="ZSD3"/>
              <w:spacing w:before="156"/>
              <w:rPr>
                <w:rFonts w:hAnsi="Times New Roman"/>
                <w:szCs w:val="18"/>
              </w:rPr>
            </w:pPr>
            <w:r w:rsidRPr="00E518AF">
              <w:rPr>
                <w:rFonts w:hAnsi="Times New Roman"/>
                <w:szCs w:val="18"/>
              </w:rPr>
              <w:t>最大坡度</w:t>
            </w:r>
          </w:p>
        </w:tc>
        <w:tc>
          <w:tcPr>
            <w:tcW w:w="5345" w:type="dxa"/>
            <w:vAlign w:val="center"/>
          </w:tcPr>
          <w:p w14:paraId="10BC2B67" w14:textId="77777777" w:rsidR="00E71DD5" w:rsidRPr="00E518AF" w:rsidRDefault="00E71DD5" w:rsidP="009D5ECA">
            <w:pPr>
              <w:pStyle w:val="ZSD3"/>
              <w:spacing w:before="156"/>
              <w:rPr>
                <w:rFonts w:hAnsi="Times New Roman"/>
                <w:szCs w:val="18"/>
              </w:rPr>
            </w:pPr>
            <w:r w:rsidRPr="00E518AF">
              <w:rPr>
                <w:rFonts w:hAnsi="Times New Roman"/>
                <w:szCs w:val="18"/>
              </w:rPr>
              <w:t>正线：</w:t>
            </w:r>
            <w:r w:rsidRPr="00E518AF">
              <w:rPr>
                <w:rFonts w:hAnsi="Times New Roman"/>
                <w:szCs w:val="18"/>
              </w:rPr>
              <w:t>30‰</w:t>
            </w:r>
          </w:p>
        </w:tc>
        <w:tc>
          <w:tcPr>
            <w:tcW w:w="1951" w:type="dxa"/>
            <w:vAlign w:val="center"/>
          </w:tcPr>
          <w:p w14:paraId="1DD9DB00" w14:textId="77777777" w:rsidR="00E71DD5" w:rsidRPr="00E518AF" w:rsidRDefault="00E71DD5" w:rsidP="009D5ECA">
            <w:pPr>
              <w:snapToGrid w:val="0"/>
              <w:spacing w:beforeLines="50" w:before="156" w:line="360" w:lineRule="auto"/>
              <w:rPr>
                <w:rStyle w:val="ZSH3"/>
                <w:i w:val="0"/>
                <w:iCs/>
                <w:color w:val="00B050"/>
                <w:sz w:val="18"/>
                <w:szCs w:val="18"/>
              </w:rPr>
            </w:pPr>
          </w:p>
        </w:tc>
      </w:tr>
      <w:tr w:rsidR="00E71DD5" w14:paraId="7AF08B68" w14:textId="77777777" w:rsidTr="009D5ECA">
        <w:tc>
          <w:tcPr>
            <w:tcW w:w="600" w:type="dxa"/>
            <w:vAlign w:val="center"/>
          </w:tcPr>
          <w:p w14:paraId="7E65E457" w14:textId="77777777" w:rsidR="00E71DD5" w:rsidRDefault="00E71DD5" w:rsidP="00E518AF">
            <w:pPr>
              <w:pStyle w:val="ZSD3"/>
              <w:numPr>
                <w:ilvl w:val="255"/>
                <w:numId w:val="0"/>
              </w:numPr>
              <w:spacing w:before="156"/>
              <w:jc w:val="center"/>
              <w:rPr>
                <w:rFonts w:hint="eastAsia"/>
              </w:rPr>
            </w:pPr>
            <w:r>
              <w:rPr>
                <w:rFonts w:hint="eastAsia"/>
              </w:rPr>
              <w:t>12</w:t>
            </w:r>
          </w:p>
        </w:tc>
        <w:tc>
          <w:tcPr>
            <w:tcW w:w="1918" w:type="dxa"/>
            <w:vAlign w:val="center"/>
          </w:tcPr>
          <w:p w14:paraId="25F5DD6F" w14:textId="77777777" w:rsidR="00E71DD5" w:rsidRPr="00E518AF" w:rsidRDefault="00E71DD5" w:rsidP="009D5ECA">
            <w:pPr>
              <w:pStyle w:val="ZSD3"/>
              <w:spacing w:before="156"/>
              <w:rPr>
                <w:rStyle w:val="ZSH3"/>
                <w:rFonts w:hAnsi="Times New Roman"/>
                <w:i w:val="0"/>
                <w:iCs/>
                <w:color w:val="auto"/>
                <w:szCs w:val="18"/>
              </w:rPr>
            </w:pPr>
            <w:r w:rsidRPr="00E518AF">
              <w:rPr>
                <w:rStyle w:val="ZSH3"/>
                <w:rFonts w:hAnsi="Times New Roman"/>
                <w:i w:val="0"/>
                <w:iCs/>
                <w:color w:val="auto"/>
                <w:szCs w:val="18"/>
              </w:rPr>
              <w:t>电磁兼容性要求</w:t>
            </w:r>
          </w:p>
        </w:tc>
        <w:tc>
          <w:tcPr>
            <w:tcW w:w="5345" w:type="dxa"/>
            <w:vAlign w:val="center"/>
          </w:tcPr>
          <w:p w14:paraId="643CC0AA" w14:textId="77777777" w:rsidR="00E71DD5" w:rsidRPr="00E518AF" w:rsidRDefault="00E71DD5" w:rsidP="009D5ECA">
            <w:pPr>
              <w:pStyle w:val="ZSD3"/>
              <w:spacing w:before="156"/>
              <w:rPr>
                <w:rStyle w:val="ZSH3"/>
                <w:rFonts w:hAnsi="Times New Roman"/>
                <w:i w:val="0"/>
                <w:iCs/>
                <w:color w:val="auto"/>
                <w:szCs w:val="18"/>
              </w:rPr>
            </w:pPr>
            <w:r w:rsidRPr="00E518AF">
              <w:rPr>
                <w:rFonts w:hAnsi="Times New Roman"/>
                <w:szCs w:val="18"/>
              </w:rPr>
              <w:t>应</w:t>
            </w:r>
            <w:r w:rsidRPr="00E518AF">
              <w:rPr>
                <w:rStyle w:val="ZSH3"/>
                <w:rFonts w:hAnsi="Times New Roman"/>
                <w:i w:val="0"/>
                <w:iCs/>
                <w:color w:val="auto"/>
                <w:szCs w:val="18"/>
              </w:rPr>
              <w:t>符合</w:t>
            </w:r>
            <w:r w:rsidRPr="00E518AF">
              <w:rPr>
                <w:rStyle w:val="ZSH3"/>
                <w:rFonts w:hAnsi="Times New Roman"/>
                <w:i w:val="0"/>
                <w:iCs/>
                <w:color w:val="auto"/>
                <w:szCs w:val="18"/>
              </w:rPr>
              <w:t>GB/T 24338.4</w:t>
            </w:r>
            <w:r w:rsidRPr="00E518AF">
              <w:rPr>
                <w:rStyle w:val="ZSH3"/>
                <w:rFonts w:hAnsi="Times New Roman"/>
                <w:i w:val="0"/>
                <w:iCs/>
                <w:color w:val="auto"/>
                <w:szCs w:val="18"/>
              </w:rPr>
              <w:t>的规定</w:t>
            </w:r>
          </w:p>
        </w:tc>
        <w:tc>
          <w:tcPr>
            <w:tcW w:w="1951" w:type="dxa"/>
            <w:vAlign w:val="center"/>
          </w:tcPr>
          <w:p w14:paraId="09B835B1" w14:textId="77777777" w:rsidR="00E71DD5" w:rsidRPr="00E518AF" w:rsidRDefault="00E71DD5" w:rsidP="009D5ECA">
            <w:pPr>
              <w:snapToGrid w:val="0"/>
              <w:spacing w:beforeLines="50" w:before="156" w:line="360" w:lineRule="auto"/>
              <w:rPr>
                <w:rStyle w:val="ZSH3"/>
                <w:i w:val="0"/>
                <w:iCs/>
                <w:color w:val="00B050"/>
                <w:sz w:val="18"/>
                <w:szCs w:val="18"/>
              </w:rPr>
            </w:pPr>
          </w:p>
        </w:tc>
      </w:tr>
      <w:tr w:rsidR="00E71DD5" w14:paraId="795E3281" w14:textId="77777777" w:rsidTr="009D5ECA">
        <w:tc>
          <w:tcPr>
            <w:tcW w:w="600" w:type="dxa"/>
            <w:vAlign w:val="center"/>
          </w:tcPr>
          <w:p w14:paraId="79211940" w14:textId="77777777" w:rsidR="00E71DD5" w:rsidRDefault="00E71DD5" w:rsidP="00E518AF">
            <w:pPr>
              <w:pStyle w:val="ZSD3"/>
              <w:numPr>
                <w:ilvl w:val="255"/>
                <w:numId w:val="0"/>
              </w:numPr>
              <w:spacing w:before="156"/>
              <w:jc w:val="center"/>
              <w:rPr>
                <w:rFonts w:hint="eastAsia"/>
              </w:rPr>
            </w:pPr>
            <w:r>
              <w:rPr>
                <w:rFonts w:hint="eastAsia"/>
              </w:rPr>
              <w:t>13</w:t>
            </w:r>
          </w:p>
        </w:tc>
        <w:tc>
          <w:tcPr>
            <w:tcW w:w="1918" w:type="dxa"/>
            <w:vAlign w:val="center"/>
          </w:tcPr>
          <w:p w14:paraId="05D2B1DA" w14:textId="77777777" w:rsidR="00E71DD5" w:rsidRPr="00E518AF" w:rsidRDefault="00E71DD5" w:rsidP="009D5ECA">
            <w:pPr>
              <w:pStyle w:val="ZSD3"/>
              <w:spacing w:before="156"/>
              <w:rPr>
                <w:rStyle w:val="ZSH3"/>
                <w:rFonts w:hAnsi="Times New Roman"/>
                <w:i w:val="0"/>
                <w:iCs/>
                <w:color w:val="auto"/>
                <w:szCs w:val="18"/>
              </w:rPr>
            </w:pPr>
            <w:r w:rsidRPr="00E518AF">
              <w:rPr>
                <w:rStyle w:val="ZSH3"/>
                <w:rFonts w:hAnsi="Times New Roman"/>
                <w:i w:val="0"/>
                <w:iCs/>
                <w:color w:val="auto"/>
                <w:szCs w:val="18"/>
              </w:rPr>
              <w:t>化学活性物质</w:t>
            </w:r>
          </w:p>
        </w:tc>
        <w:tc>
          <w:tcPr>
            <w:tcW w:w="5345" w:type="dxa"/>
            <w:vAlign w:val="center"/>
          </w:tcPr>
          <w:p w14:paraId="7EFDA693" w14:textId="77777777" w:rsidR="00E71DD5" w:rsidRPr="00E518AF" w:rsidRDefault="00E71DD5" w:rsidP="009D5ECA">
            <w:pPr>
              <w:pStyle w:val="ZSD3"/>
              <w:spacing w:before="156"/>
              <w:rPr>
                <w:rStyle w:val="ZSH3"/>
                <w:rFonts w:hAnsi="Times New Roman"/>
                <w:i w:val="0"/>
                <w:iCs/>
                <w:color w:val="auto"/>
                <w:szCs w:val="18"/>
              </w:rPr>
            </w:pPr>
            <w:r w:rsidRPr="00E518AF">
              <w:rPr>
                <w:rStyle w:val="ZSH3"/>
                <w:rFonts w:hAnsi="Times New Roman"/>
                <w:i w:val="0"/>
                <w:iCs/>
                <w:color w:val="auto"/>
                <w:szCs w:val="18"/>
              </w:rPr>
              <w:t>应符合</w:t>
            </w:r>
            <w:r w:rsidRPr="00E518AF">
              <w:rPr>
                <w:rStyle w:val="ZSH3"/>
                <w:rFonts w:hAnsi="Times New Roman"/>
                <w:i w:val="0"/>
                <w:iCs/>
                <w:color w:val="auto"/>
                <w:szCs w:val="18"/>
              </w:rPr>
              <w:t>GB/T 4798.5-2007</w:t>
            </w:r>
            <w:r w:rsidRPr="00E518AF">
              <w:rPr>
                <w:rStyle w:val="ZSH3"/>
                <w:rFonts w:hAnsi="Times New Roman"/>
                <w:i w:val="0"/>
                <w:iCs/>
                <w:color w:val="auto"/>
                <w:szCs w:val="18"/>
              </w:rPr>
              <w:t>中</w:t>
            </w:r>
            <w:r w:rsidRPr="00E518AF">
              <w:rPr>
                <w:rStyle w:val="ZSH3"/>
                <w:rFonts w:hAnsi="Times New Roman"/>
                <w:i w:val="0"/>
                <w:iCs/>
                <w:color w:val="auto"/>
                <w:szCs w:val="18"/>
              </w:rPr>
              <w:t>5C2</w:t>
            </w:r>
            <w:r w:rsidRPr="00E518AF">
              <w:rPr>
                <w:rStyle w:val="ZSH3"/>
                <w:rFonts w:hAnsi="Times New Roman"/>
                <w:i w:val="0"/>
                <w:iCs/>
                <w:color w:val="auto"/>
                <w:szCs w:val="18"/>
              </w:rPr>
              <w:t>等级的规定</w:t>
            </w:r>
          </w:p>
        </w:tc>
        <w:tc>
          <w:tcPr>
            <w:tcW w:w="1951" w:type="dxa"/>
            <w:vAlign w:val="center"/>
          </w:tcPr>
          <w:p w14:paraId="63EC3FF3" w14:textId="77777777" w:rsidR="00E71DD5" w:rsidRPr="00E518AF" w:rsidRDefault="00E71DD5" w:rsidP="009D5ECA">
            <w:pPr>
              <w:snapToGrid w:val="0"/>
              <w:spacing w:beforeLines="50" w:before="156" w:line="360" w:lineRule="auto"/>
              <w:rPr>
                <w:rStyle w:val="ZSH3"/>
                <w:i w:val="0"/>
                <w:iCs/>
                <w:color w:val="00B050"/>
                <w:sz w:val="18"/>
                <w:szCs w:val="18"/>
              </w:rPr>
            </w:pPr>
          </w:p>
        </w:tc>
      </w:tr>
      <w:tr w:rsidR="00E71DD5" w14:paraId="15F48DF7" w14:textId="77777777" w:rsidTr="009D5ECA">
        <w:tc>
          <w:tcPr>
            <w:tcW w:w="600" w:type="dxa"/>
            <w:vAlign w:val="center"/>
          </w:tcPr>
          <w:p w14:paraId="2DC467EA" w14:textId="77777777" w:rsidR="00E71DD5" w:rsidRDefault="00E71DD5" w:rsidP="00E518AF">
            <w:pPr>
              <w:pStyle w:val="ZSD3"/>
              <w:numPr>
                <w:ilvl w:val="255"/>
                <w:numId w:val="0"/>
              </w:numPr>
              <w:spacing w:before="156"/>
              <w:jc w:val="center"/>
              <w:rPr>
                <w:rFonts w:hint="eastAsia"/>
              </w:rPr>
            </w:pPr>
            <w:r>
              <w:rPr>
                <w:rFonts w:hint="eastAsia"/>
              </w:rPr>
              <w:t>14</w:t>
            </w:r>
          </w:p>
        </w:tc>
        <w:tc>
          <w:tcPr>
            <w:tcW w:w="1918" w:type="dxa"/>
            <w:vAlign w:val="center"/>
          </w:tcPr>
          <w:p w14:paraId="62D348F5" w14:textId="77777777" w:rsidR="00E71DD5" w:rsidRPr="00E518AF" w:rsidRDefault="00E71DD5" w:rsidP="009D5ECA">
            <w:pPr>
              <w:pStyle w:val="ZSD3"/>
              <w:spacing w:before="156"/>
              <w:rPr>
                <w:rStyle w:val="ZSH3"/>
                <w:rFonts w:hAnsi="Times New Roman"/>
                <w:i w:val="0"/>
                <w:iCs/>
                <w:color w:val="auto"/>
                <w:szCs w:val="18"/>
              </w:rPr>
            </w:pPr>
            <w:r w:rsidRPr="00E518AF">
              <w:rPr>
                <w:rStyle w:val="ZSH3"/>
                <w:rFonts w:hAnsi="Times New Roman"/>
                <w:i w:val="0"/>
                <w:iCs/>
                <w:color w:val="auto"/>
                <w:szCs w:val="18"/>
              </w:rPr>
              <w:t>机械活性物质</w:t>
            </w:r>
          </w:p>
        </w:tc>
        <w:tc>
          <w:tcPr>
            <w:tcW w:w="5345" w:type="dxa"/>
            <w:vAlign w:val="center"/>
          </w:tcPr>
          <w:p w14:paraId="5EA2CDBF" w14:textId="77777777" w:rsidR="00E71DD5" w:rsidRPr="00E518AF" w:rsidRDefault="00E71DD5" w:rsidP="009D5ECA">
            <w:pPr>
              <w:pStyle w:val="ZSD3"/>
              <w:spacing w:before="156"/>
              <w:rPr>
                <w:rStyle w:val="ZSH3"/>
                <w:rFonts w:hAnsi="Times New Roman"/>
                <w:i w:val="0"/>
                <w:iCs/>
                <w:color w:val="auto"/>
                <w:szCs w:val="18"/>
              </w:rPr>
            </w:pPr>
            <w:r w:rsidRPr="00E518AF">
              <w:rPr>
                <w:rStyle w:val="ZSH3"/>
                <w:rFonts w:hAnsi="Times New Roman"/>
                <w:i w:val="0"/>
                <w:iCs/>
                <w:color w:val="auto"/>
                <w:szCs w:val="18"/>
              </w:rPr>
              <w:t>应符合</w:t>
            </w:r>
            <w:r w:rsidRPr="00E518AF">
              <w:rPr>
                <w:rStyle w:val="ZSH3"/>
                <w:rFonts w:hAnsi="Times New Roman"/>
                <w:i w:val="0"/>
                <w:iCs/>
                <w:color w:val="auto"/>
                <w:szCs w:val="18"/>
              </w:rPr>
              <w:t>GB/T 4798.5-2007</w:t>
            </w:r>
            <w:r w:rsidRPr="00E518AF">
              <w:rPr>
                <w:rStyle w:val="ZSH3"/>
                <w:rFonts w:hAnsi="Times New Roman"/>
                <w:i w:val="0"/>
                <w:iCs/>
                <w:color w:val="auto"/>
                <w:szCs w:val="18"/>
              </w:rPr>
              <w:t>中</w:t>
            </w:r>
            <w:r w:rsidRPr="00E518AF">
              <w:rPr>
                <w:rStyle w:val="ZSH3"/>
                <w:rFonts w:hAnsi="Times New Roman"/>
                <w:i w:val="0"/>
                <w:iCs/>
                <w:color w:val="auto"/>
                <w:szCs w:val="18"/>
              </w:rPr>
              <w:t>5S2</w:t>
            </w:r>
            <w:r w:rsidRPr="00E518AF">
              <w:rPr>
                <w:rStyle w:val="ZSH3"/>
                <w:rFonts w:hAnsi="Times New Roman"/>
                <w:i w:val="0"/>
                <w:iCs/>
                <w:color w:val="auto"/>
                <w:szCs w:val="18"/>
              </w:rPr>
              <w:t>等级的规定</w:t>
            </w:r>
          </w:p>
        </w:tc>
        <w:tc>
          <w:tcPr>
            <w:tcW w:w="1951" w:type="dxa"/>
            <w:vAlign w:val="center"/>
          </w:tcPr>
          <w:p w14:paraId="26BC040F" w14:textId="77777777" w:rsidR="00E71DD5" w:rsidRPr="00E518AF" w:rsidRDefault="00E71DD5" w:rsidP="009D5ECA">
            <w:pPr>
              <w:snapToGrid w:val="0"/>
              <w:spacing w:beforeLines="50" w:before="156" w:line="360" w:lineRule="auto"/>
              <w:rPr>
                <w:rStyle w:val="ZSH3"/>
                <w:i w:val="0"/>
                <w:iCs/>
                <w:color w:val="00B050"/>
                <w:sz w:val="18"/>
                <w:szCs w:val="18"/>
              </w:rPr>
            </w:pPr>
          </w:p>
        </w:tc>
      </w:tr>
      <w:tr w:rsidR="00E71DD5" w14:paraId="266974AC" w14:textId="77777777" w:rsidTr="009D5ECA">
        <w:tc>
          <w:tcPr>
            <w:tcW w:w="600" w:type="dxa"/>
            <w:vAlign w:val="center"/>
          </w:tcPr>
          <w:p w14:paraId="61F70064" w14:textId="77777777" w:rsidR="00E71DD5" w:rsidRDefault="00E71DD5" w:rsidP="00E518AF">
            <w:pPr>
              <w:pStyle w:val="ZSD3"/>
              <w:numPr>
                <w:ilvl w:val="255"/>
                <w:numId w:val="0"/>
              </w:numPr>
              <w:spacing w:before="156"/>
              <w:jc w:val="center"/>
              <w:rPr>
                <w:rFonts w:hint="eastAsia"/>
              </w:rPr>
            </w:pPr>
            <w:r>
              <w:rPr>
                <w:rFonts w:hint="eastAsia"/>
              </w:rPr>
              <w:t>15</w:t>
            </w:r>
          </w:p>
        </w:tc>
        <w:tc>
          <w:tcPr>
            <w:tcW w:w="1918" w:type="dxa"/>
            <w:vAlign w:val="center"/>
          </w:tcPr>
          <w:p w14:paraId="5BD6D6FD" w14:textId="77777777" w:rsidR="00E71DD5" w:rsidRPr="00E518AF" w:rsidRDefault="00E71DD5" w:rsidP="009D5ECA">
            <w:pPr>
              <w:pStyle w:val="ZSD3"/>
              <w:spacing w:before="156"/>
              <w:rPr>
                <w:rStyle w:val="ZSH3"/>
                <w:rFonts w:hAnsi="Times New Roman"/>
                <w:i w:val="0"/>
                <w:iCs/>
                <w:color w:val="auto"/>
                <w:szCs w:val="18"/>
              </w:rPr>
            </w:pPr>
            <w:r w:rsidRPr="00E518AF">
              <w:rPr>
                <w:rStyle w:val="ZSH3"/>
                <w:rFonts w:hAnsi="Times New Roman"/>
                <w:i w:val="0"/>
                <w:iCs/>
                <w:color w:val="auto"/>
                <w:szCs w:val="18"/>
              </w:rPr>
              <w:t>污染</w:t>
            </w:r>
          </w:p>
        </w:tc>
        <w:tc>
          <w:tcPr>
            <w:tcW w:w="5345" w:type="dxa"/>
            <w:vAlign w:val="center"/>
          </w:tcPr>
          <w:p w14:paraId="5C029FDE" w14:textId="77777777" w:rsidR="00E71DD5" w:rsidRPr="00E518AF" w:rsidRDefault="00E71DD5" w:rsidP="009D5ECA">
            <w:pPr>
              <w:pStyle w:val="ZSA"/>
              <w:ind w:firstLineChars="0" w:firstLine="0"/>
              <w:rPr>
                <w:rStyle w:val="ZSH3"/>
                <w:rFonts w:ascii="Times New Roman"/>
                <w:i w:val="0"/>
                <w:iCs/>
                <w:color w:val="auto"/>
                <w:sz w:val="18"/>
                <w:szCs w:val="18"/>
              </w:rPr>
            </w:pPr>
            <w:r w:rsidRPr="00E518AF">
              <w:rPr>
                <w:rStyle w:val="ZSH3"/>
                <w:rFonts w:ascii="Times New Roman"/>
                <w:i w:val="0"/>
                <w:iCs/>
                <w:color w:val="auto"/>
                <w:kern w:val="2"/>
                <w:sz w:val="18"/>
                <w:szCs w:val="18"/>
              </w:rPr>
              <w:t>应符合</w:t>
            </w:r>
            <w:r w:rsidRPr="00E518AF">
              <w:rPr>
                <w:rStyle w:val="ZSH3"/>
                <w:rFonts w:ascii="Times New Roman"/>
                <w:i w:val="0"/>
                <w:iCs/>
                <w:color w:val="auto"/>
                <w:kern w:val="2"/>
                <w:sz w:val="18"/>
                <w:szCs w:val="18"/>
              </w:rPr>
              <w:t>GB/T 32350.1-2015</w:t>
            </w:r>
            <w:r w:rsidRPr="00E518AF">
              <w:rPr>
                <w:rStyle w:val="ZSH3"/>
                <w:rFonts w:ascii="Times New Roman"/>
                <w:i w:val="0"/>
                <w:iCs/>
                <w:color w:val="auto"/>
                <w:kern w:val="2"/>
                <w:sz w:val="18"/>
                <w:szCs w:val="18"/>
              </w:rPr>
              <w:t>表</w:t>
            </w:r>
            <w:r w:rsidRPr="00E518AF">
              <w:rPr>
                <w:rStyle w:val="ZSH3"/>
                <w:rFonts w:ascii="Times New Roman"/>
                <w:i w:val="0"/>
                <w:iCs/>
                <w:color w:val="auto"/>
                <w:kern w:val="2"/>
                <w:sz w:val="18"/>
                <w:szCs w:val="18"/>
              </w:rPr>
              <w:t>A.4</w:t>
            </w:r>
            <w:r w:rsidRPr="00E518AF">
              <w:rPr>
                <w:rStyle w:val="ZSH3"/>
                <w:rFonts w:ascii="Times New Roman"/>
                <w:i w:val="0"/>
                <w:iCs/>
                <w:color w:val="auto"/>
                <w:kern w:val="2"/>
                <w:sz w:val="18"/>
                <w:szCs w:val="18"/>
              </w:rPr>
              <w:t>中</w:t>
            </w:r>
            <w:r w:rsidRPr="00E518AF">
              <w:rPr>
                <w:rStyle w:val="ZSH3"/>
                <w:rFonts w:ascii="Times New Roman"/>
                <w:i w:val="0"/>
                <w:iCs/>
                <w:color w:val="auto"/>
                <w:kern w:val="2"/>
                <w:sz w:val="18"/>
                <w:szCs w:val="18"/>
              </w:rPr>
              <w:t>PD2</w:t>
            </w:r>
            <w:r w:rsidRPr="00E518AF">
              <w:rPr>
                <w:rStyle w:val="ZSH3"/>
                <w:rFonts w:ascii="Times New Roman"/>
                <w:i w:val="0"/>
                <w:iCs/>
                <w:color w:val="auto"/>
                <w:kern w:val="2"/>
                <w:sz w:val="18"/>
                <w:szCs w:val="18"/>
              </w:rPr>
              <w:t>等级的规定</w:t>
            </w:r>
          </w:p>
        </w:tc>
        <w:tc>
          <w:tcPr>
            <w:tcW w:w="1951" w:type="dxa"/>
            <w:vAlign w:val="center"/>
          </w:tcPr>
          <w:p w14:paraId="6BBC006E" w14:textId="77777777" w:rsidR="00E71DD5" w:rsidRPr="00E518AF" w:rsidRDefault="00E71DD5" w:rsidP="009D5ECA">
            <w:pPr>
              <w:snapToGrid w:val="0"/>
              <w:spacing w:beforeLines="50" w:before="156" w:line="360" w:lineRule="auto"/>
              <w:rPr>
                <w:rStyle w:val="ZSH3"/>
                <w:i w:val="0"/>
                <w:iCs/>
                <w:color w:val="00B050"/>
                <w:sz w:val="18"/>
                <w:szCs w:val="18"/>
              </w:rPr>
            </w:pPr>
          </w:p>
        </w:tc>
      </w:tr>
      <w:tr w:rsidR="00E71DD5" w14:paraId="316D749D" w14:textId="77777777" w:rsidTr="009D5ECA">
        <w:tc>
          <w:tcPr>
            <w:tcW w:w="600" w:type="dxa"/>
            <w:vAlign w:val="center"/>
          </w:tcPr>
          <w:p w14:paraId="36ADB5F0" w14:textId="77777777" w:rsidR="00E71DD5" w:rsidRDefault="00E71DD5" w:rsidP="00E518AF">
            <w:pPr>
              <w:pStyle w:val="ZSD3"/>
              <w:numPr>
                <w:ilvl w:val="255"/>
                <w:numId w:val="0"/>
              </w:numPr>
              <w:spacing w:before="156"/>
              <w:jc w:val="center"/>
              <w:rPr>
                <w:rFonts w:hint="eastAsia"/>
              </w:rPr>
            </w:pPr>
            <w:r>
              <w:rPr>
                <w:rFonts w:hint="eastAsia"/>
              </w:rPr>
              <w:t>16</w:t>
            </w:r>
          </w:p>
        </w:tc>
        <w:tc>
          <w:tcPr>
            <w:tcW w:w="1918" w:type="dxa"/>
            <w:vAlign w:val="center"/>
          </w:tcPr>
          <w:p w14:paraId="41298EA8" w14:textId="77777777" w:rsidR="00E71DD5" w:rsidRPr="00E518AF" w:rsidRDefault="00E71DD5" w:rsidP="009D5ECA">
            <w:pPr>
              <w:pStyle w:val="ZSD3"/>
              <w:spacing w:before="156"/>
              <w:rPr>
                <w:rStyle w:val="ZSH3"/>
                <w:rFonts w:hAnsi="Times New Roman"/>
                <w:i w:val="0"/>
                <w:iCs/>
                <w:color w:val="00B050"/>
                <w:szCs w:val="18"/>
              </w:rPr>
            </w:pPr>
            <w:r w:rsidRPr="00E518AF">
              <w:rPr>
                <w:rFonts w:hAnsi="Times New Roman"/>
                <w:color w:val="000000"/>
                <w:szCs w:val="18"/>
              </w:rPr>
              <w:t>其它</w:t>
            </w:r>
          </w:p>
        </w:tc>
        <w:tc>
          <w:tcPr>
            <w:tcW w:w="5345" w:type="dxa"/>
            <w:vAlign w:val="center"/>
          </w:tcPr>
          <w:p w14:paraId="72528E08" w14:textId="77777777" w:rsidR="00E71DD5" w:rsidRPr="00E518AF" w:rsidRDefault="00E71DD5" w:rsidP="009D5ECA">
            <w:pPr>
              <w:pStyle w:val="ZSA"/>
              <w:ind w:firstLineChars="0" w:firstLine="0"/>
              <w:rPr>
                <w:rStyle w:val="ZSH3"/>
                <w:rFonts w:ascii="Times New Roman"/>
                <w:i w:val="0"/>
                <w:iCs/>
                <w:color w:val="00B050"/>
                <w:sz w:val="18"/>
                <w:szCs w:val="18"/>
              </w:rPr>
            </w:pPr>
            <w:r w:rsidRPr="00E518AF">
              <w:rPr>
                <w:rFonts w:ascii="Times New Roman"/>
                <w:color w:val="000000"/>
                <w:sz w:val="18"/>
                <w:szCs w:val="18"/>
              </w:rPr>
              <w:t>有风、沙、雨、雪天气，偶有盐雾、酸雨、沙尘暴等现象</w:t>
            </w:r>
          </w:p>
        </w:tc>
        <w:tc>
          <w:tcPr>
            <w:tcW w:w="1951" w:type="dxa"/>
            <w:vAlign w:val="center"/>
          </w:tcPr>
          <w:p w14:paraId="641FC24A" w14:textId="77777777" w:rsidR="00E71DD5" w:rsidRPr="00E518AF" w:rsidRDefault="00E71DD5" w:rsidP="009D5ECA">
            <w:pPr>
              <w:snapToGrid w:val="0"/>
              <w:spacing w:beforeLines="50" w:before="156" w:line="360" w:lineRule="auto"/>
              <w:rPr>
                <w:rStyle w:val="ZSH3"/>
                <w:i w:val="0"/>
                <w:iCs/>
                <w:color w:val="00B050"/>
                <w:sz w:val="18"/>
                <w:szCs w:val="18"/>
              </w:rPr>
            </w:pPr>
          </w:p>
        </w:tc>
      </w:tr>
    </w:tbl>
    <w:p w14:paraId="4F1F7BCF" w14:textId="77777777" w:rsidR="00E71DD5" w:rsidRDefault="00E71DD5">
      <w:pPr>
        <w:pStyle w:val="ZSA"/>
        <w:ind w:firstLineChars="0" w:firstLine="0"/>
        <w:rPr>
          <w:rStyle w:val="ZSH3"/>
        </w:rPr>
      </w:pPr>
      <w:bookmarkStart w:id="143" w:name="OLE_LINK93"/>
    </w:p>
    <w:p w14:paraId="193CA581" w14:textId="05DD86B3" w:rsidR="00FB7474" w:rsidRDefault="00E71DD5">
      <w:pPr>
        <w:pStyle w:val="ZSC1"/>
        <w:spacing w:before="312" w:after="312"/>
      </w:pPr>
      <w:bookmarkStart w:id="144" w:name="_Toc306623342"/>
      <w:bookmarkStart w:id="145" w:name="_Toc306623344"/>
      <w:bookmarkStart w:id="146" w:name="_Toc293949292"/>
      <w:bookmarkStart w:id="147" w:name="_Toc293949295"/>
      <w:bookmarkStart w:id="148" w:name="_Toc306623345"/>
      <w:bookmarkStart w:id="149" w:name="_Toc306623343"/>
      <w:bookmarkStart w:id="150" w:name="_Toc306623341"/>
      <w:bookmarkStart w:id="151" w:name="_Toc293949293"/>
      <w:bookmarkStart w:id="152" w:name="_Toc293949294"/>
      <w:bookmarkStart w:id="153" w:name="_Toc293949296"/>
      <w:bookmarkStart w:id="154" w:name="_Toc18555"/>
      <w:bookmarkStart w:id="155" w:name="_Toc14928"/>
      <w:bookmarkStart w:id="156" w:name="_Toc227058267"/>
      <w:bookmarkStart w:id="157" w:name="_Toc10081"/>
      <w:bookmarkStart w:id="158" w:name="_Toc238377656"/>
      <w:bookmarkStart w:id="159" w:name="_Toc3713"/>
      <w:bookmarkStart w:id="160" w:name="_Toc267252838"/>
      <w:bookmarkStart w:id="161" w:name="_Toc25559"/>
      <w:bookmarkStart w:id="162" w:name="_Toc244502987"/>
      <w:bookmarkStart w:id="163" w:name="_Toc28614"/>
      <w:bookmarkStart w:id="164" w:name="_Toc211331948"/>
      <w:bookmarkEnd w:id="141"/>
      <w:bookmarkEnd w:id="143"/>
      <w:bookmarkEnd w:id="144"/>
      <w:bookmarkEnd w:id="145"/>
      <w:bookmarkEnd w:id="146"/>
      <w:bookmarkEnd w:id="147"/>
      <w:bookmarkEnd w:id="148"/>
      <w:bookmarkEnd w:id="149"/>
      <w:bookmarkEnd w:id="150"/>
      <w:bookmarkEnd w:id="151"/>
      <w:bookmarkEnd w:id="152"/>
      <w:bookmarkEnd w:id="153"/>
      <w:r>
        <w:rPr>
          <w:rFonts w:hint="eastAsia"/>
        </w:rPr>
        <w:t>功能要求</w:t>
      </w:r>
      <w:bookmarkEnd w:id="154"/>
      <w:bookmarkEnd w:id="155"/>
      <w:bookmarkEnd w:id="156"/>
      <w:bookmarkEnd w:id="157"/>
      <w:bookmarkEnd w:id="158"/>
      <w:bookmarkEnd w:id="159"/>
      <w:bookmarkEnd w:id="160"/>
      <w:bookmarkEnd w:id="161"/>
      <w:bookmarkEnd w:id="162"/>
      <w:bookmarkEnd w:id="163"/>
      <w:bookmarkEnd w:id="164"/>
    </w:p>
    <w:p w14:paraId="3CD4F256" w14:textId="3AEAD899" w:rsidR="00FB7474" w:rsidRPr="003F518C" w:rsidRDefault="00000000">
      <w:pPr>
        <w:pStyle w:val="ZSC2"/>
        <w:numPr>
          <w:ilvl w:val="255"/>
          <w:numId w:val="0"/>
        </w:numPr>
        <w:spacing w:before="156" w:after="156"/>
        <w:rPr>
          <w:rStyle w:val="ZSH3"/>
          <w:i w:val="0"/>
          <w:iCs/>
          <w:color w:val="auto"/>
        </w:rPr>
      </w:pPr>
      <w:bookmarkStart w:id="165" w:name="OLE_LINK33"/>
      <w:bookmarkStart w:id="166" w:name="_Toc293949301"/>
      <w:bookmarkStart w:id="167" w:name="_Toc306623349"/>
      <w:bookmarkStart w:id="168" w:name="_Toc369184149"/>
      <w:bookmarkStart w:id="169" w:name="_Toc293949300"/>
      <w:bookmarkStart w:id="170" w:name="_Toc306623350"/>
      <w:bookmarkStart w:id="171" w:name="_Toc369184536"/>
      <w:bookmarkStart w:id="172" w:name="_Toc369184537"/>
      <w:bookmarkStart w:id="173" w:name="_Toc369184150"/>
      <w:bookmarkStart w:id="174" w:name="_Toc225670270"/>
      <w:bookmarkStart w:id="175" w:name="_Toc219708278"/>
      <w:bookmarkStart w:id="176" w:name="_Toc227058268"/>
      <w:bookmarkStart w:id="177" w:name="_Toc238377657"/>
      <w:bookmarkStart w:id="178" w:name="_Toc152562400"/>
      <w:bookmarkStart w:id="179" w:name="_Toc244502988"/>
      <w:bookmarkStart w:id="180" w:name="_Toc152564763"/>
      <w:bookmarkStart w:id="181" w:name="_Toc14921"/>
      <w:bookmarkStart w:id="182" w:name="_Toc11206"/>
      <w:bookmarkStart w:id="183" w:name="_Toc30111"/>
      <w:bookmarkStart w:id="184" w:name="_Toc15444"/>
      <w:bookmarkStart w:id="185" w:name="_Toc31084"/>
      <w:bookmarkStart w:id="186" w:name="_Toc29709"/>
      <w:bookmarkStart w:id="187" w:name="_Toc267252839"/>
      <w:bookmarkStart w:id="188" w:name="_Hlk211167878"/>
      <w:bookmarkStart w:id="189" w:name="_Toc211331949"/>
      <w:bookmarkEnd w:id="166"/>
      <w:bookmarkEnd w:id="167"/>
      <w:bookmarkEnd w:id="168"/>
      <w:bookmarkEnd w:id="169"/>
      <w:bookmarkEnd w:id="170"/>
      <w:bookmarkEnd w:id="171"/>
      <w:bookmarkEnd w:id="172"/>
      <w:bookmarkEnd w:id="173"/>
      <w:r w:rsidRPr="003F518C">
        <w:rPr>
          <w:rStyle w:val="ZSH3"/>
          <w:rFonts w:hint="eastAsia"/>
          <w:i w:val="0"/>
          <w:iCs/>
          <w:color w:val="auto"/>
        </w:rPr>
        <w:t xml:space="preserve">7.1  </w:t>
      </w:r>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r w:rsidR="00F959B5">
        <w:rPr>
          <w:rStyle w:val="ZSH3"/>
          <w:rFonts w:hint="eastAsia"/>
          <w:i w:val="0"/>
          <w:iCs/>
          <w:color w:val="auto"/>
        </w:rPr>
        <w:t>电传动功能</w:t>
      </w:r>
      <w:bookmarkEnd w:id="189"/>
    </w:p>
    <w:p w14:paraId="5061A6C8" w14:textId="4CFEA834" w:rsidR="00FB7474" w:rsidRPr="003F518C" w:rsidRDefault="00F959B5">
      <w:pPr>
        <w:pStyle w:val="ZSC3"/>
        <w:spacing w:before="156" w:after="156"/>
        <w:ind w:left="710" w:hangingChars="338" w:hanging="710"/>
        <w:rPr>
          <w:i/>
          <w:iCs/>
        </w:rPr>
      </w:pPr>
      <w:bookmarkStart w:id="190" w:name="_Toc211331950"/>
      <w:bookmarkEnd w:id="188"/>
      <w:r>
        <w:rPr>
          <w:rStyle w:val="ZSH3"/>
          <w:rFonts w:hint="eastAsia"/>
          <w:i w:val="0"/>
          <w:iCs/>
          <w:color w:val="auto"/>
        </w:rPr>
        <w:t>牵引功能</w:t>
      </w:r>
      <w:bookmarkEnd w:id="190"/>
    </w:p>
    <w:p w14:paraId="4FC3A96F" w14:textId="0D481CD8" w:rsidR="00FB7474" w:rsidRDefault="007F0914" w:rsidP="001C00FB">
      <w:pPr>
        <w:pStyle w:val="ZSB10"/>
        <w:numPr>
          <w:ilvl w:val="0"/>
          <w:numId w:val="0"/>
        </w:numPr>
        <w:ind w:firstLineChars="200" w:firstLine="420"/>
        <w:rPr>
          <w:szCs w:val="21"/>
          <w:lang w:bidi="ar"/>
        </w:rPr>
      </w:pPr>
      <w:r w:rsidRPr="007F0914">
        <w:rPr>
          <w:rFonts w:ascii="Times New Roman" w:hint="eastAsia"/>
        </w:rPr>
        <w:t>需求</w:t>
      </w:r>
      <w:r w:rsidRPr="007F0914">
        <w:rPr>
          <w:rFonts w:ascii="Times New Roman" w:hint="eastAsia"/>
        </w:rPr>
        <w:t>ID</w:t>
      </w:r>
      <w:r w:rsidRPr="007F0914">
        <w:rPr>
          <w:rFonts w:ascii="Times New Roman" w:hint="eastAsia"/>
        </w:rPr>
        <w:t>：</w:t>
      </w:r>
      <w:r w:rsidRPr="00085A56">
        <w:rPr>
          <w:rFonts w:hint="eastAsia"/>
          <w:szCs w:val="21"/>
          <w:lang w:bidi="ar"/>
        </w:rPr>
        <w:t>[</w:t>
      </w:r>
      <w:r w:rsidR="007652DF">
        <w:rPr>
          <w:rFonts w:hint="eastAsia"/>
          <w:szCs w:val="21"/>
          <w:lang w:bidi="ar"/>
        </w:rPr>
        <w:t>AITS</w:t>
      </w:r>
      <w:r w:rsidRPr="00085A56">
        <w:rPr>
          <w:rFonts w:hint="eastAsia"/>
          <w:szCs w:val="21"/>
          <w:lang w:bidi="ar"/>
        </w:rPr>
        <w:t>-TCU-</w:t>
      </w:r>
      <w:r w:rsidRPr="00085A56">
        <w:rPr>
          <w:szCs w:val="21"/>
          <w:lang w:bidi="ar"/>
        </w:rPr>
        <w:t>TB</w:t>
      </w:r>
      <w:r w:rsidRPr="00085A56">
        <w:rPr>
          <w:rFonts w:hint="eastAsia"/>
          <w:szCs w:val="21"/>
          <w:lang w:bidi="ar"/>
        </w:rPr>
        <w:t>-001]</w:t>
      </w:r>
    </w:p>
    <w:p w14:paraId="0625E0A6" w14:textId="77777777" w:rsidR="007652DF" w:rsidRPr="00085A56" w:rsidRDefault="007652DF" w:rsidP="001C00FB">
      <w:pPr>
        <w:pStyle w:val="CMMI1"/>
        <w:ind w:leftChars="0" w:left="0" w:firstLine="420"/>
      </w:pPr>
      <w:r w:rsidRPr="00085A56">
        <w:rPr>
          <w:rFonts w:hint="eastAsia"/>
          <w:lang w:bidi="ar"/>
        </w:rPr>
        <w:t>需求描述：</w:t>
      </w:r>
      <w:r w:rsidRPr="00085A56">
        <w:rPr>
          <w:rFonts w:ascii="Arial" w:hAnsi="宋体" w:cs="宋体" w:hint="eastAsia"/>
          <w:kern w:val="0"/>
          <w:lang w:bidi="ar"/>
        </w:rPr>
        <w:t>牵引功能</w:t>
      </w:r>
      <w:r w:rsidRPr="00085A56">
        <w:rPr>
          <w:rFonts w:hint="eastAsia"/>
        </w:rPr>
        <w:t>列车以网络控制为主，网络故障时通过操作紧急牵引按钮实现降级的牵引控制功能。正常情况下，司机通过</w:t>
      </w:r>
      <w:proofErr w:type="gramStart"/>
      <w:r w:rsidRPr="00085A56">
        <w:rPr>
          <w:rFonts w:hint="eastAsia"/>
        </w:rPr>
        <w:t>操纵司控器</w:t>
      </w:r>
      <w:proofErr w:type="gramEnd"/>
      <w:r w:rsidRPr="00085A56">
        <w:rPr>
          <w:rFonts w:hint="eastAsia"/>
        </w:rPr>
        <w:t>主控手柄发出牵引指令及级位信号，实现对列车的牵引控制，自动驾驶时通过信号系统实现牵引指令级位信号的给定</w:t>
      </w:r>
    </w:p>
    <w:p w14:paraId="4BA81B2A" w14:textId="019AD7E1" w:rsidR="001C00FB" w:rsidRPr="001C00FB" w:rsidRDefault="001C00FB" w:rsidP="001C00FB">
      <w:pPr>
        <w:spacing w:line="360" w:lineRule="auto"/>
        <w:ind w:firstLineChars="200" w:firstLine="420"/>
      </w:pPr>
      <w:r>
        <w:rPr>
          <w:rFonts w:hint="eastAsia"/>
        </w:rPr>
        <w:t>[</w:t>
      </w:r>
      <w:r w:rsidRPr="001C00FB">
        <w:rPr>
          <w:rFonts w:hint="eastAsia"/>
        </w:rPr>
        <w:t>FR1]</w:t>
      </w:r>
      <w:r w:rsidRPr="001C00FB">
        <w:rPr>
          <w:rFonts w:hint="eastAsia"/>
        </w:rPr>
        <w:t>：</w:t>
      </w:r>
      <w:r>
        <w:rPr>
          <w:rFonts w:hint="eastAsia"/>
        </w:rPr>
        <w:t>在</w:t>
      </w:r>
      <w:r w:rsidRPr="001C00FB">
        <w:rPr>
          <w:rFonts w:hint="eastAsia"/>
        </w:rPr>
        <w:t>司机驾驶模式</w:t>
      </w:r>
      <w:r>
        <w:rPr>
          <w:rFonts w:hint="eastAsia"/>
        </w:rPr>
        <w:t>下</w:t>
      </w:r>
      <w:r w:rsidRPr="001C00FB">
        <w:rPr>
          <w:rFonts w:hint="eastAsia"/>
        </w:rPr>
        <w:t>，列车牵引系统应能接收司机通过</w:t>
      </w:r>
      <w:proofErr w:type="gramStart"/>
      <w:r w:rsidRPr="001C00FB">
        <w:rPr>
          <w:rFonts w:hint="eastAsia"/>
        </w:rPr>
        <w:t>操纵司控器</w:t>
      </w:r>
      <w:proofErr w:type="gramEnd"/>
      <w:r w:rsidRPr="001C00FB">
        <w:rPr>
          <w:rFonts w:hint="eastAsia"/>
        </w:rPr>
        <w:t>主控手柄发出的牵引指令及级位信号，并依据该信号实现对列车的牵引控制。</w:t>
      </w:r>
    </w:p>
    <w:p w14:paraId="0B26F6DF" w14:textId="4768737B" w:rsidR="001C00FB" w:rsidRPr="001C00FB" w:rsidRDefault="001C00FB" w:rsidP="001C00FB">
      <w:pPr>
        <w:spacing w:line="360" w:lineRule="auto"/>
        <w:ind w:firstLineChars="200" w:firstLine="420"/>
      </w:pPr>
      <w:r>
        <w:rPr>
          <w:rFonts w:hint="eastAsia"/>
        </w:rPr>
        <w:t>[</w:t>
      </w:r>
      <w:r w:rsidRPr="001C00FB">
        <w:rPr>
          <w:rFonts w:hint="eastAsia"/>
        </w:rPr>
        <w:t>FR2</w:t>
      </w:r>
      <w:r>
        <w:rPr>
          <w:rFonts w:hint="eastAsia"/>
        </w:rPr>
        <w:t>]</w:t>
      </w:r>
      <w:r w:rsidRPr="001C00FB">
        <w:rPr>
          <w:rFonts w:hint="eastAsia"/>
        </w:rPr>
        <w:t>：</w:t>
      </w:r>
      <w:r w:rsidR="00971017">
        <w:rPr>
          <w:rFonts w:hint="eastAsia"/>
        </w:rPr>
        <w:t>在</w:t>
      </w:r>
      <w:r w:rsidRPr="001C00FB">
        <w:rPr>
          <w:rFonts w:hint="eastAsia"/>
        </w:rPr>
        <w:t>自动驾驶模式</w:t>
      </w:r>
      <w:r w:rsidR="00971017">
        <w:rPr>
          <w:rFonts w:hint="eastAsia"/>
        </w:rPr>
        <w:t>下</w:t>
      </w:r>
      <w:r w:rsidRPr="001C00FB">
        <w:rPr>
          <w:rFonts w:hint="eastAsia"/>
        </w:rPr>
        <w:t>，列车牵引系统应能接收信号系统发送的牵引指令及级位信号，并依据该信号实现对列车的牵引控制。</w:t>
      </w:r>
    </w:p>
    <w:p w14:paraId="2A927526" w14:textId="5177E764" w:rsidR="007652DF" w:rsidRPr="001C00FB" w:rsidRDefault="001C00FB" w:rsidP="001C00FB">
      <w:pPr>
        <w:spacing w:line="360" w:lineRule="auto"/>
        <w:ind w:firstLineChars="200" w:firstLine="420"/>
      </w:pPr>
      <w:r>
        <w:rPr>
          <w:rFonts w:hint="eastAsia"/>
        </w:rPr>
        <w:t>[</w:t>
      </w:r>
      <w:r w:rsidRPr="001C00FB">
        <w:rPr>
          <w:rFonts w:hint="eastAsia"/>
        </w:rPr>
        <w:t>FR3</w:t>
      </w:r>
      <w:r>
        <w:rPr>
          <w:rFonts w:hint="eastAsia"/>
        </w:rPr>
        <w:t>]</w:t>
      </w:r>
      <w:r w:rsidRPr="001C00FB">
        <w:rPr>
          <w:rFonts w:hint="eastAsia"/>
        </w:rPr>
        <w:t>：网络故障工况下，列车牵引系统应支持通过操作紧急牵引按钮触发降级控制逻辑，实现对列车的降级牵引控制。</w:t>
      </w:r>
    </w:p>
    <w:p w14:paraId="2047F971" w14:textId="22CDF10B" w:rsidR="00FB7474" w:rsidRPr="00D67839" w:rsidRDefault="001E5C7E">
      <w:pPr>
        <w:pStyle w:val="ZSC3"/>
        <w:spacing w:before="156" w:after="156"/>
      </w:pPr>
      <w:bookmarkStart w:id="191" w:name="_Toc20061"/>
      <w:bookmarkStart w:id="192" w:name="_Toc211331951"/>
      <w:bookmarkEnd w:id="165"/>
      <w:r>
        <w:rPr>
          <w:rFonts w:hint="eastAsia"/>
        </w:rPr>
        <w:lastRenderedPageBreak/>
        <w:t>电制动功</w:t>
      </w:r>
      <w:r w:rsidRPr="00D67839">
        <w:rPr>
          <w:rFonts w:hint="eastAsia"/>
        </w:rPr>
        <w:t>能</w:t>
      </w:r>
      <w:bookmarkEnd w:id="191"/>
      <w:bookmarkEnd w:id="192"/>
    </w:p>
    <w:p w14:paraId="4C88B80E" w14:textId="21BDC771" w:rsidR="000F636D" w:rsidRDefault="000F636D" w:rsidP="000F636D">
      <w:pPr>
        <w:pStyle w:val="ZSB10"/>
        <w:numPr>
          <w:ilvl w:val="0"/>
          <w:numId w:val="0"/>
        </w:numPr>
        <w:ind w:firstLineChars="200" w:firstLine="420"/>
        <w:rPr>
          <w:szCs w:val="21"/>
          <w:lang w:bidi="ar"/>
        </w:rPr>
      </w:pPr>
      <w:bookmarkStart w:id="193" w:name="_Hlk204702733"/>
      <w:r w:rsidRPr="007F0914">
        <w:rPr>
          <w:rFonts w:ascii="Times New Roman" w:hint="eastAsia"/>
        </w:rPr>
        <w:t>需求</w:t>
      </w:r>
      <w:r w:rsidRPr="007F0914">
        <w:rPr>
          <w:rFonts w:ascii="Times New Roman" w:hint="eastAsia"/>
        </w:rPr>
        <w:t>ID</w:t>
      </w:r>
      <w:r w:rsidRPr="007F0914">
        <w:rPr>
          <w:rFonts w:ascii="Times New Roman" w:hint="eastAsia"/>
        </w:rPr>
        <w:t>：</w:t>
      </w:r>
      <w:r w:rsidRPr="00085A56">
        <w:rPr>
          <w:rFonts w:hint="eastAsia"/>
          <w:szCs w:val="21"/>
          <w:lang w:bidi="ar"/>
        </w:rPr>
        <w:t>[</w:t>
      </w:r>
      <w:r>
        <w:rPr>
          <w:rFonts w:hint="eastAsia"/>
          <w:szCs w:val="21"/>
          <w:lang w:bidi="ar"/>
        </w:rPr>
        <w:t>AITS</w:t>
      </w:r>
      <w:r w:rsidRPr="00085A56">
        <w:rPr>
          <w:rFonts w:hint="eastAsia"/>
          <w:szCs w:val="21"/>
          <w:lang w:bidi="ar"/>
        </w:rPr>
        <w:t>-TCU-</w:t>
      </w:r>
      <w:r w:rsidRPr="00085A56">
        <w:rPr>
          <w:szCs w:val="21"/>
          <w:lang w:bidi="ar"/>
        </w:rPr>
        <w:t>TB</w:t>
      </w:r>
      <w:r w:rsidRPr="00085A56">
        <w:rPr>
          <w:rFonts w:hint="eastAsia"/>
          <w:szCs w:val="21"/>
          <w:lang w:bidi="ar"/>
        </w:rPr>
        <w:t>-00</w:t>
      </w:r>
      <w:r w:rsidR="00DA76BC">
        <w:rPr>
          <w:rFonts w:hint="eastAsia"/>
          <w:szCs w:val="21"/>
          <w:lang w:bidi="ar"/>
        </w:rPr>
        <w:t>2</w:t>
      </w:r>
      <w:r w:rsidRPr="00085A56">
        <w:rPr>
          <w:rFonts w:hint="eastAsia"/>
          <w:szCs w:val="21"/>
          <w:lang w:bidi="ar"/>
        </w:rPr>
        <w:t>]</w:t>
      </w:r>
    </w:p>
    <w:p w14:paraId="3409C42F" w14:textId="3A9AADCA" w:rsidR="000F636D" w:rsidRPr="00085A56" w:rsidRDefault="000F636D" w:rsidP="000F636D">
      <w:pPr>
        <w:pStyle w:val="CMMI1"/>
        <w:ind w:leftChars="0" w:left="0" w:firstLine="420"/>
      </w:pPr>
      <w:r w:rsidRPr="00085A56">
        <w:rPr>
          <w:rFonts w:hint="eastAsia"/>
          <w:lang w:bidi="ar"/>
        </w:rPr>
        <w:t>需求描述：</w:t>
      </w:r>
      <w:r w:rsidR="00A21765" w:rsidRPr="00A21765">
        <w:rPr>
          <w:rFonts w:hint="eastAsia"/>
          <w:lang w:bidi="ar"/>
        </w:rPr>
        <w:t>列车以网络控制为主，网络故障时通过操作紧急牵引按钮实现降级的电制动功能。正常情况下，司机通过</w:t>
      </w:r>
      <w:proofErr w:type="gramStart"/>
      <w:r w:rsidR="00A21765" w:rsidRPr="00A21765">
        <w:rPr>
          <w:rFonts w:hint="eastAsia"/>
          <w:lang w:bidi="ar"/>
        </w:rPr>
        <w:t>操纵司控器</w:t>
      </w:r>
      <w:proofErr w:type="gramEnd"/>
      <w:r w:rsidR="00A21765" w:rsidRPr="00A21765">
        <w:rPr>
          <w:rFonts w:hint="eastAsia"/>
          <w:lang w:bidi="ar"/>
        </w:rPr>
        <w:t>主控手柄发出制动指令及级位信号，实现对列车的制动控制，自动驾驶时通过信号系统实现制动指令级位信号的给定</w:t>
      </w:r>
      <w:r w:rsidR="00842B40">
        <w:rPr>
          <w:rFonts w:hint="eastAsia"/>
          <w:lang w:bidi="ar"/>
        </w:rPr>
        <w:t>。</w:t>
      </w:r>
    </w:p>
    <w:p w14:paraId="75B80368" w14:textId="4F325512" w:rsidR="000F636D" w:rsidRPr="001C00FB" w:rsidRDefault="000F636D" w:rsidP="000F636D">
      <w:pPr>
        <w:spacing w:line="360" w:lineRule="auto"/>
        <w:ind w:firstLineChars="200" w:firstLine="420"/>
      </w:pPr>
      <w:r>
        <w:rPr>
          <w:rFonts w:hint="eastAsia"/>
        </w:rPr>
        <w:t>[</w:t>
      </w:r>
      <w:r w:rsidRPr="001C00FB">
        <w:rPr>
          <w:rFonts w:hint="eastAsia"/>
        </w:rPr>
        <w:t>FR1]</w:t>
      </w:r>
      <w:r w:rsidRPr="001C00FB">
        <w:rPr>
          <w:rFonts w:hint="eastAsia"/>
        </w:rPr>
        <w:t>：</w:t>
      </w:r>
      <w:r>
        <w:rPr>
          <w:rFonts w:hint="eastAsia"/>
        </w:rPr>
        <w:t>在</w:t>
      </w:r>
      <w:r w:rsidRPr="001C00FB">
        <w:rPr>
          <w:rFonts w:hint="eastAsia"/>
        </w:rPr>
        <w:t>司机驾驶模式</w:t>
      </w:r>
      <w:r>
        <w:rPr>
          <w:rFonts w:hint="eastAsia"/>
        </w:rPr>
        <w:t>下</w:t>
      </w:r>
      <w:r w:rsidRPr="001C00FB">
        <w:rPr>
          <w:rFonts w:hint="eastAsia"/>
        </w:rPr>
        <w:t>，</w:t>
      </w:r>
      <w:r w:rsidR="003755D1" w:rsidRPr="003755D1">
        <w:rPr>
          <w:rFonts w:hint="eastAsia"/>
        </w:rPr>
        <w:t>列车制动系统应能接收司机通过</w:t>
      </w:r>
      <w:proofErr w:type="gramStart"/>
      <w:r w:rsidR="003755D1" w:rsidRPr="003755D1">
        <w:rPr>
          <w:rFonts w:hint="eastAsia"/>
        </w:rPr>
        <w:t>操纵司控器</w:t>
      </w:r>
      <w:proofErr w:type="gramEnd"/>
      <w:r w:rsidR="003755D1" w:rsidRPr="003755D1">
        <w:rPr>
          <w:rFonts w:hint="eastAsia"/>
        </w:rPr>
        <w:t>主控手柄发出的制动指令及级位信号，并依据该信号实现对列车的电制动控制。</w:t>
      </w:r>
    </w:p>
    <w:p w14:paraId="2F679FCC" w14:textId="49E6CCE1" w:rsidR="000F636D" w:rsidRPr="001C00FB" w:rsidRDefault="000F636D" w:rsidP="000F636D">
      <w:pPr>
        <w:spacing w:line="360" w:lineRule="auto"/>
        <w:ind w:firstLineChars="200" w:firstLine="420"/>
      </w:pPr>
      <w:r>
        <w:rPr>
          <w:rFonts w:hint="eastAsia"/>
        </w:rPr>
        <w:t>[</w:t>
      </w:r>
      <w:r w:rsidRPr="001C00FB">
        <w:rPr>
          <w:rFonts w:hint="eastAsia"/>
        </w:rPr>
        <w:t>FR2</w:t>
      </w:r>
      <w:r>
        <w:rPr>
          <w:rFonts w:hint="eastAsia"/>
        </w:rPr>
        <w:t>]</w:t>
      </w:r>
      <w:r w:rsidRPr="001C00FB">
        <w:rPr>
          <w:rFonts w:hint="eastAsia"/>
        </w:rPr>
        <w:t>：</w:t>
      </w:r>
      <w:r>
        <w:rPr>
          <w:rFonts w:hint="eastAsia"/>
        </w:rPr>
        <w:t>在</w:t>
      </w:r>
      <w:r w:rsidRPr="001C00FB">
        <w:rPr>
          <w:rFonts w:hint="eastAsia"/>
        </w:rPr>
        <w:t>自动驾驶模式</w:t>
      </w:r>
      <w:r>
        <w:rPr>
          <w:rFonts w:hint="eastAsia"/>
        </w:rPr>
        <w:t>下</w:t>
      </w:r>
      <w:r w:rsidRPr="001C00FB">
        <w:rPr>
          <w:rFonts w:hint="eastAsia"/>
        </w:rPr>
        <w:t>，</w:t>
      </w:r>
      <w:r w:rsidR="003755D1" w:rsidRPr="003755D1">
        <w:rPr>
          <w:rFonts w:hint="eastAsia"/>
        </w:rPr>
        <w:t>列车制动系统应能接收信号系统发送的制动指令及级位信号，并依据该信号实现对列车的电制动控制。</w:t>
      </w:r>
    </w:p>
    <w:p w14:paraId="356A280E" w14:textId="4DAAB5F4" w:rsidR="000F636D" w:rsidRPr="001C00FB" w:rsidRDefault="000F636D" w:rsidP="000F636D">
      <w:pPr>
        <w:spacing w:line="360" w:lineRule="auto"/>
        <w:ind w:firstLineChars="200" w:firstLine="420"/>
      </w:pPr>
      <w:r>
        <w:rPr>
          <w:rFonts w:hint="eastAsia"/>
        </w:rPr>
        <w:t>[</w:t>
      </w:r>
      <w:r w:rsidRPr="001C00FB">
        <w:rPr>
          <w:rFonts w:hint="eastAsia"/>
        </w:rPr>
        <w:t>FR3</w:t>
      </w:r>
      <w:r>
        <w:rPr>
          <w:rFonts w:hint="eastAsia"/>
        </w:rPr>
        <w:t>]</w:t>
      </w:r>
      <w:r w:rsidRPr="001C00FB">
        <w:rPr>
          <w:rFonts w:hint="eastAsia"/>
        </w:rPr>
        <w:t>：网络故障工况下，</w:t>
      </w:r>
      <w:r w:rsidR="006D2EB4" w:rsidRPr="006D2EB4">
        <w:rPr>
          <w:rFonts w:hint="eastAsia"/>
        </w:rPr>
        <w:t>列车制动系统应支持通过操作紧急牵引按钮触发降级控制逻辑，实现对列车的降级电制动控制。</w:t>
      </w:r>
    </w:p>
    <w:p w14:paraId="6F7D4485" w14:textId="47DC9756" w:rsidR="004C39A2" w:rsidRPr="00D67839" w:rsidRDefault="00665E4C" w:rsidP="004C39A2">
      <w:pPr>
        <w:pStyle w:val="ZSC3"/>
        <w:spacing w:before="156" w:after="156"/>
      </w:pPr>
      <w:bookmarkStart w:id="194" w:name="_Toc211331952"/>
      <w:r>
        <w:rPr>
          <w:rFonts w:hint="eastAsia"/>
        </w:rPr>
        <w:t>逻辑控制</w:t>
      </w:r>
      <w:r w:rsidR="004C39A2">
        <w:rPr>
          <w:rFonts w:hint="eastAsia"/>
        </w:rPr>
        <w:t>功</w:t>
      </w:r>
      <w:r w:rsidR="004C39A2" w:rsidRPr="00D67839">
        <w:rPr>
          <w:rFonts w:hint="eastAsia"/>
        </w:rPr>
        <w:t>能</w:t>
      </w:r>
      <w:bookmarkEnd w:id="194"/>
    </w:p>
    <w:p w14:paraId="33BAA61E" w14:textId="691A5C0F" w:rsidR="004C39A2" w:rsidRDefault="004C39A2" w:rsidP="004C39A2">
      <w:pPr>
        <w:pStyle w:val="ZSB10"/>
        <w:numPr>
          <w:ilvl w:val="0"/>
          <w:numId w:val="0"/>
        </w:numPr>
        <w:ind w:firstLineChars="200" w:firstLine="420"/>
        <w:rPr>
          <w:szCs w:val="21"/>
          <w:lang w:bidi="ar"/>
        </w:rPr>
      </w:pPr>
      <w:r w:rsidRPr="007F0914">
        <w:rPr>
          <w:rFonts w:ascii="Times New Roman" w:hint="eastAsia"/>
        </w:rPr>
        <w:t>需求</w:t>
      </w:r>
      <w:r w:rsidRPr="007F0914">
        <w:rPr>
          <w:rFonts w:ascii="Times New Roman" w:hint="eastAsia"/>
        </w:rPr>
        <w:t>ID</w:t>
      </w:r>
      <w:r w:rsidRPr="007F0914">
        <w:rPr>
          <w:rFonts w:ascii="Times New Roman" w:hint="eastAsia"/>
        </w:rPr>
        <w:t>：</w:t>
      </w:r>
      <w:r w:rsidRPr="00085A56">
        <w:rPr>
          <w:rFonts w:hint="eastAsia"/>
          <w:szCs w:val="21"/>
          <w:lang w:bidi="ar"/>
        </w:rPr>
        <w:t>[</w:t>
      </w:r>
      <w:r>
        <w:rPr>
          <w:rFonts w:hint="eastAsia"/>
          <w:szCs w:val="21"/>
          <w:lang w:bidi="ar"/>
        </w:rPr>
        <w:t>AITS</w:t>
      </w:r>
      <w:r w:rsidRPr="00085A56">
        <w:rPr>
          <w:rFonts w:hint="eastAsia"/>
          <w:szCs w:val="21"/>
          <w:lang w:bidi="ar"/>
        </w:rPr>
        <w:t>-TCU-</w:t>
      </w:r>
      <w:r w:rsidR="00665E4C">
        <w:rPr>
          <w:rFonts w:hint="eastAsia"/>
          <w:szCs w:val="21"/>
          <w:lang w:bidi="ar"/>
        </w:rPr>
        <w:t>Logic</w:t>
      </w:r>
      <w:r w:rsidRPr="00085A56">
        <w:rPr>
          <w:rFonts w:hint="eastAsia"/>
          <w:szCs w:val="21"/>
          <w:lang w:bidi="ar"/>
        </w:rPr>
        <w:t>-00</w:t>
      </w:r>
      <w:r w:rsidR="00665E4C">
        <w:rPr>
          <w:rFonts w:hint="eastAsia"/>
          <w:szCs w:val="21"/>
          <w:lang w:bidi="ar"/>
        </w:rPr>
        <w:t>1</w:t>
      </w:r>
      <w:r w:rsidRPr="00085A56">
        <w:rPr>
          <w:rFonts w:hint="eastAsia"/>
          <w:szCs w:val="21"/>
          <w:lang w:bidi="ar"/>
        </w:rPr>
        <w:t>]</w:t>
      </w:r>
    </w:p>
    <w:p w14:paraId="1A8393DC" w14:textId="42B1F325" w:rsidR="004C39A2" w:rsidRPr="00085A56" w:rsidRDefault="004C39A2" w:rsidP="004C39A2">
      <w:pPr>
        <w:pStyle w:val="CMMI1"/>
        <w:ind w:leftChars="0" w:left="0" w:firstLine="420"/>
      </w:pPr>
      <w:r w:rsidRPr="00085A56">
        <w:rPr>
          <w:rFonts w:hint="eastAsia"/>
          <w:lang w:bidi="ar"/>
        </w:rPr>
        <w:t>需求描述：</w:t>
      </w:r>
      <w:r w:rsidR="00665E4C" w:rsidRPr="008F09A5">
        <w:rPr>
          <w:rFonts w:hint="eastAsia"/>
          <w:lang w:bidi="ar"/>
        </w:rPr>
        <w:t>主要</w:t>
      </w:r>
      <w:proofErr w:type="gramStart"/>
      <w:r w:rsidR="00665E4C" w:rsidRPr="008F09A5">
        <w:rPr>
          <w:rFonts w:hint="eastAsia"/>
          <w:lang w:bidi="ar"/>
        </w:rPr>
        <w:t>包含高断分合</w:t>
      </w:r>
      <w:proofErr w:type="gramEnd"/>
      <w:r w:rsidR="00665E4C" w:rsidRPr="008F09A5">
        <w:rPr>
          <w:rFonts w:hint="eastAsia"/>
          <w:lang w:bidi="ar"/>
        </w:rPr>
        <w:t>、牵引使能、紧急制动、紧急停车、紧急牵引、复位、</w:t>
      </w:r>
      <w:proofErr w:type="gramStart"/>
      <w:r w:rsidR="00665E4C" w:rsidRPr="008F09A5">
        <w:rPr>
          <w:rFonts w:hint="eastAsia"/>
          <w:lang w:bidi="ar"/>
        </w:rPr>
        <w:t>防后溜检测</w:t>
      </w:r>
      <w:proofErr w:type="gramEnd"/>
      <w:r w:rsidR="00665E4C" w:rsidRPr="008F09A5">
        <w:rPr>
          <w:rFonts w:hint="eastAsia"/>
          <w:lang w:bidi="ar"/>
        </w:rPr>
        <w:t>、轮径校验、防滑</w:t>
      </w:r>
      <w:r w:rsidR="00665E4C" w:rsidRPr="008F09A5">
        <w:rPr>
          <w:rFonts w:hint="eastAsia"/>
          <w:lang w:bidi="ar"/>
        </w:rPr>
        <w:t>/</w:t>
      </w:r>
      <w:r w:rsidR="00665E4C" w:rsidRPr="008F09A5">
        <w:rPr>
          <w:rFonts w:hint="eastAsia"/>
          <w:lang w:bidi="ar"/>
        </w:rPr>
        <w:t>防空转</w:t>
      </w:r>
      <w:r w:rsidR="00665E4C" w:rsidRPr="0039168B">
        <w:rPr>
          <w:rFonts w:eastAsia="宋体" w:hint="eastAsia"/>
          <w:lang w:bidi="ar"/>
        </w:rPr>
        <w:t>、</w:t>
      </w:r>
      <w:proofErr w:type="gramStart"/>
      <w:r w:rsidR="00665E4C" w:rsidRPr="0039168B">
        <w:rPr>
          <w:rFonts w:eastAsia="宋体" w:hint="eastAsia"/>
          <w:lang w:bidi="ar"/>
        </w:rPr>
        <w:t>电空配合</w:t>
      </w:r>
      <w:proofErr w:type="gramEnd"/>
      <w:r w:rsidR="00665E4C" w:rsidRPr="0039168B">
        <w:rPr>
          <w:rFonts w:eastAsia="宋体" w:hint="eastAsia"/>
          <w:lang w:bidi="ar"/>
        </w:rPr>
        <w:t>、</w:t>
      </w:r>
      <w:r w:rsidR="00665E4C" w:rsidRPr="008F09A5">
        <w:rPr>
          <w:rFonts w:ascii="宋体" w:hAnsi="宋体" w:cs="宋体" w:hint="eastAsia"/>
          <w:kern w:val="0"/>
          <w:lang w:bidi="ar"/>
        </w:rPr>
        <w:t>洗车、退车、高加速（可选）、蓄电池牵引（可选）</w:t>
      </w:r>
      <w:r w:rsidR="00665E4C" w:rsidRPr="008F09A5">
        <w:rPr>
          <w:rFonts w:hint="eastAsia"/>
          <w:lang w:bidi="ar"/>
        </w:rPr>
        <w:t>等逻辑功能</w:t>
      </w:r>
      <w:r w:rsidR="00665E4C">
        <w:rPr>
          <w:rFonts w:hint="eastAsia"/>
          <w:lang w:bidi="ar"/>
        </w:rPr>
        <w:t>。</w:t>
      </w:r>
    </w:p>
    <w:p w14:paraId="6A74B973" w14:textId="7118F3E1" w:rsidR="00665E4C" w:rsidRPr="00D67839" w:rsidRDefault="00665E4C" w:rsidP="00665E4C">
      <w:pPr>
        <w:pStyle w:val="ZSC3"/>
        <w:spacing w:before="156" w:after="156"/>
      </w:pPr>
      <w:bookmarkStart w:id="195" w:name="_Toc211331953"/>
      <w:bookmarkEnd w:id="193"/>
      <w:r>
        <w:rPr>
          <w:rFonts w:hint="eastAsia"/>
        </w:rPr>
        <w:t>保护功能</w:t>
      </w:r>
      <w:bookmarkEnd w:id="195"/>
    </w:p>
    <w:p w14:paraId="1AFB503D" w14:textId="5F1EEB10" w:rsidR="00665E4C" w:rsidRDefault="00665E4C" w:rsidP="00665E4C">
      <w:pPr>
        <w:pStyle w:val="ZSB10"/>
        <w:numPr>
          <w:ilvl w:val="0"/>
          <w:numId w:val="0"/>
        </w:numPr>
        <w:ind w:firstLineChars="200" w:firstLine="420"/>
        <w:rPr>
          <w:szCs w:val="21"/>
          <w:lang w:bidi="ar"/>
        </w:rPr>
      </w:pPr>
      <w:bookmarkStart w:id="196" w:name="_Hlk211083436"/>
      <w:r w:rsidRPr="007F0914">
        <w:rPr>
          <w:rFonts w:ascii="Times New Roman" w:hint="eastAsia"/>
        </w:rPr>
        <w:t>需求</w:t>
      </w:r>
      <w:r w:rsidRPr="007F0914">
        <w:rPr>
          <w:rFonts w:ascii="Times New Roman" w:hint="eastAsia"/>
        </w:rPr>
        <w:t>ID</w:t>
      </w:r>
      <w:r w:rsidRPr="007F0914">
        <w:rPr>
          <w:rFonts w:ascii="Times New Roman" w:hint="eastAsia"/>
        </w:rPr>
        <w:t>：</w:t>
      </w:r>
      <w:r w:rsidRPr="00085A56">
        <w:rPr>
          <w:rFonts w:hint="eastAsia"/>
          <w:szCs w:val="21"/>
          <w:lang w:bidi="ar"/>
        </w:rPr>
        <w:t>[</w:t>
      </w:r>
      <w:r>
        <w:rPr>
          <w:rFonts w:hint="eastAsia"/>
          <w:szCs w:val="21"/>
          <w:lang w:bidi="ar"/>
        </w:rPr>
        <w:t>AITS</w:t>
      </w:r>
      <w:r w:rsidRPr="00085A56">
        <w:rPr>
          <w:rFonts w:hint="eastAsia"/>
          <w:szCs w:val="21"/>
          <w:lang w:bidi="ar"/>
        </w:rPr>
        <w:t>-</w:t>
      </w:r>
      <w:r>
        <w:rPr>
          <w:rFonts w:hint="eastAsia"/>
          <w:szCs w:val="21"/>
          <w:lang w:bidi="ar"/>
        </w:rPr>
        <w:t>VVVF</w:t>
      </w:r>
      <w:r w:rsidRPr="00085A56">
        <w:rPr>
          <w:rFonts w:hint="eastAsia"/>
          <w:szCs w:val="21"/>
          <w:lang w:bidi="ar"/>
        </w:rPr>
        <w:t>-</w:t>
      </w:r>
      <w:r>
        <w:rPr>
          <w:rFonts w:hint="eastAsia"/>
          <w:szCs w:val="21"/>
          <w:lang w:bidi="ar"/>
        </w:rPr>
        <w:t>PT</w:t>
      </w:r>
      <w:r w:rsidRPr="00085A56">
        <w:rPr>
          <w:rFonts w:hint="eastAsia"/>
          <w:szCs w:val="21"/>
          <w:lang w:bidi="ar"/>
        </w:rPr>
        <w:t>-00</w:t>
      </w:r>
      <w:r>
        <w:rPr>
          <w:rFonts w:hint="eastAsia"/>
          <w:szCs w:val="21"/>
          <w:lang w:bidi="ar"/>
        </w:rPr>
        <w:t>1</w:t>
      </w:r>
      <w:r w:rsidRPr="00085A56">
        <w:rPr>
          <w:rFonts w:hint="eastAsia"/>
          <w:szCs w:val="21"/>
          <w:lang w:bidi="ar"/>
        </w:rPr>
        <w:t>]</w:t>
      </w:r>
    </w:p>
    <w:p w14:paraId="3641F75F" w14:textId="2DE195A5" w:rsidR="00665E4C" w:rsidRDefault="00665E4C" w:rsidP="00665E4C">
      <w:pPr>
        <w:pStyle w:val="CMMI1"/>
        <w:ind w:leftChars="0" w:left="0" w:firstLine="420"/>
        <w:rPr>
          <w:lang w:bidi="ar"/>
        </w:rPr>
      </w:pPr>
      <w:r w:rsidRPr="00085A56">
        <w:rPr>
          <w:rFonts w:hint="eastAsia"/>
          <w:lang w:bidi="ar"/>
        </w:rPr>
        <w:t>需求描述：</w:t>
      </w:r>
      <w:r>
        <w:rPr>
          <w:rFonts w:hint="eastAsia"/>
          <w:lang w:bidi="ar"/>
        </w:rPr>
        <w:t>TCU</w:t>
      </w:r>
      <w:r>
        <w:rPr>
          <w:rFonts w:hint="eastAsia"/>
          <w:lang w:bidi="ar"/>
        </w:rPr>
        <w:t>实现</w:t>
      </w:r>
      <w:r w:rsidR="00EA449B">
        <w:rPr>
          <w:rFonts w:hint="eastAsia"/>
          <w:lang w:bidi="ar"/>
        </w:rPr>
        <w:t>变流器级保护</w:t>
      </w:r>
      <w:r>
        <w:rPr>
          <w:rFonts w:hint="eastAsia"/>
          <w:lang w:bidi="ar"/>
        </w:rPr>
        <w:t>。</w:t>
      </w:r>
    </w:p>
    <w:bookmarkEnd w:id="196"/>
    <w:p w14:paraId="0941B42E" w14:textId="2807282F" w:rsidR="00EA449B" w:rsidRPr="001C00FB" w:rsidRDefault="00EA449B" w:rsidP="00EA449B">
      <w:pPr>
        <w:spacing w:line="360" w:lineRule="auto"/>
        <w:ind w:firstLineChars="200" w:firstLine="420"/>
      </w:pPr>
      <w:r>
        <w:rPr>
          <w:rFonts w:hint="eastAsia"/>
        </w:rPr>
        <w:t>[</w:t>
      </w:r>
      <w:r w:rsidRPr="001C00FB">
        <w:rPr>
          <w:rFonts w:hint="eastAsia"/>
        </w:rPr>
        <w:t>FR1]</w:t>
      </w:r>
      <w:r w:rsidRPr="001C00FB">
        <w:rPr>
          <w:rFonts w:hint="eastAsia"/>
        </w:rPr>
        <w:t>：</w:t>
      </w:r>
      <w:r>
        <w:rPr>
          <w:rFonts w:hint="eastAsia"/>
        </w:rPr>
        <w:t>在</w:t>
      </w:r>
      <w:r w:rsidRPr="00EA449B">
        <w:rPr>
          <w:rFonts w:hint="eastAsia"/>
        </w:rPr>
        <w:t>TCU</w:t>
      </w:r>
      <w:r w:rsidRPr="00EA449B">
        <w:rPr>
          <w:rFonts w:hint="eastAsia"/>
        </w:rPr>
        <w:t>监测主电路及逆变器的各种状态及故障信息，以对主电路及逆变器实施完善的安全保护</w:t>
      </w:r>
      <w:r w:rsidRPr="003755D1">
        <w:rPr>
          <w:rFonts w:hint="eastAsia"/>
        </w:rPr>
        <w:t>。</w:t>
      </w:r>
    </w:p>
    <w:p w14:paraId="38A9F7D7" w14:textId="47CE63AE" w:rsidR="00EA449B" w:rsidRPr="001C00FB" w:rsidRDefault="00EA449B" w:rsidP="00EA449B">
      <w:pPr>
        <w:spacing w:line="360" w:lineRule="auto"/>
        <w:ind w:firstLineChars="200" w:firstLine="420"/>
      </w:pPr>
      <w:r>
        <w:rPr>
          <w:rFonts w:hint="eastAsia"/>
        </w:rPr>
        <w:t>[</w:t>
      </w:r>
      <w:r w:rsidRPr="001C00FB">
        <w:rPr>
          <w:rFonts w:hint="eastAsia"/>
        </w:rPr>
        <w:t>FR2</w:t>
      </w:r>
      <w:r>
        <w:rPr>
          <w:rFonts w:hint="eastAsia"/>
        </w:rPr>
        <w:t>]</w:t>
      </w:r>
      <w:r w:rsidRPr="001C00FB">
        <w:rPr>
          <w:rFonts w:hint="eastAsia"/>
        </w:rPr>
        <w:t>：</w:t>
      </w:r>
      <w:r w:rsidRPr="00EA449B">
        <w:rPr>
          <w:rFonts w:hint="eastAsia"/>
        </w:rPr>
        <w:t>TCU</w:t>
      </w:r>
      <w:r w:rsidRPr="00EA449B">
        <w:rPr>
          <w:rFonts w:hint="eastAsia"/>
        </w:rPr>
        <w:t>实时监视永磁电机的温度，当温度过高时实行</w:t>
      </w:r>
      <w:proofErr w:type="gramStart"/>
      <w:r w:rsidRPr="00EA449B">
        <w:rPr>
          <w:rFonts w:hint="eastAsia"/>
        </w:rPr>
        <w:t>降功运行</w:t>
      </w:r>
      <w:proofErr w:type="gramEnd"/>
      <w:r w:rsidRPr="00EA449B">
        <w:rPr>
          <w:rFonts w:hint="eastAsia"/>
        </w:rPr>
        <w:t>或停机</w:t>
      </w:r>
      <w:r w:rsidRPr="003755D1">
        <w:rPr>
          <w:rFonts w:hint="eastAsia"/>
        </w:rPr>
        <w:t>。</w:t>
      </w:r>
    </w:p>
    <w:p w14:paraId="6B95D69C" w14:textId="0E276055" w:rsidR="00EA449B" w:rsidRPr="001C00FB" w:rsidRDefault="00EA449B" w:rsidP="00EA449B">
      <w:pPr>
        <w:spacing w:line="360" w:lineRule="auto"/>
        <w:ind w:firstLineChars="200" w:firstLine="420"/>
      </w:pPr>
      <w:r>
        <w:rPr>
          <w:rFonts w:hint="eastAsia"/>
        </w:rPr>
        <w:t>[</w:t>
      </w:r>
      <w:r w:rsidRPr="001C00FB">
        <w:rPr>
          <w:rFonts w:hint="eastAsia"/>
        </w:rPr>
        <w:t>FR3</w:t>
      </w:r>
      <w:r>
        <w:rPr>
          <w:rFonts w:hint="eastAsia"/>
        </w:rPr>
        <w:t>]</w:t>
      </w:r>
      <w:r w:rsidRPr="001C00FB">
        <w:rPr>
          <w:rFonts w:hint="eastAsia"/>
        </w:rPr>
        <w:t>：</w:t>
      </w:r>
      <w:r w:rsidRPr="00EA449B">
        <w:rPr>
          <w:rFonts w:hint="eastAsia"/>
        </w:rPr>
        <w:t>当隔离接触器发生</w:t>
      </w:r>
      <w:proofErr w:type="gramStart"/>
      <w:r w:rsidRPr="00EA449B">
        <w:rPr>
          <w:rFonts w:hint="eastAsia"/>
        </w:rPr>
        <w:t>卡分卡合等</w:t>
      </w:r>
      <w:proofErr w:type="gramEnd"/>
      <w:r w:rsidRPr="00EA449B">
        <w:rPr>
          <w:rFonts w:hint="eastAsia"/>
        </w:rPr>
        <w:t>故障时，</w:t>
      </w:r>
      <w:r w:rsidRPr="00EA449B">
        <w:rPr>
          <w:rFonts w:hint="eastAsia"/>
        </w:rPr>
        <w:t>TCU</w:t>
      </w:r>
      <w:r w:rsidRPr="00EA449B">
        <w:rPr>
          <w:rFonts w:hint="eastAsia"/>
        </w:rPr>
        <w:t>应能迅速</w:t>
      </w:r>
      <w:proofErr w:type="gramStart"/>
      <w:r w:rsidRPr="00EA449B">
        <w:rPr>
          <w:rFonts w:hint="eastAsia"/>
        </w:rPr>
        <w:t>作出</w:t>
      </w:r>
      <w:proofErr w:type="gramEnd"/>
      <w:r w:rsidRPr="00EA449B">
        <w:rPr>
          <w:rFonts w:hint="eastAsia"/>
        </w:rPr>
        <w:t>相应保护动作。</w:t>
      </w:r>
    </w:p>
    <w:p w14:paraId="30086D6E" w14:textId="5B2A02AE" w:rsidR="00412741" w:rsidRDefault="00ED495B" w:rsidP="00412741">
      <w:pPr>
        <w:pStyle w:val="ZSC3"/>
        <w:spacing w:before="156" w:after="156"/>
      </w:pPr>
      <w:bookmarkStart w:id="197" w:name="_Toc211331954"/>
      <w:r>
        <w:rPr>
          <w:rFonts w:hint="eastAsia"/>
        </w:rPr>
        <w:t>维护</w:t>
      </w:r>
      <w:r w:rsidR="00075898">
        <w:rPr>
          <w:rFonts w:hint="eastAsia"/>
        </w:rPr>
        <w:t>信息记录</w:t>
      </w:r>
      <w:r w:rsidR="00EA449B">
        <w:rPr>
          <w:rFonts w:hint="eastAsia"/>
        </w:rPr>
        <w:t>功能</w:t>
      </w:r>
      <w:bookmarkEnd w:id="197"/>
    </w:p>
    <w:p w14:paraId="3E886603" w14:textId="174B064B" w:rsidR="00412741" w:rsidRDefault="00412741" w:rsidP="00412741">
      <w:pPr>
        <w:pStyle w:val="ZSB10"/>
        <w:numPr>
          <w:ilvl w:val="0"/>
          <w:numId w:val="0"/>
        </w:numPr>
        <w:ind w:firstLineChars="200" w:firstLine="420"/>
        <w:rPr>
          <w:szCs w:val="21"/>
          <w:lang w:bidi="ar"/>
        </w:rPr>
      </w:pPr>
      <w:bookmarkStart w:id="198" w:name="_Hlk211083816"/>
      <w:r w:rsidRPr="007F0914">
        <w:rPr>
          <w:rFonts w:ascii="Times New Roman" w:hint="eastAsia"/>
        </w:rPr>
        <w:t>需求</w:t>
      </w:r>
      <w:r w:rsidRPr="007F0914">
        <w:rPr>
          <w:rFonts w:ascii="Times New Roman" w:hint="eastAsia"/>
        </w:rPr>
        <w:t>ID</w:t>
      </w:r>
      <w:r w:rsidRPr="007F0914">
        <w:rPr>
          <w:rFonts w:ascii="Times New Roman" w:hint="eastAsia"/>
        </w:rPr>
        <w:t>：</w:t>
      </w:r>
      <w:r w:rsidRPr="00085A56">
        <w:rPr>
          <w:rFonts w:hint="eastAsia"/>
          <w:szCs w:val="21"/>
          <w:lang w:bidi="ar"/>
        </w:rPr>
        <w:t>[</w:t>
      </w:r>
      <w:r>
        <w:rPr>
          <w:rFonts w:hint="eastAsia"/>
          <w:szCs w:val="21"/>
          <w:lang w:bidi="ar"/>
        </w:rPr>
        <w:t>AITS</w:t>
      </w:r>
      <w:r w:rsidRPr="00085A56">
        <w:rPr>
          <w:rFonts w:hint="eastAsia"/>
          <w:szCs w:val="21"/>
          <w:lang w:bidi="ar"/>
        </w:rPr>
        <w:t>-</w:t>
      </w:r>
      <w:r w:rsidRPr="00412741">
        <w:rPr>
          <w:szCs w:val="21"/>
          <w:lang w:bidi="ar"/>
        </w:rPr>
        <w:t>Paraconf</w:t>
      </w:r>
      <w:r w:rsidRPr="00085A56">
        <w:rPr>
          <w:rFonts w:hint="eastAsia"/>
          <w:szCs w:val="21"/>
          <w:lang w:bidi="ar"/>
        </w:rPr>
        <w:t>-00</w:t>
      </w:r>
      <w:r>
        <w:rPr>
          <w:rFonts w:hint="eastAsia"/>
          <w:szCs w:val="21"/>
          <w:lang w:bidi="ar"/>
        </w:rPr>
        <w:t>1</w:t>
      </w:r>
      <w:r w:rsidRPr="00085A56">
        <w:rPr>
          <w:rFonts w:hint="eastAsia"/>
          <w:szCs w:val="21"/>
          <w:lang w:bidi="ar"/>
        </w:rPr>
        <w:t>]</w:t>
      </w:r>
    </w:p>
    <w:p w14:paraId="11BE444E" w14:textId="3F8621C1" w:rsidR="00412741" w:rsidRDefault="00412741" w:rsidP="00412741">
      <w:pPr>
        <w:pStyle w:val="CMMI1"/>
        <w:ind w:leftChars="0" w:left="0" w:firstLine="420"/>
        <w:rPr>
          <w:lang w:bidi="ar"/>
        </w:rPr>
      </w:pPr>
      <w:r w:rsidRPr="00085A56">
        <w:rPr>
          <w:rFonts w:hint="eastAsia"/>
          <w:lang w:bidi="ar"/>
        </w:rPr>
        <w:t>需求描述：</w:t>
      </w:r>
      <w:r w:rsidR="006D79F8" w:rsidRPr="006D79F8">
        <w:rPr>
          <w:rFonts w:hint="eastAsia"/>
          <w:lang w:bidi="ar"/>
        </w:rPr>
        <w:t>TCU</w:t>
      </w:r>
      <w:r w:rsidR="006D79F8" w:rsidRPr="006D79F8">
        <w:rPr>
          <w:rFonts w:hint="eastAsia"/>
          <w:lang w:bidi="ar"/>
        </w:rPr>
        <w:t>在待机或运行状态下，记录关键数据，实现使用者对设备状态的查询和查看。</w:t>
      </w:r>
    </w:p>
    <w:bookmarkEnd w:id="198"/>
    <w:p w14:paraId="316458C2" w14:textId="29F25201" w:rsidR="00075898" w:rsidRPr="00075898" w:rsidRDefault="00075898" w:rsidP="00075898">
      <w:pPr>
        <w:spacing w:line="360" w:lineRule="auto"/>
        <w:ind w:firstLineChars="200" w:firstLine="420"/>
      </w:pPr>
      <w:r w:rsidRPr="00075898">
        <w:t>[FR1]</w:t>
      </w:r>
      <w:r>
        <w:rPr>
          <w:rFonts w:hint="eastAsia"/>
        </w:rPr>
        <w:t>：</w:t>
      </w:r>
      <w:r w:rsidRPr="00075898">
        <w:t>能够记录中间电压、中间电流、输出电流、输入电压、输入电流</w:t>
      </w:r>
      <w:r w:rsidRPr="00075898">
        <w:t>202</w:t>
      </w:r>
      <w:r w:rsidRPr="00075898">
        <w:t>等运行数据。运行数据要求至少</w:t>
      </w:r>
      <w:r w:rsidRPr="00075898">
        <w:t xml:space="preserve">1s </w:t>
      </w:r>
      <w:r w:rsidRPr="00075898">
        <w:t>记录一个点，记录数据量时长至少</w:t>
      </w:r>
      <w:r w:rsidRPr="00075898">
        <w:t xml:space="preserve"> 15 </w:t>
      </w:r>
      <w:r w:rsidRPr="00075898">
        <w:t>天。</w:t>
      </w:r>
    </w:p>
    <w:p w14:paraId="71ADCFDC" w14:textId="0C9247C3" w:rsidR="00075898" w:rsidRPr="00075898" w:rsidRDefault="00075898" w:rsidP="00075898">
      <w:pPr>
        <w:spacing w:line="360" w:lineRule="auto"/>
        <w:ind w:firstLineChars="200" w:firstLine="420"/>
      </w:pPr>
      <w:r w:rsidRPr="00075898">
        <w:t>[FR2]</w:t>
      </w:r>
      <w:r>
        <w:rPr>
          <w:rFonts w:hint="eastAsia"/>
        </w:rPr>
        <w:t>：</w:t>
      </w:r>
      <w:r w:rsidRPr="00075898">
        <w:t>能够记录所有内部</w:t>
      </w:r>
      <w:r w:rsidRPr="00075898">
        <w:t>/</w:t>
      </w:r>
      <w:r w:rsidRPr="00075898">
        <w:t>外部操作指令，操作记录保留时间不低于</w:t>
      </w:r>
      <w:r w:rsidRPr="00075898">
        <w:t xml:space="preserve"> 6 </w:t>
      </w:r>
      <w:proofErr w:type="gramStart"/>
      <w:r w:rsidRPr="00075898">
        <w:t>个</w:t>
      </w:r>
      <w:proofErr w:type="gramEnd"/>
      <w:r w:rsidRPr="00075898">
        <w:t>月。</w:t>
      </w:r>
    </w:p>
    <w:p w14:paraId="340C0C68" w14:textId="7A743AC6" w:rsidR="00075898" w:rsidRPr="00075898" w:rsidRDefault="00075898" w:rsidP="00075898">
      <w:pPr>
        <w:spacing w:line="360" w:lineRule="auto"/>
        <w:ind w:firstLineChars="200" w:firstLine="420"/>
      </w:pPr>
      <w:r w:rsidRPr="00075898">
        <w:t>[FR3]</w:t>
      </w:r>
      <w:r>
        <w:rPr>
          <w:rFonts w:hint="eastAsia"/>
        </w:rPr>
        <w:t>：</w:t>
      </w:r>
      <w:r w:rsidRPr="00075898">
        <w:t>能够记录软件版本号及软件更新时间。</w:t>
      </w:r>
    </w:p>
    <w:p w14:paraId="5351E819" w14:textId="0D65C95F" w:rsidR="00412741" w:rsidRPr="00075898" w:rsidRDefault="00075898" w:rsidP="00075898">
      <w:pPr>
        <w:spacing w:line="360" w:lineRule="auto"/>
        <w:ind w:firstLineChars="200" w:firstLine="420"/>
      </w:pPr>
      <w:r w:rsidRPr="00075898">
        <w:t>[FR4]</w:t>
      </w:r>
      <w:r>
        <w:rPr>
          <w:rFonts w:hint="eastAsia"/>
        </w:rPr>
        <w:t>：</w:t>
      </w:r>
      <w:r w:rsidRPr="00075898">
        <w:t>能够记录所有故障信息和故障波形。不小于</w:t>
      </w:r>
      <w:r w:rsidRPr="00075898">
        <w:t>20</w:t>
      </w:r>
      <w:r w:rsidRPr="00075898">
        <w:t>个模拟量、</w:t>
      </w:r>
      <w:r w:rsidRPr="00075898">
        <w:t>50</w:t>
      </w:r>
      <w:r w:rsidRPr="00075898">
        <w:t>个数字量，采样频率至少</w:t>
      </w:r>
      <w:r w:rsidRPr="00075898">
        <w:t>50Hz</w:t>
      </w:r>
      <w:r w:rsidRPr="00075898">
        <w:t>，</w:t>
      </w:r>
      <w:r w:rsidRPr="00075898">
        <w:lastRenderedPageBreak/>
        <w:t>存储时间至少</w:t>
      </w:r>
      <w:r w:rsidRPr="00075898">
        <w:t>2</w:t>
      </w:r>
      <w:r w:rsidRPr="00075898">
        <w:t>小时。</w:t>
      </w:r>
    </w:p>
    <w:p w14:paraId="34BA0D72" w14:textId="366370E6" w:rsidR="00075898" w:rsidRDefault="00075898" w:rsidP="00075898">
      <w:pPr>
        <w:pStyle w:val="ZSC3"/>
        <w:spacing w:before="156" w:after="156"/>
      </w:pPr>
      <w:bookmarkStart w:id="199" w:name="_Toc211331955"/>
      <w:r>
        <w:rPr>
          <w:rFonts w:hint="eastAsia"/>
        </w:rPr>
        <w:t>维护</w:t>
      </w:r>
      <w:r>
        <w:rPr>
          <w:rFonts w:hint="eastAsia"/>
        </w:rPr>
        <w:t>信息导出</w:t>
      </w:r>
      <w:r>
        <w:rPr>
          <w:rFonts w:hint="eastAsia"/>
        </w:rPr>
        <w:t>功能</w:t>
      </w:r>
      <w:bookmarkEnd w:id="199"/>
    </w:p>
    <w:p w14:paraId="7AD11D04" w14:textId="50D74052" w:rsidR="00075898" w:rsidRPr="00075898" w:rsidRDefault="00075898" w:rsidP="00075898">
      <w:pPr>
        <w:spacing w:line="360" w:lineRule="auto"/>
        <w:ind w:firstLineChars="200" w:firstLine="420"/>
      </w:pPr>
      <w:bookmarkStart w:id="200" w:name="_Hlk211084144"/>
      <w:r w:rsidRPr="00075898">
        <w:t>需求</w:t>
      </w:r>
      <w:r w:rsidRPr="00075898">
        <w:t>ID</w:t>
      </w:r>
      <w:r w:rsidRPr="00075898">
        <w:t>：</w:t>
      </w:r>
      <w:r w:rsidRPr="00075898">
        <w:t>[AITS-Paraconf-00</w:t>
      </w:r>
      <w:r>
        <w:rPr>
          <w:rFonts w:hint="eastAsia"/>
        </w:rPr>
        <w:t>2</w:t>
      </w:r>
      <w:r w:rsidRPr="00075898">
        <w:t>]</w:t>
      </w:r>
    </w:p>
    <w:p w14:paraId="549BC9E5" w14:textId="17A5BC73" w:rsidR="00075898" w:rsidRDefault="00075898" w:rsidP="00075898">
      <w:pPr>
        <w:spacing w:line="360" w:lineRule="auto"/>
        <w:ind w:firstLineChars="200" w:firstLine="420"/>
      </w:pPr>
      <w:r w:rsidRPr="00075898">
        <w:t>需求描述：</w:t>
      </w:r>
      <w:r w:rsidRPr="00075898">
        <w:rPr>
          <w:rFonts w:hint="eastAsia"/>
        </w:rPr>
        <w:t>在低压待机状态，可通过软件直接下载故障和运行数据至电脑进行存储及分析</w:t>
      </w:r>
      <w:r w:rsidRPr="00075898">
        <w:t>。</w:t>
      </w:r>
    </w:p>
    <w:bookmarkEnd w:id="200"/>
    <w:p w14:paraId="20301BAC" w14:textId="19B8346C" w:rsidR="00075898" w:rsidRPr="00075898" w:rsidRDefault="00075898" w:rsidP="00075898">
      <w:pPr>
        <w:spacing w:line="360" w:lineRule="auto"/>
        <w:ind w:firstLineChars="200" w:firstLine="420"/>
        <w:rPr>
          <w:rFonts w:hint="eastAsia"/>
        </w:rPr>
      </w:pPr>
      <w:r w:rsidRPr="00075898">
        <w:rPr>
          <w:rFonts w:hint="eastAsia"/>
        </w:rPr>
        <w:t>[FR1]</w:t>
      </w:r>
      <w:r w:rsidRPr="00075898">
        <w:rPr>
          <w:rFonts w:hint="eastAsia"/>
        </w:rPr>
        <w:t>：</w:t>
      </w:r>
      <w:r w:rsidR="004A224A" w:rsidRPr="00075898">
        <w:rPr>
          <w:rFonts w:hint="eastAsia"/>
        </w:rPr>
        <w:t>在低压待机状态，可通过软件直接</w:t>
      </w:r>
      <w:r w:rsidRPr="00075898">
        <w:rPr>
          <w:rFonts w:hint="eastAsia"/>
        </w:rPr>
        <w:t>支持关键运行数据导出</w:t>
      </w:r>
      <w:r>
        <w:rPr>
          <w:rFonts w:hint="eastAsia"/>
        </w:rPr>
        <w:t>。</w:t>
      </w:r>
    </w:p>
    <w:p w14:paraId="14B6D767" w14:textId="161B131D" w:rsidR="00075898" w:rsidRDefault="00075898" w:rsidP="00075898">
      <w:pPr>
        <w:spacing w:line="360" w:lineRule="auto"/>
        <w:ind w:firstLineChars="200" w:firstLine="420"/>
      </w:pPr>
      <w:r w:rsidRPr="00075898">
        <w:rPr>
          <w:rFonts w:hint="eastAsia"/>
        </w:rPr>
        <w:t>[FR2]</w:t>
      </w:r>
      <w:r w:rsidRPr="00075898">
        <w:rPr>
          <w:rFonts w:hint="eastAsia"/>
        </w:rPr>
        <w:t>：</w:t>
      </w:r>
      <w:r w:rsidR="004A224A" w:rsidRPr="00075898">
        <w:rPr>
          <w:rFonts w:hint="eastAsia"/>
        </w:rPr>
        <w:t>在低压待机状态，可通过软件直接</w:t>
      </w:r>
      <w:r w:rsidRPr="00075898">
        <w:rPr>
          <w:rFonts w:hint="eastAsia"/>
        </w:rPr>
        <w:t>支持故障波形导出</w:t>
      </w:r>
      <w:r>
        <w:rPr>
          <w:rFonts w:hint="eastAsia"/>
        </w:rPr>
        <w:t>。</w:t>
      </w:r>
    </w:p>
    <w:p w14:paraId="7C3E63C6" w14:textId="5AD57382" w:rsidR="007F1468" w:rsidRDefault="007F1468" w:rsidP="007F1468">
      <w:pPr>
        <w:pStyle w:val="ZSC3"/>
        <w:spacing w:before="156" w:after="156"/>
      </w:pPr>
      <w:bookmarkStart w:id="201" w:name="_Toc211331956"/>
      <w:r>
        <w:rPr>
          <w:rFonts w:hint="eastAsia"/>
        </w:rPr>
        <w:t>PHM</w:t>
      </w:r>
      <w:r>
        <w:rPr>
          <w:rFonts w:hint="eastAsia"/>
        </w:rPr>
        <w:t>功能</w:t>
      </w:r>
      <w:bookmarkEnd w:id="201"/>
    </w:p>
    <w:p w14:paraId="15E9B63F" w14:textId="5F671B52" w:rsidR="007F1468" w:rsidRDefault="007F1468" w:rsidP="0043643B">
      <w:pPr>
        <w:spacing w:line="360" w:lineRule="auto"/>
        <w:ind w:firstLineChars="200" w:firstLine="420"/>
        <w:rPr>
          <w:rFonts w:hint="eastAsia"/>
        </w:rPr>
      </w:pPr>
      <w:r>
        <w:rPr>
          <w:rFonts w:hint="eastAsia"/>
        </w:rPr>
        <w:t>需求</w:t>
      </w:r>
      <w:r>
        <w:rPr>
          <w:rFonts w:hint="eastAsia"/>
        </w:rPr>
        <w:t>ID</w:t>
      </w:r>
      <w:r>
        <w:rPr>
          <w:rFonts w:hint="eastAsia"/>
        </w:rPr>
        <w:t>：</w:t>
      </w:r>
      <w:r>
        <w:rPr>
          <w:rFonts w:hint="eastAsia"/>
        </w:rPr>
        <w:t>[AITS-</w:t>
      </w:r>
      <w:r w:rsidR="0043643B">
        <w:rPr>
          <w:rFonts w:hint="eastAsia"/>
        </w:rPr>
        <w:t>PHM</w:t>
      </w:r>
      <w:r>
        <w:rPr>
          <w:rFonts w:hint="eastAsia"/>
        </w:rPr>
        <w:t>-002]</w:t>
      </w:r>
    </w:p>
    <w:p w14:paraId="43DD1D4D" w14:textId="4DA71647" w:rsidR="0043643B" w:rsidRDefault="007F1468" w:rsidP="0043643B">
      <w:pPr>
        <w:spacing w:line="360" w:lineRule="auto"/>
        <w:ind w:firstLineChars="200" w:firstLine="420"/>
      </w:pPr>
      <w:r>
        <w:rPr>
          <w:rFonts w:hint="eastAsia"/>
        </w:rPr>
        <w:t>需求描述：</w:t>
      </w:r>
      <w:r w:rsidR="0043643B" w:rsidRPr="0043643B">
        <w:rPr>
          <w:rFonts w:hint="eastAsia"/>
        </w:rPr>
        <w:t>牵引电制动系统具备对列车牵引</w:t>
      </w:r>
      <w:r w:rsidR="0043643B" w:rsidRPr="0043643B">
        <w:rPr>
          <w:rFonts w:hint="eastAsia"/>
        </w:rPr>
        <w:t>/</w:t>
      </w:r>
      <w:r w:rsidR="0043643B" w:rsidRPr="0043643B">
        <w:rPr>
          <w:rFonts w:hint="eastAsia"/>
        </w:rPr>
        <w:t>电制动状态及与部件寿命及安全相关的状态信号在途监测、故障诊断并通过智能运</w:t>
      </w:r>
      <w:proofErr w:type="gramStart"/>
      <w:r w:rsidR="0043643B" w:rsidRPr="0043643B">
        <w:rPr>
          <w:rFonts w:hint="eastAsia"/>
        </w:rPr>
        <w:t>维系统</w:t>
      </w:r>
      <w:proofErr w:type="gramEnd"/>
      <w:r w:rsidR="0043643B" w:rsidRPr="0043643B">
        <w:rPr>
          <w:rFonts w:hint="eastAsia"/>
        </w:rPr>
        <w:t>进行车地传输的功能，以便于牵引电制动系统的状态综合分析、趋势预测、故障隐患挖掘等全寿命周期健康管理。</w:t>
      </w:r>
    </w:p>
    <w:p w14:paraId="6D06D444" w14:textId="48B85777" w:rsidR="0043643B" w:rsidRPr="00075898" w:rsidRDefault="0043643B" w:rsidP="0043643B">
      <w:pPr>
        <w:spacing w:line="360" w:lineRule="auto"/>
        <w:ind w:firstLineChars="200" w:firstLine="420"/>
        <w:rPr>
          <w:rFonts w:hint="eastAsia"/>
        </w:rPr>
      </w:pPr>
      <w:r w:rsidRPr="00075898">
        <w:rPr>
          <w:rFonts w:hint="eastAsia"/>
        </w:rPr>
        <w:t>[FR1]</w:t>
      </w:r>
      <w:r w:rsidRPr="00075898">
        <w:rPr>
          <w:rFonts w:hint="eastAsia"/>
        </w:rPr>
        <w:t>：</w:t>
      </w:r>
      <w:r w:rsidR="00703C3A" w:rsidRPr="00703C3A">
        <w:rPr>
          <w:rFonts w:hint="eastAsia"/>
        </w:rPr>
        <w:t>系统可实现电机温度实时监测，并建立算法模型对牵引电机滤网堵塞进行预警。</w:t>
      </w:r>
    </w:p>
    <w:p w14:paraId="47453C49" w14:textId="46AA86B1" w:rsidR="0043643B" w:rsidRDefault="0043643B" w:rsidP="0043643B">
      <w:pPr>
        <w:spacing w:line="360" w:lineRule="auto"/>
        <w:ind w:firstLineChars="200" w:firstLine="420"/>
        <w:rPr>
          <w:rFonts w:hint="eastAsia"/>
        </w:rPr>
      </w:pPr>
      <w:r w:rsidRPr="00075898">
        <w:rPr>
          <w:rFonts w:hint="eastAsia"/>
        </w:rPr>
        <w:t>[FR2]</w:t>
      </w:r>
      <w:r w:rsidRPr="00075898">
        <w:rPr>
          <w:rFonts w:hint="eastAsia"/>
        </w:rPr>
        <w:t>：</w:t>
      </w:r>
      <w:r w:rsidR="00703C3A" w:rsidRPr="00703C3A">
        <w:rPr>
          <w:rFonts w:hint="eastAsia"/>
        </w:rPr>
        <w:t>系统可监测中间电流、电压、温度等关键工作参数。</w:t>
      </w:r>
    </w:p>
    <w:p w14:paraId="08AC2DCA" w14:textId="127C2F85" w:rsidR="0043643B" w:rsidRPr="00075898" w:rsidRDefault="0043643B" w:rsidP="0043643B">
      <w:pPr>
        <w:spacing w:line="360" w:lineRule="auto"/>
        <w:ind w:firstLineChars="200" w:firstLine="420"/>
        <w:rPr>
          <w:rFonts w:hint="eastAsia"/>
        </w:rPr>
      </w:pPr>
      <w:r w:rsidRPr="00075898">
        <w:rPr>
          <w:rFonts w:hint="eastAsia"/>
        </w:rPr>
        <w:t>[FR</w:t>
      </w:r>
      <w:r>
        <w:rPr>
          <w:rFonts w:hint="eastAsia"/>
        </w:rPr>
        <w:t>3</w:t>
      </w:r>
      <w:r w:rsidRPr="00075898">
        <w:rPr>
          <w:rFonts w:hint="eastAsia"/>
        </w:rPr>
        <w:t>]</w:t>
      </w:r>
      <w:r w:rsidRPr="00075898">
        <w:rPr>
          <w:rFonts w:hint="eastAsia"/>
        </w:rPr>
        <w:t>：</w:t>
      </w:r>
      <w:r w:rsidR="00E12BF7" w:rsidRPr="00E12BF7">
        <w:rPr>
          <w:rFonts w:hint="eastAsia"/>
        </w:rPr>
        <w:t>系统可实现对充电</w:t>
      </w:r>
      <w:r w:rsidR="00E12BF7" w:rsidRPr="00E12BF7">
        <w:rPr>
          <w:rFonts w:hint="eastAsia"/>
        </w:rPr>
        <w:t>/</w:t>
      </w:r>
      <w:r w:rsidR="00E12BF7" w:rsidRPr="00E12BF7">
        <w:rPr>
          <w:rFonts w:hint="eastAsia"/>
        </w:rPr>
        <w:t>线路接触器、高速断路器的故障预警功能。</w:t>
      </w:r>
    </w:p>
    <w:p w14:paraId="50655827" w14:textId="0391A451" w:rsidR="0043643B" w:rsidRDefault="0043643B" w:rsidP="0043643B">
      <w:pPr>
        <w:spacing w:line="360" w:lineRule="auto"/>
        <w:ind w:firstLineChars="200" w:firstLine="420"/>
        <w:rPr>
          <w:rFonts w:hint="eastAsia"/>
        </w:rPr>
      </w:pPr>
      <w:r w:rsidRPr="00075898">
        <w:rPr>
          <w:rFonts w:hint="eastAsia"/>
        </w:rPr>
        <w:t>[FR</w:t>
      </w:r>
      <w:r>
        <w:rPr>
          <w:rFonts w:hint="eastAsia"/>
        </w:rPr>
        <w:t>4</w:t>
      </w:r>
      <w:r w:rsidRPr="00075898">
        <w:rPr>
          <w:rFonts w:hint="eastAsia"/>
        </w:rPr>
        <w:t>]</w:t>
      </w:r>
      <w:r w:rsidRPr="00075898">
        <w:rPr>
          <w:rFonts w:hint="eastAsia"/>
        </w:rPr>
        <w:t>：</w:t>
      </w:r>
      <w:r w:rsidR="00E12BF7" w:rsidRPr="00E12BF7">
        <w:rPr>
          <w:rFonts w:hint="eastAsia"/>
        </w:rPr>
        <w:t>系统可实现对电抗器、中间支撑电容等牵变流器关键部件的故障预警。</w:t>
      </w:r>
    </w:p>
    <w:p w14:paraId="138E5552" w14:textId="721D91EB" w:rsidR="0043643B" w:rsidRPr="00075898" w:rsidRDefault="0043643B" w:rsidP="0043643B">
      <w:pPr>
        <w:spacing w:line="360" w:lineRule="auto"/>
        <w:ind w:firstLineChars="200" w:firstLine="420"/>
        <w:rPr>
          <w:rFonts w:hint="eastAsia"/>
        </w:rPr>
      </w:pPr>
      <w:r w:rsidRPr="00075898">
        <w:rPr>
          <w:rFonts w:hint="eastAsia"/>
        </w:rPr>
        <w:t>[FR</w:t>
      </w:r>
      <w:r>
        <w:rPr>
          <w:rFonts w:hint="eastAsia"/>
        </w:rPr>
        <w:t>5</w:t>
      </w:r>
      <w:r w:rsidRPr="00075898">
        <w:rPr>
          <w:rFonts w:hint="eastAsia"/>
        </w:rPr>
        <w:t>]</w:t>
      </w:r>
      <w:r w:rsidRPr="00075898">
        <w:rPr>
          <w:rFonts w:hint="eastAsia"/>
        </w:rPr>
        <w:t>：</w:t>
      </w:r>
      <w:r w:rsidR="005C7CCD" w:rsidRPr="005C7CCD">
        <w:rPr>
          <w:rFonts w:hint="eastAsia"/>
        </w:rPr>
        <w:t>系统可实现联轴节处的动力传动、牵引电机轴承和牵引电机绝缘异常预警。</w:t>
      </w:r>
    </w:p>
    <w:p w14:paraId="566BF917" w14:textId="11310B3A" w:rsidR="0043643B" w:rsidRDefault="0043643B" w:rsidP="0043643B">
      <w:pPr>
        <w:spacing w:line="360" w:lineRule="auto"/>
        <w:ind w:firstLineChars="200" w:firstLine="420"/>
      </w:pPr>
      <w:r w:rsidRPr="00075898">
        <w:rPr>
          <w:rFonts w:hint="eastAsia"/>
        </w:rPr>
        <w:t>[FR</w:t>
      </w:r>
      <w:r>
        <w:rPr>
          <w:rFonts w:hint="eastAsia"/>
        </w:rPr>
        <w:t>6</w:t>
      </w:r>
      <w:r w:rsidRPr="00075898">
        <w:rPr>
          <w:rFonts w:hint="eastAsia"/>
        </w:rPr>
        <w:t>]</w:t>
      </w:r>
      <w:r w:rsidRPr="00075898">
        <w:rPr>
          <w:rFonts w:hint="eastAsia"/>
        </w:rPr>
        <w:t>：</w:t>
      </w:r>
      <w:r w:rsidR="005C7CCD" w:rsidRPr="005C7CCD">
        <w:rPr>
          <w:rFonts w:hint="eastAsia"/>
        </w:rPr>
        <w:t>系统应当具备良好的拓展性，预留后期新增功能。</w:t>
      </w:r>
    </w:p>
    <w:p w14:paraId="42B4FBF9" w14:textId="1F24912F" w:rsidR="005C7CCD" w:rsidRDefault="005C7CCD" w:rsidP="005C7CCD">
      <w:pPr>
        <w:pStyle w:val="ZSC2"/>
        <w:spacing w:before="156" w:after="156"/>
        <w:rPr>
          <w:rStyle w:val="ZSH3"/>
          <w:i w:val="0"/>
          <w:iCs/>
          <w:color w:val="auto"/>
        </w:rPr>
      </w:pPr>
      <w:bookmarkStart w:id="202" w:name="_Toc211331957"/>
      <w:r>
        <w:rPr>
          <w:rStyle w:val="ZSH3"/>
          <w:rFonts w:hint="eastAsia"/>
          <w:i w:val="0"/>
          <w:iCs/>
          <w:color w:val="auto"/>
        </w:rPr>
        <w:t>辅助供电系统</w:t>
      </w:r>
      <w:bookmarkEnd w:id="202"/>
    </w:p>
    <w:p w14:paraId="070E320A" w14:textId="260A96FA" w:rsidR="005C7CCD" w:rsidRDefault="005C7CCD" w:rsidP="005C7CCD">
      <w:pPr>
        <w:pStyle w:val="ZSC3"/>
        <w:spacing w:before="156" w:after="156"/>
      </w:pPr>
      <w:bookmarkStart w:id="203" w:name="_Toc211331958"/>
      <w:r>
        <w:rPr>
          <w:rFonts w:hint="eastAsia"/>
        </w:rPr>
        <w:t>辅助供电</w:t>
      </w:r>
      <w:r>
        <w:rPr>
          <w:rFonts w:hint="eastAsia"/>
        </w:rPr>
        <w:t>功能</w:t>
      </w:r>
      <w:bookmarkEnd w:id="203"/>
    </w:p>
    <w:p w14:paraId="5308964E" w14:textId="1D901690" w:rsidR="00160BB8" w:rsidRDefault="00160BB8" w:rsidP="00160BB8">
      <w:pPr>
        <w:spacing w:line="360" w:lineRule="auto"/>
        <w:ind w:firstLineChars="200" w:firstLine="420"/>
        <w:rPr>
          <w:rFonts w:hint="eastAsia"/>
        </w:rPr>
      </w:pPr>
      <w:r>
        <w:rPr>
          <w:rFonts w:hint="eastAsia"/>
        </w:rPr>
        <w:t>需求</w:t>
      </w:r>
      <w:r>
        <w:rPr>
          <w:rFonts w:hint="eastAsia"/>
        </w:rPr>
        <w:t>ID</w:t>
      </w:r>
      <w:r>
        <w:rPr>
          <w:rFonts w:hint="eastAsia"/>
        </w:rPr>
        <w:t>：</w:t>
      </w:r>
      <w:r>
        <w:rPr>
          <w:rFonts w:hint="eastAsia"/>
        </w:rPr>
        <w:t>[AITS-</w:t>
      </w:r>
      <w:r>
        <w:rPr>
          <w:rFonts w:hint="eastAsia"/>
        </w:rPr>
        <w:t>SIV-EEC</w:t>
      </w:r>
      <w:r>
        <w:rPr>
          <w:rFonts w:hint="eastAsia"/>
        </w:rPr>
        <w:t>-00</w:t>
      </w:r>
      <w:r>
        <w:rPr>
          <w:rFonts w:hint="eastAsia"/>
        </w:rPr>
        <w:t>1</w:t>
      </w:r>
      <w:r>
        <w:rPr>
          <w:rFonts w:hint="eastAsia"/>
        </w:rPr>
        <w:t>]</w:t>
      </w:r>
    </w:p>
    <w:p w14:paraId="0B7B2194" w14:textId="66A43E62" w:rsidR="00160BB8" w:rsidRDefault="00160BB8" w:rsidP="00160BB8">
      <w:pPr>
        <w:spacing w:line="360" w:lineRule="auto"/>
        <w:ind w:firstLineChars="200" w:firstLine="420"/>
      </w:pPr>
      <w:r>
        <w:rPr>
          <w:rFonts w:hint="eastAsia"/>
        </w:rPr>
        <w:t>需求描述：</w:t>
      </w:r>
      <w:r w:rsidR="005277EE" w:rsidRPr="005277EE">
        <w:rPr>
          <w:rFonts w:hint="eastAsia"/>
        </w:rPr>
        <w:t>实现在部分负载、满载、过载运行等工况下，将从供电系统输入的</w:t>
      </w:r>
      <w:r w:rsidR="005277EE" w:rsidRPr="005277EE">
        <w:rPr>
          <w:rFonts w:hint="eastAsia"/>
        </w:rPr>
        <w:t>DC1500V</w:t>
      </w:r>
      <w:r w:rsidR="005277EE" w:rsidRPr="005277EE">
        <w:rPr>
          <w:rFonts w:hint="eastAsia"/>
        </w:rPr>
        <w:t>转换</w:t>
      </w:r>
      <w:r w:rsidR="005277EE" w:rsidRPr="005277EE">
        <w:rPr>
          <w:rFonts w:hint="eastAsia"/>
        </w:rPr>
        <w:t>380V</w:t>
      </w:r>
      <w:r w:rsidR="005277EE" w:rsidRPr="005277EE">
        <w:rPr>
          <w:rFonts w:hint="eastAsia"/>
        </w:rPr>
        <w:t>及稳定的</w:t>
      </w:r>
      <w:r w:rsidR="005277EE" w:rsidRPr="005277EE">
        <w:rPr>
          <w:rFonts w:hint="eastAsia"/>
        </w:rPr>
        <w:t>DC110V</w:t>
      </w:r>
      <w:r w:rsidR="005277EE" w:rsidRPr="005277EE">
        <w:rPr>
          <w:rFonts w:hint="eastAsia"/>
        </w:rPr>
        <w:t>电，实现对整车辅助负载的供电，并实现相应的逻辑控制功能</w:t>
      </w:r>
    </w:p>
    <w:p w14:paraId="0DC3EC2E" w14:textId="77777777" w:rsidR="00160BB8" w:rsidRPr="00075898" w:rsidRDefault="00160BB8" w:rsidP="00160BB8">
      <w:pPr>
        <w:spacing w:line="360" w:lineRule="auto"/>
        <w:ind w:firstLineChars="200" w:firstLine="420"/>
        <w:rPr>
          <w:rFonts w:hint="eastAsia"/>
        </w:rPr>
      </w:pPr>
      <w:r w:rsidRPr="00075898">
        <w:rPr>
          <w:rFonts w:hint="eastAsia"/>
        </w:rPr>
        <w:t>[FR1]</w:t>
      </w:r>
      <w:r w:rsidRPr="00075898">
        <w:rPr>
          <w:rFonts w:hint="eastAsia"/>
        </w:rPr>
        <w:t>：</w:t>
      </w:r>
      <w:r w:rsidRPr="00703C3A">
        <w:rPr>
          <w:rFonts w:hint="eastAsia"/>
        </w:rPr>
        <w:t>系统可实现电机温度实时监测，并建立算法模型对牵引电机滤网堵塞进行预警。</w:t>
      </w:r>
    </w:p>
    <w:p w14:paraId="59417D16" w14:textId="21A3033B" w:rsidR="00160BB8" w:rsidRPr="00160BB8" w:rsidRDefault="005277EE" w:rsidP="005277EE">
      <w:pPr>
        <w:spacing w:line="360" w:lineRule="auto"/>
        <w:ind w:firstLineChars="200" w:firstLine="420"/>
      </w:pPr>
      <w:r w:rsidRPr="005277EE">
        <w:t>[</w:t>
      </w:r>
      <w:r w:rsidR="00160BB8" w:rsidRPr="00160BB8">
        <w:t>FR</w:t>
      </w:r>
      <w:r w:rsidRPr="005277EE">
        <w:rPr>
          <w:rFonts w:hint="eastAsia"/>
        </w:rPr>
        <w:t>2</w:t>
      </w:r>
      <w:r w:rsidRPr="005277EE">
        <w:t>]</w:t>
      </w:r>
      <w:r w:rsidR="00160BB8" w:rsidRPr="00160BB8">
        <w:t>：在部分负载、满载及过载工况下，辅助</w:t>
      </w:r>
      <w:proofErr w:type="gramStart"/>
      <w:r w:rsidR="00160BB8" w:rsidRPr="00160BB8">
        <w:t>供电系统需能实现</w:t>
      </w:r>
      <w:proofErr w:type="gramEnd"/>
      <w:r w:rsidR="00160BB8" w:rsidRPr="00160BB8">
        <w:t xml:space="preserve"> DC1500V </w:t>
      </w:r>
      <w:r w:rsidR="00160BB8" w:rsidRPr="00160BB8">
        <w:t>至</w:t>
      </w:r>
      <w:r w:rsidR="00160BB8" w:rsidRPr="00160BB8">
        <w:t xml:space="preserve"> 380V </w:t>
      </w:r>
      <w:r w:rsidR="00160BB8" w:rsidRPr="00160BB8">
        <w:t>的电源转换，保障</w:t>
      </w:r>
      <w:r w:rsidR="00160BB8" w:rsidRPr="00160BB8">
        <w:t xml:space="preserve"> 380V </w:t>
      </w:r>
      <w:r w:rsidR="00160BB8" w:rsidRPr="00160BB8">
        <w:t>输出满足辅助负载基本供电需求，过载工况下需维持转换功能并能恢复正常。</w:t>
      </w:r>
      <w:r w:rsidR="00160BB8" w:rsidRPr="00160BB8">
        <w:t>​</w:t>
      </w:r>
    </w:p>
    <w:p w14:paraId="4068926E" w14:textId="55D9FBE4" w:rsidR="00160BB8" w:rsidRPr="00160BB8" w:rsidRDefault="005277EE" w:rsidP="005277EE">
      <w:pPr>
        <w:spacing w:line="360" w:lineRule="auto"/>
        <w:ind w:firstLineChars="200" w:firstLine="420"/>
      </w:pPr>
      <w:r w:rsidRPr="005277EE">
        <w:t>[</w:t>
      </w:r>
      <w:r w:rsidR="00160BB8" w:rsidRPr="00160BB8">
        <w:t>FR</w:t>
      </w:r>
      <w:r w:rsidRPr="005277EE">
        <w:rPr>
          <w:rFonts w:hint="eastAsia"/>
        </w:rPr>
        <w:t>3</w:t>
      </w:r>
      <w:r w:rsidRPr="005277EE">
        <w:t>]</w:t>
      </w:r>
      <w:r w:rsidR="00160BB8" w:rsidRPr="00160BB8">
        <w:t>：在部分负载、满载、过载三种工况下，辅助供电系统需将</w:t>
      </w:r>
      <w:r w:rsidR="00160BB8" w:rsidRPr="00160BB8">
        <w:t xml:space="preserve"> DC1500V </w:t>
      </w:r>
      <w:r w:rsidR="00160BB8" w:rsidRPr="00160BB8">
        <w:t>转换为稳定的</w:t>
      </w:r>
      <w:r w:rsidR="00160BB8" w:rsidRPr="00160BB8">
        <w:t xml:space="preserve"> DC110V </w:t>
      </w:r>
      <w:r w:rsidR="00160BB8" w:rsidRPr="00160BB8">
        <w:t>电源，为直流辅助负载提供可靠供电。</w:t>
      </w:r>
      <w:r w:rsidR="00160BB8" w:rsidRPr="00160BB8">
        <w:t>​</w:t>
      </w:r>
    </w:p>
    <w:p w14:paraId="06C64CD9" w14:textId="5FD2C8AE" w:rsidR="00160BB8" w:rsidRPr="00160BB8" w:rsidRDefault="005277EE" w:rsidP="005277EE">
      <w:pPr>
        <w:spacing w:line="360" w:lineRule="auto"/>
        <w:ind w:firstLineChars="200" w:firstLine="420"/>
      </w:pPr>
      <w:r w:rsidRPr="005277EE">
        <w:t>[</w:t>
      </w:r>
      <w:r w:rsidR="00160BB8" w:rsidRPr="00160BB8">
        <w:t>FR</w:t>
      </w:r>
      <w:r w:rsidRPr="005277EE">
        <w:rPr>
          <w:rFonts w:hint="eastAsia"/>
        </w:rPr>
        <w:t>4</w:t>
      </w:r>
      <w:r w:rsidRPr="005277EE">
        <w:t>]</w:t>
      </w:r>
      <w:r w:rsidR="00160BB8" w:rsidRPr="00160BB8">
        <w:t>：不同工况切换时，辅助供电系统需保障</w:t>
      </w:r>
      <w:r w:rsidR="00160BB8" w:rsidRPr="00160BB8">
        <w:t xml:space="preserve"> 380V </w:t>
      </w:r>
      <w:r w:rsidR="00160BB8" w:rsidRPr="00160BB8">
        <w:t>及</w:t>
      </w:r>
      <w:r w:rsidR="00160BB8" w:rsidRPr="00160BB8">
        <w:t xml:space="preserve"> DC110V </w:t>
      </w:r>
      <w:r w:rsidR="00160BB8" w:rsidRPr="00160BB8">
        <w:t>输出的供电连续性，避免因工况切换导致辅助负载供电异常。</w:t>
      </w:r>
      <w:r w:rsidR="00160BB8" w:rsidRPr="00160BB8">
        <w:t>​</w:t>
      </w:r>
    </w:p>
    <w:p w14:paraId="007ECDDE" w14:textId="34008813" w:rsidR="00160BB8" w:rsidRDefault="005277EE" w:rsidP="005277EE">
      <w:pPr>
        <w:spacing w:line="360" w:lineRule="auto"/>
        <w:ind w:firstLineChars="200" w:firstLine="420"/>
      </w:pPr>
      <w:r w:rsidRPr="005277EE">
        <w:lastRenderedPageBreak/>
        <w:t>[</w:t>
      </w:r>
      <w:r w:rsidR="00160BB8" w:rsidRPr="00160BB8">
        <w:t>FR</w:t>
      </w:r>
      <w:r w:rsidRPr="005277EE">
        <w:rPr>
          <w:rFonts w:hint="eastAsia"/>
        </w:rPr>
        <w:t>5</w:t>
      </w:r>
      <w:r w:rsidRPr="005277EE">
        <w:t>]</w:t>
      </w:r>
      <w:r w:rsidR="00160BB8" w:rsidRPr="00160BB8">
        <w:t>：辅助供电系统需具备电源转换相关的逻辑控制功能，包含输入输出的保护机制及故障状态监测与报警功能，确保系统运行安全。</w:t>
      </w:r>
    </w:p>
    <w:p w14:paraId="1D57AD5B" w14:textId="5F94523A" w:rsidR="00EB12F6" w:rsidRDefault="00D63B0F" w:rsidP="00EB12F6">
      <w:pPr>
        <w:pStyle w:val="ZSC3"/>
        <w:spacing w:before="156" w:after="156"/>
      </w:pPr>
      <w:bookmarkStart w:id="204" w:name="_Toc211331959"/>
      <w:r>
        <w:rPr>
          <w:rFonts w:hint="eastAsia"/>
        </w:rPr>
        <w:t>应急供电</w:t>
      </w:r>
      <w:bookmarkEnd w:id="204"/>
    </w:p>
    <w:p w14:paraId="1A44C694" w14:textId="2D922304" w:rsidR="00EB12F6" w:rsidRDefault="006954BD" w:rsidP="00D63B0F">
      <w:pPr>
        <w:spacing w:line="360" w:lineRule="auto"/>
        <w:ind w:firstLineChars="200" w:firstLine="420"/>
      </w:pPr>
      <w:bookmarkStart w:id="205" w:name="_Hlk211157517"/>
      <w:r w:rsidRPr="006954BD">
        <w:rPr>
          <w:rFonts w:hint="eastAsia"/>
        </w:rPr>
        <w:t>需求</w:t>
      </w:r>
      <w:r w:rsidRPr="006954BD">
        <w:rPr>
          <w:rFonts w:hint="eastAsia"/>
        </w:rPr>
        <w:t>ID</w:t>
      </w:r>
      <w:r w:rsidRPr="006954BD">
        <w:rPr>
          <w:rFonts w:hint="eastAsia"/>
        </w:rPr>
        <w:t>：</w:t>
      </w:r>
      <w:r w:rsidRPr="006954BD">
        <w:rPr>
          <w:rFonts w:hint="eastAsia"/>
        </w:rPr>
        <w:t>[</w:t>
      </w:r>
      <w:r>
        <w:rPr>
          <w:rFonts w:hint="eastAsia"/>
        </w:rPr>
        <w:t>AITS-</w:t>
      </w:r>
      <w:r w:rsidRPr="00D63B0F">
        <w:rPr>
          <w:rFonts w:hint="eastAsia"/>
        </w:rPr>
        <w:t xml:space="preserve"> </w:t>
      </w:r>
      <w:r w:rsidRPr="00D63B0F">
        <w:rPr>
          <w:rFonts w:hint="eastAsia"/>
        </w:rPr>
        <w:t>EMG</w:t>
      </w:r>
      <w:r w:rsidRPr="00D63B0F">
        <w:t>-</w:t>
      </w:r>
      <w:r w:rsidRPr="00D63B0F">
        <w:rPr>
          <w:rFonts w:hint="eastAsia"/>
        </w:rPr>
        <w:t>logic</w:t>
      </w:r>
      <w:r w:rsidRPr="00D63B0F">
        <w:t>-001</w:t>
      </w:r>
      <w:r>
        <w:rPr>
          <w:rFonts w:hint="eastAsia"/>
        </w:rPr>
        <w:t>]</w:t>
      </w:r>
    </w:p>
    <w:p w14:paraId="5559642C" w14:textId="0237E483" w:rsidR="006954BD" w:rsidRPr="006954BD" w:rsidRDefault="006954BD" w:rsidP="006954BD">
      <w:pPr>
        <w:spacing w:line="360" w:lineRule="auto"/>
        <w:ind w:firstLineChars="200" w:firstLine="420"/>
        <w:rPr>
          <w:rFonts w:hint="eastAsia"/>
        </w:rPr>
      </w:pPr>
      <w:r w:rsidRPr="006954BD">
        <w:rPr>
          <w:rFonts w:hint="eastAsia"/>
        </w:rPr>
        <w:t>需求描述：具有不带紧急蓄电池的紧急启动功能（当蓄电池欠电压时），在车间电源</w:t>
      </w:r>
      <w:proofErr w:type="gramStart"/>
      <w:r w:rsidRPr="006954BD">
        <w:rPr>
          <w:rFonts w:hint="eastAsia"/>
        </w:rPr>
        <w:t>或受流器</w:t>
      </w:r>
      <w:proofErr w:type="gramEnd"/>
      <w:r w:rsidRPr="006954BD">
        <w:rPr>
          <w:rFonts w:hint="eastAsia"/>
        </w:rPr>
        <w:t>受电状态下都可实现紧急启动功能</w:t>
      </w:r>
      <w:r w:rsidR="004C78D2">
        <w:rPr>
          <w:rFonts w:hint="eastAsia"/>
        </w:rPr>
        <w:t>。</w:t>
      </w:r>
    </w:p>
    <w:bookmarkEnd w:id="205"/>
    <w:p w14:paraId="6164C1C7" w14:textId="0B075230" w:rsidR="006954BD" w:rsidRPr="006954BD" w:rsidRDefault="006954BD" w:rsidP="006954BD">
      <w:pPr>
        <w:spacing w:line="360" w:lineRule="auto"/>
        <w:ind w:firstLineChars="200" w:firstLine="420"/>
        <w:rPr>
          <w:rFonts w:hint="eastAsia"/>
        </w:rPr>
      </w:pPr>
      <w:r w:rsidRPr="006954BD">
        <w:t>[FR</w:t>
      </w:r>
      <w:r w:rsidRPr="006954BD">
        <w:rPr>
          <w:rFonts w:hint="eastAsia"/>
        </w:rPr>
        <w:t>1</w:t>
      </w:r>
      <w:r w:rsidRPr="006954BD">
        <w:t>]</w:t>
      </w:r>
      <w:r w:rsidR="00D63B0F">
        <w:rPr>
          <w:rFonts w:hint="eastAsia"/>
        </w:rPr>
        <w:t>：</w:t>
      </w:r>
      <w:r w:rsidRPr="006954BD">
        <w:rPr>
          <w:rFonts w:hint="eastAsia"/>
        </w:rPr>
        <w:t>具有输入输出过压保护、输出过流保护功能。</w:t>
      </w:r>
    </w:p>
    <w:p w14:paraId="716AC84E" w14:textId="076BCD0B" w:rsidR="006954BD" w:rsidRPr="006954BD" w:rsidRDefault="006954BD" w:rsidP="006954BD">
      <w:pPr>
        <w:spacing w:line="360" w:lineRule="auto"/>
        <w:ind w:firstLineChars="200" w:firstLine="420"/>
        <w:rPr>
          <w:rFonts w:hint="eastAsia"/>
        </w:rPr>
      </w:pPr>
      <w:r w:rsidRPr="006954BD">
        <w:t>[FR</w:t>
      </w:r>
      <w:r w:rsidRPr="006954BD">
        <w:rPr>
          <w:rFonts w:hint="eastAsia"/>
        </w:rPr>
        <w:t>2</w:t>
      </w:r>
      <w:r w:rsidRPr="006954BD">
        <w:t>]</w:t>
      </w:r>
      <w:r w:rsidR="00D63B0F">
        <w:rPr>
          <w:rFonts w:hint="eastAsia"/>
        </w:rPr>
        <w:t>：</w:t>
      </w:r>
      <w:r w:rsidRPr="006954BD">
        <w:rPr>
          <w:rFonts w:hint="eastAsia"/>
        </w:rPr>
        <w:t>紧急启动装置设计应确保不受外界的电压变化的影响。</w:t>
      </w:r>
    </w:p>
    <w:p w14:paraId="26F191F8" w14:textId="170BB8B4" w:rsidR="004C78D2" w:rsidRDefault="004C78D2" w:rsidP="004C78D2">
      <w:pPr>
        <w:pStyle w:val="ZSC3"/>
        <w:spacing w:before="156" w:after="156"/>
      </w:pPr>
      <w:bookmarkStart w:id="206" w:name="_Toc211331960"/>
      <w:r>
        <w:rPr>
          <w:rFonts w:hint="eastAsia"/>
        </w:rPr>
        <w:t>辅助逻辑功能</w:t>
      </w:r>
      <w:bookmarkEnd w:id="206"/>
    </w:p>
    <w:p w14:paraId="7B0BDD89" w14:textId="436519D0" w:rsidR="004C78D2" w:rsidRDefault="004C78D2" w:rsidP="004C78D2">
      <w:pPr>
        <w:spacing w:line="360" w:lineRule="auto"/>
        <w:ind w:firstLineChars="200" w:firstLine="420"/>
        <w:rPr>
          <w:rFonts w:hint="eastAsia"/>
        </w:rPr>
      </w:pPr>
      <w:bookmarkStart w:id="207" w:name="_Hlk211159638"/>
      <w:r>
        <w:rPr>
          <w:rFonts w:hint="eastAsia"/>
        </w:rPr>
        <w:t>需求</w:t>
      </w:r>
      <w:r>
        <w:rPr>
          <w:rFonts w:hint="eastAsia"/>
        </w:rPr>
        <w:t>ID</w:t>
      </w:r>
      <w:r>
        <w:rPr>
          <w:rFonts w:hint="eastAsia"/>
        </w:rPr>
        <w:t>：</w:t>
      </w:r>
      <w:r>
        <w:rPr>
          <w:rFonts w:hint="eastAsia"/>
        </w:rPr>
        <w:t>[AITS-</w:t>
      </w:r>
      <w:r>
        <w:rPr>
          <w:rFonts w:hint="eastAsia"/>
        </w:rPr>
        <w:t>API</w:t>
      </w:r>
      <w:r>
        <w:rPr>
          <w:rFonts w:hint="eastAsia"/>
        </w:rPr>
        <w:t>-logic-001]</w:t>
      </w:r>
    </w:p>
    <w:bookmarkEnd w:id="207"/>
    <w:p w14:paraId="0F9F69FD" w14:textId="33471404" w:rsidR="004C78D2" w:rsidRDefault="004C78D2" w:rsidP="004C78D2">
      <w:pPr>
        <w:spacing w:line="360" w:lineRule="auto"/>
        <w:ind w:firstLineChars="200" w:firstLine="420"/>
      </w:pPr>
      <w:r>
        <w:rPr>
          <w:rFonts w:hint="eastAsia"/>
        </w:rPr>
        <w:t>需求描述：</w:t>
      </w:r>
      <w:r w:rsidRPr="004C78D2">
        <w:rPr>
          <w:rFonts w:hint="eastAsia"/>
        </w:rPr>
        <w:t>辅助变流器内部传动控制单元</w:t>
      </w:r>
      <w:r w:rsidRPr="004C78D2">
        <w:rPr>
          <w:rFonts w:hint="eastAsia"/>
        </w:rPr>
        <w:t>ACU</w:t>
      </w:r>
      <w:r w:rsidRPr="004C78D2">
        <w:rPr>
          <w:rFonts w:hint="eastAsia"/>
        </w:rPr>
        <w:t>根据网络或硬线传输的控制信号，由继电器逻辑电路或</w:t>
      </w:r>
      <w:r w:rsidRPr="004C78D2">
        <w:rPr>
          <w:rFonts w:hint="eastAsia"/>
        </w:rPr>
        <w:t>LCU</w:t>
      </w:r>
      <w:r w:rsidRPr="004C78D2">
        <w:rPr>
          <w:rFonts w:hint="eastAsia"/>
        </w:rPr>
        <w:t>实现辅助逻辑功能，主要包含启动、停机、静态自检、短路检测、应急启动、充电机总输出电流限流、蓄电池充电、交流故障供电、直流故障供电、车间电源</w:t>
      </w:r>
      <w:proofErr w:type="gramStart"/>
      <w:r w:rsidRPr="004C78D2">
        <w:rPr>
          <w:rFonts w:hint="eastAsia"/>
        </w:rPr>
        <w:t>联锁</w:t>
      </w:r>
      <w:proofErr w:type="gramEnd"/>
      <w:r w:rsidRPr="004C78D2">
        <w:rPr>
          <w:rFonts w:hint="eastAsia"/>
        </w:rPr>
        <w:t>等逻辑功能</w:t>
      </w:r>
      <w:r>
        <w:rPr>
          <w:rFonts w:hint="eastAsia"/>
        </w:rPr>
        <w:t>。</w:t>
      </w:r>
    </w:p>
    <w:p w14:paraId="5D75374A" w14:textId="1388313D" w:rsidR="004C78D2" w:rsidRPr="004C78D2" w:rsidRDefault="004C78D2" w:rsidP="004C78D2">
      <w:pPr>
        <w:spacing w:line="360" w:lineRule="auto"/>
        <w:ind w:firstLineChars="200" w:firstLine="420"/>
        <w:rPr>
          <w:rFonts w:hint="eastAsia"/>
        </w:rPr>
      </w:pPr>
      <w:r w:rsidRPr="004C78D2">
        <w:rPr>
          <w:rFonts w:hint="eastAsia"/>
        </w:rPr>
        <w:t>[FR1]</w:t>
      </w:r>
      <w:r>
        <w:rPr>
          <w:rFonts w:hint="eastAsia"/>
        </w:rPr>
        <w:t>：</w:t>
      </w:r>
      <w:r w:rsidRPr="004C78D2">
        <w:rPr>
          <w:rFonts w:hint="eastAsia"/>
        </w:rPr>
        <w:t>在输入网压正常、辅助变流器无故障时，辅助变流器接收到启动信号，能立即启动工作</w:t>
      </w:r>
      <w:r w:rsidR="00767B33">
        <w:rPr>
          <w:rFonts w:hint="eastAsia"/>
        </w:rPr>
        <w:t>。</w:t>
      </w:r>
    </w:p>
    <w:p w14:paraId="74D6F815" w14:textId="5EFF5D19" w:rsidR="004C78D2" w:rsidRPr="004C78D2" w:rsidRDefault="004C78D2" w:rsidP="004C78D2">
      <w:pPr>
        <w:spacing w:line="360" w:lineRule="auto"/>
        <w:ind w:firstLineChars="200" w:firstLine="420"/>
        <w:rPr>
          <w:rFonts w:hint="eastAsia"/>
        </w:rPr>
      </w:pPr>
      <w:r w:rsidRPr="004C78D2">
        <w:rPr>
          <w:rFonts w:hint="eastAsia"/>
        </w:rPr>
        <w:t>[FR2]</w:t>
      </w:r>
      <w:r>
        <w:rPr>
          <w:rFonts w:hint="eastAsia"/>
        </w:rPr>
        <w:t>：</w:t>
      </w:r>
      <w:r w:rsidRPr="004C78D2">
        <w:rPr>
          <w:rFonts w:hint="eastAsia"/>
        </w:rPr>
        <w:t>当辅助变流器正常工作时，辅助变流器接收到停机信号时，应能立即停止工作</w:t>
      </w:r>
      <w:r w:rsidR="00767B33">
        <w:rPr>
          <w:rFonts w:hint="eastAsia"/>
        </w:rPr>
        <w:t>。</w:t>
      </w:r>
    </w:p>
    <w:p w14:paraId="75F8348A" w14:textId="69F1DDB4" w:rsidR="004C78D2" w:rsidRPr="004C78D2" w:rsidRDefault="004C78D2" w:rsidP="004C78D2">
      <w:pPr>
        <w:spacing w:line="360" w:lineRule="auto"/>
        <w:ind w:firstLineChars="200" w:firstLine="420"/>
        <w:rPr>
          <w:rFonts w:hint="eastAsia"/>
        </w:rPr>
      </w:pPr>
      <w:r w:rsidRPr="004C78D2">
        <w:rPr>
          <w:rFonts w:hint="eastAsia"/>
        </w:rPr>
        <w:t>[FR3]</w:t>
      </w:r>
      <w:r>
        <w:rPr>
          <w:rFonts w:hint="eastAsia"/>
        </w:rPr>
        <w:t>：</w:t>
      </w:r>
      <w:r w:rsidRPr="004C78D2">
        <w:rPr>
          <w:rFonts w:hint="eastAsia"/>
        </w:rPr>
        <w:t>辅助变流器接收到静态自检指令，应能立即执行辅助系统的静态自检</w:t>
      </w:r>
      <w:r w:rsidR="00767B33">
        <w:rPr>
          <w:rFonts w:hint="eastAsia"/>
        </w:rPr>
        <w:t>。</w:t>
      </w:r>
    </w:p>
    <w:p w14:paraId="4E047629" w14:textId="0FD3B770" w:rsidR="004C78D2" w:rsidRPr="004C78D2" w:rsidRDefault="004C78D2" w:rsidP="004C78D2">
      <w:pPr>
        <w:spacing w:line="360" w:lineRule="auto"/>
        <w:ind w:firstLineChars="200" w:firstLine="420"/>
        <w:rPr>
          <w:rFonts w:hint="eastAsia"/>
        </w:rPr>
      </w:pPr>
      <w:r w:rsidRPr="004C78D2">
        <w:rPr>
          <w:rFonts w:hint="eastAsia"/>
        </w:rPr>
        <w:t>[FR4]</w:t>
      </w:r>
      <w:r>
        <w:rPr>
          <w:rFonts w:hint="eastAsia"/>
        </w:rPr>
        <w:t>：</w:t>
      </w:r>
      <w:r w:rsidRPr="004C78D2">
        <w:rPr>
          <w:rFonts w:hint="eastAsia"/>
        </w:rPr>
        <w:t>TCMS</w:t>
      </w:r>
      <w:r w:rsidRPr="004C78D2">
        <w:rPr>
          <w:rFonts w:hint="eastAsia"/>
        </w:rPr>
        <w:t>向各辅助电源系统下发短路检测指令。各子系统应能在在接收到短路检测指令后进行短路检测</w:t>
      </w:r>
      <w:r w:rsidR="00767B33">
        <w:rPr>
          <w:rFonts w:hint="eastAsia"/>
        </w:rPr>
        <w:t>。</w:t>
      </w:r>
    </w:p>
    <w:p w14:paraId="1C35EF9E" w14:textId="2840C525" w:rsidR="004C78D2" w:rsidRPr="004C78D2" w:rsidRDefault="004C78D2" w:rsidP="004C78D2">
      <w:pPr>
        <w:spacing w:line="360" w:lineRule="auto"/>
        <w:ind w:firstLineChars="200" w:firstLine="420"/>
        <w:rPr>
          <w:rFonts w:hint="eastAsia"/>
        </w:rPr>
      </w:pPr>
      <w:r w:rsidRPr="004C78D2">
        <w:rPr>
          <w:rFonts w:hint="eastAsia"/>
        </w:rPr>
        <w:t>[FR5]</w:t>
      </w:r>
      <w:r>
        <w:rPr>
          <w:rFonts w:hint="eastAsia"/>
        </w:rPr>
        <w:t>：</w:t>
      </w:r>
      <w:r w:rsidRPr="004C78D2">
        <w:rPr>
          <w:rFonts w:hint="eastAsia"/>
        </w:rPr>
        <w:t>辅助变流器含蓄电池充电机，用于对</w:t>
      </w:r>
      <w:r w:rsidRPr="004C78D2">
        <w:rPr>
          <w:rFonts w:hint="eastAsia"/>
        </w:rPr>
        <w:t>DC110V</w:t>
      </w:r>
      <w:r w:rsidRPr="004C78D2">
        <w:rPr>
          <w:rFonts w:hint="eastAsia"/>
        </w:rPr>
        <w:t>蓄电池组进行充电，蓄电池充电机与蓄电池的充电特性相匹配。具有总输出电流限流功能。且能在蓄电池亏电工况下应能实现应急启动。</w:t>
      </w:r>
    </w:p>
    <w:p w14:paraId="5C364961" w14:textId="68CD08AD" w:rsidR="004C78D2" w:rsidRDefault="004C78D2" w:rsidP="004C78D2">
      <w:pPr>
        <w:spacing w:line="360" w:lineRule="auto"/>
        <w:ind w:firstLineChars="200" w:firstLine="420"/>
      </w:pPr>
      <w:r w:rsidRPr="004C78D2">
        <w:rPr>
          <w:rFonts w:hint="eastAsia"/>
        </w:rPr>
        <w:t>[FR6]</w:t>
      </w:r>
      <w:r>
        <w:rPr>
          <w:rFonts w:hint="eastAsia"/>
        </w:rPr>
        <w:t>：</w:t>
      </w:r>
      <w:r w:rsidRPr="004C78D2">
        <w:rPr>
          <w:rFonts w:hint="eastAsia"/>
        </w:rPr>
        <w:t>在车间检修调试时采用车间电源供电，地面装置提供供电</w:t>
      </w:r>
      <w:proofErr w:type="gramStart"/>
      <w:r w:rsidRPr="004C78D2">
        <w:rPr>
          <w:rFonts w:hint="eastAsia"/>
        </w:rPr>
        <w:t>接触器</w:t>
      </w:r>
      <w:proofErr w:type="gramEnd"/>
      <w:r w:rsidRPr="004C78D2">
        <w:rPr>
          <w:rFonts w:hint="eastAsia"/>
        </w:rPr>
        <w:t>的车辆互锁电路条件，实现有且只有一个车间电源插头插入时工作。</w:t>
      </w:r>
    </w:p>
    <w:p w14:paraId="2839BBF3" w14:textId="57AC8A97" w:rsidR="00585DD5" w:rsidRDefault="00585DD5" w:rsidP="00585DD5">
      <w:pPr>
        <w:pStyle w:val="ZSC3"/>
        <w:spacing w:before="156" w:after="156"/>
      </w:pPr>
      <w:bookmarkStart w:id="208" w:name="_Toc211331961"/>
      <w:r>
        <w:rPr>
          <w:rFonts w:hint="eastAsia"/>
        </w:rPr>
        <w:t>保护</w:t>
      </w:r>
      <w:r>
        <w:rPr>
          <w:rFonts w:hint="eastAsia"/>
        </w:rPr>
        <w:t>功能</w:t>
      </w:r>
      <w:bookmarkEnd w:id="208"/>
    </w:p>
    <w:p w14:paraId="39565F12" w14:textId="0D8B0F52" w:rsidR="00585DD5" w:rsidRDefault="00585DD5" w:rsidP="00585DD5">
      <w:pPr>
        <w:spacing w:line="360" w:lineRule="auto"/>
        <w:ind w:firstLineChars="200" w:firstLine="420"/>
      </w:pPr>
      <w:r>
        <w:rPr>
          <w:rFonts w:hint="eastAsia"/>
        </w:rPr>
        <w:t>需求</w:t>
      </w:r>
      <w:r>
        <w:rPr>
          <w:rFonts w:hint="eastAsia"/>
        </w:rPr>
        <w:t>ID</w:t>
      </w:r>
      <w:r>
        <w:rPr>
          <w:rFonts w:hint="eastAsia"/>
        </w:rPr>
        <w:t>：</w:t>
      </w:r>
      <w:r>
        <w:rPr>
          <w:rFonts w:hint="eastAsia"/>
        </w:rPr>
        <w:t>[AITS-API-</w:t>
      </w:r>
      <w:r w:rsidR="00C67ADB">
        <w:rPr>
          <w:rFonts w:hint="eastAsia"/>
        </w:rPr>
        <w:t>PT</w:t>
      </w:r>
      <w:r>
        <w:rPr>
          <w:rFonts w:hint="eastAsia"/>
        </w:rPr>
        <w:t>-001]</w:t>
      </w:r>
    </w:p>
    <w:p w14:paraId="587B3160" w14:textId="0C4A8DC9" w:rsidR="00585DD5" w:rsidRPr="0039168B" w:rsidRDefault="00585DD5" w:rsidP="00C67ADB">
      <w:pPr>
        <w:spacing w:line="360" w:lineRule="auto"/>
        <w:ind w:firstLineChars="200" w:firstLine="420"/>
        <w:rPr>
          <w:rFonts w:hint="eastAsia"/>
        </w:rPr>
      </w:pPr>
      <w:r w:rsidRPr="00C67ADB">
        <w:rPr>
          <w:rFonts w:hint="eastAsia"/>
        </w:rPr>
        <w:t>需求描述：</w:t>
      </w:r>
      <w:r w:rsidRPr="0039168B">
        <w:rPr>
          <w:rFonts w:hint="eastAsia"/>
        </w:rPr>
        <w:t>辅助逆变器（</w:t>
      </w:r>
      <w:r w:rsidRPr="0039168B">
        <w:rPr>
          <w:rFonts w:hint="eastAsia"/>
        </w:rPr>
        <w:t>DC/AC</w:t>
      </w:r>
      <w:r w:rsidRPr="0039168B">
        <w:rPr>
          <w:rFonts w:hint="eastAsia"/>
        </w:rPr>
        <w:t>）和直流</w:t>
      </w:r>
      <w:r w:rsidRPr="0039168B">
        <w:rPr>
          <w:rFonts w:hint="eastAsia"/>
        </w:rPr>
        <w:t>110V</w:t>
      </w:r>
      <w:r w:rsidRPr="0039168B">
        <w:rPr>
          <w:rFonts w:hint="eastAsia"/>
        </w:rPr>
        <w:t>电源变换器（</w:t>
      </w:r>
      <w:r w:rsidRPr="0039168B">
        <w:rPr>
          <w:rFonts w:hint="eastAsia"/>
        </w:rPr>
        <w:t>DC/DC</w:t>
      </w:r>
      <w:r w:rsidRPr="0039168B">
        <w:rPr>
          <w:rFonts w:hint="eastAsia"/>
        </w:rPr>
        <w:t>或</w:t>
      </w:r>
      <w:r w:rsidRPr="0039168B">
        <w:rPr>
          <w:rFonts w:hint="eastAsia"/>
        </w:rPr>
        <w:t>AC/DC</w:t>
      </w:r>
      <w:r w:rsidRPr="0039168B">
        <w:rPr>
          <w:rFonts w:hint="eastAsia"/>
        </w:rPr>
        <w:t>）系统应具有对参数超限或设备故障时的保护功能</w:t>
      </w:r>
      <w:r w:rsidR="00C67ADB">
        <w:rPr>
          <w:rFonts w:hint="eastAsia"/>
        </w:rPr>
        <w:t>。</w:t>
      </w:r>
    </w:p>
    <w:p w14:paraId="5F30ADAA" w14:textId="057C222E" w:rsidR="00C67ADB" w:rsidRPr="0039168B" w:rsidRDefault="00C67ADB" w:rsidP="00767B33">
      <w:pPr>
        <w:spacing w:line="360" w:lineRule="auto"/>
        <w:ind w:firstLineChars="200" w:firstLine="420"/>
        <w:rPr>
          <w:rFonts w:hint="eastAsia"/>
        </w:rPr>
      </w:pPr>
      <w:r w:rsidRPr="00767B33">
        <w:rPr>
          <w:rFonts w:hint="eastAsia"/>
        </w:rPr>
        <w:t>[FR1]</w:t>
      </w:r>
      <w:r w:rsidR="00767B33" w:rsidRPr="00767B33">
        <w:rPr>
          <w:rFonts w:hint="eastAsia"/>
        </w:rPr>
        <w:t>：</w:t>
      </w:r>
      <w:r w:rsidRPr="0039168B">
        <w:rPr>
          <w:rFonts w:hint="eastAsia"/>
        </w:rPr>
        <w:t>输入过压及欠压检测和保护</w:t>
      </w:r>
      <w:r w:rsidR="00767B33">
        <w:rPr>
          <w:rFonts w:hint="eastAsia"/>
        </w:rPr>
        <w:t>。</w:t>
      </w:r>
    </w:p>
    <w:p w14:paraId="69834313" w14:textId="31DCA6FB" w:rsidR="00C67ADB" w:rsidRPr="0039168B" w:rsidRDefault="00C67ADB" w:rsidP="00767B33">
      <w:pPr>
        <w:spacing w:line="360" w:lineRule="auto"/>
        <w:ind w:firstLineChars="200" w:firstLine="420"/>
        <w:rPr>
          <w:rFonts w:hint="eastAsia"/>
        </w:rPr>
      </w:pPr>
      <w:r w:rsidRPr="00767B33">
        <w:rPr>
          <w:rFonts w:hint="eastAsia"/>
        </w:rPr>
        <w:t>[FR2]</w:t>
      </w:r>
      <w:r w:rsidR="00767B33" w:rsidRPr="00767B33">
        <w:rPr>
          <w:rFonts w:hint="eastAsia"/>
        </w:rPr>
        <w:t>：</w:t>
      </w:r>
      <w:r w:rsidRPr="0039168B">
        <w:rPr>
          <w:rFonts w:hint="eastAsia"/>
        </w:rPr>
        <w:t>输入过流检测和保护</w:t>
      </w:r>
      <w:r w:rsidR="00767B33">
        <w:rPr>
          <w:rFonts w:hint="eastAsia"/>
        </w:rPr>
        <w:t>。</w:t>
      </w:r>
    </w:p>
    <w:p w14:paraId="6BB11474" w14:textId="5A3338C5" w:rsidR="00C67ADB" w:rsidRPr="0039168B" w:rsidRDefault="00C67ADB" w:rsidP="00767B33">
      <w:pPr>
        <w:spacing w:line="360" w:lineRule="auto"/>
        <w:ind w:firstLineChars="200" w:firstLine="420"/>
        <w:rPr>
          <w:rFonts w:hint="eastAsia"/>
        </w:rPr>
      </w:pPr>
      <w:r w:rsidRPr="00767B33">
        <w:rPr>
          <w:rFonts w:hint="eastAsia"/>
        </w:rPr>
        <w:t>[FR3]</w:t>
      </w:r>
      <w:r w:rsidR="00767B33" w:rsidRPr="00767B33">
        <w:rPr>
          <w:rFonts w:hint="eastAsia"/>
        </w:rPr>
        <w:t>：</w:t>
      </w:r>
      <w:r w:rsidRPr="0039168B">
        <w:rPr>
          <w:rFonts w:hint="eastAsia"/>
        </w:rPr>
        <w:t>输出过压和欠压检测和保护</w:t>
      </w:r>
      <w:r w:rsidR="00767B33">
        <w:rPr>
          <w:rFonts w:hint="eastAsia"/>
        </w:rPr>
        <w:t>。</w:t>
      </w:r>
    </w:p>
    <w:p w14:paraId="036A9D35" w14:textId="213A422B" w:rsidR="00C67ADB" w:rsidRPr="0039168B" w:rsidRDefault="00C67ADB" w:rsidP="00767B33">
      <w:pPr>
        <w:spacing w:line="360" w:lineRule="auto"/>
        <w:ind w:firstLineChars="200" w:firstLine="420"/>
        <w:rPr>
          <w:rFonts w:hint="eastAsia"/>
        </w:rPr>
      </w:pPr>
      <w:r w:rsidRPr="00767B33">
        <w:rPr>
          <w:rFonts w:hint="eastAsia"/>
        </w:rPr>
        <w:lastRenderedPageBreak/>
        <w:t>[FR4]</w:t>
      </w:r>
      <w:r w:rsidR="00767B33" w:rsidRPr="00767B33">
        <w:rPr>
          <w:rFonts w:hint="eastAsia"/>
        </w:rPr>
        <w:t>：</w:t>
      </w:r>
      <w:r w:rsidRPr="0039168B">
        <w:rPr>
          <w:rFonts w:hint="eastAsia"/>
        </w:rPr>
        <w:t>输出过流、短路检测和保护</w:t>
      </w:r>
      <w:r w:rsidR="00767B33">
        <w:rPr>
          <w:rFonts w:hint="eastAsia"/>
        </w:rPr>
        <w:t>。</w:t>
      </w:r>
    </w:p>
    <w:p w14:paraId="2C1D9F7F" w14:textId="2BA18E10" w:rsidR="00C67ADB" w:rsidRPr="0039168B" w:rsidRDefault="00C67ADB" w:rsidP="00767B33">
      <w:pPr>
        <w:spacing w:line="360" w:lineRule="auto"/>
        <w:ind w:firstLineChars="200" w:firstLine="420"/>
        <w:rPr>
          <w:rFonts w:hint="eastAsia"/>
        </w:rPr>
      </w:pPr>
      <w:r w:rsidRPr="00767B33">
        <w:rPr>
          <w:rFonts w:hint="eastAsia"/>
        </w:rPr>
        <w:t>[FR5]</w:t>
      </w:r>
      <w:r w:rsidR="00767B33" w:rsidRPr="00767B33">
        <w:rPr>
          <w:rFonts w:hint="eastAsia"/>
        </w:rPr>
        <w:t>：</w:t>
      </w:r>
      <w:r w:rsidRPr="0039168B">
        <w:rPr>
          <w:rFonts w:hint="eastAsia"/>
        </w:rPr>
        <w:t>输出相位检测和保护</w:t>
      </w:r>
      <w:r w:rsidR="00767B33">
        <w:rPr>
          <w:rFonts w:hint="eastAsia"/>
        </w:rPr>
        <w:t>。</w:t>
      </w:r>
    </w:p>
    <w:p w14:paraId="077C892E" w14:textId="558DC4D2" w:rsidR="00C67ADB" w:rsidRPr="0039168B" w:rsidRDefault="00C67ADB" w:rsidP="00767B33">
      <w:pPr>
        <w:spacing w:line="360" w:lineRule="auto"/>
        <w:ind w:firstLineChars="200" w:firstLine="420"/>
        <w:rPr>
          <w:rFonts w:hint="eastAsia"/>
        </w:rPr>
      </w:pPr>
      <w:r w:rsidRPr="00767B33">
        <w:rPr>
          <w:rFonts w:hint="eastAsia"/>
        </w:rPr>
        <w:t>[FR6]</w:t>
      </w:r>
      <w:r w:rsidR="00767B33" w:rsidRPr="00767B33">
        <w:rPr>
          <w:rFonts w:hint="eastAsia"/>
        </w:rPr>
        <w:t>：</w:t>
      </w:r>
      <w:r w:rsidRPr="0039168B">
        <w:rPr>
          <w:rFonts w:hint="eastAsia"/>
        </w:rPr>
        <w:t>冷却系统故障检测和保护</w:t>
      </w:r>
      <w:r w:rsidR="00767B33">
        <w:rPr>
          <w:rFonts w:hint="eastAsia"/>
        </w:rPr>
        <w:t>。</w:t>
      </w:r>
    </w:p>
    <w:p w14:paraId="4FA76C79" w14:textId="39DA5D2E" w:rsidR="00C67ADB" w:rsidRPr="0039168B" w:rsidRDefault="00C67ADB" w:rsidP="00767B33">
      <w:pPr>
        <w:spacing w:line="360" w:lineRule="auto"/>
        <w:ind w:firstLineChars="200" w:firstLine="420"/>
        <w:rPr>
          <w:rFonts w:hint="eastAsia"/>
        </w:rPr>
      </w:pPr>
      <w:r w:rsidRPr="00767B33">
        <w:rPr>
          <w:rFonts w:hint="eastAsia"/>
        </w:rPr>
        <w:t>[FR7]</w:t>
      </w:r>
      <w:r w:rsidR="00767B33" w:rsidRPr="00767B33">
        <w:rPr>
          <w:rFonts w:hint="eastAsia"/>
        </w:rPr>
        <w:t>：</w:t>
      </w:r>
      <w:r w:rsidRPr="0039168B">
        <w:rPr>
          <w:rFonts w:hint="eastAsia"/>
        </w:rPr>
        <w:t>蓄电池充电机充电电流过流检测和保护（仅对直流</w:t>
      </w:r>
      <w:r w:rsidRPr="0039168B">
        <w:rPr>
          <w:rFonts w:hint="eastAsia"/>
        </w:rPr>
        <w:t>110V</w:t>
      </w:r>
      <w:r w:rsidRPr="0039168B">
        <w:rPr>
          <w:rFonts w:hint="eastAsia"/>
        </w:rPr>
        <w:t>电源）</w:t>
      </w:r>
      <w:r w:rsidR="00767B33">
        <w:rPr>
          <w:rFonts w:hint="eastAsia"/>
        </w:rPr>
        <w:t>。</w:t>
      </w:r>
    </w:p>
    <w:p w14:paraId="64F931BA" w14:textId="558447EE" w:rsidR="00C67ADB" w:rsidRPr="0039168B" w:rsidRDefault="00C67ADB" w:rsidP="00767B33">
      <w:pPr>
        <w:spacing w:line="360" w:lineRule="auto"/>
        <w:ind w:firstLineChars="200" w:firstLine="420"/>
        <w:rPr>
          <w:rFonts w:hint="eastAsia"/>
        </w:rPr>
      </w:pPr>
      <w:r w:rsidRPr="00767B33">
        <w:rPr>
          <w:rFonts w:hint="eastAsia"/>
        </w:rPr>
        <w:t>[FR8]</w:t>
      </w:r>
      <w:r w:rsidR="00767B33" w:rsidRPr="00767B33">
        <w:rPr>
          <w:rFonts w:hint="eastAsia"/>
        </w:rPr>
        <w:t>：</w:t>
      </w:r>
      <w:r w:rsidRPr="0039168B">
        <w:rPr>
          <w:rFonts w:hint="eastAsia"/>
        </w:rPr>
        <w:t>充电机电压过低检测和保护（仅对直流</w:t>
      </w:r>
      <w:r w:rsidRPr="0039168B">
        <w:rPr>
          <w:rFonts w:hint="eastAsia"/>
        </w:rPr>
        <w:t>110V</w:t>
      </w:r>
      <w:r w:rsidRPr="0039168B">
        <w:rPr>
          <w:rFonts w:hint="eastAsia"/>
        </w:rPr>
        <w:t>电源）</w:t>
      </w:r>
      <w:r w:rsidR="00767B33">
        <w:rPr>
          <w:rFonts w:hint="eastAsia"/>
        </w:rPr>
        <w:t>。</w:t>
      </w:r>
    </w:p>
    <w:p w14:paraId="46F58942" w14:textId="7ADFB3C6" w:rsidR="00C67ADB" w:rsidRPr="0039168B" w:rsidRDefault="00C67ADB" w:rsidP="00767B33">
      <w:pPr>
        <w:spacing w:line="360" w:lineRule="auto"/>
        <w:ind w:firstLineChars="200" w:firstLine="420"/>
        <w:rPr>
          <w:rFonts w:hint="eastAsia"/>
        </w:rPr>
      </w:pPr>
      <w:r w:rsidRPr="00767B33">
        <w:rPr>
          <w:rFonts w:hint="eastAsia"/>
        </w:rPr>
        <w:t>[FR9]</w:t>
      </w:r>
      <w:r w:rsidR="00767B33" w:rsidRPr="00767B33">
        <w:rPr>
          <w:rFonts w:hint="eastAsia"/>
        </w:rPr>
        <w:t>：</w:t>
      </w:r>
      <w:r w:rsidRPr="0039168B">
        <w:rPr>
          <w:rFonts w:hint="eastAsia"/>
        </w:rPr>
        <w:t>三相输出缺相保护</w:t>
      </w:r>
      <w:r w:rsidRPr="0039168B">
        <w:rPr>
          <w:rFonts w:hint="eastAsia"/>
        </w:rPr>
        <w:t xml:space="preserve"> </w:t>
      </w:r>
      <w:r w:rsidR="00767B33">
        <w:rPr>
          <w:rFonts w:hint="eastAsia"/>
        </w:rPr>
        <w:t>。</w:t>
      </w:r>
    </w:p>
    <w:p w14:paraId="549F76E7" w14:textId="679A1909" w:rsidR="00C67ADB" w:rsidRPr="0039168B" w:rsidRDefault="00C67ADB" w:rsidP="00767B33">
      <w:pPr>
        <w:spacing w:line="360" w:lineRule="auto"/>
        <w:ind w:firstLineChars="200" w:firstLine="420"/>
        <w:rPr>
          <w:rFonts w:hint="eastAsia"/>
        </w:rPr>
      </w:pPr>
      <w:r w:rsidRPr="00767B33">
        <w:rPr>
          <w:rFonts w:hint="eastAsia"/>
        </w:rPr>
        <w:t>[FR10]</w:t>
      </w:r>
      <w:r w:rsidR="00767B33" w:rsidRPr="00767B33">
        <w:rPr>
          <w:rFonts w:hint="eastAsia"/>
        </w:rPr>
        <w:t>：</w:t>
      </w:r>
      <w:r w:rsidRPr="0039168B">
        <w:rPr>
          <w:rFonts w:hint="eastAsia"/>
        </w:rPr>
        <w:t>支撑电容、三相交流滤波电容过温保护</w:t>
      </w:r>
      <w:r w:rsidR="00767B33">
        <w:rPr>
          <w:rFonts w:hint="eastAsia"/>
        </w:rPr>
        <w:t>。</w:t>
      </w:r>
    </w:p>
    <w:p w14:paraId="6A79422C" w14:textId="2D9E9045" w:rsidR="00FA1412" w:rsidRDefault="00FA1412" w:rsidP="00FA1412">
      <w:pPr>
        <w:pStyle w:val="ZSC3"/>
        <w:spacing w:before="156" w:after="156"/>
      </w:pPr>
      <w:bookmarkStart w:id="209" w:name="_Toc211331962"/>
      <w:r>
        <w:rPr>
          <w:rFonts w:hint="eastAsia"/>
        </w:rPr>
        <w:t>维护</w:t>
      </w:r>
      <w:r>
        <w:rPr>
          <w:rFonts w:hint="eastAsia"/>
        </w:rPr>
        <w:t>功能</w:t>
      </w:r>
      <w:bookmarkEnd w:id="209"/>
    </w:p>
    <w:p w14:paraId="6BB9F4B9" w14:textId="2BB4B028" w:rsidR="00FA1412" w:rsidRPr="0056626F" w:rsidRDefault="00FA1412" w:rsidP="0056626F">
      <w:pPr>
        <w:spacing w:line="360" w:lineRule="auto"/>
        <w:ind w:firstLineChars="200" w:firstLine="420"/>
      </w:pPr>
      <w:r w:rsidRPr="0056626F">
        <w:t>需求</w:t>
      </w:r>
      <w:r w:rsidRPr="0056626F">
        <w:t>ID</w:t>
      </w:r>
      <w:r w:rsidRPr="0056626F">
        <w:t>：</w:t>
      </w:r>
      <w:r w:rsidRPr="0056626F">
        <w:t>[</w:t>
      </w:r>
      <w:r w:rsidR="0006199D">
        <w:rPr>
          <w:rFonts w:hint="eastAsia"/>
        </w:rPr>
        <w:t>AITS-</w:t>
      </w:r>
      <w:r w:rsidRPr="0056626F">
        <w:t>Paraconf-</w:t>
      </w:r>
      <w:r w:rsidR="0006199D">
        <w:rPr>
          <w:rFonts w:hint="eastAsia"/>
        </w:rPr>
        <w:t>001</w:t>
      </w:r>
      <w:r w:rsidRPr="0056626F">
        <w:t xml:space="preserve">] </w:t>
      </w:r>
    </w:p>
    <w:p w14:paraId="57EE4522" w14:textId="5BEDB319" w:rsidR="00FA1412" w:rsidRPr="0056626F" w:rsidRDefault="00FA1412" w:rsidP="0056626F">
      <w:pPr>
        <w:spacing w:line="360" w:lineRule="auto"/>
        <w:ind w:firstLineChars="200" w:firstLine="420"/>
        <w:rPr>
          <w:rFonts w:hint="eastAsia"/>
        </w:rPr>
      </w:pPr>
      <w:r w:rsidRPr="0056626F">
        <w:t>需求描述：</w:t>
      </w:r>
      <w:r w:rsidRPr="0056626F">
        <w:rPr>
          <w:rFonts w:hint="eastAsia"/>
        </w:rPr>
        <w:t>ACU</w:t>
      </w:r>
      <w:r w:rsidRPr="0056626F">
        <w:t>在待机或运行状态下，记录关键数据，实现使用者对设备状态的查询和查看</w:t>
      </w:r>
      <w:r w:rsidRPr="0056626F">
        <w:rPr>
          <w:rFonts w:hint="eastAsia"/>
        </w:rPr>
        <w:t>，实现辅助系统的维护</w:t>
      </w:r>
      <w:r w:rsidR="0006199D">
        <w:rPr>
          <w:rFonts w:hint="eastAsia"/>
        </w:rPr>
        <w:t>。</w:t>
      </w:r>
    </w:p>
    <w:p w14:paraId="720AFEFE" w14:textId="5ACA3A7E" w:rsidR="00FA1412" w:rsidRPr="0056626F" w:rsidRDefault="00FA1412" w:rsidP="0006199D">
      <w:pPr>
        <w:spacing w:line="360" w:lineRule="auto"/>
        <w:ind w:firstLineChars="200" w:firstLine="420"/>
        <w:rPr>
          <w:rFonts w:hint="eastAsia"/>
        </w:rPr>
      </w:pPr>
      <w:r w:rsidRPr="0056626F">
        <w:t>[FR1]</w:t>
      </w:r>
      <w:r w:rsidR="0006199D">
        <w:rPr>
          <w:rFonts w:hint="eastAsia"/>
        </w:rPr>
        <w:t>：</w:t>
      </w:r>
      <w:r w:rsidRPr="0056626F">
        <w:rPr>
          <w:rFonts w:hint="eastAsia"/>
        </w:rPr>
        <w:t>辅助供电系统应具有故障诊断功能，可通过</w:t>
      </w:r>
      <w:r w:rsidRPr="0056626F">
        <w:rPr>
          <w:rFonts w:hint="eastAsia"/>
        </w:rPr>
        <w:t xml:space="preserve"> I/O </w:t>
      </w:r>
      <w:r w:rsidRPr="0056626F">
        <w:rPr>
          <w:rFonts w:hint="eastAsia"/>
        </w:rPr>
        <w:t>接口与车辆总线，亦可通过与车辆总线直接连接将带有故障等级的故障信息及工作状态信息提交列车网络及控制系统。</w:t>
      </w:r>
    </w:p>
    <w:p w14:paraId="39C088D3" w14:textId="4FEBDD99" w:rsidR="00FA1412" w:rsidRPr="0056626F" w:rsidRDefault="00FA1412" w:rsidP="0006199D">
      <w:pPr>
        <w:spacing w:line="360" w:lineRule="auto"/>
        <w:ind w:firstLineChars="200" w:firstLine="420"/>
        <w:rPr>
          <w:rFonts w:hint="eastAsia"/>
        </w:rPr>
      </w:pPr>
      <w:r w:rsidRPr="0056626F">
        <w:t>[FR</w:t>
      </w:r>
      <w:r w:rsidRPr="0056626F">
        <w:rPr>
          <w:rFonts w:hint="eastAsia"/>
        </w:rPr>
        <w:t>2</w:t>
      </w:r>
      <w:r w:rsidRPr="0056626F">
        <w:t>]</w:t>
      </w:r>
      <w:r w:rsidR="0006199D">
        <w:rPr>
          <w:rFonts w:hint="eastAsia"/>
        </w:rPr>
        <w:t>：</w:t>
      </w:r>
      <w:r w:rsidRPr="0056626F">
        <w:rPr>
          <w:rFonts w:hint="eastAsia"/>
        </w:rPr>
        <w:t>具体的故障数据由本系统进行记录与存储，故障数据应包括：故障代码、故障名称、故障等级、故障发生与结束时间、故障内容与可能的故障原因、环境参数、同类故障的统计数等。</w:t>
      </w:r>
    </w:p>
    <w:p w14:paraId="09DDA59C" w14:textId="563DA7CB" w:rsidR="00FA1412" w:rsidRPr="0056626F" w:rsidRDefault="00FA1412" w:rsidP="0006199D">
      <w:pPr>
        <w:spacing w:line="360" w:lineRule="auto"/>
        <w:ind w:firstLineChars="200" w:firstLine="420"/>
        <w:rPr>
          <w:rFonts w:hint="eastAsia"/>
        </w:rPr>
      </w:pPr>
      <w:r w:rsidRPr="0056626F">
        <w:t>[FR</w:t>
      </w:r>
      <w:r w:rsidRPr="0056626F">
        <w:rPr>
          <w:rFonts w:hint="eastAsia"/>
        </w:rPr>
        <w:t>3</w:t>
      </w:r>
      <w:r w:rsidRPr="0056626F">
        <w:t>]</w:t>
      </w:r>
      <w:r w:rsidR="0006199D">
        <w:rPr>
          <w:rFonts w:hint="eastAsia"/>
        </w:rPr>
        <w:t>：</w:t>
      </w:r>
      <w:r w:rsidRPr="0056626F">
        <w:rPr>
          <w:rFonts w:hint="eastAsia"/>
        </w:rPr>
        <w:t>应配有可安装、运行于普通电脑的分析软件，能在线观察系统状态及跟踪相关参数，软件可将用户指定的任意参数进行类似示波器的曲线图形化显示，并可将曲线等图形记录及保存；同时能对故障数据进行下载和进行离线查看与分析。</w:t>
      </w:r>
    </w:p>
    <w:p w14:paraId="72DF578A" w14:textId="5C23FE32" w:rsidR="00FB7474" w:rsidRPr="00C4168B" w:rsidRDefault="00FA1412" w:rsidP="00C4168B">
      <w:pPr>
        <w:spacing w:line="360" w:lineRule="auto"/>
        <w:ind w:firstLineChars="200" w:firstLine="420"/>
        <w:rPr>
          <w:rStyle w:val="ZSH3"/>
          <w:rFonts w:hint="eastAsia"/>
          <w:i w:val="0"/>
          <w:color w:val="auto"/>
        </w:rPr>
      </w:pPr>
      <w:r w:rsidRPr="0056626F">
        <w:t>[FR</w:t>
      </w:r>
      <w:r w:rsidRPr="0056626F">
        <w:rPr>
          <w:rFonts w:hint="eastAsia"/>
        </w:rPr>
        <w:t>4</w:t>
      </w:r>
      <w:r w:rsidRPr="0056626F">
        <w:t>]</w:t>
      </w:r>
      <w:r w:rsidR="0006199D">
        <w:rPr>
          <w:rFonts w:hint="eastAsia"/>
        </w:rPr>
        <w:t>：</w:t>
      </w:r>
      <w:r w:rsidRPr="0056626F">
        <w:rPr>
          <w:rFonts w:hint="eastAsia"/>
        </w:rPr>
        <w:t>系统装有通用、先进、实用的通讯端口（应与车辆其他系统的通讯端口统一，以方便维护）可以方便的用电脑进行连接。</w:t>
      </w:r>
    </w:p>
    <w:p w14:paraId="7D2E36AD" w14:textId="77777777" w:rsidR="00FB7474" w:rsidRDefault="00000000">
      <w:pPr>
        <w:pStyle w:val="ZSC1"/>
        <w:spacing w:before="312" w:after="312"/>
      </w:pPr>
      <w:bookmarkStart w:id="210" w:name="_Toc23955"/>
      <w:bookmarkStart w:id="211" w:name="_Toc5182"/>
      <w:bookmarkStart w:id="212" w:name="_Toc15827"/>
      <w:bookmarkStart w:id="213" w:name="_Toc24572"/>
      <w:bookmarkStart w:id="214" w:name="_Toc16501"/>
      <w:bookmarkStart w:id="215" w:name="_Toc227058273"/>
      <w:bookmarkStart w:id="216" w:name="_Toc238377662"/>
      <w:bookmarkStart w:id="217" w:name="_Toc26720"/>
      <w:bookmarkStart w:id="218" w:name="_Toc267252844"/>
      <w:bookmarkStart w:id="219" w:name="_Toc244502993"/>
      <w:bookmarkStart w:id="220" w:name="_Toc211331963"/>
      <w:r>
        <w:rPr>
          <w:rFonts w:hint="eastAsia"/>
        </w:rPr>
        <w:t>性能要求</w:t>
      </w:r>
      <w:bookmarkEnd w:id="210"/>
      <w:bookmarkEnd w:id="220"/>
    </w:p>
    <w:p w14:paraId="550FAFBD" w14:textId="049017D9" w:rsidR="00A8689D" w:rsidRDefault="0007004F" w:rsidP="00A8689D">
      <w:pPr>
        <w:pStyle w:val="ZSC2"/>
        <w:spacing w:before="156" w:after="156"/>
        <w:rPr>
          <w:rStyle w:val="ZSH3"/>
          <w:i w:val="0"/>
          <w:iCs/>
          <w:color w:val="auto"/>
        </w:rPr>
      </w:pPr>
      <w:bookmarkStart w:id="221" w:name="_Toc211331964"/>
      <w:r>
        <w:rPr>
          <w:rStyle w:val="ZSH3"/>
          <w:rFonts w:hint="eastAsia"/>
          <w:i w:val="0"/>
          <w:iCs/>
          <w:color w:val="auto"/>
        </w:rPr>
        <w:t>牵引性能</w:t>
      </w:r>
      <w:bookmarkEnd w:id="221"/>
    </w:p>
    <w:p w14:paraId="4DDEFCCA" w14:textId="6C213E96" w:rsidR="0007004F" w:rsidRDefault="0007004F" w:rsidP="0007004F">
      <w:pPr>
        <w:pStyle w:val="ZSC3"/>
        <w:spacing w:before="156" w:after="156"/>
      </w:pPr>
      <w:bookmarkStart w:id="222" w:name="_Toc211331965"/>
      <w:r>
        <w:rPr>
          <w:rFonts w:hint="eastAsia"/>
        </w:rPr>
        <w:t>牵引</w:t>
      </w:r>
      <w:r w:rsidR="00E05875">
        <w:rPr>
          <w:rFonts w:hint="eastAsia"/>
        </w:rPr>
        <w:t>加减</w:t>
      </w:r>
      <w:r>
        <w:rPr>
          <w:rFonts w:hint="eastAsia"/>
        </w:rPr>
        <w:t>速性能</w:t>
      </w:r>
      <w:bookmarkEnd w:id="222"/>
    </w:p>
    <w:p w14:paraId="76507B88" w14:textId="6919E8C1" w:rsidR="0007004F" w:rsidRPr="0039168B" w:rsidRDefault="0007004F" w:rsidP="0007004F">
      <w:pPr>
        <w:spacing w:line="360" w:lineRule="auto"/>
        <w:ind w:leftChars="200" w:left="420"/>
        <w:jc w:val="left"/>
        <w:rPr>
          <w:rFonts w:ascii="Arial" w:hAnsi="宋体" w:cs="宋体"/>
          <w:kern w:val="0"/>
          <w:szCs w:val="21"/>
          <w:lang w:bidi="ar"/>
        </w:rPr>
      </w:pPr>
      <w:r w:rsidRPr="0039168B">
        <w:rPr>
          <w:rFonts w:ascii="Arial" w:hAnsi="宋体" w:cs="宋体"/>
          <w:kern w:val="0"/>
          <w:szCs w:val="21"/>
          <w:lang w:bidi="ar"/>
        </w:rPr>
        <w:t>列车最大运行速度</w:t>
      </w:r>
      <w:r w:rsidRPr="0039168B">
        <w:rPr>
          <w:rFonts w:ascii="Arial" w:hAnsi="宋体" w:cs="宋体"/>
          <w:kern w:val="0"/>
          <w:szCs w:val="21"/>
          <w:lang w:bidi="ar"/>
        </w:rPr>
        <w:t xml:space="preserve">                          </w:t>
      </w:r>
      <w:r w:rsidR="00B5415E">
        <w:rPr>
          <w:rFonts w:ascii="Arial" w:hAnsi="宋体" w:cs="宋体" w:hint="eastAsia"/>
          <w:kern w:val="0"/>
          <w:szCs w:val="21"/>
          <w:lang w:bidi="ar"/>
        </w:rPr>
        <w:t>{{</w:t>
      </w:r>
      <w:r w:rsidR="00C63932" w:rsidRPr="00C63932">
        <w:t xml:space="preserve"> </w:t>
      </w:r>
      <w:r w:rsidR="00C63932" w:rsidRPr="00C63932">
        <w:rPr>
          <w:rFonts w:ascii="Arial" w:hAnsi="宋体" w:cs="宋体"/>
          <w:kern w:val="0"/>
          <w:szCs w:val="21"/>
          <w:lang w:bidi="ar"/>
        </w:rPr>
        <w:t>_8_1_1_Max_Oprate_Speed_</w:t>
      </w:r>
      <w:r w:rsidR="00C63932" w:rsidRPr="00C63932">
        <w:rPr>
          <w:rFonts w:ascii="Arial" w:hAnsi="宋体" w:cs="宋体" w:hint="eastAsia"/>
          <w:kern w:val="0"/>
          <w:szCs w:val="21"/>
          <w:lang w:bidi="ar"/>
        </w:rPr>
        <w:t xml:space="preserve"> </w:t>
      </w:r>
      <w:r w:rsidR="00B5415E">
        <w:rPr>
          <w:rFonts w:ascii="Arial" w:hAnsi="宋体" w:cs="宋体" w:hint="eastAsia"/>
          <w:kern w:val="0"/>
          <w:szCs w:val="21"/>
          <w:lang w:bidi="ar"/>
        </w:rPr>
        <w:t>}}</w:t>
      </w:r>
    </w:p>
    <w:p w14:paraId="08A0170E" w14:textId="31CDB1D3" w:rsidR="0007004F" w:rsidRPr="008F09A5" w:rsidRDefault="0007004F" w:rsidP="0007004F">
      <w:pPr>
        <w:spacing w:line="360" w:lineRule="auto"/>
        <w:ind w:leftChars="200" w:left="420"/>
        <w:jc w:val="left"/>
        <w:rPr>
          <w:rFonts w:ascii="Arial" w:hAnsi="宋体" w:cs="宋体"/>
          <w:kern w:val="0"/>
          <w:szCs w:val="21"/>
          <w:lang w:bidi="ar"/>
        </w:rPr>
      </w:pPr>
      <w:r w:rsidRPr="008F09A5">
        <w:rPr>
          <w:rFonts w:ascii="Arial" w:hAnsi="宋体" w:cs="宋体"/>
          <w:kern w:val="0"/>
          <w:szCs w:val="21"/>
          <w:lang w:bidi="ar"/>
        </w:rPr>
        <w:t>列车结构速度</w:t>
      </w:r>
      <w:r w:rsidRPr="008F09A5">
        <w:rPr>
          <w:rFonts w:ascii="Arial" w:hAnsi="宋体" w:cs="宋体"/>
          <w:kern w:val="0"/>
          <w:szCs w:val="21"/>
          <w:lang w:bidi="ar"/>
        </w:rPr>
        <w:t xml:space="preserve">                              </w:t>
      </w:r>
      <w:r w:rsidR="00B5415E">
        <w:rPr>
          <w:rFonts w:ascii="Arial" w:hAnsi="宋体" w:cs="宋体" w:hint="eastAsia"/>
          <w:kern w:val="0"/>
          <w:szCs w:val="21"/>
          <w:lang w:bidi="ar"/>
        </w:rPr>
        <w:t>{</w:t>
      </w:r>
      <w:r w:rsidR="005D2A6A">
        <w:rPr>
          <w:rFonts w:ascii="Arial" w:hAnsi="宋体" w:cs="宋体" w:hint="eastAsia"/>
          <w:kern w:val="0"/>
          <w:szCs w:val="21"/>
          <w:lang w:bidi="ar"/>
        </w:rPr>
        <w:t>{</w:t>
      </w:r>
      <w:r w:rsidR="00C63932" w:rsidRPr="00C63932">
        <w:t xml:space="preserve"> </w:t>
      </w:r>
      <w:r w:rsidR="00C63932" w:rsidRPr="00C63932">
        <w:rPr>
          <w:rFonts w:ascii="Arial" w:hAnsi="宋体" w:cs="宋体"/>
          <w:kern w:val="0"/>
          <w:szCs w:val="21"/>
          <w:lang w:bidi="ar"/>
        </w:rPr>
        <w:t>_8_1_1_Train_Structure_Speed_</w:t>
      </w:r>
      <w:r w:rsidR="00C63932" w:rsidRPr="00C63932">
        <w:rPr>
          <w:rFonts w:ascii="Arial" w:hAnsi="宋体" w:cs="宋体" w:hint="eastAsia"/>
          <w:kern w:val="0"/>
          <w:szCs w:val="21"/>
          <w:lang w:bidi="ar"/>
        </w:rPr>
        <w:t xml:space="preserve"> </w:t>
      </w:r>
      <w:r w:rsidR="005D2A6A">
        <w:rPr>
          <w:rFonts w:ascii="Arial" w:hAnsi="宋体" w:cs="宋体" w:hint="eastAsia"/>
          <w:kern w:val="0"/>
          <w:szCs w:val="21"/>
          <w:lang w:bidi="ar"/>
        </w:rPr>
        <w:t>}</w:t>
      </w:r>
      <w:r w:rsidR="00B5415E">
        <w:rPr>
          <w:rFonts w:ascii="Arial" w:hAnsi="宋体" w:cs="宋体" w:hint="eastAsia"/>
          <w:kern w:val="0"/>
          <w:szCs w:val="21"/>
          <w:lang w:bidi="ar"/>
        </w:rPr>
        <w:t>}</w:t>
      </w:r>
    </w:p>
    <w:p w14:paraId="00A1374D" w14:textId="26089D6C" w:rsidR="0007004F" w:rsidRPr="0039168B" w:rsidRDefault="0007004F" w:rsidP="0007004F">
      <w:pPr>
        <w:spacing w:line="360" w:lineRule="auto"/>
        <w:ind w:leftChars="200" w:left="420"/>
        <w:jc w:val="left"/>
        <w:rPr>
          <w:rFonts w:ascii="Arial" w:hAnsi="宋体" w:cs="宋体"/>
          <w:kern w:val="0"/>
          <w:szCs w:val="21"/>
          <w:lang w:bidi="ar"/>
        </w:rPr>
      </w:pPr>
      <w:r w:rsidRPr="0039168B">
        <w:rPr>
          <w:rFonts w:ascii="Arial" w:hAnsi="宋体" w:cs="宋体"/>
          <w:kern w:val="0"/>
          <w:szCs w:val="21"/>
          <w:lang w:bidi="ar"/>
        </w:rPr>
        <w:t>车钩</w:t>
      </w:r>
      <w:r w:rsidR="00B01A68">
        <w:rPr>
          <w:rFonts w:ascii="Arial" w:hAnsi="宋体" w:cs="宋体" w:hint="eastAsia"/>
          <w:kern w:val="0"/>
          <w:szCs w:val="21"/>
          <w:lang w:bidi="ar"/>
        </w:rPr>
        <w:t>联</w:t>
      </w:r>
      <w:r w:rsidRPr="0039168B">
        <w:rPr>
          <w:rFonts w:ascii="Arial" w:hAnsi="宋体" w:cs="宋体"/>
          <w:kern w:val="0"/>
          <w:szCs w:val="21"/>
          <w:lang w:bidi="ar"/>
        </w:rPr>
        <w:t>挂速度</w:t>
      </w:r>
      <w:r w:rsidRPr="0039168B">
        <w:rPr>
          <w:rFonts w:ascii="Arial" w:hAnsi="宋体" w:cs="宋体"/>
          <w:kern w:val="0"/>
          <w:szCs w:val="21"/>
          <w:lang w:bidi="ar"/>
        </w:rPr>
        <w:t xml:space="preserve">                             </w:t>
      </w:r>
      <w:r w:rsidRPr="008F09A5">
        <w:rPr>
          <w:rFonts w:ascii="Arial" w:hAnsi="宋体" w:cs="宋体"/>
          <w:kern w:val="0"/>
          <w:szCs w:val="21"/>
          <w:lang w:bidi="ar"/>
        </w:rPr>
        <w:t xml:space="preserve"> </w:t>
      </w:r>
      <w:r w:rsidRPr="0039168B">
        <w:rPr>
          <w:rFonts w:ascii="Arial" w:hAnsi="宋体" w:cs="宋体"/>
          <w:kern w:val="0"/>
          <w:szCs w:val="21"/>
          <w:lang w:bidi="ar"/>
        </w:rPr>
        <w:t>3</w:t>
      </w:r>
      <w:r w:rsidRPr="0039168B">
        <w:rPr>
          <w:rFonts w:ascii="Arial" w:hAnsi="宋体" w:cs="宋体"/>
          <w:kern w:val="0"/>
          <w:szCs w:val="21"/>
          <w:lang w:bidi="ar"/>
        </w:rPr>
        <w:t>～</w:t>
      </w:r>
      <w:r w:rsidRPr="0039168B">
        <w:rPr>
          <w:rFonts w:ascii="Arial" w:hAnsi="宋体" w:cs="宋体"/>
          <w:kern w:val="0"/>
          <w:szCs w:val="21"/>
          <w:lang w:bidi="ar"/>
        </w:rPr>
        <w:t>5km/h</w:t>
      </w:r>
    </w:p>
    <w:p w14:paraId="43D335D3" w14:textId="77777777" w:rsidR="0007004F" w:rsidRPr="0039168B" w:rsidRDefault="0007004F" w:rsidP="0007004F">
      <w:pPr>
        <w:spacing w:line="360" w:lineRule="auto"/>
        <w:ind w:leftChars="200" w:left="420"/>
        <w:jc w:val="left"/>
        <w:rPr>
          <w:rFonts w:ascii="Arial" w:hAnsi="宋体" w:cs="宋体"/>
          <w:kern w:val="0"/>
          <w:szCs w:val="21"/>
          <w:lang w:bidi="ar"/>
        </w:rPr>
      </w:pPr>
      <w:r w:rsidRPr="0039168B">
        <w:rPr>
          <w:rFonts w:ascii="Arial" w:hAnsi="宋体" w:cs="宋体"/>
          <w:kern w:val="0"/>
          <w:szCs w:val="21"/>
          <w:lang w:bidi="ar"/>
        </w:rPr>
        <w:t>反向运行最大速度</w:t>
      </w:r>
      <w:r w:rsidRPr="0039168B">
        <w:rPr>
          <w:rFonts w:ascii="Arial" w:hAnsi="宋体" w:cs="宋体"/>
          <w:kern w:val="0"/>
          <w:szCs w:val="21"/>
          <w:lang w:bidi="ar"/>
        </w:rPr>
        <w:t xml:space="preserve">                          10km/h</w:t>
      </w:r>
    </w:p>
    <w:p w14:paraId="18C4C9FB" w14:textId="77777777" w:rsidR="0007004F" w:rsidRPr="0039168B" w:rsidRDefault="0007004F" w:rsidP="0007004F">
      <w:pPr>
        <w:spacing w:line="360" w:lineRule="auto"/>
        <w:ind w:leftChars="200" w:left="420"/>
        <w:jc w:val="left"/>
        <w:rPr>
          <w:rFonts w:ascii="Arial" w:hAnsi="宋体" w:cs="宋体"/>
          <w:kern w:val="0"/>
          <w:szCs w:val="21"/>
          <w:lang w:bidi="ar"/>
        </w:rPr>
      </w:pPr>
      <w:r w:rsidRPr="0039168B">
        <w:rPr>
          <w:rFonts w:ascii="Arial" w:hAnsi="宋体" w:cs="宋体"/>
          <w:kern w:val="0"/>
          <w:szCs w:val="21"/>
          <w:lang w:bidi="ar"/>
        </w:rPr>
        <w:t>计算用牵引粘着系数</w:t>
      </w:r>
      <w:r w:rsidRPr="0039168B">
        <w:rPr>
          <w:rFonts w:ascii="Arial" w:hAnsi="宋体" w:cs="宋体"/>
          <w:kern w:val="0"/>
          <w:szCs w:val="21"/>
          <w:lang w:bidi="ar"/>
        </w:rPr>
        <w:t xml:space="preserve">                        0.16</w:t>
      </w:r>
      <w:r w:rsidRPr="0039168B">
        <w:rPr>
          <w:rFonts w:ascii="Arial" w:hAnsi="宋体" w:cs="宋体"/>
          <w:kern w:val="0"/>
          <w:szCs w:val="21"/>
          <w:lang w:bidi="ar"/>
        </w:rPr>
        <w:t>～</w:t>
      </w:r>
      <w:r w:rsidRPr="0039168B">
        <w:rPr>
          <w:rFonts w:ascii="Arial" w:hAnsi="宋体" w:cs="宋体"/>
          <w:kern w:val="0"/>
          <w:szCs w:val="21"/>
          <w:lang w:bidi="ar"/>
        </w:rPr>
        <w:t>0.18</w:t>
      </w:r>
    </w:p>
    <w:p w14:paraId="50855775" w14:textId="77777777" w:rsidR="0007004F" w:rsidRPr="0039168B" w:rsidRDefault="0007004F" w:rsidP="0007004F">
      <w:pPr>
        <w:spacing w:line="360" w:lineRule="auto"/>
        <w:ind w:leftChars="200" w:left="420"/>
        <w:jc w:val="left"/>
        <w:rPr>
          <w:rFonts w:ascii="Arial" w:hAnsi="宋体" w:cs="宋体"/>
          <w:kern w:val="0"/>
          <w:szCs w:val="21"/>
          <w:lang w:bidi="ar"/>
        </w:rPr>
      </w:pPr>
      <w:r w:rsidRPr="0039168B">
        <w:rPr>
          <w:rFonts w:ascii="Arial" w:hAnsi="宋体" w:cs="宋体"/>
          <w:kern w:val="0"/>
          <w:szCs w:val="21"/>
          <w:lang w:bidi="ar"/>
        </w:rPr>
        <w:lastRenderedPageBreak/>
        <w:t>冲击极限</w:t>
      </w:r>
      <w:r w:rsidRPr="0039168B">
        <w:rPr>
          <w:rFonts w:ascii="Arial" w:hAnsi="宋体" w:cs="宋体"/>
          <w:kern w:val="0"/>
          <w:szCs w:val="21"/>
          <w:lang w:bidi="ar"/>
        </w:rPr>
        <w:t xml:space="preserve">                                 </w:t>
      </w:r>
      <w:r w:rsidRPr="0039168B">
        <w:rPr>
          <w:rFonts w:ascii="Arial" w:hAnsi="宋体" w:cs="宋体" w:hint="eastAsia"/>
          <w:kern w:val="0"/>
          <w:szCs w:val="21"/>
          <w:lang w:bidi="ar"/>
        </w:rPr>
        <w:t xml:space="preserve"> </w:t>
      </w:r>
      <w:r w:rsidRPr="0039168B">
        <w:rPr>
          <w:rFonts w:ascii="Arial" w:hAnsi="宋体" w:cs="宋体"/>
          <w:kern w:val="0"/>
          <w:szCs w:val="21"/>
          <w:lang w:bidi="ar"/>
        </w:rPr>
        <w:t>0.75m/s</w:t>
      </w:r>
      <w:r w:rsidRPr="005A4F4A">
        <w:rPr>
          <w:rFonts w:ascii="Arial" w:hAnsi="宋体" w:cs="宋体"/>
          <w:kern w:val="0"/>
          <w:szCs w:val="21"/>
          <w:vertAlign w:val="superscript"/>
          <w:lang w:bidi="ar"/>
        </w:rPr>
        <w:t>3</w:t>
      </w:r>
    </w:p>
    <w:p w14:paraId="267902F7" w14:textId="1D1F26B1" w:rsidR="0007004F" w:rsidRPr="0039168B" w:rsidRDefault="0007004F" w:rsidP="006A7270">
      <w:pPr>
        <w:spacing w:line="360" w:lineRule="auto"/>
        <w:ind w:leftChars="200" w:left="420"/>
        <w:jc w:val="left"/>
        <w:rPr>
          <w:rFonts w:ascii="Arial" w:hAnsi="宋体" w:cs="宋体"/>
          <w:kern w:val="0"/>
          <w:szCs w:val="21"/>
          <w:lang w:bidi="ar"/>
        </w:rPr>
      </w:pPr>
      <w:r w:rsidRPr="0039168B">
        <w:rPr>
          <w:rFonts w:ascii="Arial" w:hAnsi="宋体" w:cs="宋体"/>
          <w:kern w:val="0"/>
          <w:szCs w:val="21"/>
          <w:lang w:bidi="ar"/>
        </w:rPr>
        <w:t>平均初始加速度</w:t>
      </w:r>
      <w:r w:rsidRPr="0039168B">
        <w:rPr>
          <w:rFonts w:ascii="Arial" w:hAnsi="宋体" w:cs="宋体"/>
          <w:kern w:val="0"/>
          <w:szCs w:val="21"/>
          <w:lang w:bidi="ar"/>
        </w:rPr>
        <w:t xml:space="preserve">               </w:t>
      </w:r>
      <w:r w:rsidR="006A7270">
        <w:rPr>
          <w:rFonts w:ascii="Arial" w:hAnsi="宋体" w:cs="宋体"/>
          <w:kern w:val="0"/>
          <w:szCs w:val="21"/>
          <w:lang w:bidi="ar"/>
        </w:rPr>
        <w:tab/>
      </w:r>
      <w:r w:rsidR="006A7270">
        <w:rPr>
          <w:rFonts w:ascii="Arial" w:hAnsi="宋体" w:cs="宋体"/>
          <w:kern w:val="0"/>
          <w:szCs w:val="21"/>
          <w:lang w:bidi="ar"/>
        </w:rPr>
        <w:tab/>
      </w:r>
      <w:r w:rsidR="006A7270">
        <w:rPr>
          <w:rFonts w:ascii="Arial" w:hAnsi="宋体" w:cs="宋体"/>
          <w:kern w:val="0"/>
          <w:szCs w:val="21"/>
          <w:lang w:bidi="ar"/>
        </w:rPr>
        <w:tab/>
      </w:r>
      <w:r w:rsidR="005A4F4A">
        <w:rPr>
          <w:rFonts w:ascii="Arial" w:hAnsi="宋体" w:cs="宋体" w:hint="eastAsia"/>
          <w:kern w:val="0"/>
          <w:szCs w:val="21"/>
          <w:lang w:bidi="ar"/>
        </w:rPr>
        <w:t xml:space="preserve">  </w:t>
      </w:r>
      <w:r w:rsidR="00AD6FB9" w:rsidRPr="00AD6FB9">
        <w:rPr>
          <w:rFonts w:ascii="Arial" w:hAnsi="宋体" w:cs="宋体"/>
          <w:kern w:val="0"/>
          <w:szCs w:val="21"/>
          <w:lang w:bidi="ar"/>
        </w:rPr>
        <w:t>{{_8_1_1_Initial_acceleration_}}</w:t>
      </w:r>
    </w:p>
    <w:p w14:paraId="0B7380F2" w14:textId="156C0158" w:rsidR="0007004F" w:rsidRPr="0039168B" w:rsidRDefault="0007004F" w:rsidP="006A7270">
      <w:pPr>
        <w:spacing w:line="360" w:lineRule="auto"/>
        <w:ind w:leftChars="200" w:left="420"/>
        <w:jc w:val="left"/>
        <w:rPr>
          <w:rFonts w:ascii="Arial" w:hAnsi="宋体" w:cs="宋体" w:hint="eastAsia"/>
          <w:kern w:val="0"/>
          <w:szCs w:val="21"/>
          <w:lang w:bidi="ar"/>
        </w:rPr>
      </w:pPr>
      <w:r w:rsidRPr="0039168B">
        <w:rPr>
          <w:rFonts w:ascii="Arial" w:hAnsi="宋体" w:cs="宋体"/>
          <w:kern w:val="0"/>
          <w:szCs w:val="21"/>
          <w:lang w:bidi="ar"/>
        </w:rPr>
        <w:t>平均加速度</w:t>
      </w:r>
      <w:r w:rsidRPr="0039168B">
        <w:rPr>
          <w:rFonts w:ascii="Arial" w:hAnsi="宋体" w:cs="宋体"/>
          <w:kern w:val="0"/>
          <w:szCs w:val="21"/>
          <w:lang w:bidi="ar"/>
        </w:rPr>
        <w:t xml:space="preserve">                  </w:t>
      </w:r>
      <w:r w:rsidR="006A7270">
        <w:rPr>
          <w:rFonts w:ascii="Arial" w:hAnsi="宋体" w:cs="宋体"/>
          <w:kern w:val="0"/>
          <w:szCs w:val="21"/>
          <w:lang w:bidi="ar"/>
        </w:rPr>
        <w:tab/>
      </w:r>
      <w:r w:rsidR="006A7270">
        <w:rPr>
          <w:rFonts w:ascii="Arial" w:hAnsi="宋体" w:cs="宋体"/>
          <w:kern w:val="0"/>
          <w:szCs w:val="21"/>
          <w:lang w:bidi="ar"/>
        </w:rPr>
        <w:tab/>
      </w:r>
      <w:r w:rsidR="006A7270">
        <w:rPr>
          <w:rFonts w:ascii="Arial" w:hAnsi="宋体" w:cs="宋体"/>
          <w:kern w:val="0"/>
          <w:szCs w:val="21"/>
          <w:lang w:bidi="ar"/>
        </w:rPr>
        <w:tab/>
      </w:r>
      <w:r w:rsidR="00AD6FB9">
        <w:rPr>
          <w:rFonts w:ascii="Arial" w:hAnsi="宋体" w:cs="宋体" w:hint="eastAsia"/>
          <w:kern w:val="0"/>
          <w:szCs w:val="21"/>
          <w:lang w:bidi="ar"/>
        </w:rPr>
        <w:t xml:space="preserve">  </w:t>
      </w:r>
      <w:r w:rsidR="00AD6FB9" w:rsidRPr="00AD6FB9">
        <w:rPr>
          <w:rFonts w:ascii="Arial" w:hAnsi="宋体" w:cs="宋体"/>
          <w:kern w:val="0"/>
          <w:szCs w:val="21"/>
          <w:lang w:bidi="ar"/>
        </w:rPr>
        <w:t>{{_8_1_1_AVG_acceleration_}}</w:t>
      </w:r>
    </w:p>
    <w:p w14:paraId="692674C4" w14:textId="77777777" w:rsidR="0007004F" w:rsidRPr="0039168B" w:rsidRDefault="0007004F" w:rsidP="00040882">
      <w:pPr>
        <w:spacing w:line="360" w:lineRule="auto"/>
        <w:ind w:firstLine="420"/>
        <w:jc w:val="left"/>
        <w:rPr>
          <w:rFonts w:ascii="Arial" w:hAnsi="宋体" w:cs="宋体"/>
          <w:kern w:val="0"/>
          <w:szCs w:val="21"/>
          <w:lang w:bidi="ar"/>
        </w:rPr>
      </w:pPr>
      <w:r w:rsidRPr="0039168B">
        <w:rPr>
          <w:rFonts w:ascii="Arial" w:hAnsi="宋体" w:cs="宋体"/>
          <w:kern w:val="0"/>
          <w:szCs w:val="21"/>
          <w:lang w:bidi="ar"/>
        </w:rPr>
        <w:t>最高运行速度剩余加速度</w:t>
      </w:r>
      <w:r w:rsidRPr="0039168B">
        <w:rPr>
          <w:rFonts w:ascii="Arial" w:hAnsi="宋体" w:cs="宋体"/>
          <w:kern w:val="0"/>
          <w:szCs w:val="21"/>
          <w:lang w:bidi="ar"/>
        </w:rPr>
        <w:t xml:space="preserve">                     </w:t>
      </w:r>
      <w:r w:rsidRPr="0039168B">
        <w:rPr>
          <w:rFonts w:ascii="Arial" w:hAnsi="宋体" w:cs="宋体"/>
          <w:kern w:val="0"/>
          <w:szCs w:val="21"/>
          <w:lang w:bidi="ar"/>
        </w:rPr>
        <w:t>≥</w:t>
      </w:r>
      <w:r w:rsidRPr="0039168B">
        <w:rPr>
          <w:rFonts w:ascii="Arial" w:hAnsi="宋体" w:cs="宋体"/>
          <w:kern w:val="0"/>
          <w:szCs w:val="21"/>
          <w:lang w:bidi="ar"/>
        </w:rPr>
        <w:t>0.05m/s2</w:t>
      </w:r>
    </w:p>
    <w:p w14:paraId="035A6D88" w14:textId="65870D23" w:rsidR="0007004F" w:rsidRDefault="0007004F" w:rsidP="00040882">
      <w:pPr>
        <w:spacing w:line="360" w:lineRule="auto"/>
        <w:ind w:firstLine="420"/>
        <w:jc w:val="left"/>
        <w:rPr>
          <w:rFonts w:ascii="Arial" w:hAnsi="宋体" w:cs="宋体"/>
          <w:kern w:val="0"/>
          <w:szCs w:val="21"/>
          <w:lang w:bidi="ar"/>
        </w:rPr>
      </w:pPr>
      <w:r w:rsidRPr="0039168B">
        <w:rPr>
          <w:rFonts w:ascii="Arial" w:hAnsi="宋体" w:cs="宋体" w:hint="eastAsia"/>
          <w:kern w:val="0"/>
          <w:szCs w:val="21"/>
          <w:lang w:bidi="ar"/>
        </w:rPr>
        <w:t>在额定负载（</w:t>
      </w:r>
      <w:r w:rsidRPr="0039168B">
        <w:rPr>
          <w:rFonts w:ascii="Arial" w:hAnsi="宋体" w:cs="宋体" w:hint="eastAsia"/>
          <w:kern w:val="0"/>
          <w:szCs w:val="21"/>
          <w:lang w:bidi="ar"/>
        </w:rPr>
        <w:t>AW2</w:t>
      </w:r>
      <w:r w:rsidRPr="0039168B">
        <w:rPr>
          <w:rFonts w:ascii="Arial" w:hAnsi="宋体" w:cs="宋体" w:hint="eastAsia"/>
          <w:kern w:val="0"/>
          <w:szCs w:val="21"/>
          <w:lang w:bidi="ar"/>
        </w:rPr>
        <w:t>）下，全部动车工作时，列车平均旅行速度≥</w:t>
      </w:r>
      <w:r w:rsidR="009D28A8">
        <w:rPr>
          <w:rFonts w:ascii="Arial" w:hAnsi="宋体" w:cs="宋体" w:hint="eastAsia"/>
          <w:kern w:val="0"/>
          <w:szCs w:val="21"/>
          <w:lang w:bidi="ar"/>
        </w:rPr>
        <w:t>{{</w:t>
      </w:r>
      <w:r w:rsidR="009D28A8" w:rsidRPr="00AD6FB9">
        <w:rPr>
          <w:rFonts w:ascii="Arial" w:hAnsi="宋体" w:cs="宋体"/>
          <w:kern w:val="0"/>
          <w:szCs w:val="21"/>
          <w:lang w:bidi="ar"/>
        </w:rPr>
        <w:t>_8_1_1_AVG_</w:t>
      </w:r>
      <w:r w:rsidR="009D28A8">
        <w:rPr>
          <w:rFonts w:ascii="Arial" w:hAnsi="宋体" w:cs="宋体" w:hint="eastAsia"/>
          <w:kern w:val="0"/>
          <w:szCs w:val="21"/>
          <w:lang w:bidi="ar"/>
        </w:rPr>
        <w:t>Travel_Speed</w:t>
      </w:r>
      <w:r w:rsidR="009D28A8" w:rsidRPr="00AD6FB9">
        <w:rPr>
          <w:rFonts w:ascii="Arial" w:hAnsi="宋体" w:cs="宋体"/>
          <w:kern w:val="0"/>
          <w:szCs w:val="21"/>
          <w:lang w:bidi="ar"/>
        </w:rPr>
        <w:t>_</w:t>
      </w:r>
      <w:r w:rsidR="009D28A8">
        <w:rPr>
          <w:rFonts w:ascii="Arial" w:hAnsi="宋体" w:cs="宋体" w:hint="eastAsia"/>
          <w:kern w:val="0"/>
          <w:szCs w:val="21"/>
          <w:lang w:bidi="ar"/>
        </w:rPr>
        <w:t>}}</w:t>
      </w:r>
    </w:p>
    <w:p w14:paraId="00CA8BC0" w14:textId="49F764B8" w:rsidR="00CC03EB" w:rsidRPr="00CC03EB" w:rsidRDefault="00CC03EB" w:rsidP="00CC03EB">
      <w:pPr>
        <w:ind w:leftChars="200" w:left="420"/>
        <w:rPr>
          <w:rFonts w:hint="eastAsia"/>
          <w:lang w:bidi="ar"/>
        </w:rPr>
      </w:pPr>
      <w:r>
        <w:rPr>
          <w:rFonts w:hint="eastAsia"/>
          <w:lang w:bidi="ar"/>
        </w:rPr>
        <w:t>在平直干燥轨道上，车轮半磨耗状态，列车在最高运行速度时，从发出制动指令到停车，平均减速度为：常用</w:t>
      </w:r>
      <w:r w:rsidR="00865F9F">
        <w:rPr>
          <w:rFonts w:hint="eastAsia"/>
          <w:lang w:bidi="ar"/>
        </w:rPr>
        <w:t>减速度</w:t>
      </w:r>
      <w:r>
        <w:rPr>
          <w:rFonts w:hint="eastAsia"/>
          <w:lang w:bidi="ar"/>
        </w:rPr>
        <w:t>（</w:t>
      </w:r>
      <w:r>
        <w:rPr>
          <w:lang w:bidi="ar"/>
        </w:rPr>
        <w:t>AW0-AW3</w:t>
      </w:r>
      <w:r w:rsidR="00865F9F">
        <w:rPr>
          <w:rFonts w:hint="eastAsia"/>
          <w:lang w:bidi="ar"/>
        </w:rPr>
        <w:t>负载</w:t>
      </w:r>
      <w:r>
        <w:rPr>
          <w:rFonts w:hint="eastAsia"/>
          <w:lang w:bidi="ar"/>
        </w:rPr>
        <w:t>）≥</w:t>
      </w:r>
      <w:r>
        <w:rPr>
          <w:lang w:bidi="ar"/>
        </w:rPr>
        <w:t>1.0m/s</w:t>
      </w:r>
      <w:r w:rsidRPr="00CC03EB">
        <w:rPr>
          <w:vertAlign w:val="superscript"/>
          <w:lang w:bidi="ar"/>
        </w:rPr>
        <w:t>2</w:t>
      </w:r>
    </w:p>
    <w:p w14:paraId="35D00C1C" w14:textId="0D246503" w:rsidR="008303B1" w:rsidRDefault="00382D73" w:rsidP="008303B1">
      <w:pPr>
        <w:pStyle w:val="ZSC3"/>
        <w:spacing w:before="156" w:after="156"/>
      </w:pPr>
      <w:bookmarkStart w:id="223" w:name="_Toc211331966"/>
      <w:r>
        <w:rPr>
          <w:rFonts w:hint="eastAsia"/>
        </w:rPr>
        <w:t>故障运行及救援</w:t>
      </w:r>
      <w:bookmarkEnd w:id="223"/>
    </w:p>
    <w:p w14:paraId="6C0DC941" w14:textId="446121AC" w:rsidR="00CC03EB" w:rsidRPr="00382D73" w:rsidRDefault="00382D73" w:rsidP="00382D73">
      <w:pPr>
        <w:spacing w:line="360" w:lineRule="auto"/>
        <w:ind w:firstLine="420"/>
        <w:jc w:val="left"/>
        <w:rPr>
          <w:rFonts w:ascii="Arial" w:hAnsi="宋体" w:cs="宋体"/>
          <w:kern w:val="0"/>
          <w:szCs w:val="21"/>
          <w:lang w:bidi="ar"/>
        </w:rPr>
      </w:pPr>
      <w:r w:rsidRPr="00382D73">
        <w:rPr>
          <w:rFonts w:ascii="Arial" w:hAnsi="宋体" w:cs="宋体"/>
          <w:kern w:val="0"/>
          <w:szCs w:val="21"/>
          <w:lang w:bidi="ar"/>
        </w:rPr>
        <w:t>{{_8_1_1_Fault_Operation_Rescue_}}</w:t>
      </w:r>
    </w:p>
    <w:p w14:paraId="7F7E02AA" w14:textId="02BCFABE" w:rsidR="00865F9F" w:rsidRDefault="00865F9F" w:rsidP="00865F9F">
      <w:pPr>
        <w:pStyle w:val="ZSC3"/>
        <w:spacing w:before="156" w:after="156"/>
      </w:pPr>
      <w:bookmarkStart w:id="224" w:name="_Toc211331967"/>
      <w:r>
        <w:rPr>
          <w:rFonts w:hint="eastAsia"/>
        </w:rPr>
        <w:t>其他性能</w:t>
      </w:r>
      <w:bookmarkEnd w:id="224"/>
    </w:p>
    <w:p w14:paraId="031486D6" w14:textId="234405C0" w:rsidR="00CC03EB" w:rsidRPr="0007004F" w:rsidRDefault="00865F9F" w:rsidP="00865F9F">
      <w:pPr>
        <w:spacing w:line="360" w:lineRule="auto"/>
        <w:ind w:firstLineChars="200" w:firstLine="420"/>
        <w:rPr>
          <w:rFonts w:hint="eastAsia"/>
        </w:rPr>
      </w:pPr>
      <w:r>
        <w:rPr>
          <w:rFonts w:hint="eastAsia"/>
        </w:rPr>
        <w:t>如涉及到牵引变流器、变电箱、电阻等的具体参数，请手动补充在此处。</w:t>
      </w:r>
    </w:p>
    <w:p w14:paraId="110382BF" w14:textId="52B4602C" w:rsidR="0007004F" w:rsidRDefault="00F34DC5" w:rsidP="0007004F">
      <w:pPr>
        <w:pStyle w:val="ZSC2"/>
        <w:spacing w:before="156" w:after="156"/>
        <w:rPr>
          <w:rStyle w:val="ZSH3"/>
          <w:i w:val="0"/>
          <w:iCs/>
          <w:color w:val="auto"/>
        </w:rPr>
      </w:pPr>
      <w:bookmarkStart w:id="225" w:name="_Toc211331968"/>
      <w:r>
        <w:rPr>
          <w:rStyle w:val="ZSH3"/>
          <w:rFonts w:hint="eastAsia"/>
          <w:i w:val="0"/>
          <w:iCs/>
          <w:color w:val="auto"/>
        </w:rPr>
        <w:t>辅助性能</w:t>
      </w:r>
      <w:bookmarkEnd w:id="225"/>
    </w:p>
    <w:p w14:paraId="03E82F4A" w14:textId="1A23BC51" w:rsidR="00F34DC5" w:rsidRPr="00F34DC5" w:rsidRDefault="00F34DC5" w:rsidP="00F34DC5">
      <w:pPr>
        <w:spacing w:line="360" w:lineRule="auto"/>
        <w:ind w:firstLineChars="200" w:firstLine="420"/>
      </w:pPr>
      <w:r w:rsidRPr="00F34DC5">
        <w:t>[FR1]</w:t>
      </w:r>
      <w:r w:rsidR="00DC3891">
        <w:rPr>
          <w:rFonts w:hint="eastAsia"/>
        </w:rPr>
        <w:t>：</w:t>
      </w:r>
      <w:r w:rsidRPr="00F34DC5">
        <w:rPr>
          <w:rFonts w:hint="eastAsia"/>
        </w:rPr>
        <w:t>负载功率因数：≥</w:t>
      </w:r>
      <w:r w:rsidRPr="00F34DC5">
        <w:rPr>
          <w:rFonts w:hint="eastAsia"/>
        </w:rPr>
        <w:t>0.85</w:t>
      </w:r>
      <w:r w:rsidRPr="00F34DC5">
        <w:rPr>
          <w:rFonts w:hint="eastAsia"/>
        </w:rPr>
        <w:t>（感性负载）</w:t>
      </w:r>
    </w:p>
    <w:p w14:paraId="7D6AE6CC" w14:textId="0B473EEA" w:rsidR="00F34DC5" w:rsidRPr="00F34DC5" w:rsidRDefault="00F34DC5" w:rsidP="00F34DC5">
      <w:pPr>
        <w:spacing w:line="360" w:lineRule="auto"/>
        <w:ind w:firstLineChars="200" w:firstLine="420"/>
      </w:pPr>
      <w:r w:rsidRPr="00F34DC5">
        <w:t>[FR</w:t>
      </w:r>
      <w:r w:rsidRPr="00F34DC5">
        <w:rPr>
          <w:rFonts w:hint="eastAsia"/>
        </w:rPr>
        <w:t>2</w:t>
      </w:r>
      <w:r w:rsidRPr="00F34DC5">
        <w:t>]</w:t>
      </w:r>
      <w:r w:rsidR="00DC3891">
        <w:rPr>
          <w:rFonts w:hint="eastAsia"/>
        </w:rPr>
        <w:t>：</w:t>
      </w:r>
      <w:r w:rsidRPr="00F34DC5">
        <w:rPr>
          <w:rFonts w:hint="eastAsia"/>
        </w:rPr>
        <w:t>电压精度：</w:t>
      </w:r>
      <w:r w:rsidRPr="00F34DC5">
        <w:rPr>
          <w:rFonts w:hint="eastAsia"/>
        </w:rPr>
        <w:t>380V</w:t>
      </w:r>
      <w:r w:rsidRPr="00F34DC5">
        <w:rPr>
          <w:rFonts w:hint="eastAsia"/>
        </w:rPr>
        <w:t>±</w:t>
      </w:r>
      <w:r w:rsidRPr="00F34DC5">
        <w:rPr>
          <w:rFonts w:hint="eastAsia"/>
        </w:rPr>
        <w:t>5</w:t>
      </w:r>
      <w:r w:rsidRPr="00F34DC5">
        <w:rPr>
          <w:rFonts w:hint="eastAsia"/>
        </w:rPr>
        <w:t>％</w:t>
      </w:r>
    </w:p>
    <w:p w14:paraId="092513CD" w14:textId="2D3C19F4" w:rsidR="00F34DC5" w:rsidRPr="00F34DC5" w:rsidRDefault="00F34DC5" w:rsidP="00F34DC5">
      <w:pPr>
        <w:spacing w:line="360" w:lineRule="auto"/>
        <w:ind w:firstLineChars="200" w:firstLine="420"/>
      </w:pPr>
      <w:r w:rsidRPr="00F34DC5">
        <w:t>[FR</w:t>
      </w:r>
      <w:r w:rsidRPr="00F34DC5">
        <w:rPr>
          <w:rFonts w:hint="eastAsia"/>
        </w:rPr>
        <w:t>3</w:t>
      </w:r>
      <w:r w:rsidRPr="00F34DC5">
        <w:t>]</w:t>
      </w:r>
      <w:r w:rsidR="00DC3891">
        <w:rPr>
          <w:rFonts w:hint="eastAsia"/>
        </w:rPr>
        <w:t>：</w:t>
      </w:r>
      <w:r w:rsidRPr="00F34DC5">
        <w:rPr>
          <w:rFonts w:hint="eastAsia"/>
        </w:rPr>
        <w:t>频率精度：</w:t>
      </w:r>
      <w:r w:rsidRPr="00F34DC5">
        <w:rPr>
          <w:rFonts w:hint="eastAsia"/>
        </w:rPr>
        <w:t>50Hz</w:t>
      </w:r>
      <w:r w:rsidRPr="00F34DC5">
        <w:rPr>
          <w:rFonts w:hint="eastAsia"/>
        </w:rPr>
        <w:t>±</w:t>
      </w:r>
      <w:r w:rsidRPr="00F34DC5">
        <w:rPr>
          <w:rFonts w:hint="eastAsia"/>
        </w:rPr>
        <w:t>0.5Hz</w:t>
      </w:r>
    </w:p>
    <w:p w14:paraId="6E756454" w14:textId="2131D841" w:rsidR="00F34DC5" w:rsidRPr="00F34DC5" w:rsidRDefault="00F34DC5" w:rsidP="00F34DC5">
      <w:pPr>
        <w:spacing w:line="360" w:lineRule="auto"/>
        <w:ind w:firstLineChars="200" w:firstLine="420"/>
      </w:pPr>
      <w:r w:rsidRPr="00F34DC5">
        <w:t>[FR</w:t>
      </w:r>
      <w:r w:rsidRPr="00F34DC5">
        <w:rPr>
          <w:rFonts w:hint="eastAsia"/>
        </w:rPr>
        <w:t>4</w:t>
      </w:r>
      <w:r w:rsidRPr="00F34DC5">
        <w:t>]</w:t>
      </w:r>
      <w:r w:rsidR="00DC3891">
        <w:rPr>
          <w:rFonts w:hint="eastAsia"/>
        </w:rPr>
        <w:t>：</w:t>
      </w:r>
      <w:r w:rsidRPr="00F34DC5">
        <w:rPr>
          <w:rFonts w:hint="eastAsia"/>
        </w:rPr>
        <w:t>交流输出电压总谐波含量（</w:t>
      </w:r>
      <w:r w:rsidRPr="00F34DC5">
        <w:rPr>
          <w:rFonts w:hint="eastAsia"/>
        </w:rPr>
        <w:t>THD</w:t>
      </w:r>
      <w:r w:rsidRPr="00F34DC5">
        <w:rPr>
          <w:rFonts w:hint="eastAsia"/>
        </w:rPr>
        <w:t>）：＜</w:t>
      </w:r>
      <w:r w:rsidRPr="00F34DC5">
        <w:rPr>
          <w:rFonts w:hint="eastAsia"/>
        </w:rPr>
        <w:t>5</w:t>
      </w:r>
      <w:r w:rsidRPr="00F34DC5">
        <w:rPr>
          <w:rFonts w:hint="eastAsia"/>
        </w:rPr>
        <w:t>％（线性负载）；＜</w:t>
      </w:r>
      <w:r w:rsidRPr="00F34DC5">
        <w:rPr>
          <w:rFonts w:hint="eastAsia"/>
        </w:rPr>
        <w:t>8</w:t>
      </w:r>
      <w:r w:rsidRPr="00F34DC5">
        <w:rPr>
          <w:rFonts w:hint="eastAsia"/>
        </w:rPr>
        <w:t>％（非线性负载，且负载输入电流谐波含量不大于</w:t>
      </w:r>
      <w:r w:rsidRPr="00F34DC5">
        <w:rPr>
          <w:rFonts w:hint="eastAsia"/>
        </w:rPr>
        <w:t>20%</w:t>
      </w:r>
      <w:r w:rsidRPr="00F34DC5">
        <w:rPr>
          <w:rFonts w:hint="eastAsia"/>
        </w:rPr>
        <w:t>）</w:t>
      </w:r>
    </w:p>
    <w:p w14:paraId="2896E7F3" w14:textId="476B57F2" w:rsidR="00F34DC5" w:rsidRPr="00F34DC5" w:rsidRDefault="00F34DC5" w:rsidP="00F34DC5">
      <w:pPr>
        <w:spacing w:line="360" w:lineRule="auto"/>
        <w:ind w:firstLineChars="200" w:firstLine="420"/>
      </w:pPr>
      <w:r w:rsidRPr="00F34DC5">
        <w:t>[FR</w:t>
      </w:r>
      <w:r w:rsidRPr="00F34DC5">
        <w:rPr>
          <w:rFonts w:hint="eastAsia"/>
        </w:rPr>
        <w:t>5</w:t>
      </w:r>
      <w:r w:rsidRPr="00F34DC5">
        <w:t>]</w:t>
      </w:r>
      <w:r w:rsidR="00DC3891">
        <w:rPr>
          <w:rFonts w:hint="eastAsia"/>
        </w:rPr>
        <w:t>：</w:t>
      </w:r>
      <w:r w:rsidRPr="00F34DC5">
        <w:rPr>
          <w:rFonts w:hint="eastAsia"/>
        </w:rPr>
        <w:t>瞬间电压变化范围：</w:t>
      </w:r>
      <w:r w:rsidRPr="00F34DC5">
        <w:rPr>
          <w:rFonts w:hint="eastAsia"/>
        </w:rPr>
        <w:t>-20%</w:t>
      </w:r>
      <w:r w:rsidRPr="00F34DC5">
        <w:rPr>
          <w:rFonts w:hint="eastAsia"/>
        </w:rPr>
        <w:t>～</w:t>
      </w:r>
      <w:r w:rsidRPr="00F34DC5">
        <w:rPr>
          <w:rFonts w:hint="eastAsia"/>
        </w:rPr>
        <w:t>+15%</w:t>
      </w:r>
      <w:r w:rsidRPr="00F34DC5">
        <w:rPr>
          <w:rFonts w:hint="eastAsia"/>
        </w:rPr>
        <w:t>以内（负载突变从</w:t>
      </w:r>
      <w:r w:rsidRPr="00F34DC5">
        <w:rPr>
          <w:rFonts w:hint="eastAsia"/>
        </w:rPr>
        <w:t>100</w:t>
      </w:r>
      <w:r w:rsidRPr="00F34DC5">
        <w:rPr>
          <w:rFonts w:hint="eastAsia"/>
        </w:rPr>
        <w:t>％到</w:t>
      </w:r>
      <w:r w:rsidRPr="00F34DC5">
        <w:rPr>
          <w:rFonts w:hint="eastAsia"/>
        </w:rPr>
        <w:t xml:space="preserve"> 70</w:t>
      </w:r>
      <w:r w:rsidRPr="00F34DC5">
        <w:rPr>
          <w:rFonts w:hint="eastAsia"/>
        </w:rPr>
        <w:t>％额定值或从</w:t>
      </w:r>
      <w:r w:rsidRPr="00F34DC5">
        <w:rPr>
          <w:rFonts w:hint="eastAsia"/>
        </w:rPr>
        <w:t xml:space="preserve"> 70</w:t>
      </w:r>
      <w:r w:rsidRPr="00F34DC5">
        <w:rPr>
          <w:rFonts w:hint="eastAsia"/>
        </w:rPr>
        <w:t>％到</w:t>
      </w:r>
      <w:r w:rsidRPr="00F34DC5">
        <w:rPr>
          <w:rFonts w:hint="eastAsia"/>
        </w:rPr>
        <w:t xml:space="preserve"> 100</w:t>
      </w:r>
      <w:r w:rsidRPr="00F34DC5">
        <w:rPr>
          <w:rFonts w:hint="eastAsia"/>
        </w:rPr>
        <w:t>％额定值，输入电压突变</w:t>
      </w:r>
      <w:r w:rsidRPr="00F34DC5">
        <w:rPr>
          <w:rFonts w:hint="eastAsia"/>
        </w:rPr>
        <w:t xml:space="preserve"> DC</w:t>
      </w:r>
      <w:r w:rsidRPr="00F34DC5">
        <w:rPr>
          <w:rFonts w:hint="eastAsia"/>
        </w:rPr>
        <w:t>±</w:t>
      </w:r>
      <w:r w:rsidRPr="00F34DC5">
        <w:rPr>
          <w:rFonts w:hint="eastAsia"/>
        </w:rPr>
        <w:t>300V/20ms</w:t>
      </w:r>
      <w:r w:rsidRPr="00F34DC5">
        <w:rPr>
          <w:rFonts w:hint="eastAsia"/>
        </w:rPr>
        <w:t>）；瞬间电压变化调整时间：＜</w:t>
      </w:r>
      <w:r w:rsidRPr="00F34DC5">
        <w:rPr>
          <w:rFonts w:hint="eastAsia"/>
        </w:rPr>
        <w:t xml:space="preserve">0.1 </w:t>
      </w:r>
      <w:r w:rsidRPr="00F34DC5">
        <w:rPr>
          <w:rFonts w:hint="eastAsia"/>
        </w:rPr>
        <w:t>秒，输出电压恢复至正常预定值</w:t>
      </w:r>
    </w:p>
    <w:p w14:paraId="404D0B73" w14:textId="7557F5AE" w:rsidR="00F34DC5" w:rsidRPr="00F34DC5" w:rsidRDefault="00F34DC5" w:rsidP="00F34DC5">
      <w:pPr>
        <w:spacing w:line="360" w:lineRule="auto"/>
        <w:ind w:firstLineChars="200" w:firstLine="420"/>
      </w:pPr>
      <w:r w:rsidRPr="00F34DC5">
        <w:t>[FR</w:t>
      </w:r>
      <w:r w:rsidRPr="00F34DC5">
        <w:rPr>
          <w:rFonts w:hint="eastAsia"/>
        </w:rPr>
        <w:t>6</w:t>
      </w:r>
      <w:r w:rsidRPr="00F34DC5">
        <w:t>]</w:t>
      </w:r>
      <w:r w:rsidR="00DC3891">
        <w:rPr>
          <w:rFonts w:hint="eastAsia"/>
        </w:rPr>
        <w:t>：</w:t>
      </w:r>
      <w:r w:rsidRPr="00F34DC5">
        <w:rPr>
          <w:rFonts w:hint="eastAsia"/>
        </w:rPr>
        <w:t>中性线容量不超过交流容量的</w:t>
      </w:r>
      <w:r w:rsidRPr="00F34DC5">
        <w:rPr>
          <w:rFonts w:hint="eastAsia"/>
        </w:rPr>
        <w:t>5%</w:t>
      </w:r>
    </w:p>
    <w:p w14:paraId="66BD2121" w14:textId="08AAF677" w:rsidR="00F34DC5" w:rsidRPr="00F34DC5" w:rsidRDefault="00F34DC5" w:rsidP="00F34DC5">
      <w:pPr>
        <w:spacing w:line="360" w:lineRule="auto"/>
        <w:ind w:firstLineChars="200" w:firstLine="420"/>
      </w:pPr>
      <w:r w:rsidRPr="00F34DC5">
        <w:t>[FR</w:t>
      </w:r>
      <w:r w:rsidRPr="00F34DC5">
        <w:rPr>
          <w:rFonts w:hint="eastAsia"/>
        </w:rPr>
        <w:t xml:space="preserve">7 </w:t>
      </w:r>
      <w:r w:rsidRPr="00F34DC5">
        <w:t>]</w:t>
      </w:r>
      <w:r w:rsidR="00DC3891">
        <w:rPr>
          <w:rFonts w:hint="eastAsia"/>
        </w:rPr>
        <w:t>：</w:t>
      </w:r>
      <w:r w:rsidRPr="00F34DC5">
        <w:rPr>
          <w:rFonts w:hint="eastAsia"/>
        </w:rPr>
        <w:t>电压精度：不超过±</w:t>
      </w:r>
      <w:r w:rsidRPr="00F34DC5">
        <w:rPr>
          <w:rFonts w:hint="eastAsia"/>
        </w:rPr>
        <w:t>1%(</w:t>
      </w:r>
      <w:r w:rsidRPr="00F34DC5">
        <w:rPr>
          <w:rFonts w:hint="eastAsia"/>
        </w:rPr>
        <w:t>无温度补偿功能时</w:t>
      </w:r>
      <w:r w:rsidRPr="00F34DC5">
        <w:rPr>
          <w:rFonts w:hint="eastAsia"/>
        </w:rPr>
        <w:t>)</w:t>
      </w:r>
      <w:r w:rsidRPr="00F34DC5">
        <w:rPr>
          <w:rFonts w:hint="eastAsia"/>
        </w:rPr>
        <w:t>、±</w:t>
      </w:r>
      <w:r w:rsidRPr="00F34DC5">
        <w:rPr>
          <w:rFonts w:hint="eastAsia"/>
        </w:rPr>
        <w:t>1.5%(</w:t>
      </w:r>
      <w:r w:rsidRPr="00F34DC5">
        <w:rPr>
          <w:rFonts w:hint="eastAsia"/>
        </w:rPr>
        <w:t>有温度补偿功能时</w:t>
      </w:r>
      <w:r w:rsidRPr="00F34DC5">
        <w:rPr>
          <w:rFonts w:hint="eastAsia"/>
        </w:rPr>
        <w:t>)</w:t>
      </w:r>
    </w:p>
    <w:p w14:paraId="00ACCD7A" w14:textId="3B623B13" w:rsidR="00F34DC5" w:rsidRPr="00F34DC5" w:rsidRDefault="00F34DC5" w:rsidP="00F34DC5">
      <w:pPr>
        <w:spacing w:line="360" w:lineRule="auto"/>
        <w:ind w:firstLineChars="200" w:firstLine="420"/>
      </w:pPr>
      <w:r w:rsidRPr="00F34DC5">
        <w:t>[FR</w:t>
      </w:r>
      <w:r w:rsidRPr="00F34DC5">
        <w:rPr>
          <w:rFonts w:hint="eastAsia"/>
        </w:rPr>
        <w:t>8</w:t>
      </w:r>
      <w:r w:rsidRPr="00F34DC5">
        <w:t>]</w:t>
      </w:r>
      <w:r w:rsidR="00DC3891">
        <w:rPr>
          <w:rFonts w:hint="eastAsia"/>
        </w:rPr>
        <w:t>：</w:t>
      </w:r>
      <w:r w:rsidRPr="00F34DC5">
        <w:rPr>
          <w:rFonts w:hint="eastAsia"/>
        </w:rPr>
        <w:t>输出电压纹波因数：＜</w:t>
      </w:r>
      <w:r w:rsidRPr="00F34DC5">
        <w:t>5</w:t>
      </w:r>
      <w:r w:rsidRPr="00F34DC5">
        <w:rPr>
          <w:rFonts w:hint="eastAsia"/>
        </w:rPr>
        <w:t>％</w:t>
      </w:r>
    </w:p>
    <w:p w14:paraId="005376AC" w14:textId="5124C12D" w:rsidR="00F34DC5" w:rsidRPr="00F34DC5" w:rsidRDefault="00F34DC5" w:rsidP="00F34DC5">
      <w:pPr>
        <w:spacing w:line="360" w:lineRule="auto"/>
        <w:ind w:firstLineChars="200" w:firstLine="420"/>
      </w:pPr>
      <w:r w:rsidRPr="00F34DC5">
        <w:t>[FR</w:t>
      </w:r>
      <w:r w:rsidRPr="00F34DC5">
        <w:rPr>
          <w:rFonts w:hint="eastAsia"/>
        </w:rPr>
        <w:t>9</w:t>
      </w:r>
      <w:r w:rsidRPr="00F34DC5">
        <w:t>]</w:t>
      </w:r>
      <w:r w:rsidR="00DC3891">
        <w:rPr>
          <w:rFonts w:hint="eastAsia"/>
        </w:rPr>
        <w:t>：</w:t>
      </w:r>
      <w:r w:rsidRPr="00F34DC5">
        <w:rPr>
          <w:rFonts w:hint="eastAsia"/>
        </w:rPr>
        <w:t>瞬间电压变化范围及调整时间与交流</w:t>
      </w:r>
      <w:r w:rsidRPr="00F34DC5">
        <w:t>输出</w:t>
      </w:r>
      <w:r w:rsidRPr="00F34DC5">
        <w:rPr>
          <w:rFonts w:hint="eastAsia"/>
        </w:rPr>
        <w:t>电压变化范围及调整时间相同</w:t>
      </w:r>
    </w:p>
    <w:p w14:paraId="1CFC648D" w14:textId="6C5EF63F" w:rsidR="00F34DC5" w:rsidRPr="00F34DC5" w:rsidRDefault="00F34DC5" w:rsidP="00F34DC5">
      <w:pPr>
        <w:spacing w:line="360" w:lineRule="auto"/>
        <w:ind w:firstLineChars="200" w:firstLine="420"/>
      </w:pPr>
      <w:r w:rsidRPr="00F34DC5">
        <w:t>[FR</w:t>
      </w:r>
      <w:r w:rsidRPr="00F34DC5">
        <w:rPr>
          <w:rFonts w:hint="eastAsia"/>
        </w:rPr>
        <w:t>10</w:t>
      </w:r>
      <w:r w:rsidRPr="00F34DC5">
        <w:t>]</w:t>
      </w:r>
      <w:r w:rsidR="00DC3891">
        <w:rPr>
          <w:rFonts w:hint="eastAsia"/>
        </w:rPr>
        <w:t>：</w:t>
      </w:r>
      <w:r w:rsidRPr="00F34DC5">
        <w:rPr>
          <w:rFonts w:hint="eastAsia"/>
        </w:rPr>
        <w:t>用于对</w:t>
      </w:r>
      <w:r w:rsidRPr="00F34DC5">
        <w:t>DC110V</w:t>
      </w:r>
      <w:r w:rsidRPr="00F34DC5">
        <w:rPr>
          <w:rFonts w:hint="eastAsia"/>
        </w:rPr>
        <w:t>蓄电池组进行浮充电，充电机与蓄电池的充电特性相匹配</w:t>
      </w:r>
    </w:p>
    <w:p w14:paraId="5FE62A6B" w14:textId="308EC10F" w:rsidR="00F34DC5" w:rsidRPr="00F34DC5" w:rsidRDefault="00F34DC5" w:rsidP="00DC3891">
      <w:pPr>
        <w:spacing w:line="360" w:lineRule="auto"/>
        <w:ind w:firstLineChars="200" w:firstLine="420"/>
        <w:rPr>
          <w:rFonts w:hint="eastAsia"/>
        </w:rPr>
      </w:pPr>
      <w:r w:rsidRPr="00F34DC5">
        <w:t>[FR</w:t>
      </w:r>
      <w:r w:rsidRPr="00F34DC5">
        <w:rPr>
          <w:rFonts w:hint="eastAsia"/>
        </w:rPr>
        <w:t>11</w:t>
      </w:r>
      <w:r w:rsidRPr="00F34DC5">
        <w:t>]</w:t>
      </w:r>
      <w:r w:rsidR="00DC3891">
        <w:rPr>
          <w:rFonts w:hint="eastAsia"/>
        </w:rPr>
        <w:t>：</w:t>
      </w:r>
      <w:r w:rsidRPr="00F34DC5">
        <w:rPr>
          <w:rFonts w:hint="eastAsia"/>
        </w:rPr>
        <w:t>充电机供电方式：</w:t>
      </w:r>
      <w:r w:rsidRPr="00F34DC5">
        <w:rPr>
          <w:rFonts w:hint="eastAsia"/>
        </w:rPr>
        <w:t>DC/DC</w:t>
      </w:r>
      <w:r w:rsidRPr="00F34DC5">
        <w:rPr>
          <w:rFonts w:hint="eastAsia"/>
        </w:rPr>
        <w:t>或</w:t>
      </w:r>
      <w:r w:rsidRPr="00F34DC5">
        <w:rPr>
          <w:rFonts w:hint="eastAsia"/>
        </w:rPr>
        <w:t>AC/DC</w:t>
      </w:r>
    </w:p>
    <w:p w14:paraId="0F72752D" w14:textId="58BA237C" w:rsidR="0007004F" w:rsidRDefault="00DC3891" w:rsidP="0007004F">
      <w:pPr>
        <w:pStyle w:val="ZSC2"/>
        <w:spacing w:before="156" w:after="156"/>
        <w:rPr>
          <w:rStyle w:val="ZSH3"/>
          <w:i w:val="0"/>
          <w:iCs/>
          <w:color w:val="auto"/>
        </w:rPr>
      </w:pPr>
      <w:bookmarkStart w:id="226" w:name="_Toc211331969"/>
      <w:r>
        <w:rPr>
          <w:rStyle w:val="ZSH3"/>
          <w:rFonts w:hint="eastAsia"/>
          <w:i w:val="0"/>
          <w:iCs/>
          <w:color w:val="auto"/>
        </w:rPr>
        <w:t>噪声要求</w:t>
      </w:r>
      <w:bookmarkEnd w:id="226"/>
    </w:p>
    <w:p w14:paraId="047B1736" w14:textId="77777777" w:rsidR="00DC3891" w:rsidRPr="0039168B" w:rsidRDefault="00DC3891" w:rsidP="00DC3891">
      <w:pPr>
        <w:spacing w:line="360" w:lineRule="auto"/>
        <w:ind w:firstLineChars="200" w:firstLine="420"/>
      </w:pPr>
      <w:r w:rsidRPr="00DC3891">
        <w:t>[FR1]</w:t>
      </w:r>
      <w:r w:rsidRPr="0039168B">
        <w:t>：</w:t>
      </w:r>
      <w:r w:rsidRPr="0039168B">
        <w:rPr>
          <w:rFonts w:hint="eastAsia"/>
        </w:rPr>
        <w:t>牵引变流器</w:t>
      </w:r>
      <w:r w:rsidRPr="0039168B">
        <w:t>噪声</w:t>
      </w:r>
      <w:r w:rsidRPr="0039168B">
        <w:rPr>
          <w:rFonts w:hint="eastAsia"/>
        </w:rPr>
        <w:t>：相距</w:t>
      </w:r>
      <w:r w:rsidRPr="0039168B">
        <w:rPr>
          <w:rFonts w:hint="eastAsia"/>
        </w:rPr>
        <w:t xml:space="preserve"> 1 </w:t>
      </w:r>
      <w:r w:rsidRPr="0039168B">
        <w:rPr>
          <w:rFonts w:hint="eastAsia"/>
        </w:rPr>
        <w:t>米处，自然风冷或水冷变流器的噪声应满足：</w:t>
      </w:r>
      <w:r w:rsidRPr="0039168B">
        <w:rPr>
          <w:rFonts w:hint="eastAsia"/>
        </w:rPr>
        <w:t>LPA</w:t>
      </w:r>
      <w:r w:rsidRPr="0039168B">
        <w:rPr>
          <w:rFonts w:hint="eastAsia"/>
        </w:rPr>
        <w:t>≤</w:t>
      </w:r>
      <w:r w:rsidRPr="0039168B">
        <w:rPr>
          <w:rFonts w:hint="eastAsia"/>
        </w:rPr>
        <w:t>70dB(A)</w:t>
      </w:r>
      <w:r w:rsidRPr="0039168B">
        <w:rPr>
          <w:rFonts w:hint="eastAsia"/>
        </w:rPr>
        <w:t>；强迫风冷变流器的噪声应满足</w:t>
      </w:r>
      <w:r w:rsidRPr="0039168B">
        <w:rPr>
          <w:rFonts w:hint="eastAsia"/>
        </w:rPr>
        <w:t xml:space="preserve"> LPA</w:t>
      </w:r>
      <w:r w:rsidRPr="0039168B">
        <w:rPr>
          <w:rFonts w:hint="eastAsia"/>
        </w:rPr>
        <w:t>≤</w:t>
      </w:r>
      <w:r w:rsidRPr="0039168B">
        <w:rPr>
          <w:rFonts w:hint="eastAsia"/>
        </w:rPr>
        <w:t>75dB(A)</w:t>
      </w:r>
    </w:p>
    <w:p w14:paraId="0136286B" w14:textId="44AF45B7" w:rsidR="00DC3891" w:rsidRPr="0039168B" w:rsidRDefault="00DC3891" w:rsidP="00DC3891">
      <w:pPr>
        <w:spacing w:line="360" w:lineRule="auto"/>
        <w:ind w:firstLineChars="200" w:firstLine="420"/>
      </w:pPr>
      <w:r w:rsidRPr="00DC3891">
        <w:lastRenderedPageBreak/>
        <w:t>[FR</w:t>
      </w:r>
      <w:r w:rsidRPr="00DC3891">
        <w:rPr>
          <w:rFonts w:hint="eastAsia"/>
        </w:rPr>
        <w:t>2</w:t>
      </w:r>
      <w:r w:rsidRPr="00DC3891">
        <w:t>]</w:t>
      </w:r>
      <w:r w:rsidRPr="0039168B">
        <w:t>：</w:t>
      </w:r>
      <w:r w:rsidRPr="0039168B">
        <w:rPr>
          <w:rFonts w:hint="eastAsia"/>
        </w:rPr>
        <w:t>辅助变流器噪声</w:t>
      </w:r>
      <w:r w:rsidRPr="0039168B">
        <w:rPr>
          <w:rFonts w:hint="eastAsia"/>
        </w:rPr>
        <w:t xml:space="preserve"> LPA</w:t>
      </w:r>
      <w:r w:rsidRPr="0039168B">
        <w:rPr>
          <w:rFonts w:hint="eastAsia"/>
        </w:rPr>
        <w:t>≤</w:t>
      </w:r>
      <w:r w:rsidRPr="0039168B">
        <w:rPr>
          <w:rFonts w:hint="eastAsia"/>
        </w:rPr>
        <w:t xml:space="preserve">70dB(A) </w:t>
      </w:r>
      <w:r w:rsidRPr="0039168B">
        <w:rPr>
          <w:rFonts w:hint="eastAsia"/>
        </w:rPr>
        <w:t>相距</w:t>
      </w:r>
      <w:r w:rsidRPr="0039168B">
        <w:rPr>
          <w:rFonts w:hint="eastAsia"/>
        </w:rPr>
        <w:t xml:space="preserve"> 1 </w:t>
      </w:r>
      <w:r w:rsidRPr="0039168B">
        <w:rPr>
          <w:rFonts w:hint="eastAsia"/>
        </w:rPr>
        <w:t>米处</w:t>
      </w:r>
      <w:r>
        <w:rPr>
          <w:rFonts w:hint="eastAsia"/>
        </w:rPr>
        <w:t>。</w:t>
      </w:r>
    </w:p>
    <w:p w14:paraId="4A0548C9" w14:textId="77777777" w:rsidR="00DC3891" w:rsidRPr="00DC3891" w:rsidRDefault="00DC3891" w:rsidP="00DC3891">
      <w:pPr>
        <w:pStyle w:val="ZSA"/>
        <w:rPr>
          <w:rFonts w:hint="eastAsia"/>
        </w:rPr>
      </w:pPr>
    </w:p>
    <w:p w14:paraId="500610A6" w14:textId="2BF9DF76" w:rsidR="0007004F" w:rsidRDefault="00991C3C" w:rsidP="0007004F">
      <w:pPr>
        <w:pStyle w:val="ZSC2"/>
        <w:spacing w:before="156" w:after="156"/>
        <w:rPr>
          <w:rStyle w:val="ZSH3"/>
          <w:i w:val="0"/>
          <w:iCs/>
          <w:color w:val="auto"/>
        </w:rPr>
      </w:pPr>
      <w:bookmarkStart w:id="227" w:name="_Toc211331970"/>
      <w:r>
        <w:rPr>
          <w:rStyle w:val="ZSH3"/>
          <w:rFonts w:hint="eastAsia"/>
          <w:i w:val="0"/>
          <w:iCs/>
          <w:color w:val="auto"/>
        </w:rPr>
        <w:t>电磁兼容要求</w:t>
      </w:r>
      <w:bookmarkEnd w:id="227"/>
    </w:p>
    <w:p w14:paraId="42F92DF9" w14:textId="77777777" w:rsidR="00E77003" w:rsidRDefault="00E77003" w:rsidP="00E77003">
      <w:pPr>
        <w:spacing w:line="360" w:lineRule="auto"/>
        <w:ind w:firstLineChars="200" w:firstLine="420"/>
        <w:rPr>
          <w:rFonts w:hint="eastAsia"/>
        </w:rPr>
      </w:pPr>
      <w:r w:rsidRPr="00E77003">
        <w:t>[FR1]</w:t>
      </w:r>
      <w:r w:rsidRPr="0039168B">
        <w:t>：</w:t>
      </w:r>
      <w:r>
        <w:rPr>
          <w:rFonts w:hint="eastAsia"/>
        </w:rPr>
        <w:t>电磁兼容按照</w:t>
      </w:r>
      <w:r>
        <w:rPr>
          <w:rFonts w:hint="eastAsia"/>
        </w:rPr>
        <w:t>GB/T 24338.4-2018</w:t>
      </w:r>
      <w:r>
        <w:rPr>
          <w:rFonts w:hint="eastAsia"/>
        </w:rPr>
        <w:t>标准执行，</w:t>
      </w:r>
      <w:r w:rsidRPr="0039168B">
        <w:rPr>
          <w:rFonts w:hint="eastAsia"/>
        </w:rPr>
        <w:t>电气系统各设备应确保产生的任何电磁场不得干扰乘客物品或磁性介质的正常使用，不得影响车辆上使用的手机和小型移动电台，不得对站台屏蔽门的门控系统、闭路电视及站台监视系统产生影响，不得对车载电子设备和电气设备产生干扰。静电和低频磁场不得对装心脏起搏器乘客产生影响</w:t>
      </w:r>
      <w:r>
        <w:rPr>
          <w:rFonts w:hint="eastAsia"/>
        </w:rPr>
        <w:t>，磁场距地板面</w:t>
      </w:r>
      <w:r>
        <w:rPr>
          <w:rFonts w:hint="eastAsia"/>
        </w:rPr>
        <w:t>450mm</w:t>
      </w:r>
      <w:r>
        <w:rPr>
          <w:rFonts w:hint="eastAsia"/>
        </w:rPr>
        <w:t>时，≤</w:t>
      </w:r>
      <w:r>
        <w:rPr>
          <w:rFonts w:hint="eastAsia"/>
        </w:rPr>
        <w:t>10G</w:t>
      </w:r>
      <w:r>
        <w:rPr>
          <w:rFonts w:hint="eastAsia"/>
        </w:rPr>
        <w:t>；距地板面</w:t>
      </w:r>
      <w:r>
        <w:rPr>
          <w:rFonts w:hint="eastAsia"/>
        </w:rPr>
        <w:t>900mm</w:t>
      </w:r>
      <w:r>
        <w:rPr>
          <w:rFonts w:hint="eastAsia"/>
        </w:rPr>
        <w:t>时，≤</w:t>
      </w:r>
      <w:r>
        <w:rPr>
          <w:rFonts w:hint="eastAsia"/>
        </w:rPr>
        <w:t>5G</w:t>
      </w:r>
      <w:r>
        <w:rPr>
          <w:rFonts w:hint="eastAsia"/>
        </w:rPr>
        <w:t>。</w:t>
      </w:r>
    </w:p>
    <w:p w14:paraId="1946F7A0" w14:textId="4948F7CA" w:rsidR="00A8689D" w:rsidRPr="00E77003" w:rsidRDefault="00E77003" w:rsidP="00E77003">
      <w:pPr>
        <w:spacing w:line="360" w:lineRule="auto"/>
        <w:ind w:firstLineChars="200" w:firstLine="420"/>
        <w:rPr>
          <w:rFonts w:hint="eastAsia"/>
        </w:rPr>
      </w:pPr>
      <w:r w:rsidRPr="00E77003">
        <w:t>[FR</w:t>
      </w:r>
      <w:r w:rsidRPr="00E77003">
        <w:rPr>
          <w:rFonts w:hint="eastAsia"/>
        </w:rPr>
        <w:t>2</w:t>
      </w:r>
      <w:r w:rsidRPr="00E77003">
        <w:t>]</w:t>
      </w:r>
      <w:r w:rsidRPr="0039168B">
        <w:t>：</w:t>
      </w:r>
      <w:r w:rsidRPr="0039168B">
        <w:rPr>
          <w:rFonts w:hint="eastAsia"/>
        </w:rPr>
        <w:t>所有供应的设备不得由于进行抗干扰测试而变得危险、不安全或被损坏</w:t>
      </w:r>
      <w:r>
        <w:rPr>
          <w:rFonts w:hint="eastAsia"/>
        </w:rPr>
        <w:t>。</w:t>
      </w:r>
    </w:p>
    <w:p w14:paraId="79D8460D" w14:textId="77777777" w:rsidR="00FB7474" w:rsidRDefault="00000000">
      <w:pPr>
        <w:pStyle w:val="ZSC1"/>
        <w:spacing w:before="312" w:after="312"/>
      </w:pPr>
      <w:bookmarkStart w:id="228" w:name="_Toc21027"/>
      <w:bookmarkStart w:id="229" w:name="_Toc211331971"/>
      <w:r>
        <w:rPr>
          <w:rFonts w:hint="eastAsia"/>
        </w:rPr>
        <w:t>接口要求</w:t>
      </w:r>
      <w:bookmarkEnd w:id="211"/>
      <w:bookmarkEnd w:id="212"/>
      <w:bookmarkEnd w:id="213"/>
      <w:bookmarkEnd w:id="214"/>
      <w:bookmarkEnd w:id="215"/>
      <w:bookmarkEnd w:id="216"/>
      <w:bookmarkEnd w:id="217"/>
      <w:bookmarkEnd w:id="218"/>
      <w:bookmarkEnd w:id="219"/>
      <w:bookmarkEnd w:id="228"/>
      <w:bookmarkEnd w:id="229"/>
    </w:p>
    <w:p w14:paraId="30483709" w14:textId="6BF55A13" w:rsidR="00FB7474" w:rsidRPr="007E0647" w:rsidRDefault="00000000" w:rsidP="007E0647">
      <w:pPr>
        <w:pStyle w:val="ZSC2"/>
        <w:spacing w:before="156" w:after="156"/>
        <w:rPr>
          <w:rStyle w:val="ZSH3"/>
          <w:i w:val="0"/>
          <w:color w:val="auto"/>
        </w:rPr>
      </w:pPr>
      <w:bookmarkStart w:id="230" w:name="_Toc22797"/>
      <w:bookmarkStart w:id="231" w:name="_Toc227058274"/>
      <w:bookmarkStart w:id="232" w:name="_Toc30543"/>
      <w:bookmarkStart w:id="233" w:name="_Toc4135"/>
      <w:bookmarkStart w:id="234" w:name="_Toc267252845"/>
      <w:bookmarkStart w:id="235" w:name="_Toc244502994"/>
      <w:bookmarkStart w:id="236" w:name="_Toc17906"/>
      <w:bookmarkStart w:id="237" w:name="_Toc10658"/>
      <w:bookmarkStart w:id="238" w:name="_Toc3304"/>
      <w:bookmarkStart w:id="239" w:name="_Toc238377663"/>
      <w:bookmarkStart w:id="240" w:name="_Toc211331972"/>
      <w:r>
        <w:rPr>
          <w:rFonts w:hint="eastAsia"/>
        </w:rPr>
        <w:t>外观要求</w:t>
      </w:r>
      <w:bookmarkStart w:id="241" w:name="OLE_LINK119"/>
      <w:bookmarkStart w:id="242" w:name="OLE_LINK13"/>
      <w:bookmarkEnd w:id="230"/>
      <w:bookmarkEnd w:id="231"/>
      <w:bookmarkEnd w:id="232"/>
      <w:bookmarkEnd w:id="233"/>
      <w:bookmarkEnd w:id="234"/>
      <w:bookmarkEnd w:id="235"/>
      <w:bookmarkEnd w:id="236"/>
      <w:bookmarkEnd w:id="237"/>
      <w:bookmarkEnd w:id="238"/>
      <w:bookmarkEnd w:id="239"/>
      <w:bookmarkEnd w:id="240"/>
    </w:p>
    <w:bookmarkEnd w:id="241"/>
    <w:p w14:paraId="5D741AC7" w14:textId="5EEB372B" w:rsidR="00FB7474" w:rsidRPr="00341C1C" w:rsidRDefault="00A27548" w:rsidP="00341C1C">
      <w:pPr>
        <w:pStyle w:val="affff1"/>
        <w:spacing w:line="360" w:lineRule="auto"/>
        <w:rPr>
          <w:rFonts w:ascii="Times New Roman"/>
          <w:szCs w:val="21"/>
        </w:rPr>
      </w:pPr>
      <w:r>
        <w:rPr>
          <w:rFonts w:ascii="Times New Roman" w:hint="eastAsia"/>
          <w:szCs w:val="21"/>
        </w:rPr>
        <w:t>产品外观形象需要</w:t>
      </w:r>
      <w:r w:rsidRPr="0039168B">
        <w:rPr>
          <w:rFonts w:hint="eastAsia"/>
        </w:rPr>
        <w:t>符合</w:t>
      </w:r>
      <w:r w:rsidRPr="008F09A5">
        <w:rPr>
          <w:rFonts w:hint="eastAsia"/>
        </w:rPr>
        <w:t>设计规范Q/ZS 15要求</w:t>
      </w:r>
      <w:r>
        <w:rPr>
          <w:rFonts w:hint="eastAsia"/>
        </w:rPr>
        <w:t>，</w:t>
      </w:r>
      <w:r w:rsidR="007E0647" w:rsidRPr="00341C1C">
        <w:rPr>
          <w:rFonts w:ascii="Times New Roman" w:hint="eastAsia"/>
          <w:szCs w:val="21"/>
        </w:rPr>
        <w:t>借鉴我公司成熟产品进行外观设计，要求做到美观大方，各高压部件有明显的警示标志，各箱体内各种按钮、开关易于操作并有防误动考虑。传动控制单元机箱和</w:t>
      </w:r>
      <w:r w:rsidR="007E0647" w:rsidRPr="00341C1C">
        <w:rPr>
          <w:rFonts w:ascii="Times New Roman" w:hint="eastAsia"/>
          <w:szCs w:val="21"/>
        </w:rPr>
        <w:t>TCMS</w:t>
      </w:r>
      <w:r w:rsidR="007E0647" w:rsidRPr="00341C1C">
        <w:rPr>
          <w:rFonts w:ascii="Times New Roman" w:hint="eastAsia"/>
          <w:szCs w:val="21"/>
        </w:rPr>
        <w:t>系统各模块的面板上有各种不同的指示灯以显示设备的工作状态和运行状态。</w:t>
      </w:r>
    </w:p>
    <w:p w14:paraId="4A341B36" w14:textId="77777777" w:rsidR="00FB7474" w:rsidRDefault="00000000">
      <w:pPr>
        <w:pStyle w:val="ZSC2"/>
        <w:spacing w:before="156" w:after="156"/>
      </w:pPr>
      <w:bookmarkStart w:id="243" w:name="_Toc12131"/>
      <w:bookmarkStart w:id="244" w:name="_Toc10931"/>
      <w:bookmarkStart w:id="245" w:name="_Toc20567"/>
      <w:bookmarkStart w:id="246" w:name="_Toc267252846"/>
      <w:bookmarkStart w:id="247" w:name="_Toc3025"/>
      <w:bookmarkStart w:id="248" w:name="_Toc10874"/>
      <w:bookmarkStart w:id="249" w:name="_Toc12097"/>
      <w:bookmarkStart w:id="250" w:name="_Toc227058275"/>
      <w:bookmarkStart w:id="251" w:name="_Toc238377664"/>
      <w:bookmarkStart w:id="252" w:name="_Toc244502995"/>
      <w:bookmarkStart w:id="253" w:name="_Toc211331973"/>
      <w:bookmarkEnd w:id="242"/>
      <w:r>
        <w:rPr>
          <w:rFonts w:hint="eastAsia"/>
        </w:rPr>
        <w:t>人机接口要求</w:t>
      </w:r>
      <w:bookmarkEnd w:id="243"/>
      <w:bookmarkEnd w:id="244"/>
      <w:bookmarkEnd w:id="245"/>
      <w:bookmarkEnd w:id="246"/>
      <w:bookmarkEnd w:id="247"/>
      <w:bookmarkEnd w:id="248"/>
      <w:bookmarkEnd w:id="249"/>
      <w:bookmarkEnd w:id="250"/>
      <w:bookmarkEnd w:id="251"/>
      <w:bookmarkEnd w:id="252"/>
      <w:bookmarkEnd w:id="253"/>
    </w:p>
    <w:p w14:paraId="2FDC6AB4" w14:textId="77777777" w:rsidR="007E0647" w:rsidRDefault="007E0647" w:rsidP="00341C1C">
      <w:pPr>
        <w:pStyle w:val="affff1"/>
        <w:spacing w:line="360" w:lineRule="auto"/>
        <w:rPr>
          <w:rFonts w:ascii="Times New Roman"/>
          <w:szCs w:val="21"/>
        </w:rPr>
      </w:pPr>
      <w:bookmarkStart w:id="254" w:name="OLE_LINK131"/>
      <w:r>
        <w:rPr>
          <w:rFonts w:ascii="Times New Roman" w:hint="eastAsia"/>
          <w:szCs w:val="21"/>
        </w:rPr>
        <w:t>各高压部件有明显的警示标志，各箱体内各种按钮、开关有明显易于观察位置标识且易于操作并有防误动考虑。设备箱盖易于打开，并在设备维护时可以整体取下。箱盖方</w:t>
      </w:r>
      <w:proofErr w:type="gramStart"/>
      <w:r>
        <w:rPr>
          <w:rFonts w:ascii="Times New Roman" w:hint="eastAsia"/>
          <w:szCs w:val="21"/>
        </w:rPr>
        <w:t>孔锁可</w:t>
      </w:r>
      <w:proofErr w:type="gramEnd"/>
      <w:r>
        <w:rPr>
          <w:rFonts w:ascii="Times New Roman" w:hint="eastAsia"/>
          <w:szCs w:val="21"/>
        </w:rPr>
        <w:t>通过钥匙灵活操作，锁闭位置有明确标记。设备低压操作部分应与高压部分采取有效隔离防护措施。</w:t>
      </w:r>
    </w:p>
    <w:p w14:paraId="5FCF1421" w14:textId="7945C800" w:rsidR="007E0647" w:rsidRDefault="007E0647" w:rsidP="00341C1C">
      <w:pPr>
        <w:pStyle w:val="affff1"/>
        <w:spacing w:line="360" w:lineRule="auto"/>
        <w:rPr>
          <w:rFonts w:ascii="Times New Roman"/>
          <w:szCs w:val="21"/>
        </w:rPr>
      </w:pPr>
      <w:r>
        <w:rPr>
          <w:rFonts w:ascii="Times New Roman" w:hint="eastAsia"/>
          <w:szCs w:val="21"/>
        </w:rPr>
        <w:t>各电子控制插件、模块面板上有各种不同的指示灯以显示设备的工作状态和运行状态。电子主控设备提供</w:t>
      </w:r>
      <w:r>
        <w:rPr>
          <w:rFonts w:ascii="Times New Roman" w:hint="eastAsia"/>
          <w:szCs w:val="21"/>
        </w:rPr>
        <w:t>PTU</w:t>
      </w:r>
      <w:r>
        <w:rPr>
          <w:rFonts w:ascii="Times New Roman" w:hint="eastAsia"/>
          <w:szCs w:val="21"/>
        </w:rPr>
        <w:t>数据分析和读取接口，并方便操作</w:t>
      </w:r>
      <w:r w:rsidR="00A27548">
        <w:rPr>
          <w:rFonts w:ascii="Times New Roman" w:hint="eastAsia"/>
          <w:szCs w:val="21"/>
        </w:rPr>
        <w:t>，具体定义如下：</w:t>
      </w:r>
    </w:p>
    <w:p w14:paraId="0CCBBC33" w14:textId="69F644D7" w:rsidR="00A27548" w:rsidRPr="0039168B" w:rsidRDefault="00A27548" w:rsidP="00A27548">
      <w:pPr>
        <w:pStyle w:val="affff2"/>
        <w:tabs>
          <w:tab w:val="left" w:pos="681"/>
        </w:tabs>
        <w:adjustRightInd w:val="0"/>
        <w:snapToGrid w:val="0"/>
        <w:spacing w:before="156" w:line="360" w:lineRule="auto"/>
        <w:ind w:right="742"/>
        <w:jc w:val="center"/>
        <w:rPr>
          <w:rFonts w:ascii="黑体" w:eastAsia="黑体"/>
        </w:rPr>
      </w:pPr>
      <w:r w:rsidRPr="0039168B">
        <w:rPr>
          <w:rFonts w:ascii="黑体" w:eastAsia="黑体" w:hint="eastAsia"/>
        </w:rPr>
        <w:t>表</w:t>
      </w:r>
      <w:r w:rsidRPr="0039168B">
        <w:rPr>
          <w:rFonts w:ascii="黑体" w:eastAsia="黑体" w:hint="eastAsia"/>
          <w:spacing w:val="-54"/>
        </w:rPr>
        <w:t xml:space="preserve"> </w:t>
      </w:r>
      <w:r w:rsidR="00911C9D">
        <w:rPr>
          <w:rFonts w:ascii="黑体" w:eastAsia="黑体" w:hint="eastAsia"/>
        </w:rPr>
        <w:t>6</w:t>
      </w:r>
      <w:r w:rsidR="004339C3">
        <w:rPr>
          <w:rFonts w:ascii="黑体" w:eastAsia="黑体" w:hint="eastAsia"/>
        </w:rPr>
        <w:t xml:space="preserve"> </w:t>
      </w:r>
      <w:r w:rsidRPr="0039168B">
        <w:rPr>
          <w:rFonts w:ascii="黑体" w:eastAsia="黑体" w:hint="eastAsia"/>
        </w:rPr>
        <w:t>指示灯含义</w:t>
      </w:r>
    </w:p>
    <w:tbl>
      <w:tblPr>
        <w:tblW w:w="0" w:type="auto"/>
        <w:jc w:val="center"/>
        <w:tblLayout w:type="fixed"/>
        <w:tblCellMar>
          <w:left w:w="0" w:type="dxa"/>
          <w:right w:w="0" w:type="dxa"/>
        </w:tblCellMar>
        <w:tblLook w:val="0000" w:firstRow="0" w:lastRow="0" w:firstColumn="0" w:lastColumn="0" w:noHBand="0" w:noVBand="0"/>
      </w:tblPr>
      <w:tblGrid>
        <w:gridCol w:w="3018"/>
        <w:gridCol w:w="972"/>
        <w:gridCol w:w="972"/>
        <w:gridCol w:w="972"/>
        <w:gridCol w:w="972"/>
      </w:tblGrid>
      <w:tr w:rsidR="00A27548" w:rsidRPr="00D6730B" w14:paraId="76F20BBE" w14:textId="77777777" w:rsidTr="00D6730B">
        <w:trPr>
          <w:trHeight w:val="482"/>
          <w:jc w:val="center"/>
        </w:trPr>
        <w:tc>
          <w:tcPr>
            <w:tcW w:w="3018" w:type="dxa"/>
            <w:tcBorders>
              <w:top w:val="single" w:sz="4" w:space="0" w:color="000000"/>
              <w:left w:val="single" w:sz="4" w:space="0" w:color="000000"/>
              <w:bottom w:val="single" w:sz="4" w:space="0" w:color="000000"/>
              <w:right w:val="single" w:sz="4" w:space="0" w:color="000000"/>
            </w:tcBorders>
            <w:shd w:val="clear" w:color="auto" w:fill="BEBEBE"/>
            <w:tcMar>
              <w:top w:w="12" w:type="dxa"/>
              <w:left w:w="12" w:type="dxa"/>
              <w:right w:w="12" w:type="dxa"/>
            </w:tcMar>
            <w:vAlign w:val="center"/>
          </w:tcPr>
          <w:p w14:paraId="7EFFA426" w14:textId="77777777" w:rsidR="00A27548" w:rsidRPr="00D6730B" w:rsidRDefault="00A27548" w:rsidP="00D6730B">
            <w:pPr>
              <w:widowControl/>
              <w:adjustRightInd w:val="0"/>
              <w:snapToGrid w:val="0"/>
              <w:jc w:val="center"/>
              <w:textAlignment w:val="center"/>
              <w:rPr>
                <w:rFonts w:ascii="宋体" w:hAnsi="宋体" w:cs="宋体"/>
                <w:b/>
                <w:bCs/>
                <w:color w:val="000000"/>
                <w:szCs w:val="21"/>
              </w:rPr>
            </w:pPr>
            <w:r w:rsidRPr="00D6730B">
              <w:rPr>
                <w:rFonts w:ascii="宋体" w:hAnsi="宋体" w:cs="宋体" w:hint="eastAsia"/>
                <w:b/>
                <w:bCs/>
                <w:color w:val="000000"/>
                <w:kern w:val="0"/>
                <w:szCs w:val="21"/>
                <w:lang w:bidi="ar"/>
              </w:rPr>
              <w:t>灯</w:t>
            </w:r>
            <w:proofErr w:type="gramStart"/>
            <w:r w:rsidRPr="00D6730B">
              <w:rPr>
                <w:rFonts w:ascii="宋体" w:hAnsi="宋体" w:cs="宋体" w:hint="eastAsia"/>
                <w:b/>
                <w:bCs/>
                <w:color w:val="000000"/>
                <w:kern w:val="0"/>
                <w:szCs w:val="21"/>
                <w:lang w:bidi="ar"/>
              </w:rPr>
              <w:t>显状态</w:t>
            </w:r>
            <w:proofErr w:type="gramEnd"/>
          </w:p>
        </w:tc>
        <w:tc>
          <w:tcPr>
            <w:tcW w:w="972" w:type="dxa"/>
            <w:tcBorders>
              <w:top w:val="single" w:sz="4" w:space="0" w:color="000000"/>
              <w:left w:val="single" w:sz="4" w:space="0" w:color="000000"/>
              <w:bottom w:val="single" w:sz="4" w:space="0" w:color="000000"/>
              <w:right w:val="single" w:sz="4" w:space="0" w:color="000000"/>
            </w:tcBorders>
            <w:shd w:val="clear" w:color="auto" w:fill="BEBEBE"/>
            <w:tcMar>
              <w:top w:w="12" w:type="dxa"/>
              <w:left w:w="12" w:type="dxa"/>
              <w:right w:w="12" w:type="dxa"/>
            </w:tcMar>
            <w:vAlign w:val="center"/>
          </w:tcPr>
          <w:p w14:paraId="30494BC7" w14:textId="77777777" w:rsidR="00A27548" w:rsidRPr="00D6730B" w:rsidRDefault="00A27548" w:rsidP="00D6730B">
            <w:pPr>
              <w:widowControl/>
              <w:adjustRightInd w:val="0"/>
              <w:snapToGrid w:val="0"/>
              <w:jc w:val="center"/>
              <w:textAlignment w:val="center"/>
              <w:rPr>
                <w:rFonts w:ascii="宋体" w:hAnsi="宋体" w:cs="宋体"/>
                <w:b/>
                <w:bCs/>
                <w:color w:val="000000"/>
                <w:szCs w:val="21"/>
              </w:rPr>
            </w:pPr>
            <w:r w:rsidRPr="00D6730B">
              <w:rPr>
                <w:rFonts w:ascii="宋体" w:hAnsi="宋体" w:cs="宋体" w:hint="eastAsia"/>
                <w:b/>
                <w:bCs/>
                <w:color w:val="000000"/>
                <w:kern w:val="0"/>
                <w:szCs w:val="21"/>
                <w:lang w:bidi="ar"/>
              </w:rPr>
              <w:t>灯号</w:t>
            </w:r>
          </w:p>
        </w:tc>
        <w:tc>
          <w:tcPr>
            <w:tcW w:w="972" w:type="dxa"/>
            <w:tcBorders>
              <w:top w:val="single" w:sz="4" w:space="0" w:color="000000"/>
              <w:left w:val="single" w:sz="4" w:space="0" w:color="000000"/>
              <w:bottom w:val="single" w:sz="4" w:space="0" w:color="000000"/>
              <w:right w:val="single" w:sz="4" w:space="0" w:color="000000"/>
            </w:tcBorders>
            <w:shd w:val="clear" w:color="auto" w:fill="BEBEBE"/>
            <w:tcMar>
              <w:top w:w="12" w:type="dxa"/>
              <w:left w:w="12" w:type="dxa"/>
              <w:right w:w="12" w:type="dxa"/>
            </w:tcMar>
            <w:vAlign w:val="center"/>
          </w:tcPr>
          <w:p w14:paraId="06ECE272" w14:textId="77777777" w:rsidR="00A27548" w:rsidRPr="00D6730B" w:rsidRDefault="00A27548" w:rsidP="00D6730B">
            <w:pPr>
              <w:widowControl/>
              <w:adjustRightInd w:val="0"/>
              <w:snapToGrid w:val="0"/>
              <w:jc w:val="center"/>
              <w:textAlignment w:val="center"/>
              <w:rPr>
                <w:rFonts w:ascii="宋体" w:hAnsi="宋体" w:cs="宋体"/>
                <w:b/>
                <w:bCs/>
                <w:color w:val="000000"/>
                <w:szCs w:val="21"/>
              </w:rPr>
            </w:pPr>
            <w:proofErr w:type="gramStart"/>
            <w:r w:rsidRPr="00D6730B">
              <w:rPr>
                <w:rFonts w:ascii="宋体" w:hAnsi="宋体" w:cs="宋体" w:hint="eastAsia"/>
                <w:b/>
                <w:bCs/>
                <w:color w:val="000000"/>
                <w:kern w:val="0"/>
                <w:szCs w:val="21"/>
                <w:lang w:bidi="ar"/>
              </w:rPr>
              <w:t>慢闪</w:t>
            </w:r>
            <w:proofErr w:type="gramEnd"/>
          </w:p>
        </w:tc>
        <w:tc>
          <w:tcPr>
            <w:tcW w:w="972" w:type="dxa"/>
            <w:tcBorders>
              <w:top w:val="single" w:sz="4" w:space="0" w:color="000000"/>
              <w:left w:val="single" w:sz="4" w:space="0" w:color="000000"/>
              <w:bottom w:val="single" w:sz="4" w:space="0" w:color="000000"/>
              <w:right w:val="single" w:sz="4" w:space="0" w:color="000000"/>
            </w:tcBorders>
            <w:shd w:val="clear" w:color="auto" w:fill="BEBEBE"/>
            <w:tcMar>
              <w:top w:w="12" w:type="dxa"/>
              <w:left w:w="12" w:type="dxa"/>
              <w:right w:w="12" w:type="dxa"/>
            </w:tcMar>
            <w:vAlign w:val="center"/>
          </w:tcPr>
          <w:p w14:paraId="48B7D806" w14:textId="77777777" w:rsidR="00A27548" w:rsidRPr="00D6730B" w:rsidRDefault="00A27548" w:rsidP="00D6730B">
            <w:pPr>
              <w:widowControl/>
              <w:adjustRightInd w:val="0"/>
              <w:snapToGrid w:val="0"/>
              <w:jc w:val="center"/>
              <w:textAlignment w:val="center"/>
              <w:rPr>
                <w:rFonts w:ascii="宋体" w:hAnsi="宋体" w:cs="宋体"/>
                <w:b/>
                <w:bCs/>
                <w:color w:val="000000"/>
                <w:szCs w:val="21"/>
              </w:rPr>
            </w:pPr>
            <w:r w:rsidRPr="00D6730B">
              <w:rPr>
                <w:rFonts w:ascii="宋体" w:hAnsi="宋体" w:cs="宋体" w:hint="eastAsia"/>
                <w:b/>
                <w:bCs/>
                <w:color w:val="000000"/>
                <w:kern w:val="0"/>
                <w:szCs w:val="21"/>
                <w:lang w:bidi="ar"/>
              </w:rPr>
              <w:t>快闪</w:t>
            </w:r>
          </w:p>
        </w:tc>
        <w:tc>
          <w:tcPr>
            <w:tcW w:w="972" w:type="dxa"/>
            <w:tcBorders>
              <w:top w:val="single" w:sz="4" w:space="0" w:color="000000"/>
              <w:left w:val="single" w:sz="4" w:space="0" w:color="000000"/>
              <w:bottom w:val="single" w:sz="4" w:space="0" w:color="000000"/>
              <w:right w:val="single" w:sz="4" w:space="0" w:color="000000"/>
            </w:tcBorders>
            <w:shd w:val="clear" w:color="auto" w:fill="BEBEBE"/>
            <w:tcMar>
              <w:top w:w="12" w:type="dxa"/>
              <w:left w:w="12" w:type="dxa"/>
              <w:right w:w="12" w:type="dxa"/>
            </w:tcMar>
            <w:vAlign w:val="center"/>
          </w:tcPr>
          <w:p w14:paraId="4FE74940" w14:textId="77777777" w:rsidR="00A27548" w:rsidRPr="00D6730B" w:rsidRDefault="00A27548" w:rsidP="00D6730B">
            <w:pPr>
              <w:widowControl/>
              <w:adjustRightInd w:val="0"/>
              <w:snapToGrid w:val="0"/>
              <w:jc w:val="center"/>
              <w:textAlignment w:val="center"/>
              <w:rPr>
                <w:rFonts w:ascii="宋体" w:hAnsi="宋体" w:cs="宋体"/>
                <w:b/>
                <w:bCs/>
                <w:color w:val="000000"/>
                <w:szCs w:val="21"/>
              </w:rPr>
            </w:pPr>
            <w:r w:rsidRPr="00D6730B">
              <w:rPr>
                <w:rFonts w:ascii="宋体" w:hAnsi="宋体" w:cs="宋体" w:hint="eastAsia"/>
                <w:b/>
                <w:bCs/>
                <w:color w:val="000000"/>
                <w:kern w:val="0"/>
                <w:szCs w:val="21"/>
                <w:lang w:bidi="ar"/>
              </w:rPr>
              <w:t>常亮</w:t>
            </w:r>
          </w:p>
        </w:tc>
      </w:tr>
      <w:tr w:rsidR="00A27548" w:rsidRPr="00D6730B" w14:paraId="08678481" w14:textId="77777777" w:rsidTr="008F09A5">
        <w:trPr>
          <w:trHeight w:val="400"/>
          <w:jc w:val="center"/>
        </w:trPr>
        <w:tc>
          <w:tcPr>
            <w:tcW w:w="3018" w:type="dxa"/>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EB95CA7" w14:textId="77777777" w:rsidR="00A27548" w:rsidRPr="00D6730B" w:rsidRDefault="00A27548" w:rsidP="008F09A5">
            <w:pPr>
              <w:widowControl/>
              <w:adjustRightInd w:val="0"/>
              <w:snapToGrid w:val="0"/>
              <w:spacing w:line="360" w:lineRule="auto"/>
              <w:jc w:val="left"/>
              <w:textAlignment w:val="center"/>
              <w:rPr>
                <w:rFonts w:ascii="宋体" w:hAnsi="宋体" w:cs="宋体"/>
                <w:color w:val="000000"/>
                <w:szCs w:val="21"/>
              </w:rPr>
            </w:pPr>
            <w:r w:rsidRPr="00D6730B">
              <w:rPr>
                <w:rFonts w:ascii="宋体" w:hAnsi="宋体" w:cs="宋体" w:hint="eastAsia"/>
                <w:color w:val="000000"/>
                <w:kern w:val="0"/>
                <w:szCs w:val="21"/>
                <w:lang w:bidi="ar"/>
              </w:rPr>
              <w:t>CPU1判断FPGA中断</w:t>
            </w: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8244A68" w14:textId="77777777" w:rsidR="00A27548" w:rsidRPr="00D6730B" w:rsidRDefault="00A27548" w:rsidP="008F09A5">
            <w:pPr>
              <w:widowControl/>
              <w:adjustRightInd w:val="0"/>
              <w:snapToGrid w:val="0"/>
              <w:spacing w:line="360" w:lineRule="auto"/>
              <w:jc w:val="center"/>
              <w:textAlignment w:val="center"/>
              <w:rPr>
                <w:rFonts w:ascii="宋体" w:hAnsi="宋体" w:cs="宋体"/>
                <w:color w:val="000000"/>
                <w:szCs w:val="21"/>
              </w:rPr>
            </w:pPr>
            <w:r w:rsidRPr="00D6730B">
              <w:rPr>
                <w:rFonts w:ascii="宋体" w:hAnsi="宋体" w:cs="宋体" w:hint="eastAsia"/>
                <w:color w:val="000000"/>
                <w:kern w:val="0"/>
                <w:szCs w:val="21"/>
                <w:lang w:bidi="ar"/>
              </w:rPr>
              <w:t>HL2</w:t>
            </w: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3476C85" w14:textId="77777777" w:rsidR="00A27548" w:rsidRPr="00D6730B" w:rsidRDefault="00A27548" w:rsidP="008F09A5">
            <w:pPr>
              <w:adjustRightInd w:val="0"/>
              <w:snapToGrid w:val="0"/>
              <w:spacing w:line="360" w:lineRule="auto"/>
              <w:jc w:val="center"/>
              <w:rPr>
                <w:rFonts w:ascii="宋体" w:hAnsi="宋体" w:cs="宋体"/>
                <w:color w:val="000000"/>
                <w:szCs w:val="21"/>
              </w:rPr>
            </w:pP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61B0401" w14:textId="77777777" w:rsidR="00A27548" w:rsidRPr="00D6730B" w:rsidRDefault="00A27548" w:rsidP="008F09A5">
            <w:pPr>
              <w:widowControl/>
              <w:adjustRightInd w:val="0"/>
              <w:snapToGrid w:val="0"/>
              <w:spacing w:line="360" w:lineRule="auto"/>
              <w:jc w:val="center"/>
              <w:textAlignment w:val="center"/>
              <w:rPr>
                <w:rFonts w:ascii="宋体" w:hAnsi="宋体" w:cs="宋体"/>
                <w:color w:val="000000"/>
                <w:szCs w:val="21"/>
              </w:rPr>
            </w:pPr>
            <w:r w:rsidRPr="00D6730B">
              <w:rPr>
                <w:rFonts w:ascii="宋体" w:hAnsi="宋体" w:cs="宋体" w:hint="eastAsia"/>
                <w:color w:val="000000"/>
                <w:kern w:val="0"/>
                <w:szCs w:val="21"/>
                <w:lang w:bidi="ar"/>
              </w:rPr>
              <w:t>√</w:t>
            </w: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758477" w14:textId="77777777" w:rsidR="00A27548" w:rsidRPr="00D6730B" w:rsidRDefault="00A27548" w:rsidP="008F09A5">
            <w:pPr>
              <w:adjustRightInd w:val="0"/>
              <w:snapToGrid w:val="0"/>
              <w:spacing w:line="360" w:lineRule="auto"/>
              <w:jc w:val="center"/>
              <w:rPr>
                <w:rFonts w:ascii="宋体" w:hAnsi="宋体" w:cs="宋体"/>
                <w:color w:val="000000"/>
                <w:szCs w:val="21"/>
              </w:rPr>
            </w:pPr>
          </w:p>
        </w:tc>
      </w:tr>
      <w:tr w:rsidR="00A27548" w:rsidRPr="00D6730B" w14:paraId="19BB35DC" w14:textId="77777777" w:rsidTr="008F09A5">
        <w:trPr>
          <w:trHeight w:val="460"/>
          <w:jc w:val="center"/>
        </w:trPr>
        <w:tc>
          <w:tcPr>
            <w:tcW w:w="3018" w:type="dxa"/>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652EFFB" w14:textId="77777777" w:rsidR="00A27548" w:rsidRPr="00D6730B" w:rsidRDefault="00A27548" w:rsidP="008F09A5">
            <w:pPr>
              <w:adjustRightInd w:val="0"/>
              <w:snapToGrid w:val="0"/>
              <w:spacing w:line="360" w:lineRule="auto"/>
              <w:jc w:val="left"/>
              <w:rPr>
                <w:rFonts w:ascii="宋体" w:hAnsi="宋体" w:cs="宋体"/>
                <w:color w:val="000000"/>
                <w:szCs w:val="21"/>
              </w:rPr>
            </w:pP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6CD1C9E" w14:textId="77777777" w:rsidR="00A27548" w:rsidRPr="00D6730B" w:rsidRDefault="00A27548" w:rsidP="008F09A5">
            <w:pPr>
              <w:widowControl/>
              <w:adjustRightInd w:val="0"/>
              <w:snapToGrid w:val="0"/>
              <w:spacing w:line="360" w:lineRule="auto"/>
              <w:jc w:val="center"/>
              <w:textAlignment w:val="center"/>
              <w:rPr>
                <w:rFonts w:ascii="宋体" w:hAnsi="宋体" w:cs="宋体"/>
                <w:color w:val="000000"/>
                <w:szCs w:val="21"/>
              </w:rPr>
            </w:pPr>
            <w:r w:rsidRPr="00D6730B">
              <w:rPr>
                <w:rFonts w:ascii="宋体" w:hAnsi="宋体" w:cs="宋体" w:hint="eastAsia"/>
                <w:color w:val="000000"/>
                <w:kern w:val="0"/>
                <w:szCs w:val="21"/>
                <w:lang w:bidi="ar"/>
              </w:rPr>
              <w:t>HL3</w:t>
            </w: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5CFA838" w14:textId="77777777" w:rsidR="00A27548" w:rsidRPr="00D6730B" w:rsidRDefault="00A27548" w:rsidP="008F09A5">
            <w:pPr>
              <w:adjustRightInd w:val="0"/>
              <w:snapToGrid w:val="0"/>
              <w:spacing w:line="360" w:lineRule="auto"/>
              <w:jc w:val="center"/>
              <w:rPr>
                <w:rFonts w:ascii="宋体" w:hAnsi="宋体" w:cs="宋体"/>
                <w:color w:val="000000"/>
                <w:szCs w:val="21"/>
              </w:rPr>
            </w:pP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A756FD8" w14:textId="77777777" w:rsidR="00A27548" w:rsidRPr="00D6730B" w:rsidRDefault="00A27548" w:rsidP="008F09A5">
            <w:pPr>
              <w:adjustRightInd w:val="0"/>
              <w:snapToGrid w:val="0"/>
              <w:spacing w:line="360" w:lineRule="auto"/>
              <w:jc w:val="center"/>
              <w:rPr>
                <w:rFonts w:ascii="宋体" w:hAnsi="宋体" w:cs="宋体"/>
                <w:color w:val="000000"/>
                <w:szCs w:val="21"/>
              </w:rPr>
            </w:pP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65082EA" w14:textId="77777777" w:rsidR="00A27548" w:rsidRPr="00D6730B" w:rsidRDefault="00A27548" w:rsidP="008F09A5">
            <w:pPr>
              <w:widowControl/>
              <w:adjustRightInd w:val="0"/>
              <w:snapToGrid w:val="0"/>
              <w:spacing w:line="360" w:lineRule="auto"/>
              <w:jc w:val="center"/>
              <w:textAlignment w:val="center"/>
              <w:rPr>
                <w:rFonts w:ascii="宋体" w:hAnsi="宋体" w:cs="宋体"/>
                <w:color w:val="000000"/>
                <w:szCs w:val="21"/>
              </w:rPr>
            </w:pPr>
            <w:r w:rsidRPr="00D6730B">
              <w:rPr>
                <w:rFonts w:ascii="宋体" w:hAnsi="宋体" w:cs="宋体" w:hint="eastAsia"/>
                <w:color w:val="000000"/>
                <w:kern w:val="0"/>
                <w:szCs w:val="21"/>
                <w:lang w:bidi="ar"/>
              </w:rPr>
              <w:t>√</w:t>
            </w:r>
          </w:p>
        </w:tc>
      </w:tr>
      <w:tr w:rsidR="00A27548" w:rsidRPr="00D6730B" w14:paraId="712D6B80" w14:textId="77777777" w:rsidTr="008F09A5">
        <w:trPr>
          <w:trHeight w:val="400"/>
          <w:jc w:val="center"/>
        </w:trPr>
        <w:tc>
          <w:tcPr>
            <w:tcW w:w="3018" w:type="dxa"/>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E0DED26" w14:textId="77777777" w:rsidR="00A27548" w:rsidRPr="00D6730B" w:rsidRDefault="00A27548" w:rsidP="008F09A5">
            <w:pPr>
              <w:widowControl/>
              <w:adjustRightInd w:val="0"/>
              <w:snapToGrid w:val="0"/>
              <w:spacing w:line="360" w:lineRule="auto"/>
              <w:jc w:val="left"/>
              <w:textAlignment w:val="center"/>
              <w:rPr>
                <w:rFonts w:ascii="宋体" w:hAnsi="宋体" w:cs="宋体"/>
                <w:color w:val="000000"/>
                <w:szCs w:val="21"/>
              </w:rPr>
            </w:pPr>
            <w:r w:rsidRPr="00D6730B">
              <w:rPr>
                <w:rFonts w:ascii="宋体" w:hAnsi="宋体" w:cs="宋体" w:hint="eastAsia"/>
                <w:color w:val="000000"/>
                <w:kern w:val="0"/>
                <w:szCs w:val="21"/>
                <w:lang w:bidi="ar"/>
              </w:rPr>
              <w:t>CPU2判断FPGA中断</w:t>
            </w: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74F956F" w14:textId="77777777" w:rsidR="00A27548" w:rsidRPr="00D6730B" w:rsidRDefault="00A27548" w:rsidP="008F09A5">
            <w:pPr>
              <w:widowControl/>
              <w:adjustRightInd w:val="0"/>
              <w:snapToGrid w:val="0"/>
              <w:spacing w:line="360" w:lineRule="auto"/>
              <w:jc w:val="center"/>
              <w:textAlignment w:val="center"/>
              <w:rPr>
                <w:rFonts w:ascii="宋体" w:hAnsi="宋体" w:cs="宋体"/>
                <w:color w:val="000000"/>
                <w:szCs w:val="21"/>
              </w:rPr>
            </w:pPr>
            <w:r w:rsidRPr="00D6730B">
              <w:rPr>
                <w:rFonts w:ascii="宋体" w:hAnsi="宋体" w:cs="宋体" w:hint="eastAsia"/>
                <w:color w:val="000000"/>
                <w:kern w:val="0"/>
                <w:szCs w:val="21"/>
                <w:lang w:bidi="ar"/>
              </w:rPr>
              <w:t>HL4</w:t>
            </w: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32499DF" w14:textId="77777777" w:rsidR="00A27548" w:rsidRPr="00D6730B" w:rsidRDefault="00A27548" w:rsidP="008F09A5">
            <w:pPr>
              <w:adjustRightInd w:val="0"/>
              <w:snapToGrid w:val="0"/>
              <w:spacing w:line="360" w:lineRule="auto"/>
              <w:jc w:val="center"/>
              <w:rPr>
                <w:rFonts w:ascii="宋体" w:hAnsi="宋体" w:cs="宋体"/>
                <w:color w:val="000000"/>
                <w:szCs w:val="21"/>
              </w:rPr>
            </w:pP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E2FAB9F" w14:textId="77777777" w:rsidR="00A27548" w:rsidRPr="00D6730B" w:rsidRDefault="00A27548" w:rsidP="008F09A5">
            <w:pPr>
              <w:widowControl/>
              <w:adjustRightInd w:val="0"/>
              <w:snapToGrid w:val="0"/>
              <w:spacing w:line="360" w:lineRule="auto"/>
              <w:jc w:val="center"/>
              <w:textAlignment w:val="center"/>
              <w:rPr>
                <w:rFonts w:ascii="宋体" w:hAnsi="宋体" w:cs="宋体"/>
                <w:color w:val="000000"/>
                <w:szCs w:val="21"/>
              </w:rPr>
            </w:pPr>
            <w:r w:rsidRPr="00D6730B">
              <w:rPr>
                <w:rFonts w:ascii="宋体" w:hAnsi="宋体" w:cs="宋体" w:hint="eastAsia"/>
                <w:color w:val="000000"/>
                <w:kern w:val="0"/>
                <w:szCs w:val="21"/>
                <w:lang w:bidi="ar"/>
              </w:rPr>
              <w:t>√</w:t>
            </w: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5D7C1A9" w14:textId="77777777" w:rsidR="00A27548" w:rsidRPr="00D6730B" w:rsidRDefault="00A27548" w:rsidP="008F09A5">
            <w:pPr>
              <w:adjustRightInd w:val="0"/>
              <w:snapToGrid w:val="0"/>
              <w:spacing w:line="360" w:lineRule="auto"/>
              <w:jc w:val="center"/>
              <w:rPr>
                <w:rFonts w:ascii="宋体" w:hAnsi="宋体" w:cs="宋体"/>
                <w:color w:val="000000"/>
                <w:szCs w:val="21"/>
              </w:rPr>
            </w:pPr>
          </w:p>
        </w:tc>
      </w:tr>
      <w:tr w:rsidR="00A27548" w:rsidRPr="00D6730B" w14:paraId="1F53210E" w14:textId="77777777" w:rsidTr="008F09A5">
        <w:trPr>
          <w:trHeight w:val="420"/>
          <w:jc w:val="center"/>
        </w:trPr>
        <w:tc>
          <w:tcPr>
            <w:tcW w:w="3018" w:type="dxa"/>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681F81F" w14:textId="77777777" w:rsidR="00A27548" w:rsidRPr="00D6730B" w:rsidRDefault="00A27548" w:rsidP="008F09A5">
            <w:pPr>
              <w:adjustRightInd w:val="0"/>
              <w:snapToGrid w:val="0"/>
              <w:spacing w:line="360" w:lineRule="auto"/>
              <w:jc w:val="left"/>
              <w:rPr>
                <w:rFonts w:ascii="宋体" w:hAnsi="宋体" w:cs="宋体"/>
                <w:color w:val="000000"/>
                <w:szCs w:val="21"/>
              </w:rPr>
            </w:pP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318A961" w14:textId="77777777" w:rsidR="00A27548" w:rsidRPr="00D6730B" w:rsidRDefault="00A27548" w:rsidP="008F09A5">
            <w:pPr>
              <w:widowControl/>
              <w:adjustRightInd w:val="0"/>
              <w:snapToGrid w:val="0"/>
              <w:spacing w:line="360" w:lineRule="auto"/>
              <w:jc w:val="center"/>
              <w:textAlignment w:val="center"/>
              <w:rPr>
                <w:rFonts w:ascii="宋体" w:hAnsi="宋体" w:cs="宋体"/>
                <w:color w:val="000000"/>
                <w:szCs w:val="21"/>
              </w:rPr>
            </w:pPr>
            <w:r w:rsidRPr="00D6730B">
              <w:rPr>
                <w:rFonts w:ascii="宋体" w:hAnsi="宋体" w:cs="宋体" w:hint="eastAsia"/>
                <w:color w:val="000000"/>
                <w:kern w:val="0"/>
                <w:szCs w:val="21"/>
                <w:lang w:bidi="ar"/>
              </w:rPr>
              <w:t>HL5</w:t>
            </w: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426F2A4" w14:textId="77777777" w:rsidR="00A27548" w:rsidRPr="00D6730B" w:rsidRDefault="00A27548" w:rsidP="008F09A5">
            <w:pPr>
              <w:adjustRightInd w:val="0"/>
              <w:snapToGrid w:val="0"/>
              <w:spacing w:line="360" w:lineRule="auto"/>
              <w:jc w:val="center"/>
              <w:rPr>
                <w:rFonts w:ascii="宋体" w:hAnsi="宋体" w:cs="宋体"/>
                <w:color w:val="000000"/>
                <w:szCs w:val="21"/>
              </w:rPr>
            </w:pP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5372F8E" w14:textId="77777777" w:rsidR="00A27548" w:rsidRPr="00D6730B" w:rsidRDefault="00A27548" w:rsidP="008F09A5">
            <w:pPr>
              <w:adjustRightInd w:val="0"/>
              <w:snapToGrid w:val="0"/>
              <w:spacing w:line="360" w:lineRule="auto"/>
              <w:jc w:val="center"/>
              <w:rPr>
                <w:rFonts w:ascii="宋体" w:hAnsi="宋体" w:cs="宋体"/>
                <w:color w:val="000000"/>
                <w:szCs w:val="21"/>
              </w:rPr>
            </w:pP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1283A59" w14:textId="77777777" w:rsidR="00A27548" w:rsidRPr="00D6730B" w:rsidRDefault="00A27548" w:rsidP="008F09A5">
            <w:pPr>
              <w:widowControl/>
              <w:adjustRightInd w:val="0"/>
              <w:snapToGrid w:val="0"/>
              <w:spacing w:line="360" w:lineRule="auto"/>
              <w:jc w:val="center"/>
              <w:textAlignment w:val="center"/>
              <w:rPr>
                <w:rFonts w:ascii="宋体" w:hAnsi="宋体" w:cs="宋体"/>
                <w:color w:val="000000"/>
                <w:szCs w:val="21"/>
              </w:rPr>
            </w:pPr>
            <w:r w:rsidRPr="00D6730B">
              <w:rPr>
                <w:rFonts w:ascii="宋体" w:hAnsi="宋体" w:cs="宋体" w:hint="eastAsia"/>
                <w:color w:val="000000"/>
                <w:kern w:val="0"/>
                <w:szCs w:val="21"/>
                <w:lang w:bidi="ar"/>
              </w:rPr>
              <w:t>√</w:t>
            </w:r>
          </w:p>
        </w:tc>
      </w:tr>
      <w:tr w:rsidR="00A27548" w:rsidRPr="00D6730B" w14:paraId="4FC07A46" w14:textId="77777777" w:rsidTr="008F09A5">
        <w:trPr>
          <w:trHeight w:val="420"/>
          <w:jc w:val="center"/>
        </w:trPr>
        <w:tc>
          <w:tcPr>
            <w:tcW w:w="3018"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327DCD1" w14:textId="77777777" w:rsidR="00A27548" w:rsidRPr="00D6730B" w:rsidRDefault="00A27548" w:rsidP="008F09A5">
            <w:pPr>
              <w:widowControl/>
              <w:adjustRightInd w:val="0"/>
              <w:snapToGrid w:val="0"/>
              <w:spacing w:line="360" w:lineRule="auto"/>
              <w:jc w:val="left"/>
              <w:textAlignment w:val="center"/>
              <w:rPr>
                <w:rFonts w:ascii="宋体" w:hAnsi="宋体" w:cs="宋体"/>
                <w:color w:val="000000"/>
                <w:szCs w:val="21"/>
              </w:rPr>
            </w:pPr>
            <w:r w:rsidRPr="00D6730B">
              <w:rPr>
                <w:rFonts w:ascii="宋体" w:hAnsi="宋体" w:cs="宋体" w:hint="eastAsia"/>
                <w:color w:val="000000"/>
                <w:kern w:val="0"/>
                <w:szCs w:val="21"/>
                <w:lang w:bidi="ar"/>
              </w:rPr>
              <w:t>逻辑程序判断任意生命中断</w:t>
            </w:r>
          </w:p>
        </w:tc>
        <w:tc>
          <w:tcPr>
            <w:tcW w:w="972" w:type="dxa"/>
            <w:tcBorders>
              <w:top w:val="single" w:sz="4" w:space="0" w:color="000000"/>
              <w:left w:val="single" w:sz="4" w:space="0" w:color="000000"/>
              <w:bottom w:val="single" w:sz="4" w:space="0" w:color="000000"/>
              <w:right w:val="nil"/>
            </w:tcBorders>
            <w:tcMar>
              <w:top w:w="12" w:type="dxa"/>
              <w:left w:w="12" w:type="dxa"/>
              <w:right w:w="12" w:type="dxa"/>
            </w:tcMar>
          </w:tcPr>
          <w:p w14:paraId="3B4F29C0" w14:textId="77777777" w:rsidR="00A27548" w:rsidRPr="00D6730B" w:rsidRDefault="00A27548" w:rsidP="008F09A5">
            <w:pPr>
              <w:widowControl/>
              <w:adjustRightInd w:val="0"/>
              <w:snapToGrid w:val="0"/>
              <w:spacing w:line="360" w:lineRule="auto"/>
              <w:jc w:val="center"/>
              <w:textAlignment w:val="top"/>
              <w:rPr>
                <w:rFonts w:ascii="宋体" w:hAnsi="宋体" w:cs="宋体"/>
                <w:color w:val="000000"/>
                <w:szCs w:val="21"/>
              </w:rPr>
            </w:pPr>
            <w:r w:rsidRPr="00D6730B">
              <w:rPr>
                <w:rFonts w:ascii="宋体" w:hAnsi="宋体" w:cs="宋体" w:hint="eastAsia"/>
                <w:color w:val="000000"/>
                <w:kern w:val="0"/>
                <w:szCs w:val="21"/>
                <w:lang w:bidi="ar"/>
              </w:rPr>
              <w:t>HL10</w:t>
            </w: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7016CD6" w14:textId="77777777" w:rsidR="00A27548" w:rsidRPr="00D6730B" w:rsidRDefault="00A27548" w:rsidP="008F09A5">
            <w:pPr>
              <w:widowControl/>
              <w:adjustRightInd w:val="0"/>
              <w:snapToGrid w:val="0"/>
              <w:spacing w:line="360" w:lineRule="auto"/>
              <w:jc w:val="center"/>
              <w:textAlignment w:val="center"/>
              <w:rPr>
                <w:rFonts w:ascii="宋体" w:hAnsi="宋体" w:cs="宋体"/>
                <w:color w:val="000000"/>
                <w:szCs w:val="21"/>
              </w:rPr>
            </w:pPr>
            <w:r w:rsidRPr="00D6730B">
              <w:rPr>
                <w:rFonts w:ascii="宋体" w:hAnsi="宋体" w:cs="宋体" w:hint="eastAsia"/>
                <w:color w:val="000000"/>
                <w:kern w:val="0"/>
                <w:szCs w:val="21"/>
                <w:lang w:bidi="ar"/>
              </w:rPr>
              <w:t>√</w:t>
            </w: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CB92F86" w14:textId="77777777" w:rsidR="00A27548" w:rsidRPr="00D6730B" w:rsidRDefault="00A27548" w:rsidP="008F09A5">
            <w:pPr>
              <w:adjustRightInd w:val="0"/>
              <w:snapToGrid w:val="0"/>
              <w:spacing w:line="360" w:lineRule="auto"/>
              <w:jc w:val="center"/>
              <w:rPr>
                <w:rFonts w:ascii="宋体" w:hAnsi="宋体" w:cs="宋体"/>
                <w:color w:val="000000"/>
                <w:szCs w:val="21"/>
              </w:rPr>
            </w:pP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7610318" w14:textId="77777777" w:rsidR="00A27548" w:rsidRPr="00D6730B" w:rsidRDefault="00A27548" w:rsidP="008F09A5">
            <w:pPr>
              <w:adjustRightInd w:val="0"/>
              <w:snapToGrid w:val="0"/>
              <w:spacing w:line="360" w:lineRule="auto"/>
              <w:jc w:val="center"/>
              <w:rPr>
                <w:rFonts w:ascii="宋体" w:hAnsi="宋体" w:cs="宋体"/>
                <w:color w:val="000000"/>
                <w:szCs w:val="21"/>
              </w:rPr>
            </w:pPr>
          </w:p>
        </w:tc>
      </w:tr>
      <w:tr w:rsidR="00A27548" w:rsidRPr="00D6730B" w14:paraId="3C2687B4" w14:textId="77777777" w:rsidTr="008F09A5">
        <w:trPr>
          <w:trHeight w:val="460"/>
          <w:jc w:val="center"/>
        </w:trPr>
        <w:tc>
          <w:tcPr>
            <w:tcW w:w="3018"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1F9F01" w14:textId="77777777" w:rsidR="00A27548" w:rsidRPr="00D6730B" w:rsidRDefault="00A27548" w:rsidP="008F09A5">
            <w:pPr>
              <w:widowControl/>
              <w:adjustRightInd w:val="0"/>
              <w:snapToGrid w:val="0"/>
              <w:spacing w:line="360" w:lineRule="auto"/>
              <w:jc w:val="left"/>
              <w:textAlignment w:val="center"/>
              <w:rPr>
                <w:rFonts w:ascii="宋体" w:hAnsi="宋体" w:cs="宋体"/>
                <w:color w:val="000000"/>
                <w:szCs w:val="21"/>
              </w:rPr>
            </w:pPr>
            <w:r w:rsidRPr="00D6730B">
              <w:rPr>
                <w:rFonts w:ascii="宋体" w:hAnsi="宋体" w:cs="宋体" w:hint="eastAsia"/>
                <w:color w:val="000000"/>
                <w:kern w:val="0"/>
                <w:szCs w:val="21"/>
                <w:lang w:bidi="ar"/>
              </w:rPr>
              <w:t>FPGA判断任意生命中断</w:t>
            </w:r>
          </w:p>
        </w:tc>
        <w:tc>
          <w:tcPr>
            <w:tcW w:w="972" w:type="dxa"/>
            <w:tcBorders>
              <w:top w:val="single" w:sz="4" w:space="0" w:color="000000"/>
              <w:left w:val="single" w:sz="4" w:space="0" w:color="000000"/>
              <w:bottom w:val="single" w:sz="4" w:space="0" w:color="000000"/>
              <w:right w:val="nil"/>
            </w:tcBorders>
            <w:tcMar>
              <w:top w:w="12" w:type="dxa"/>
              <w:left w:w="12" w:type="dxa"/>
              <w:right w:w="12" w:type="dxa"/>
            </w:tcMar>
          </w:tcPr>
          <w:p w14:paraId="2623BF75" w14:textId="77777777" w:rsidR="00A27548" w:rsidRPr="00D6730B" w:rsidRDefault="00A27548" w:rsidP="008F09A5">
            <w:pPr>
              <w:widowControl/>
              <w:adjustRightInd w:val="0"/>
              <w:snapToGrid w:val="0"/>
              <w:spacing w:line="360" w:lineRule="auto"/>
              <w:jc w:val="center"/>
              <w:textAlignment w:val="top"/>
              <w:rPr>
                <w:rFonts w:ascii="宋体" w:hAnsi="宋体" w:cs="宋体"/>
                <w:color w:val="000000"/>
                <w:szCs w:val="21"/>
              </w:rPr>
            </w:pPr>
            <w:r w:rsidRPr="00D6730B">
              <w:rPr>
                <w:rFonts w:ascii="宋体" w:hAnsi="宋体" w:cs="宋体" w:hint="eastAsia"/>
                <w:color w:val="000000"/>
                <w:kern w:val="0"/>
                <w:szCs w:val="21"/>
                <w:lang w:bidi="ar"/>
              </w:rPr>
              <w:t>HL12</w:t>
            </w: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474BA07" w14:textId="77777777" w:rsidR="00A27548" w:rsidRPr="00D6730B" w:rsidRDefault="00A27548" w:rsidP="008F09A5">
            <w:pPr>
              <w:widowControl/>
              <w:adjustRightInd w:val="0"/>
              <w:snapToGrid w:val="0"/>
              <w:spacing w:line="360" w:lineRule="auto"/>
              <w:jc w:val="center"/>
              <w:textAlignment w:val="center"/>
              <w:rPr>
                <w:rFonts w:ascii="宋体" w:hAnsi="宋体" w:cs="宋体"/>
                <w:color w:val="000000"/>
                <w:szCs w:val="21"/>
              </w:rPr>
            </w:pPr>
            <w:r w:rsidRPr="00D6730B">
              <w:rPr>
                <w:rFonts w:ascii="宋体" w:hAnsi="宋体" w:cs="宋体" w:hint="eastAsia"/>
                <w:color w:val="000000"/>
                <w:kern w:val="0"/>
                <w:szCs w:val="21"/>
                <w:lang w:bidi="ar"/>
              </w:rPr>
              <w:t>√</w:t>
            </w: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D11862B" w14:textId="77777777" w:rsidR="00A27548" w:rsidRPr="00D6730B" w:rsidRDefault="00A27548" w:rsidP="008F09A5">
            <w:pPr>
              <w:adjustRightInd w:val="0"/>
              <w:snapToGrid w:val="0"/>
              <w:spacing w:line="360" w:lineRule="auto"/>
              <w:jc w:val="center"/>
              <w:rPr>
                <w:rFonts w:ascii="宋体" w:hAnsi="宋体" w:cs="宋体"/>
                <w:color w:val="000000"/>
                <w:szCs w:val="21"/>
              </w:rPr>
            </w:pP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455017A" w14:textId="77777777" w:rsidR="00A27548" w:rsidRPr="00D6730B" w:rsidRDefault="00A27548" w:rsidP="008F09A5">
            <w:pPr>
              <w:adjustRightInd w:val="0"/>
              <w:snapToGrid w:val="0"/>
              <w:spacing w:line="360" w:lineRule="auto"/>
              <w:jc w:val="center"/>
              <w:rPr>
                <w:rFonts w:ascii="宋体" w:hAnsi="宋体" w:cs="宋体"/>
                <w:color w:val="000000"/>
                <w:szCs w:val="21"/>
              </w:rPr>
            </w:pPr>
          </w:p>
        </w:tc>
      </w:tr>
      <w:tr w:rsidR="00A27548" w:rsidRPr="00D6730B" w14:paraId="5E7154DB" w14:textId="77777777" w:rsidTr="008F09A5">
        <w:trPr>
          <w:trHeight w:val="420"/>
          <w:jc w:val="center"/>
        </w:trPr>
        <w:tc>
          <w:tcPr>
            <w:tcW w:w="3018"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D30CAD3" w14:textId="77777777" w:rsidR="00A27548" w:rsidRPr="00D6730B" w:rsidRDefault="00A27548" w:rsidP="008F09A5">
            <w:pPr>
              <w:widowControl/>
              <w:adjustRightInd w:val="0"/>
              <w:snapToGrid w:val="0"/>
              <w:spacing w:line="360" w:lineRule="auto"/>
              <w:jc w:val="left"/>
              <w:textAlignment w:val="center"/>
              <w:rPr>
                <w:rFonts w:ascii="宋体" w:hAnsi="宋体" w:cs="宋体"/>
                <w:color w:val="000000"/>
                <w:szCs w:val="21"/>
              </w:rPr>
            </w:pPr>
            <w:r w:rsidRPr="00D6730B">
              <w:rPr>
                <w:rFonts w:ascii="宋体" w:hAnsi="宋体" w:cs="宋体" w:hint="eastAsia"/>
                <w:color w:val="000000"/>
                <w:kern w:val="0"/>
                <w:szCs w:val="21"/>
                <w:lang w:bidi="ar"/>
              </w:rPr>
              <w:t>FPGA判断模块IGBT管保护</w:t>
            </w:r>
          </w:p>
        </w:tc>
        <w:tc>
          <w:tcPr>
            <w:tcW w:w="972" w:type="dxa"/>
            <w:tcBorders>
              <w:top w:val="single" w:sz="4" w:space="0" w:color="000000"/>
              <w:left w:val="single" w:sz="4" w:space="0" w:color="000000"/>
              <w:bottom w:val="single" w:sz="4" w:space="0" w:color="000000"/>
              <w:right w:val="nil"/>
            </w:tcBorders>
            <w:tcMar>
              <w:top w:w="12" w:type="dxa"/>
              <w:left w:w="12" w:type="dxa"/>
              <w:right w:w="12" w:type="dxa"/>
            </w:tcMar>
          </w:tcPr>
          <w:p w14:paraId="43E1D09A" w14:textId="77777777" w:rsidR="00A27548" w:rsidRPr="00D6730B" w:rsidRDefault="00A27548" w:rsidP="008F09A5">
            <w:pPr>
              <w:widowControl/>
              <w:adjustRightInd w:val="0"/>
              <w:snapToGrid w:val="0"/>
              <w:spacing w:line="360" w:lineRule="auto"/>
              <w:jc w:val="center"/>
              <w:textAlignment w:val="top"/>
              <w:rPr>
                <w:rFonts w:ascii="宋体" w:hAnsi="宋体" w:cs="宋体"/>
                <w:color w:val="000000"/>
                <w:szCs w:val="21"/>
              </w:rPr>
            </w:pPr>
            <w:r w:rsidRPr="00D6730B">
              <w:rPr>
                <w:rFonts w:ascii="宋体" w:hAnsi="宋体" w:cs="宋体" w:hint="eastAsia"/>
                <w:color w:val="000000"/>
                <w:kern w:val="0"/>
                <w:szCs w:val="21"/>
                <w:lang w:bidi="ar"/>
              </w:rPr>
              <w:t>HL12</w:t>
            </w: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tcPr>
          <w:p w14:paraId="490C7684" w14:textId="77777777" w:rsidR="00A27548" w:rsidRPr="00D6730B" w:rsidRDefault="00A27548" w:rsidP="008F09A5">
            <w:pPr>
              <w:adjustRightInd w:val="0"/>
              <w:snapToGrid w:val="0"/>
              <w:spacing w:line="360" w:lineRule="auto"/>
              <w:jc w:val="center"/>
              <w:rPr>
                <w:rFonts w:ascii="宋体" w:hAnsi="宋体" w:cs="宋体"/>
                <w:color w:val="000000"/>
                <w:szCs w:val="21"/>
              </w:rPr>
            </w:pP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2B863C" w14:textId="77777777" w:rsidR="00A27548" w:rsidRPr="00D6730B" w:rsidRDefault="00A27548" w:rsidP="008F09A5">
            <w:pPr>
              <w:widowControl/>
              <w:adjustRightInd w:val="0"/>
              <w:snapToGrid w:val="0"/>
              <w:spacing w:line="360" w:lineRule="auto"/>
              <w:jc w:val="center"/>
              <w:textAlignment w:val="center"/>
              <w:rPr>
                <w:rFonts w:ascii="宋体" w:hAnsi="宋体" w:cs="宋体"/>
                <w:color w:val="000000"/>
                <w:szCs w:val="21"/>
              </w:rPr>
            </w:pPr>
            <w:r w:rsidRPr="00D6730B">
              <w:rPr>
                <w:rFonts w:ascii="宋体" w:hAnsi="宋体" w:cs="宋体" w:hint="eastAsia"/>
                <w:color w:val="000000"/>
                <w:kern w:val="0"/>
                <w:szCs w:val="21"/>
                <w:lang w:bidi="ar"/>
              </w:rPr>
              <w:t>√</w:t>
            </w:r>
          </w:p>
        </w:tc>
        <w:tc>
          <w:tcPr>
            <w:tcW w:w="9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6C9954B" w14:textId="77777777" w:rsidR="00A27548" w:rsidRPr="00D6730B" w:rsidRDefault="00A27548" w:rsidP="008F09A5">
            <w:pPr>
              <w:adjustRightInd w:val="0"/>
              <w:snapToGrid w:val="0"/>
              <w:spacing w:line="360" w:lineRule="auto"/>
              <w:jc w:val="center"/>
              <w:rPr>
                <w:rFonts w:ascii="宋体" w:hAnsi="宋体" w:cs="宋体"/>
                <w:color w:val="000000"/>
                <w:szCs w:val="21"/>
              </w:rPr>
            </w:pPr>
          </w:p>
        </w:tc>
      </w:tr>
    </w:tbl>
    <w:p w14:paraId="6BA32DD5" w14:textId="77777777" w:rsidR="00FB7474" w:rsidRDefault="00000000">
      <w:pPr>
        <w:pStyle w:val="ZSC2"/>
        <w:spacing w:before="156" w:after="156"/>
      </w:pPr>
      <w:bookmarkStart w:id="255" w:name="_Toc3876"/>
      <w:bookmarkStart w:id="256" w:name="_Toc238377665"/>
      <w:bookmarkStart w:id="257" w:name="_Toc244502996"/>
      <w:bookmarkStart w:id="258" w:name="_Toc8535"/>
      <w:bookmarkStart w:id="259" w:name="_Toc24071"/>
      <w:bookmarkStart w:id="260" w:name="_Toc18457"/>
      <w:bookmarkStart w:id="261" w:name="_Toc13484"/>
      <w:bookmarkStart w:id="262" w:name="_Toc227058276"/>
      <w:bookmarkStart w:id="263" w:name="_Toc31859"/>
      <w:bookmarkStart w:id="264" w:name="_Toc267252847"/>
      <w:bookmarkStart w:id="265" w:name="_Toc211331974"/>
      <w:bookmarkEnd w:id="254"/>
      <w:r>
        <w:rPr>
          <w:rFonts w:hint="eastAsia"/>
        </w:rPr>
        <w:lastRenderedPageBreak/>
        <w:t>机械接口要求</w:t>
      </w:r>
      <w:bookmarkEnd w:id="255"/>
      <w:bookmarkEnd w:id="256"/>
      <w:bookmarkEnd w:id="257"/>
      <w:bookmarkEnd w:id="258"/>
      <w:bookmarkEnd w:id="259"/>
      <w:bookmarkEnd w:id="260"/>
      <w:bookmarkEnd w:id="261"/>
      <w:bookmarkEnd w:id="262"/>
      <w:bookmarkEnd w:id="263"/>
      <w:bookmarkEnd w:id="264"/>
      <w:bookmarkEnd w:id="265"/>
    </w:p>
    <w:p w14:paraId="2FBFC724" w14:textId="1275B28A" w:rsidR="00FB7474" w:rsidRPr="00EE5F91" w:rsidRDefault="00EE5F91" w:rsidP="00EE5F91">
      <w:pPr>
        <w:pStyle w:val="ZSB10"/>
        <w:numPr>
          <w:ilvl w:val="0"/>
          <w:numId w:val="0"/>
        </w:numPr>
        <w:ind w:firstLineChars="200" w:firstLine="420"/>
        <w:rPr>
          <w:rStyle w:val="ZSH3"/>
          <w:rFonts w:ascii="Times New Roman" w:hint="eastAsia"/>
          <w:i w:val="0"/>
          <w:color w:val="auto"/>
        </w:rPr>
      </w:pPr>
      <w:bookmarkStart w:id="266" w:name="_Hlk204778149"/>
      <w:r w:rsidRPr="00EE5F91">
        <w:rPr>
          <w:rFonts w:ascii="Times New Roman" w:hint="eastAsia"/>
        </w:rPr>
        <w:t>详见机械接口图。</w:t>
      </w:r>
      <w:bookmarkEnd w:id="266"/>
    </w:p>
    <w:p w14:paraId="6B478113" w14:textId="77777777" w:rsidR="00FB7474" w:rsidRDefault="00000000">
      <w:pPr>
        <w:pStyle w:val="ZSC2"/>
        <w:spacing w:before="156" w:after="156"/>
      </w:pPr>
      <w:bookmarkStart w:id="267" w:name="_Toc227058277"/>
      <w:bookmarkStart w:id="268" w:name="_Toc23367"/>
      <w:bookmarkStart w:id="269" w:name="_Toc19516"/>
      <w:bookmarkStart w:id="270" w:name="_Toc16009"/>
      <w:bookmarkStart w:id="271" w:name="_Toc30390"/>
      <w:bookmarkStart w:id="272" w:name="_Toc267252848"/>
      <w:bookmarkStart w:id="273" w:name="_Toc24843"/>
      <w:bookmarkStart w:id="274" w:name="_Toc9349"/>
      <w:bookmarkStart w:id="275" w:name="_Toc244502997"/>
      <w:bookmarkStart w:id="276" w:name="_Toc238377666"/>
      <w:bookmarkStart w:id="277" w:name="_Toc211331975"/>
      <w:r>
        <w:rPr>
          <w:rFonts w:hint="eastAsia"/>
        </w:rPr>
        <w:t>电气接口要求</w:t>
      </w:r>
      <w:bookmarkEnd w:id="267"/>
      <w:bookmarkEnd w:id="268"/>
      <w:bookmarkEnd w:id="269"/>
      <w:bookmarkEnd w:id="270"/>
      <w:bookmarkEnd w:id="271"/>
      <w:bookmarkEnd w:id="272"/>
      <w:bookmarkEnd w:id="273"/>
      <w:bookmarkEnd w:id="274"/>
      <w:bookmarkEnd w:id="275"/>
      <w:bookmarkEnd w:id="276"/>
      <w:bookmarkEnd w:id="277"/>
    </w:p>
    <w:p w14:paraId="5FA5E59F" w14:textId="2F963D1F" w:rsidR="00176D1D" w:rsidRPr="00EE5F91" w:rsidRDefault="00EE5F91" w:rsidP="00341C1C">
      <w:pPr>
        <w:pStyle w:val="ZSB10"/>
        <w:numPr>
          <w:ilvl w:val="0"/>
          <w:numId w:val="0"/>
        </w:numPr>
        <w:ind w:firstLineChars="200" w:firstLine="420"/>
        <w:rPr>
          <w:rFonts w:ascii="Times New Roman"/>
        </w:rPr>
      </w:pPr>
      <w:bookmarkStart w:id="278" w:name="_Toc5185"/>
      <w:bookmarkStart w:id="279" w:name="_Toc12969"/>
      <w:bookmarkStart w:id="280" w:name="_Toc13180"/>
      <w:bookmarkStart w:id="281" w:name="_Toc25026"/>
      <w:bookmarkStart w:id="282" w:name="_Toc7084"/>
      <w:bookmarkStart w:id="283" w:name="_Toc238377668"/>
      <w:bookmarkStart w:id="284" w:name="_Toc227058280"/>
      <w:bookmarkStart w:id="285" w:name="_Toc3772"/>
      <w:bookmarkStart w:id="286" w:name="_Toc267252850"/>
      <w:bookmarkStart w:id="287" w:name="_Toc14556"/>
      <w:bookmarkStart w:id="288" w:name="_Toc244502999"/>
      <w:bookmarkStart w:id="289" w:name="OLE_LINK12"/>
      <w:r w:rsidRPr="00EE5F91">
        <w:rPr>
          <w:rFonts w:ascii="Times New Roman" w:hint="eastAsia"/>
        </w:rPr>
        <w:t>详见电气接口表。</w:t>
      </w:r>
    </w:p>
    <w:p w14:paraId="7DD68D43" w14:textId="77777777" w:rsidR="00FB7474" w:rsidRDefault="00000000">
      <w:pPr>
        <w:pStyle w:val="ZSC1"/>
        <w:spacing w:before="312" w:after="312"/>
        <w:rPr>
          <w:szCs w:val="22"/>
        </w:rPr>
      </w:pPr>
      <w:bookmarkStart w:id="290" w:name="_Toc211331976"/>
      <w:r>
        <w:rPr>
          <w:rFonts w:hint="eastAsia"/>
          <w:szCs w:val="22"/>
        </w:rPr>
        <w:t>重量</w:t>
      </w:r>
      <w:bookmarkEnd w:id="278"/>
      <w:r>
        <w:rPr>
          <w:rFonts w:hint="eastAsia"/>
          <w:szCs w:val="22"/>
        </w:rPr>
        <w:t>要求</w:t>
      </w:r>
      <w:bookmarkEnd w:id="279"/>
      <w:bookmarkEnd w:id="280"/>
      <w:bookmarkEnd w:id="281"/>
      <w:bookmarkEnd w:id="282"/>
      <w:bookmarkEnd w:id="290"/>
    </w:p>
    <w:p w14:paraId="70500607" w14:textId="0C78E7E4" w:rsidR="00176D1D" w:rsidRPr="001D4C3F" w:rsidRDefault="001D4C3F" w:rsidP="00176D1D">
      <w:pPr>
        <w:pStyle w:val="ZSB10"/>
        <w:numPr>
          <w:ilvl w:val="0"/>
          <w:numId w:val="0"/>
        </w:numPr>
        <w:ind w:firstLineChars="200" w:firstLine="420"/>
        <w:rPr>
          <w:rFonts w:ascii="Times New Roman" w:hint="eastAsia"/>
        </w:rPr>
      </w:pPr>
      <w:bookmarkStart w:id="291" w:name="_Toc20880"/>
      <w:bookmarkStart w:id="292" w:name="_Toc19210"/>
      <w:bookmarkStart w:id="293" w:name="_Toc4662"/>
      <w:bookmarkStart w:id="294" w:name="_Toc15357"/>
      <w:r w:rsidRPr="001D4C3F">
        <w:rPr>
          <w:rFonts w:ascii="Times New Roman"/>
        </w:rPr>
        <w:t>{{_10_Weight_Req_}}</w:t>
      </w:r>
    </w:p>
    <w:p w14:paraId="417660AE" w14:textId="77777777" w:rsidR="00FB7474" w:rsidRDefault="00000000">
      <w:pPr>
        <w:pStyle w:val="ZSC1"/>
        <w:spacing w:before="312" w:after="312"/>
      </w:pPr>
      <w:bookmarkStart w:id="295" w:name="_Toc211331977"/>
      <w:r>
        <w:rPr>
          <w:rFonts w:hint="eastAsia"/>
        </w:rPr>
        <w:t>可用性要求</w:t>
      </w:r>
      <w:bookmarkEnd w:id="283"/>
      <w:bookmarkEnd w:id="284"/>
      <w:bookmarkEnd w:id="285"/>
      <w:bookmarkEnd w:id="286"/>
      <w:bookmarkEnd w:id="287"/>
      <w:bookmarkEnd w:id="288"/>
      <w:bookmarkEnd w:id="291"/>
      <w:bookmarkEnd w:id="292"/>
      <w:bookmarkEnd w:id="293"/>
      <w:bookmarkEnd w:id="294"/>
      <w:bookmarkEnd w:id="295"/>
    </w:p>
    <w:p w14:paraId="65741A32" w14:textId="71305BC8" w:rsidR="00341C1C" w:rsidRPr="00341C1C" w:rsidRDefault="00341C1C" w:rsidP="00341C1C">
      <w:pPr>
        <w:pStyle w:val="affff1"/>
        <w:spacing w:before="156" w:after="156" w:line="360" w:lineRule="auto"/>
        <w:rPr>
          <w:rStyle w:val="ZSH3"/>
          <w:i w:val="0"/>
          <w:color w:val="auto"/>
        </w:rPr>
      </w:pPr>
      <w:bookmarkStart w:id="296" w:name="_Toc369184165"/>
      <w:bookmarkStart w:id="297" w:name="_Toc369184552"/>
      <w:bookmarkStart w:id="298" w:name="OLE_LINK38"/>
      <w:bookmarkStart w:id="299" w:name="OLE_LINK135"/>
      <w:bookmarkStart w:id="300" w:name="_Toc225670275"/>
      <w:bookmarkStart w:id="301" w:name="_Toc219708281"/>
      <w:bookmarkStart w:id="302" w:name="_Toc152564766"/>
      <w:bookmarkStart w:id="303" w:name="_Toc152562403"/>
      <w:bookmarkStart w:id="304" w:name="_Toc227058281"/>
      <w:bookmarkStart w:id="305" w:name="_Toc238377669"/>
      <w:bookmarkStart w:id="306" w:name="_Toc29595"/>
      <w:bookmarkStart w:id="307" w:name="_Toc28275"/>
      <w:bookmarkStart w:id="308" w:name="_Toc1745"/>
      <w:bookmarkStart w:id="309" w:name="_Toc244503000"/>
      <w:bookmarkStart w:id="310" w:name="_Toc456"/>
      <w:bookmarkStart w:id="311" w:name="_Toc267252851"/>
      <w:bookmarkStart w:id="312" w:name="_Toc26087"/>
      <w:bookmarkStart w:id="313" w:name="_Toc31320"/>
      <w:bookmarkEnd w:id="296"/>
      <w:bookmarkEnd w:id="297"/>
      <w:r>
        <w:rPr>
          <w:rFonts w:ascii="Times New Roman" w:hint="eastAsia"/>
        </w:rPr>
        <w:t>电气系统各设备产品可靠、技术成熟、性能优良，能很好的满足用户需求及现场运用要求。</w:t>
      </w:r>
    </w:p>
    <w:p w14:paraId="4A6E9372" w14:textId="0C3D0AFD" w:rsidR="00FB7474" w:rsidRPr="00341C1C" w:rsidRDefault="00000000" w:rsidP="00341C1C">
      <w:pPr>
        <w:pStyle w:val="ZSC1"/>
        <w:spacing w:before="312" w:after="312"/>
        <w:rPr>
          <w:rStyle w:val="ZSH3"/>
          <w:i w:val="0"/>
          <w:color w:val="auto"/>
        </w:rPr>
      </w:pPr>
      <w:bookmarkStart w:id="314" w:name="_Toc211331978"/>
      <w:bookmarkEnd w:id="298"/>
      <w:bookmarkEnd w:id="299"/>
      <w:r>
        <w:rPr>
          <w:rFonts w:hint="eastAsia"/>
        </w:rPr>
        <w:t>可靠性</w:t>
      </w:r>
      <w:bookmarkEnd w:id="300"/>
      <w:bookmarkEnd w:id="301"/>
      <w:bookmarkEnd w:id="302"/>
      <w:bookmarkEnd w:id="303"/>
      <w:r>
        <w:rPr>
          <w:rFonts w:hint="eastAsia"/>
          <w:szCs w:val="22"/>
        </w:rPr>
        <w:t>要求</w:t>
      </w:r>
      <w:bookmarkStart w:id="315" w:name="OLE_LINK136"/>
      <w:bookmarkEnd w:id="304"/>
      <w:bookmarkEnd w:id="305"/>
      <w:bookmarkEnd w:id="306"/>
      <w:bookmarkEnd w:id="307"/>
      <w:bookmarkEnd w:id="308"/>
      <w:bookmarkEnd w:id="309"/>
      <w:bookmarkEnd w:id="310"/>
      <w:bookmarkEnd w:id="311"/>
      <w:bookmarkEnd w:id="312"/>
      <w:bookmarkEnd w:id="313"/>
      <w:bookmarkEnd w:id="314"/>
    </w:p>
    <w:p w14:paraId="0FA2E39C" w14:textId="77777777" w:rsidR="001E2300" w:rsidRDefault="001E2300" w:rsidP="001E2300">
      <w:pPr>
        <w:pStyle w:val="ZSC2"/>
        <w:spacing w:before="156" w:after="156"/>
      </w:pPr>
      <w:bookmarkStart w:id="316" w:name="_Toc198583780"/>
      <w:bookmarkStart w:id="317" w:name="_Toc22023"/>
      <w:bookmarkStart w:id="318" w:name="_Toc211331979"/>
      <w:r>
        <w:rPr>
          <w:rFonts w:hint="eastAsia"/>
        </w:rPr>
        <w:t>故障分类</w:t>
      </w:r>
      <w:bookmarkEnd w:id="316"/>
      <w:bookmarkEnd w:id="317"/>
      <w:bookmarkEnd w:id="318"/>
    </w:p>
    <w:p w14:paraId="77028959" w14:textId="77777777" w:rsidR="001E2300" w:rsidRDefault="001E2300" w:rsidP="001E2300">
      <w:pPr>
        <w:autoSpaceDE w:val="0"/>
        <w:autoSpaceDN w:val="0"/>
        <w:adjustRightInd w:val="0"/>
        <w:spacing w:line="360" w:lineRule="auto"/>
        <w:ind w:firstLine="420"/>
        <w:rPr>
          <w:rFonts w:hAnsi="宋体" w:hint="eastAsia"/>
          <w:kern w:val="0"/>
        </w:rPr>
      </w:pPr>
      <w:r>
        <w:rPr>
          <w:rFonts w:hAnsi="宋体" w:hint="eastAsia"/>
          <w:kern w:val="0"/>
        </w:rPr>
        <w:t>故障分为：</w:t>
      </w:r>
    </w:p>
    <w:p w14:paraId="375C0595" w14:textId="77777777" w:rsidR="001E2300" w:rsidRDefault="001E2300" w:rsidP="001E2300">
      <w:pPr>
        <w:autoSpaceDE w:val="0"/>
        <w:autoSpaceDN w:val="0"/>
        <w:adjustRightInd w:val="0"/>
        <w:spacing w:line="360" w:lineRule="auto"/>
        <w:ind w:firstLine="420"/>
        <w:rPr>
          <w:rFonts w:hAnsi="宋体" w:hint="eastAsia"/>
          <w:i/>
          <w:kern w:val="0"/>
        </w:rPr>
      </w:pPr>
      <w:r>
        <w:rPr>
          <w:rFonts w:hAnsi="宋体" w:hint="eastAsia"/>
          <w:kern w:val="0"/>
        </w:rPr>
        <w:t>1</w:t>
      </w:r>
      <w:r>
        <w:rPr>
          <w:rFonts w:hAnsi="宋体" w:hint="eastAsia"/>
          <w:kern w:val="0"/>
        </w:rPr>
        <w:t>）基本故障：因产品功能不能实现而需要运营（维护）人员维修或恢复产品运作的故障（包括所有虚警报或指示错误）。不包括外来因素引起之事故。</w:t>
      </w:r>
    </w:p>
    <w:p w14:paraId="4F1FDE37" w14:textId="6C248718" w:rsidR="001E2300" w:rsidRPr="00122434" w:rsidRDefault="001E2300" w:rsidP="00122434">
      <w:pPr>
        <w:autoSpaceDE w:val="0"/>
        <w:autoSpaceDN w:val="0"/>
        <w:adjustRightInd w:val="0"/>
        <w:spacing w:line="360" w:lineRule="auto"/>
        <w:ind w:firstLine="420"/>
        <w:rPr>
          <w:rStyle w:val="ZSH3"/>
          <w:rFonts w:hAnsi="宋体" w:hint="eastAsia"/>
          <w:i w:val="0"/>
          <w:color w:val="auto"/>
          <w:kern w:val="0"/>
        </w:rPr>
      </w:pPr>
      <w:r>
        <w:rPr>
          <w:rFonts w:hAnsi="宋体" w:hint="eastAsia"/>
          <w:kern w:val="0"/>
        </w:rPr>
        <w:t>2</w:t>
      </w:r>
      <w:r>
        <w:rPr>
          <w:rFonts w:hAnsi="宋体" w:hint="eastAsia"/>
          <w:kern w:val="0"/>
        </w:rPr>
        <w:t>）服务故障：因某一特定功能异常而导致重大失效的故障。</w:t>
      </w:r>
    </w:p>
    <w:p w14:paraId="149CD5A6" w14:textId="77777777" w:rsidR="001E2300" w:rsidRDefault="001E2300" w:rsidP="001E2300">
      <w:pPr>
        <w:pStyle w:val="ZSC2"/>
        <w:spacing w:before="156" w:after="156"/>
      </w:pPr>
      <w:bookmarkStart w:id="319" w:name="_Toc369184555"/>
      <w:bookmarkStart w:id="320" w:name="_Toc369184168"/>
      <w:bookmarkStart w:id="321" w:name="_Toc198583781"/>
      <w:bookmarkStart w:id="322" w:name="_Toc8413"/>
      <w:bookmarkStart w:id="323" w:name="_Toc211331980"/>
      <w:bookmarkEnd w:id="319"/>
      <w:bookmarkEnd w:id="320"/>
      <w:r>
        <w:rPr>
          <w:rFonts w:hint="eastAsia"/>
        </w:rPr>
        <w:t>平均基本故障间隔时间（里程）</w:t>
      </w:r>
      <w:bookmarkEnd w:id="321"/>
      <w:bookmarkEnd w:id="322"/>
      <w:bookmarkEnd w:id="323"/>
    </w:p>
    <w:p w14:paraId="5FBD09D5" w14:textId="521EE7E3" w:rsidR="001E2300" w:rsidRDefault="001E2300" w:rsidP="001E2300">
      <w:pPr>
        <w:autoSpaceDE w:val="0"/>
        <w:autoSpaceDN w:val="0"/>
        <w:adjustRightInd w:val="0"/>
        <w:spacing w:line="360" w:lineRule="auto"/>
        <w:ind w:firstLine="420"/>
        <w:rPr>
          <w:rFonts w:hAnsi="宋体" w:hint="eastAsia"/>
          <w:kern w:val="0"/>
        </w:rPr>
      </w:pPr>
      <w:r>
        <w:rPr>
          <w:rFonts w:hAnsi="宋体" w:hint="eastAsia"/>
          <w:kern w:val="0"/>
        </w:rPr>
        <w:t>80,0000</w:t>
      </w:r>
      <w:r w:rsidR="00B11083">
        <w:rPr>
          <w:rFonts w:hAnsi="宋体" w:hint="eastAsia"/>
          <w:kern w:val="0"/>
        </w:rPr>
        <w:t xml:space="preserve"> </w:t>
      </w:r>
      <w:r>
        <w:rPr>
          <w:rFonts w:hAnsi="宋体" w:hint="eastAsia"/>
          <w:kern w:val="0"/>
        </w:rPr>
        <w:t>km</w:t>
      </w:r>
      <w:r>
        <w:rPr>
          <w:rFonts w:hAnsi="宋体" w:hint="eastAsia"/>
          <w:kern w:val="0"/>
        </w:rPr>
        <w:t>。</w:t>
      </w:r>
    </w:p>
    <w:p w14:paraId="722F29FC" w14:textId="77777777" w:rsidR="001E2300" w:rsidRDefault="001E2300" w:rsidP="001E2300">
      <w:pPr>
        <w:pStyle w:val="ZSC2"/>
        <w:spacing w:before="156" w:after="156"/>
      </w:pPr>
      <w:bookmarkStart w:id="324" w:name="_Toc14974"/>
      <w:bookmarkStart w:id="325" w:name="_Toc198583782"/>
      <w:bookmarkStart w:id="326" w:name="_Toc211331981"/>
      <w:r>
        <w:rPr>
          <w:rFonts w:hint="eastAsia"/>
        </w:rPr>
        <w:t>平均服务故障间隔时间（里程）</w:t>
      </w:r>
      <w:bookmarkEnd w:id="324"/>
      <w:bookmarkEnd w:id="325"/>
      <w:bookmarkEnd w:id="326"/>
    </w:p>
    <w:p w14:paraId="166AA12F" w14:textId="428E9520" w:rsidR="001E2300" w:rsidRDefault="001E2300" w:rsidP="001E2300">
      <w:pPr>
        <w:autoSpaceDE w:val="0"/>
        <w:autoSpaceDN w:val="0"/>
        <w:adjustRightInd w:val="0"/>
        <w:spacing w:line="360" w:lineRule="auto"/>
        <w:ind w:firstLine="420"/>
        <w:rPr>
          <w:rFonts w:hAnsi="宋体" w:hint="eastAsia"/>
          <w:kern w:val="0"/>
        </w:rPr>
      </w:pPr>
      <w:r>
        <w:rPr>
          <w:rFonts w:hAnsi="宋体" w:hint="eastAsia"/>
          <w:kern w:val="0"/>
        </w:rPr>
        <w:t>150,0000</w:t>
      </w:r>
      <w:r w:rsidR="00B11083">
        <w:rPr>
          <w:rFonts w:hAnsi="宋体" w:hint="eastAsia"/>
          <w:kern w:val="0"/>
        </w:rPr>
        <w:t xml:space="preserve"> </w:t>
      </w:r>
      <w:r>
        <w:rPr>
          <w:rFonts w:hAnsi="宋体" w:hint="eastAsia"/>
          <w:kern w:val="0"/>
        </w:rPr>
        <w:t>km</w:t>
      </w:r>
      <w:r>
        <w:rPr>
          <w:rFonts w:hAnsi="宋体" w:hint="eastAsia"/>
          <w:kern w:val="0"/>
        </w:rPr>
        <w:t>。</w:t>
      </w:r>
    </w:p>
    <w:p w14:paraId="13B64CA3" w14:textId="77777777" w:rsidR="001E2300" w:rsidRDefault="001E2300" w:rsidP="001E2300">
      <w:pPr>
        <w:pStyle w:val="ZSC2"/>
        <w:spacing w:before="156" w:after="156"/>
      </w:pPr>
      <w:bookmarkStart w:id="327" w:name="_Toc19936"/>
      <w:bookmarkStart w:id="328" w:name="_Toc198583783"/>
      <w:bookmarkStart w:id="329" w:name="_Toc211331982"/>
      <w:r>
        <w:rPr>
          <w:rFonts w:hint="eastAsia"/>
        </w:rPr>
        <w:t>产品使用寿命</w:t>
      </w:r>
      <w:bookmarkEnd w:id="327"/>
      <w:bookmarkEnd w:id="328"/>
      <w:bookmarkEnd w:id="329"/>
    </w:p>
    <w:p w14:paraId="35F2A8F5" w14:textId="6BEA4148" w:rsidR="00341C1C" w:rsidRDefault="001E2300" w:rsidP="00E323E8">
      <w:pPr>
        <w:pStyle w:val="ZSA"/>
      </w:pPr>
      <w:r>
        <w:rPr>
          <w:rFonts w:hint="eastAsia"/>
        </w:rPr>
        <w:t>30年。</w:t>
      </w:r>
    </w:p>
    <w:p w14:paraId="47883FF8" w14:textId="77777777" w:rsidR="00FB7474" w:rsidRDefault="00000000">
      <w:pPr>
        <w:pStyle w:val="ZSC1"/>
        <w:spacing w:before="312" w:after="312"/>
      </w:pPr>
      <w:bookmarkStart w:id="330" w:name="_Toc306623368"/>
      <w:bookmarkStart w:id="331" w:name="_Toc306623369"/>
      <w:bookmarkStart w:id="332" w:name="_Toc369184171"/>
      <w:bookmarkStart w:id="333" w:name="_Toc369184558"/>
      <w:bookmarkStart w:id="334" w:name="_Toc293949320"/>
      <w:bookmarkStart w:id="335" w:name="_Toc293949319"/>
      <w:bookmarkStart w:id="336" w:name="_Toc13142"/>
      <w:bookmarkStart w:id="337" w:name="_Toc14112"/>
      <w:bookmarkStart w:id="338" w:name="_Toc227058282"/>
      <w:bookmarkStart w:id="339" w:name="_Toc18139"/>
      <w:bookmarkStart w:id="340" w:name="_Toc12611"/>
      <w:bookmarkStart w:id="341" w:name="_Toc238377670"/>
      <w:bookmarkStart w:id="342" w:name="_Toc267252852"/>
      <w:bookmarkStart w:id="343" w:name="_Toc244503001"/>
      <w:bookmarkStart w:id="344" w:name="_Toc10892"/>
      <w:bookmarkStart w:id="345" w:name="_Toc22773"/>
      <w:bookmarkStart w:id="346" w:name="OLE_LINK100"/>
      <w:bookmarkStart w:id="347" w:name="_Toc211331983"/>
      <w:bookmarkEnd w:id="315"/>
      <w:bookmarkEnd w:id="330"/>
      <w:bookmarkEnd w:id="331"/>
      <w:bookmarkEnd w:id="332"/>
      <w:bookmarkEnd w:id="333"/>
      <w:bookmarkEnd w:id="334"/>
      <w:bookmarkEnd w:id="335"/>
      <w:r>
        <w:rPr>
          <w:rFonts w:hint="eastAsia"/>
        </w:rPr>
        <w:t>可维修性要求</w:t>
      </w:r>
      <w:bookmarkEnd w:id="336"/>
      <w:bookmarkEnd w:id="337"/>
      <w:bookmarkEnd w:id="338"/>
      <w:bookmarkEnd w:id="339"/>
      <w:bookmarkEnd w:id="340"/>
      <w:bookmarkEnd w:id="341"/>
      <w:bookmarkEnd w:id="342"/>
      <w:bookmarkEnd w:id="343"/>
      <w:bookmarkEnd w:id="344"/>
      <w:bookmarkEnd w:id="345"/>
      <w:bookmarkEnd w:id="347"/>
    </w:p>
    <w:p w14:paraId="4BA8E2E2" w14:textId="77777777" w:rsidR="00E323E8" w:rsidRDefault="00E323E8" w:rsidP="00E323E8">
      <w:pPr>
        <w:pStyle w:val="affff1"/>
        <w:spacing w:line="360" w:lineRule="auto"/>
        <w:rPr>
          <w:rFonts w:ascii="Times New Roman"/>
          <w:szCs w:val="21"/>
        </w:rPr>
      </w:pPr>
      <w:bookmarkStart w:id="348" w:name="_Toc306623380"/>
      <w:bookmarkStart w:id="349" w:name="_Toc306623371"/>
      <w:bookmarkStart w:id="350" w:name="_Toc306623376"/>
      <w:bookmarkStart w:id="351" w:name="_Toc293949325"/>
      <w:bookmarkStart w:id="352" w:name="_Toc293949332"/>
      <w:bookmarkStart w:id="353" w:name="_Toc306623374"/>
      <w:bookmarkStart w:id="354" w:name="_Toc293949327"/>
      <w:bookmarkStart w:id="355" w:name="_Toc293949330"/>
      <w:bookmarkStart w:id="356" w:name="_Toc293949333"/>
      <w:bookmarkStart w:id="357" w:name="_Toc293949329"/>
      <w:bookmarkStart w:id="358" w:name="_Toc293949328"/>
      <w:bookmarkStart w:id="359" w:name="_Toc293949323"/>
      <w:bookmarkStart w:id="360" w:name="_Toc293949331"/>
      <w:bookmarkStart w:id="361" w:name="_Toc306623381"/>
      <w:bookmarkStart w:id="362" w:name="_Toc293949324"/>
      <w:bookmarkStart w:id="363" w:name="_Toc306623373"/>
      <w:bookmarkStart w:id="364" w:name="_Toc306623379"/>
      <w:bookmarkStart w:id="365" w:name="_Toc293949326"/>
      <w:bookmarkStart w:id="366" w:name="_Toc306623377"/>
      <w:bookmarkStart w:id="367" w:name="_Toc306623378"/>
      <w:bookmarkStart w:id="368" w:name="_Toc306623382"/>
      <w:bookmarkStart w:id="369" w:name="_Toc306623372"/>
      <w:bookmarkStart w:id="370" w:name="_Toc293949322"/>
      <w:bookmarkStart w:id="371" w:name="_Toc306623375"/>
      <w:bookmarkStart w:id="372" w:name="_Toc227058283"/>
      <w:bookmarkStart w:id="373" w:name="_Toc26854"/>
      <w:bookmarkStart w:id="374" w:name="_Toc267252853"/>
      <w:bookmarkStart w:id="375" w:name="_Toc1714"/>
      <w:bookmarkStart w:id="376" w:name="_Toc238377671"/>
      <w:bookmarkStart w:id="377" w:name="_Toc14745"/>
      <w:bookmarkStart w:id="378" w:name="_Toc3353"/>
      <w:bookmarkStart w:id="379" w:name="_Toc29384"/>
      <w:bookmarkStart w:id="380" w:name="_Toc244503002"/>
      <w:bookmarkStart w:id="381" w:name="_Toc9187"/>
      <w:bookmarkStart w:id="382" w:name="_Toc225670283"/>
      <w:bookmarkEnd w:id="346"/>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r>
        <w:rPr>
          <w:rFonts w:ascii="Times New Roman" w:hint="eastAsia"/>
          <w:szCs w:val="21"/>
        </w:rPr>
        <w:t>应对设计中的维修是否方便与便利进行审核。零件尽可能在不需要专用工具的条件下容易拆装。在得到业主确认后，应根据车辆维修的需要，提供所有的专用工具。用于车辆上的零部件及模块组件均应具有良好的互换性。</w:t>
      </w:r>
      <w:r>
        <w:rPr>
          <w:rFonts w:ascii="Times New Roman"/>
          <w:szCs w:val="21"/>
        </w:rPr>
        <w:t xml:space="preserve"> </w:t>
      </w:r>
      <w:r>
        <w:rPr>
          <w:rFonts w:ascii="Times New Roman" w:hint="eastAsia"/>
          <w:szCs w:val="21"/>
        </w:rPr>
        <w:t>在最大可能范围内使设备安装模块化并与有关要求相一致。</w:t>
      </w:r>
    </w:p>
    <w:p w14:paraId="2914C667" w14:textId="77777777" w:rsidR="00E323E8" w:rsidRDefault="00E323E8" w:rsidP="00E323E8">
      <w:pPr>
        <w:pStyle w:val="affff1"/>
        <w:spacing w:line="360" w:lineRule="auto"/>
        <w:rPr>
          <w:rFonts w:ascii="Times New Roman"/>
          <w:szCs w:val="21"/>
        </w:rPr>
      </w:pPr>
      <w:r>
        <w:rPr>
          <w:rFonts w:ascii="Times New Roman" w:hint="eastAsia"/>
          <w:szCs w:val="21"/>
        </w:rPr>
        <w:t>电气上的要求：</w:t>
      </w:r>
    </w:p>
    <w:p w14:paraId="1D0C3024" w14:textId="77777777" w:rsidR="00E323E8" w:rsidRDefault="00E323E8" w:rsidP="00E323E8">
      <w:pPr>
        <w:pStyle w:val="affff1"/>
        <w:spacing w:line="360" w:lineRule="auto"/>
        <w:rPr>
          <w:rFonts w:ascii="Times New Roman"/>
          <w:szCs w:val="21"/>
        </w:rPr>
      </w:pPr>
      <w:r>
        <w:rPr>
          <w:rFonts w:ascii="Times New Roman" w:hint="eastAsia"/>
          <w:szCs w:val="21"/>
        </w:rPr>
        <w:t>（</w:t>
      </w:r>
      <w:r>
        <w:rPr>
          <w:rFonts w:ascii="Times New Roman" w:hint="eastAsia"/>
          <w:szCs w:val="21"/>
        </w:rPr>
        <w:t>1</w:t>
      </w:r>
      <w:r>
        <w:rPr>
          <w:rFonts w:ascii="Times New Roman" w:hint="eastAsia"/>
          <w:szCs w:val="21"/>
        </w:rPr>
        <w:t>）应保证能方便地对其内部的设备进行检修。</w:t>
      </w:r>
    </w:p>
    <w:p w14:paraId="779F9CEE" w14:textId="77777777" w:rsidR="00E323E8" w:rsidRDefault="00E323E8" w:rsidP="00E323E8">
      <w:pPr>
        <w:pStyle w:val="affff1"/>
        <w:spacing w:line="360" w:lineRule="auto"/>
        <w:rPr>
          <w:rFonts w:ascii="Times New Roman"/>
          <w:szCs w:val="21"/>
        </w:rPr>
      </w:pPr>
      <w:r>
        <w:rPr>
          <w:rFonts w:ascii="Times New Roman" w:hint="eastAsia"/>
          <w:szCs w:val="21"/>
        </w:rPr>
        <w:lastRenderedPageBreak/>
        <w:t>（</w:t>
      </w:r>
      <w:r>
        <w:rPr>
          <w:rFonts w:ascii="Times New Roman" w:hint="eastAsia"/>
          <w:szCs w:val="21"/>
        </w:rPr>
        <w:t>2</w:t>
      </w:r>
      <w:r>
        <w:rPr>
          <w:rFonts w:ascii="Times New Roman" w:hint="eastAsia"/>
          <w:szCs w:val="21"/>
        </w:rPr>
        <w:t>）连接模块和组成电气连接线的零件应优质可靠，并应尽量采用可快速拆装的接头和紧固件。</w:t>
      </w:r>
    </w:p>
    <w:p w14:paraId="41545E15" w14:textId="77777777" w:rsidR="00E323E8" w:rsidRDefault="00E323E8" w:rsidP="00E323E8">
      <w:pPr>
        <w:pStyle w:val="affff1"/>
        <w:spacing w:line="360" w:lineRule="auto"/>
        <w:rPr>
          <w:rFonts w:ascii="Times New Roman"/>
          <w:szCs w:val="21"/>
        </w:rPr>
      </w:pPr>
      <w:r>
        <w:rPr>
          <w:rFonts w:ascii="Times New Roman" w:hint="eastAsia"/>
          <w:szCs w:val="21"/>
        </w:rPr>
        <w:t>（</w:t>
      </w:r>
      <w:r>
        <w:rPr>
          <w:rFonts w:ascii="Times New Roman" w:hint="eastAsia"/>
          <w:szCs w:val="21"/>
        </w:rPr>
        <w:t>3</w:t>
      </w:r>
      <w:r>
        <w:rPr>
          <w:rFonts w:ascii="Times New Roman" w:hint="eastAsia"/>
          <w:szCs w:val="21"/>
        </w:rPr>
        <w:t>）模块应尽量安装在支架上。模块的装、</w:t>
      </w:r>
      <w:proofErr w:type="gramStart"/>
      <w:r>
        <w:rPr>
          <w:rFonts w:ascii="Times New Roman" w:hint="eastAsia"/>
          <w:szCs w:val="21"/>
        </w:rPr>
        <w:t>拆应能</w:t>
      </w:r>
      <w:proofErr w:type="gramEnd"/>
      <w:r>
        <w:rPr>
          <w:rFonts w:ascii="Times New Roman" w:hint="eastAsia"/>
          <w:szCs w:val="21"/>
        </w:rPr>
        <w:t>在不移动其它模块的条件下进行。</w:t>
      </w:r>
    </w:p>
    <w:p w14:paraId="5CAA1CC6" w14:textId="77777777" w:rsidR="00E323E8" w:rsidRDefault="00E323E8" w:rsidP="00E323E8">
      <w:pPr>
        <w:pStyle w:val="affff1"/>
        <w:spacing w:line="360" w:lineRule="auto"/>
        <w:rPr>
          <w:rFonts w:ascii="Times New Roman"/>
          <w:szCs w:val="21"/>
        </w:rPr>
      </w:pPr>
      <w:r>
        <w:rPr>
          <w:rFonts w:ascii="Times New Roman" w:hint="eastAsia"/>
          <w:szCs w:val="21"/>
        </w:rPr>
        <w:t>（</w:t>
      </w:r>
      <w:r>
        <w:rPr>
          <w:rFonts w:ascii="Times New Roman" w:hint="eastAsia"/>
          <w:szCs w:val="21"/>
        </w:rPr>
        <w:t>4</w:t>
      </w:r>
      <w:r>
        <w:rPr>
          <w:rFonts w:ascii="Times New Roman" w:hint="eastAsia"/>
          <w:szCs w:val="21"/>
        </w:rPr>
        <w:t>）模块的安装零件最好用能快速拆卸的，或者用六角螺栓，不得采用十字或槽头螺钉。</w:t>
      </w:r>
    </w:p>
    <w:p w14:paraId="051ECD45" w14:textId="77777777" w:rsidR="00E323E8" w:rsidRDefault="00E323E8" w:rsidP="00E323E8">
      <w:pPr>
        <w:pStyle w:val="affff1"/>
        <w:spacing w:line="360" w:lineRule="auto"/>
        <w:rPr>
          <w:rFonts w:ascii="Times New Roman"/>
          <w:szCs w:val="21"/>
        </w:rPr>
      </w:pPr>
      <w:r>
        <w:rPr>
          <w:rFonts w:ascii="Times New Roman" w:hint="eastAsia"/>
          <w:szCs w:val="21"/>
        </w:rPr>
        <w:t>（</w:t>
      </w:r>
      <w:r>
        <w:rPr>
          <w:rFonts w:ascii="Times New Roman" w:hint="eastAsia"/>
          <w:szCs w:val="21"/>
        </w:rPr>
        <w:t>5</w:t>
      </w:r>
      <w:r>
        <w:rPr>
          <w:rFonts w:ascii="Times New Roman" w:hint="eastAsia"/>
          <w:szCs w:val="21"/>
        </w:rPr>
        <w:t>）线扎不应挡住模块或其指示标牌。</w:t>
      </w:r>
    </w:p>
    <w:p w14:paraId="09B594C7" w14:textId="77777777" w:rsidR="00E323E8" w:rsidRDefault="00E323E8" w:rsidP="00E323E8">
      <w:pPr>
        <w:pStyle w:val="affff1"/>
        <w:spacing w:line="360" w:lineRule="auto"/>
        <w:rPr>
          <w:rFonts w:ascii="Times New Roman"/>
          <w:szCs w:val="21"/>
        </w:rPr>
      </w:pPr>
      <w:r>
        <w:rPr>
          <w:rFonts w:ascii="Times New Roman" w:hint="eastAsia"/>
          <w:szCs w:val="21"/>
        </w:rPr>
        <w:t>（</w:t>
      </w:r>
      <w:r>
        <w:rPr>
          <w:rFonts w:ascii="Times New Roman" w:hint="eastAsia"/>
          <w:szCs w:val="21"/>
        </w:rPr>
        <w:t>6</w:t>
      </w:r>
      <w:r>
        <w:rPr>
          <w:rFonts w:ascii="Times New Roman" w:hint="eastAsia"/>
          <w:szCs w:val="21"/>
        </w:rPr>
        <w:t>）线扎、线管、支撑架和任何</w:t>
      </w:r>
      <w:proofErr w:type="gramStart"/>
      <w:r>
        <w:rPr>
          <w:rFonts w:ascii="Times New Roman" w:hint="eastAsia"/>
          <w:szCs w:val="21"/>
        </w:rPr>
        <w:t>其它敷线设备</w:t>
      </w:r>
      <w:proofErr w:type="gramEnd"/>
      <w:r>
        <w:rPr>
          <w:rFonts w:ascii="Times New Roman" w:hint="eastAsia"/>
          <w:szCs w:val="21"/>
        </w:rPr>
        <w:t>，都不得挡住安装用的紧固件。</w:t>
      </w:r>
    </w:p>
    <w:p w14:paraId="16195F6D" w14:textId="77777777" w:rsidR="00E323E8" w:rsidRDefault="00E323E8" w:rsidP="00E323E8">
      <w:pPr>
        <w:pStyle w:val="affff1"/>
        <w:spacing w:line="360" w:lineRule="auto"/>
        <w:rPr>
          <w:rFonts w:ascii="Times New Roman"/>
          <w:szCs w:val="21"/>
        </w:rPr>
      </w:pPr>
      <w:r>
        <w:rPr>
          <w:rFonts w:ascii="Times New Roman" w:hint="eastAsia"/>
          <w:szCs w:val="21"/>
        </w:rPr>
        <w:t>（</w:t>
      </w:r>
      <w:r>
        <w:rPr>
          <w:rFonts w:ascii="Times New Roman" w:hint="eastAsia"/>
          <w:szCs w:val="21"/>
        </w:rPr>
        <w:t>7</w:t>
      </w:r>
      <w:r>
        <w:rPr>
          <w:rFonts w:ascii="Times New Roman" w:hint="eastAsia"/>
          <w:szCs w:val="21"/>
        </w:rPr>
        <w:t>）如果部件叠层安装，则此设计必须经过特殊的核准。在下层的设备必须是无源器件。</w:t>
      </w:r>
    </w:p>
    <w:p w14:paraId="666E96DC" w14:textId="77777777" w:rsidR="00E323E8" w:rsidRDefault="00E323E8" w:rsidP="00E323E8">
      <w:pPr>
        <w:pStyle w:val="affff1"/>
        <w:spacing w:line="360" w:lineRule="auto"/>
        <w:rPr>
          <w:rFonts w:ascii="Times New Roman"/>
          <w:szCs w:val="21"/>
        </w:rPr>
      </w:pPr>
      <w:r>
        <w:rPr>
          <w:rFonts w:ascii="Times New Roman" w:hint="eastAsia"/>
          <w:szCs w:val="21"/>
        </w:rPr>
        <w:t>（</w:t>
      </w:r>
      <w:r>
        <w:rPr>
          <w:rFonts w:ascii="Times New Roman" w:hint="eastAsia"/>
          <w:szCs w:val="21"/>
        </w:rPr>
        <w:t>8</w:t>
      </w:r>
      <w:r>
        <w:rPr>
          <w:rFonts w:ascii="Times New Roman" w:hint="eastAsia"/>
          <w:szCs w:val="21"/>
        </w:rPr>
        <w:t>）所有设备的设计要便于维修，对于那些在维修时有可能更换的、而且更换时又有可能损坏的元件，应设有保护罩。</w:t>
      </w:r>
    </w:p>
    <w:p w14:paraId="3B9E73F4" w14:textId="77777777" w:rsidR="00E323E8" w:rsidRDefault="00E323E8" w:rsidP="00E323E8">
      <w:pPr>
        <w:pStyle w:val="affff1"/>
        <w:spacing w:line="360" w:lineRule="auto"/>
        <w:rPr>
          <w:rFonts w:ascii="Times New Roman"/>
          <w:szCs w:val="21"/>
        </w:rPr>
      </w:pPr>
      <w:r>
        <w:rPr>
          <w:rFonts w:ascii="Times New Roman" w:hint="eastAsia"/>
          <w:szCs w:val="21"/>
        </w:rPr>
        <w:t>（</w:t>
      </w:r>
      <w:r>
        <w:rPr>
          <w:rFonts w:ascii="Times New Roman" w:hint="eastAsia"/>
          <w:szCs w:val="21"/>
        </w:rPr>
        <w:t>9</w:t>
      </w:r>
      <w:r>
        <w:rPr>
          <w:rFonts w:ascii="Times New Roman" w:hint="eastAsia"/>
          <w:szCs w:val="21"/>
        </w:rPr>
        <w:t>）端子排的设置，应使标准工具容易接近端子排零件，导线不得穿过端子排或在端子排的前面。</w:t>
      </w:r>
    </w:p>
    <w:p w14:paraId="48D31F0C" w14:textId="77777777" w:rsidR="00E323E8" w:rsidRDefault="00E323E8" w:rsidP="00E323E8">
      <w:pPr>
        <w:pStyle w:val="affff1"/>
        <w:spacing w:line="360" w:lineRule="auto"/>
        <w:rPr>
          <w:rFonts w:ascii="Times New Roman"/>
          <w:szCs w:val="21"/>
        </w:rPr>
      </w:pPr>
      <w:r>
        <w:rPr>
          <w:rFonts w:ascii="Times New Roman" w:hint="eastAsia"/>
          <w:szCs w:val="21"/>
        </w:rPr>
        <w:t>可拆卸的电气设备的安装位置，应考虑不得使它或它的安装零件落入封闭的空间里面难以取出。应提供适当的接近方法。</w:t>
      </w:r>
    </w:p>
    <w:p w14:paraId="665AED2B" w14:textId="77777777" w:rsidR="00E323E8" w:rsidRDefault="00E323E8" w:rsidP="00E323E8">
      <w:pPr>
        <w:pStyle w:val="affff1"/>
        <w:spacing w:line="360" w:lineRule="auto"/>
        <w:rPr>
          <w:rFonts w:ascii="Times New Roman"/>
          <w:szCs w:val="21"/>
        </w:rPr>
      </w:pPr>
      <w:r>
        <w:rPr>
          <w:rFonts w:ascii="Times New Roman" w:hint="eastAsia"/>
          <w:szCs w:val="21"/>
        </w:rPr>
        <w:t>机械上的要求：</w:t>
      </w:r>
    </w:p>
    <w:p w14:paraId="49497458" w14:textId="77777777" w:rsidR="00E323E8" w:rsidRDefault="00E323E8" w:rsidP="00E323E8">
      <w:pPr>
        <w:pStyle w:val="affff1"/>
        <w:spacing w:line="360" w:lineRule="auto"/>
        <w:rPr>
          <w:rFonts w:ascii="Times New Roman"/>
          <w:szCs w:val="21"/>
        </w:rPr>
      </w:pPr>
      <w:r>
        <w:rPr>
          <w:rFonts w:ascii="Times New Roman" w:hint="eastAsia"/>
          <w:szCs w:val="21"/>
        </w:rPr>
        <w:t>（</w:t>
      </w:r>
      <w:r>
        <w:rPr>
          <w:rFonts w:ascii="Times New Roman" w:hint="eastAsia"/>
          <w:szCs w:val="21"/>
        </w:rPr>
        <w:t>1</w:t>
      </w:r>
      <w:r>
        <w:rPr>
          <w:rFonts w:ascii="Times New Roman" w:hint="eastAsia"/>
          <w:szCs w:val="21"/>
        </w:rPr>
        <w:t>）线管的连接，应放在较易接近的地方。</w:t>
      </w:r>
    </w:p>
    <w:p w14:paraId="22013920" w14:textId="77777777" w:rsidR="00E323E8" w:rsidRDefault="00E323E8" w:rsidP="00E323E8">
      <w:pPr>
        <w:pStyle w:val="affff1"/>
        <w:spacing w:line="360" w:lineRule="auto"/>
        <w:rPr>
          <w:rFonts w:ascii="Times New Roman"/>
          <w:szCs w:val="21"/>
        </w:rPr>
      </w:pPr>
      <w:r>
        <w:rPr>
          <w:rFonts w:ascii="Times New Roman" w:hint="eastAsia"/>
          <w:szCs w:val="21"/>
        </w:rPr>
        <w:t>（</w:t>
      </w:r>
      <w:r>
        <w:rPr>
          <w:rFonts w:ascii="Times New Roman" w:hint="eastAsia"/>
          <w:szCs w:val="21"/>
        </w:rPr>
        <w:t>2</w:t>
      </w:r>
      <w:r>
        <w:rPr>
          <w:rFonts w:ascii="Times New Roman" w:hint="eastAsia"/>
          <w:szCs w:val="21"/>
        </w:rPr>
        <w:t>）各种安装零件应尽量标准化。</w:t>
      </w:r>
    </w:p>
    <w:p w14:paraId="23F93C58" w14:textId="77777777" w:rsidR="00E323E8" w:rsidRDefault="00E323E8" w:rsidP="00E323E8">
      <w:pPr>
        <w:pStyle w:val="affff1"/>
        <w:spacing w:line="360" w:lineRule="auto"/>
        <w:rPr>
          <w:rFonts w:ascii="Times New Roman"/>
          <w:szCs w:val="21"/>
        </w:rPr>
      </w:pPr>
      <w:r>
        <w:rPr>
          <w:rFonts w:ascii="Times New Roman" w:hint="eastAsia"/>
          <w:szCs w:val="21"/>
        </w:rPr>
        <w:t>（</w:t>
      </w:r>
      <w:r>
        <w:rPr>
          <w:rFonts w:ascii="Times New Roman" w:hint="eastAsia"/>
          <w:szCs w:val="21"/>
        </w:rPr>
        <w:t>3</w:t>
      </w:r>
      <w:r>
        <w:rPr>
          <w:rFonts w:ascii="Times New Roman" w:hint="eastAsia"/>
          <w:szCs w:val="21"/>
        </w:rPr>
        <w:t>）在维修可能触及的范围内，必须避免尖角、毛刺。</w:t>
      </w:r>
    </w:p>
    <w:p w14:paraId="2B8CCCE5" w14:textId="77777777" w:rsidR="00E323E8" w:rsidRDefault="00E323E8" w:rsidP="00E323E8">
      <w:pPr>
        <w:pStyle w:val="affff1"/>
        <w:spacing w:line="360" w:lineRule="auto"/>
        <w:rPr>
          <w:rFonts w:ascii="Times New Roman"/>
          <w:szCs w:val="21"/>
        </w:rPr>
      </w:pPr>
      <w:r>
        <w:rPr>
          <w:rFonts w:ascii="Times New Roman" w:hint="eastAsia"/>
          <w:szCs w:val="21"/>
        </w:rPr>
        <w:t>（</w:t>
      </w:r>
      <w:r>
        <w:rPr>
          <w:rFonts w:ascii="Times New Roman" w:hint="eastAsia"/>
          <w:szCs w:val="21"/>
        </w:rPr>
        <w:t>4</w:t>
      </w:r>
      <w:r>
        <w:rPr>
          <w:rFonts w:ascii="Times New Roman" w:hint="eastAsia"/>
          <w:szCs w:val="21"/>
        </w:rPr>
        <w:t>）设备拆卸、组装所需的维修工作量应尽量少；需拆卸的部件数也应尽量少。</w:t>
      </w:r>
    </w:p>
    <w:p w14:paraId="539D2743" w14:textId="77777777" w:rsidR="00E323E8" w:rsidRDefault="00E323E8" w:rsidP="00E323E8">
      <w:pPr>
        <w:pStyle w:val="affff1"/>
        <w:spacing w:line="360" w:lineRule="auto"/>
        <w:rPr>
          <w:rFonts w:ascii="Times New Roman"/>
          <w:szCs w:val="21"/>
        </w:rPr>
      </w:pPr>
      <w:r>
        <w:rPr>
          <w:rFonts w:ascii="Times New Roman" w:hint="eastAsia"/>
          <w:szCs w:val="21"/>
        </w:rPr>
        <w:t>（</w:t>
      </w:r>
      <w:r>
        <w:rPr>
          <w:rFonts w:ascii="Times New Roman" w:hint="eastAsia"/>
          <w:szCs w:val="21"/>
        </w:rPr>
        <w:t>5</w:t>
      </w:r>
      <w:r>
        <w:rPr>
          <w:rFonts w:ascii="Times New Roman" w:hint="eastAsia"/>
          <w:szCs w:val="21"/>
        </w:rPr>
        <w:t>）设备的安装框架，若一般情况下不拆的，可用机械方法紧固；若需要拆，则用一般螺栓安装。</w:t>
      </w:r>
    </w:p>
    <w:p w14:paraId="4EF80669" w14:textId="77777777" w:rsidR="00E323E8" w:rsidRDefault="00E323E8" w:rsidP="00E323E8">
      <w:pPr>
        <w:pStyle w:val="affff1"/>
        <w:spacing w:line="360" w:lineRule="auto"/>
        <w:rPr>
          <w:rFonts w:ascii="Times New Roman"/>
          <w:szCs w:val="21"/>
        </w:rPr>
      </w:pPr>
      <w:r>
        <w:rPr>
          <w:rFonts w:ascii="Times New Roman" w:hint="eastAsia"/>
          <w:szCs w:val="21"/>
        </w:rPr>
        <w:t>（</w:t>
      </w:r>
      <w:r>
        <w:rPr>
          <w:rFonts w:ascii="Times New Roman" w:hint="eastAsia"/>
          <w:szCs w:val="21"/>
        </w:rPr>
        <w:t>6</w:t>
      </w:r>
      <w:r>
        <w:rPr>
          <w:rFonts w:ascii="Times New Roman" w:hint="eastAsia"/>
          <w:szCs w:val="21"/>
        </w:rPr>
        <w:t>）除设计前已被审核和认可外，</w:t>
      </w:r>
      <w:proofErr w:type="gramStart"/>
      <w:r>
        <w:rPr>
          <w:rFonts w:ascii="Times New Roman" w:hint="eastAsia"/>
          <w:szCs w:val="21"/>
        </w:rPr>
        <w:t>所有用于</w:t>
      </w:r>
      <w:proofErr w:type="gramEnd"/>
      <w:r>
        <w:rPr>
          <w:rFonts w:ascii="Times New Roman" w:hint="eastAsia"/>
          <w:szCs w:val="21"/>
        </w:rPr>
        <w:t>门、盖上的安装零件应是可快速操作的。</w:t>
      </w:r>
    </w:p>
    <w:p w14:paraId="01D2E439" w14:textId="77777777" w:rsidR="001E2300" w:rsidRDefault="001E2300" w:rsidP="001E2300">
      <w:pPr>
        <w:pStyle w:val="ZSB1"/>
        <w:spacing w:before="156" w:after="156"/>
        <w:rPr>
          <w:rStyle w:val="ZSH3"/>
          <w:i w:val="0"/>
          <w:color w:val="auto"/>
        </w:rPr>
      </w:pPr>
      <w:r>
        <w:rPr>
          <w:rStyle w:val="ZSH3"/>
          <w:rFonts w:hint="eastAsia"/>
          <w:i w:val="0"/>
          <w:color w:val="auto"/>
        </w:rPr>
        <w:t>在线可更换单元平均恢复时间：0.5h</w:t>
      </w:r>
    </w:p>
    <w:p w14:paraId="128A0D77" w14:textId="77777777" w:rsidR="001E2300" w:rsidRDefault="001E2300" w:rsidP="001E2300">
      <w:pPr>
        <w:pStyle w:val="ZSB1"/>
        <w:spacing w:before="156" w:after="156"/>
      </w:pPr>
      <w:r>
        <w:rPr>
          <w:rStyle w:val="ZSH3"/>
          <w:rFonts w:hint="eastAsia"/>
          <w:i w:val="0"/>
          <w:color w:val="auto"/>
        </w:rPr>
        <w:t>在线可更换单元最大修复时间：1h</w:t>
      </w:r>
    </w:p>
    <w:p w14:paraId="399E4DD9" w14:textId="77777777" w:rsidR="00FB7474" w:rsidRDefault="00000000">
      <w:pPr>
        <w:pStyle w:val="ZSC1"/>
        <w:spacing w:before="312" w:after="312"/>
      </w:pPr>
      <w:bookmarkStart w:id="383" w:name="_Toc211331984"/>
      <w:r>
        <w:rPr>
          <w:rFonts w:hint="eastAsia"/>
          <w:szCs w:val="22"/>
        </w:rPr>
        <w:t>安全性</w:t>
      </w:r>
      <w:r>
        <w:rPr>
          <w:rFonts w:hint="eastAsia"/>
        </w:rPr>
        <w:t>要求</w:t>
      </w:r>
      <w:bookmarkEnd w:id="372"/>
      <w:bookmarkEnd w:id="373"/>
      <w:bookmarkEnd w:id="374"/>
      <w:bookmarkEnd w:id="375"/>
      <w:bookmarkEnd w:id="376"/>
      <w:bookmarkEnd w:id="377"/>
      <w:bookmarkEnd w:id="378"/>
      <w:bookmarkEnd w:id="379"/>
      <w:bookmarkEnd w:id="380"/>
      <w:bookmarkEnd w:id="381"/>
      <w:bookmarkEnd w:id="383"/>
    </w:p>
    <w:p w14:paraId="3AF6BC33" w14:textId="77777777" w:rsidR="00E323E8" w:rsidRDefault="00E323E8" w:rsidP="00E323E8">
      <w:pPr>
        <w:spacing w:line="360" w:lineRule="auto"/>
        <w:ind w:firstLine="448"/>
        <w:rPr>
          <w:kern w:val="0"/>
          <w:szCs w:val="21"/>
        </w:rPr>
      </w:pPr>
      <w:bookmarkStart w:id="384" w:name="_Ref12650"/>
      <w:bookmarkStart w:id="385" w:name="OLE_LINK143"/>
      <w:r>
        <w:rPr>
          <w:rFonts w:hint="eastAsia"/>
          <w:szCs w:val="21"/>
        </w:rPr>
        <w:t>1</w:t>
      </w:r>
      <w:r>
        <w:rPr>
          <w:rFonts w:hint="eastAsia"/>
          <w:kern w:val="0"/>
          <w:szCs w:val="21"/>
        </w:rPr>
        <w:t>）牵引变流器上所有非金属要求达到</w:t>
      </w:r>
      <w:r>
        <w:rPr>
          <w:rFonts w:hint="eastAsia"/>
          <w:kern w:val="0"/>
          <w:szCs w:val="21"/>
        </w:rPr>
        <w:t>EN45545</w:t>
      </w:r>
      <w:r>
        <w:rPr>
          <w:rFonts w:hint="eastAsia"/>
          <w:kern w:val="0"/>
          <w:szCs w:val="21"/>
        </w:rPr>
        <w:t>的</w:t>
      </w:r>
      <w:r>
        <w:rPr>
          <w:rFonts w:hint="eastAsia"/>
          <w:kern w:val="0"/>
          <w:szCs w:val="21"/>
        </w:rPr>
        <w:t>HL3</w:t>
      </w:r>
      <w:r>
        <w:rPr>
          <w:rFonts w:hint="eastAsia"/>
          <w:kern w:val="0"/>
          <w:szCs w:val="21"/>
        </w:rPr>
        <w:t>防火等级，</w:t>
      </w:r>
      <w:r>
        <w:rPr>
          <w:rFonts w:hint="eastAsia"/>
          <w:szCs w:val="21"/>
        </w:rPr>
        <w:t>并提供相应试验报告。如果无法提供</w:t>
      </w:r>
      <w:r>
        <w:rPr>
          <w:rFonts w:hint="eastAsia"/>
          <w:szCs w:val="21"/>
        </w:rPr>
        <w:t>HL3</w:t>
      </w:r>
      <w:r>
        <w:rPr>
          <w:rFonts w:hint="eastAsia"/>
          <w:szCs w:val="21"/>
        </w:rPr>
        <w:t>等级实验报告，则应该提供</w:t>
      </w:r>
      <w:r>
        <w:rPr>
          <w:rFonts w:hint="eastAsia"/>
          <w:szCs w:val="21"/>
        </w:rPr>
        <w:t>HL2</w:t>
      </w:r>
      <w:r>
        <w:rPr>
          <w:rFonts w:hint="eastAsia"/>
          <w:szCs w:val="21"/>
        </w:rPr>
        <w:t>等级报告，并进行澄清。</w:t>
      </w:r>
    </w:p>
    <w:p w14:paraId="269ECF50" w14:textId="77777777" w:rsidR="00E323E8" w:rsidRDefault="00E323E8" w:rsidP="00E323E8">
      <w:pPr>
        <w:pStyle w:val="affff1"/>
        <w:spacing w:line="360" w:lineRule="auto"/>
        <w:rPr>
          <w:rFonts w:ascii="Times New Roman"/>
          <w:szCs w:val="21"/>
        </w:rPr>
      </w:pPr>
      <w:r>
        <w:rPr>
          <w:rFonts w:ascii="Times New Roman" w:hint="eastAsia"/>
          <w:szCs w:val="21"/>
        </w:rPr>
        <w:t>2</w:t>
      </w:r>
      <w:r>
        <w:rPr>
          <w:rFonts w:ascii="Times New Roman" w:hint="eastAsia"/>
          <w:szCs w:val="21"/>
        </w:rPr>
        <w:t>）电气系统各设备所使用的电线和电缆应</w:t>
      </w:r>
      <w:proofErr w:type="gramStart"/>
      <w:r>
        <w:rPr>
          <w:rFonts w:ascii="Times New Roman" w:hint="eastAsia"/>
          <w:szCs w:val="21"/>
        </w:rPr>
        <w:t>是低烟无卤</w:t>
      </w:r>
      <w:proofErr w:type="gramEnd"/>
      <w:r>
        <w:rPr>
          <w:rFonts w:ascii="Times New Roman" w:hint="eastAsia"/>
          <w:szCs w:val="21"/>
        </w:rPr>
        <w:t>阻燃</w:t>
      </w:r>
      <w:proofErr w:type="gramStart"/>
      <w:r>
        <w:rPr>
          <w:rFonts w:ascii="Times New Roman" w:hint="eastAsia"/>
          <w:szCs w:val="21"/>
        </w:rPr>
        <w:t>或低烟无卤</w:t>
      </w:r>
      <w:proofErr w:type="gramEnd"/>
      <w:r>
        <w:rPr>
          <w:rFonts w:ascii="Times New Roman" w:hint="eastAsia"/>
          <w:szCs w:val="21"/>
        </w:rPr>
        <w:t>耐火电缆，</w:t>
      </w:r>
      <w:r>
        <w:rPr>
          <w:rFonts w:hint="eastAsia"/>
        </w:rPr>
        <w:t>防火安全性能指标符合 EN45545 R15、R16 HL3 或更高级要求。</w:t>
      </w:r>
    </w:p>
    <w:p w14:paraId="35840149" w14:textId="77777777" w:rsidR="00E323E8" w:rsidRDefault="00E323E8" w:rsidP="00E323E8">
      <w:pPr>
        <w:pStyle w:val="affff1"/>
        <w:spacing w:line="360" w:lineRule="auto"/>
        <w:rPr>
          <w:rFonts w:ascii="Times New Roman"/>
          <w:szCs w:val="21"/>
        </w:rPr>
      </w:pPr>
      <w:r>
        <w:rPr>
          <w:rFonts w:ascii="Times New Roman" w:hint="eastAsia"/>
          <w:szCs w:val="21"/>
        </w:rPr>
        <w:t>3</w:t>
      </w:r>
      <w:r>
        <w:rPr>
          <w:rFonts w:ascii="Times New Roman" w:hint="eastAsia"/>
          <w:szCs w:val="21"/>
        </w:rPr>
        <w:t>）电气系统各设备不允许使用可燃的材料（如木材等）和燃烧后产生毒气的材料，所用材料应采用非易燃性材料和防火材料；</w:t>
      </w:r>
    </w:p>
    <w:p w14:paraId="24322377" w14:textId="77777777" w:rsidR="00E323E8" w:rsidRDefault="00E323E8" w:rsidP="00E323E8">
      <w:pPr>
        <w:pStyle w:val="affff1"/>
        <w:spacing w:line="360" w:lineRule="auto"/>
        <w:rPr>
          <w:rFonts w:ascii="Times New Roman"/>
          <w:szCs w:val="21"/>
        </w:rPr>
      </w:pPr>
      <w:r>
        <w:rPr>
          <w:rFonts w:ascii="Times New Roman" w:hint="eastAsia"/>
          <w:szCs w:val="21"/>
        </w:rPr>
        <w:t>4</w:t>
      </w:r>
      <w:r>
        <w:rPr>
          <w:rFonts w:ascii="Times New Roman" w:hint="eastAsia"/>
          <w:szCs w:val="21"/>
        </w:rPr>
        <w:t>）电气系统各高压电气设备应具有人身安全防护措施和警示标识；高压低压部件应分腔室进行布局。低压人工操作部分应采取有效措施与高压部分进行隔离；无安全防护的隔离刀开关必须采用绝缘棒进行操</w:t>
      </w:r>
      <w:r>
        <w:rPr>
          <w:rFonts w:ascii="Times New Roman" w:hint="eastAsia"/>
          <w:szCs w:val="21"/>
        </w:rPr>
        <w:lastRenderedPageBreak/>
        <w:t>作；设备检修前，应具有快速放电回路确保直流支撑电容在</w:t>
      </w:r>
      <w:r>
        <w:rPr>
          <w:rFonts w:ascii="Times New Roman" w:hint="eastAsia"/>
          <w:szCs w:val="21"/>
        </w:rPr>
        <w:t>20min</w:t>
      </w:r>
      <w:r>
        <w:rPr>
          <w:rFonts w:ascii="Times New Roman" w:hint="eastAsia"/>
          <w:szCs w:val="21"/>
        </w:rPr>
        <w:t>内使电压降至</w:t>
      </w:r>
      <w:r>
        <w:rPr>
          <w:rFonts w:ascii="Times New Roman" w:hint="eastAsia"/>
          <w:szCs w:val="21"/>
        </w:rPr>
        <w:t>36V</w:t>
      </w:r>
      <w:r>
        <w:rPr>
          <w:rFonts w:ascii="Times New Roman" w:hint="eastAsia"/>
          <w:szCs w:val="21"/>
        </w:rPr>
        <w:t>以内，并且相关设备设置明显的放电警示标识；</w:t>
      </w:r>
    </w:p>
    <w:p w14:paraId="32874CD2" w14:textId="77777777" w:rsidR="00E323E8" w:rsidRDefault="00E323E8" w:rsidP="00E323E8">
      <w:pPr>
        <w:spacing w:line="360" w:lineRule="auto"/>
        <w:ind w:firstLine="482"/>
        <w:rPr>
          <w:rFonts w:ascii="宋体" w:hAnsi="宋体" w:hint="eastAsia"/>
          <w:szCs w:val="21"/>
        </w:rPr>
      </w:pPr>
      <w:r>
        <w:rPr>
          <w:rFonts w:ascii="宋体" w:hAnsi="宋体" w:hint="eastAsia"/>
          <w:szCs w:val="21"/>
        </w:rPr>
        <w:t>5）安装在地板下的电气系统各设备外罩箱的IP等级，根据功能的不同满足IEC60529标准。牵引变流器满足防护等级IP55，通风部分满足防护等级IP21，电连接器</w:t>
      </w:r>
      <w:r>
        <w:rPr>
          <w:rFonts w:ascii="宋体" w:hAnsi="宋体"/>
          <w:szCs w:val="21"/>
        </w:rPr>
        <w:t>防护等级不低于IP6</w:t>
      </w:r>
      <w:r>
        <w:rPr>
          <w:rFonts w:ascii="宋体" w:hAnsi="宋体" w:hint="eastAsia"/>
          <w:szCs w:val="21"/>
        </w:rPr>
        <w:t>7。</w:t>
      </w:r>
    </w:p>
    <w:p w14:paraId="0B9ADDCC" w14:textId="77E32E33" w:rsidR="00E323E8" w:rsidRDefault="00E323E8" w:rsidP="00E323E8">
      <w:pPr>
        <w:pStyle w:val="affff1"/>
        <w:spacing w:line="360" w:lineRule="auto"/>
      </w:pPr>
      <w:r>
        <w:rPr>
          <w:rFonts w:ascii="Times New Roman" w:hint="eastAsia"/>
          <w:szCs w:val="21"/>
        </w:rPr>
        <w:t>安全性要求见</w:t>
      </w:r>
      <w:r w:rsidR="000076EC">
        <w:rPr>
          <w:rFonts w:ascii="Times New Roman"/>
          <w:szCs w:val="21"/>
        </w:rPr>
        <w:fldChar w:fldCharType="begin"/>
      </w:r>
      <w:r w:rsidR="000076EC">
        <w:rPr>
          <w:rFonts w:ascii="Times New Roman"/>
          <w:szCs w:val="21"/>
        </w:rPr>
        <w:instrText xml:space="preserve"> </w:instrText>
      </w:r>
      <w:r w:rsidR="000076EC">
        <w:rPr>
          <w:rFonts w:ascii="Times New Roman" w:hint="eastAsia"/>
          <w:szCs w:val="21"/>
        </w:rPr>
        <w:instrText>REF _Ref204783551 \r \h</w:instrText>
      </w:r>
      <w:r w:rsidR="000076EC">
        <w:rPr>
          <w:rFonts w:ascii="Times New Roman"/>
          <w:szCs w:val="21"/>
        </w:rPr>
        <w:instrText xml:space="preserve"> </w:instrText>
      </w:r>
      <w:r w:rsidR="000076EC">
        <w:rPr>
          <w:rFonts w:ascii="Times New Roman"/>
          <w:szCs w:val="21"/>
        </w:rPr>
      </w:r>
      <w:r w:rsidR="000076EC">
        <w:rPr>
          <w:rFonts w:ascii="Times New Roman"/>
          <w:szCs w:val="21"/>
        </w:rPr>
        <w:fldChar w:fldCharType="separate"/>
      </w:r>
      <w:r w:rsidR="000076EC">
        <w:rPr>
          <w:rFonts w:ascii="Times New Roman" w:hint="eastAsia"/>
          <w:szCs w:val="21"/>
        </w:rPr>
        <w:t>表</w:t>
      </w:r>
      <w:r w:rsidR="000076EC">
        <w:rPr>
          <w:rFonts w:ascii="Times New Roman" w:hint="eastAsia"/>
          <w:szCs w:val="21"/>
        </w:rPr>
        <w:t>6</w:t>
      </w:r>
      <w:r w:rsidR="000076EC">
        <w:rPr>
          <w:rFonts w:ascii="Times New Roman" w:hint="eastAsia"/>
          <w:szCs w:val="21"/>
        </w:rPr>
        <w:t xml:space="preserve">　</w:t>
      </w:r>
      <w:r w:rsidR="000076EC">
        <w:rPr>
          <w:rFonts w:ascii="Times New Roman"/>
          <w:szCs w:val="21"/>
        </w:rPr>
        <w:fldChar w:fldCharType="end"/>
      </w:r>
      <w:r>
        <w:rPr>
          <w:rFonts w:ascii="Times New Roman" w:hint="eastAsia"/>
          <w:szCs w:val="21"/>
        </w:rPr>
        <w:t>。</w:t>
      </w:r>
    </w:p>
    <w:p w14:paraId="4FE32946" w14:textId="77777777" w:rsidR="00FB7474" w:rsidRDefault="00000000" w:rsidP="000076EC">
      <w:pPr>
        <w:pStyle w:val="ZSD2"/>
        <w:jc w:val="left"/>
        <w:rPr>
          <w:rStyle w:val="ZSH3"/>
          <w:i w:val="0"/>
          <w:iCs/>
          <w:color w:val="auto"/>
        </w:rPr>
      </w:pPr>
      <w:bookmarkStart w:id="386" w:name="_Ref204783551"/>
      <w:r>
        <w:rPr>
          <w:rStyle w:val="ZSH3"/>
          <w:rFonts w:hint="eastAsia"/>
          <w:i w:val="0"/>
          <w:iCs/>
          <w:color w:val="auto"/>
        </w:rPr>
        <w:t>安全性要求</w:t>
      </w:r>
      <w:bookmarkEnd w:id="384"/>
      <w:bookmarkEnd w:id="3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7"/>
        <w:gridCol w:w="1718"/>
        <w:gridCol w:w="737"/>
        <w:gridCol w:w="4020"/>
        <w:gridCol w:w="1472"/>
      </w:tblGrid>
      <w:tr w:rsidR="000076EC" w14:paraId="598FACA4" w14:textId="77777777" w:rsidTr="00C148ED">
        <w:trPr>
          <w:tblHeader/>
        </w:trPr>
        <w:tc>
          <w:tcPr>
            <w:tcW w:w="3625" w:type="dxa"/>
            <w:gridSpan w:val="2"/>
            <w:tcBorders>
              <w:top w:val="single" w:sz="4" w:space="0" w:color="auto"/>
              <w:left w:val="single" w:sz="4" w:space="0" w:color="auto"/>
              <w:bottom w:val="single" w:sz="4" w:space="0" w:color="auto"/>
              <w:right w:val="single" w:sz="4" w:space="0" w:color="auto"/>
            </w:tcBorders>
            <w:shd w:val="clear" w:color="auto" w:fill="CCCCCC"/>
            <w:vAlign w:val="center"/>
          </w:tcPr>
          <w:p w14:paraId="2BA4F0BD"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项点</w:t>
            </w:r>
          </w:p>
        </w:tc>
        <w:tc>
          <w:tcPr>
            <w:tcW w:w="737" w:type="dxa"/>
            <w:tcBorders>
              <w:top w:val="single" w:sz="4" w:space="0" w:color="auto"/>
              <w:left w:val="single" w:sz="4" w:space="0" w:color="auto"/>
              <w:bottom w:val="single" w:sz="4" w:space="0" w:color="auto"/>
              <w:right w:val="single" w:sz="4" w:space="0" w:color="auto"/>
            </w:tcBorders>
            <w:shd w:val="clear" w:color="auto" w:fill="CCCCCC"/>
            <w:vAlign w:val="center"/>
          </w:tcPr>
          <w:p w14:paraId="71B451B5"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是否涉及</w:t>
            </w:r>
          </w:p>
        </w:tc>
        <w:tc>
          <w:tcPr>
            <w:tcW w:w="4020" w:type="dxa"/>
            <w:tcBorders>
              <w:top w:val="single" w:sz="4" w:space="0" w:color="auto"/>
              <w:left w:val="single" w:sz="4" w:space="0" w:color="auto"/>
              <w:bottom w:val="single" w:sz="4" w:space="0" w:color="auto"/>
              <w:right w:val="single" w:sz="4" w:space="0" w:color="auto"/>
            </w:tcBorders>
            <w:shd w:val="clear" w:color="auto" w:fill="CCCCCC"/>
            <w:vAlign w:val="center"/>
          </w:tcPr>
          <w:p w14:paraId="2DAF7ECC"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可能成因</w:t>
            </w:r>
          </w:p>
        </w:tc>
        <w:tc>
          <w:tcPr>
            <w:tcW w:w="1472" w:type="dxa"/>
            <w:tcBorders>
              <w:top w:val="single" w:sz="4" w:space="0" w:color="auto"/>
              <w:left w:val="single" w:sz="4" w:space="0" w:color="auto"/>
              <w:bottom w:val="single" w:sz="4" w:space="0" w:color="auto"/>
              <w:right w:val="single" w:sz="4" w:space="0" w:color="auto"/>
            </w:tcBorders>
            <w:shd w:val="clear" w:color="auto" w:fill="CCCCCC"/>
            <w:vAlign w:val="center"/>
          </w:tcPr>
          <w:p w14:paraId="40A01D45"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备注</w:t>
            </w:r>
          </w:p>
        </w:tc>
      </w:tr>
      <w:tr w:rsidR="000076EC" w14:paraId="0E17D4A4" w14:textId="77777777" w:rsidTr="00C148ED">
        <w:tc>
          <w:tcPr>
            <w:tcW w:w="1907" w:type="dxa"/>
            <w:vMerge w:val="restart"/>
            <w:vAlign w:val="center"/>
          </w:tcPr>
          <w:p w14:paraId="77DF01D7"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人身安全要求</w:t>
            </w:r>
          </w:p>
        </w:tc>
        <w:tc>
          <w:tcPr>
            <w:tcW w:w="1718" w:type="dxa"/>
            <w:vAlign w:val="center"/>
          </w:tcPr>
          <w:p w14:paraId="41569562"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窒息</w:t>
            </w:r>
          </w:p>
        </w:tc>
        <w:tc>
          <w:tcPr>
            <w:tcW w:w="737" w:type="dxa"/>
            <w:vAlign w:val="center"/>
          </w:tcPr>
          <w:p w14:paraId="31ADA93E"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否</w:t>
            </w:r>
          </w:p>
        </w:tc>
        <w:tc>
          <w:tcPr>
            <w:tcW w:w="4020" w:type="dxa"/>
            <w:vAlign w:val="center"/>
          </w:tcPr>
          <w:p w14:paraId="6E4284CA" w14:textId="77777777" w:rsidR="000076EC" w:rsidRDefault="000076EC" w:rsidP="00C148ED">
            <w:pPr>
              <w:spacing w:line="360" w:lineRule="auto"/>
              <w:rPr>
                <w:rFonts w:ascii="宋体" w:hAnsi="宋体" w:hint="eastAsia"/>
                <w:sz w:val="18"/>
                <w:szCs w:val="18"/>
              </w:rPr>
            </w:pPr>
          </w:p>
        </w:tc>
        <w:tc>
          <w:tcPr>
            <w:tcW w:w="1472" w:type="dxa"/>
            <w:vAlign w:val="center"/>
          </w:tcPr>
          <w:p w14:paraId="08ED2E59" w14:textId="77777777" w:rsidR="000076EC" w:rsidRDefault="000076EC" w:rsidP="00C148ED">
            <w:pPr>
              <w:spacing w:line="360" w:lineRule="auto"/>
              <w:rPr>
                <w:rFonts w:ascii="宋体" w:hAnsi="宋体" w:hint="eastAsia"/>
                <w:sz w:val="18"/>
                <w:szCs w:val="18"/>
              </w:rPr>
            </w:pPr>
          </w:p>
        </w:tc>
      </w:tr>
      <w:tr w:rsidR="000076EC" w14:paraId="1B109E67" w14:textId="77777777" w:rsidTr="00C148ED">
        <w:tc>
          <w:tcPr>
            <w:tcW w:w="1907" w:type="dxa"/>
            <w:vMerge/>
            <w:vAlign w:val="center"/>
          </w:tcPr>
          <w:p w14:paraId="434555EB" w14:textId="77777777" w:rsidR="000076EC" w:rsidRDefault="000076EC" w:rsidP="00C148ED">
            <w:pPr>
              <w:spacing w:line="360" w:lineRule="auto"/>
              <w:rPr>
                <w:rFonts w:ascii="宋体" w:hAnsi="宋体" w:hint="eastAsia"/>
                <w:sz w:val="18"/>
                <w:szCs w:val="18"/>
              </w:rPr>
            </w:pPr>
          </w:p>
        </w:tc>
        <w:tc>
          <w:tcPr>
            <w:tcW w:w="1718" w:type="dxa"/>
            <w:vAlign w:val="center"/>
          </w:tcPr>
          <w:p w14:paraId="55FDF701"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触电</w:t>
            </w:r>
          </w:p>
        </w:tc>
        <w:tc>
          <w:tcPr>
            <w:tcW w:w="737" w:type="dxa"/>
            <w:vAlign w:val="center"/>
          </w:tcPr>
          <w:p w14:paraId="0AF9CB04"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是</w:t>
            </w:r>
          </w:p>
        </w:tc>
        <w:tc>
          <w:tcPr>
            <w:tcW w:w="4020" w:type="dxa"/>
            <w:vAlign w:val="center"/>
          </w:tcPr>
          <w:p w14:paraId="2BEE1047"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带电操作，电容放电不足</w:t>
            </w:r>
          </w:p>
        </w:tc>
        <w:tc>
          <w:tcPr>
            <w:tcW w:w="1472" w:type="dxa"/>
            <w:vAlign w:val="center"/>
          </w:tcPr>
          <w:p w14:paraId="66F333A1" w14:textId="77777777" w:rsidR="000076EC" w:rsidRDefault="000076EC" w:rsidP="00C148ED">
            <w:pPr>
              <w:spacing w:line="360" w:lineRule="auto"/>
              <w:rPr>
                <w:rFonts w:ascii="宋体" w:hAnsi="宋体" w:hint="eastAsia"/>
                <w:sz w:val="18"/>
                <w:szCs w:val="18"/>
              </w:rPr>
            </w:pPr>
          </w:p>
        </w:tc>
      </w:tr>
      <w:tr w:rsidR="000076EC" w14:paraId="659B2560" w14:textId="77777777" w:rsidTr="00C148ED">
        <w:tc>
          <w:tcPr>
            <w:tcW w:w="1907" w:type="dxa"/>
            <w:vMerge/>
            <w:vAlign w:val="center"/>
          </w:tcPr>
          <w:p w14:paraId="67999302" w14:textId="77777777" w:rsidR="000076EC" w:rsidRDefault="000076EC" w:rsidP="00C148ED">
            <w:pPr>
              <w:spacing w:line="360" w:lineRule="auto"/>
              <w:rPr>
                <w:rFonts w:ascii="宋体" w:hAnsi="宋体" w:hint="eastAsia"/>
                <w:sz w:val="18"/>
                <w:szCs w:val="18"/>
              </w:rPr>
            </w:pPr>
          </w:p>
        </w:tc>
        <w:tc>
          <w:tcPr>
            <w:tcW w:w="1718" w:type="dxa"/>
            <w:vAlign w:val="center"/>
          </w:tcPr>
          <w:p w14:paraId="09A99968"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烧（烫）伤</w:t>
            </w:r>
          </w:p>
        </w:tc>
        <w:tc>
          <w:tcPr>
            <w:tcW w:w="737" w:type="dxa"/>
            <w:vAlign w:val="center"/>
          </w:tcPr>
          <w:p w14:paraId="4A6EF0EA"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是</w:t>
            </w:r>
          </w:p>
        </w:tc>
        <w:tc>
          <w:tcPr>
            <w:tcW w:w="4020" w:type="dxa"/>
            <w:vAlign w:val="center"/>
          </w:tcPr>
          <w:p w14:paraId="1D1D1B73"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斩波电阻或某些发热器件</w:t>
            </w:r>
          </w:p>
        </w:tc>
        <w:tc>
          <w:tcPr>
            <w:tcW w:w="1472" w:type="dxa"/>
            <w:vAlign w:val="center"/>
          </w:tcPr>
          <w:p w14:paraId="00B2C779" w14:textId="77777777" w:rsidR="000076EC" w:rsidRDefault="000076EC" w:rsidP="00C148ED">
            <w:pPr>
              <w:spacing w:line="360" w:lineRule="auto"/>
              <w:rPr>
                <w:rFonts w:ascii="宋体" w:hAnsi="宋体" w:hint="eastAsia"/>
                <w:sz w:val="18"/>
                <w:szCs w:val="18"/>
              </w:rPr>
            </w:pPr>
          </w:p>
        </w:tc>
      </w:tr>
      <w:tr w:rsidR="000076EC" w14:paraId="0FBF0EA1" w14:textId="77777777" w:rsidTr="00C148ED">
        <w:tc>
          <w:tcPr>
            <w:tcW w:w="1907" w:type="dxa"/>
            <w:vMerge/>
            <w:vAlign w:val="center"/>
          </w:tcPr>
          <w:p w14:paraId="0BF5CB77" w14:textId="77777777" w:rsidR="000076EC" w:rsidRDefault="000076EC" w:rsidP="00C148ED">
            <w:pPr>
              <w:spacing w:line="360" w:lineRule="auto"/>
              <w:rPr>
                <w:rFonts w:ascii="宋体" w:hAnsi="宋体" w:hint="eastAsia"/>
                <w:sz w:val="18"/>
                <w:szCs w:val="18"/>
              </w:rPr>
            </w:pPr>
          </w:p>
        </w:tc>
        <w:tc>
          <w:tcPr>
            <w:tcW w:w="1718" w:type="dxa"/>
            <w:vAlign w:val="center"/>
          </w:tcPr>
          <w:p w14:paraId="6F8B4F45"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中毒</w:t>
            </w:r>
          </w:p>
        </w:tc>
        <w:tc>
          <w:tcPr>
            <w:tcW w:w="737" w:type="dxa"/>
            <w:vAlign w:val="center"/>
          </w:tcPr>
          <w:p w14:paraId="4E6D0F5D"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是</w:t>
            </w:r>
          </w:p>
        </w:tc>
        <w:tc>
          <w:tcPr>
            <w:tcW w:w="4020" w:type="dxa"/>
            <w:vAlign w:val="center"/>
          </w:tcPr>
          <w:p w14:paraId="48F34205"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如果使用有毒的材料所制成的器件或电缆等</w:t>
            </w:r>
          </w:p>
        </w:tc>
        <w:tc>
          <w:tcPr>
            <w:tcW w:w="1472" w:type="dxa"/>
            <w:vAlign w:val="center"/>
          </w:tcPr>
          <w:p w14:paraId="37388E7C" w14:textId="77777777" w:rsidR="000076EC" w:rsidRDefault="000076EC" w:rsidP="00C148ED">
            <w:pPr>
              <w:spacing w:line="360" w:lineRule="auto"/>
              <w:rPr>
                <w:rFonts w:ascii="宋体" w:hAnsi="宋体" w:hint="eastAsia"/>
                <w:sz w:val="18"/>
                <w:szCs w:val="18"/>
              </w:rPr>
            </w:pPr>
          </w:p>
        </w:tc>
      </w:tr>
      <w:tr w:rsidR="000076EC" w14:paraId="57EB867E" w14:textId="77777777" w:rsidTr="00C148ED">
        <w:tc>
          <w:tcPr>
            <w:tcW w:w="1907" w:type="dxa"/>
            <w:vMerge/>
            <w:vAlign w:val="center"/>
          </w:tcPr>
          <w:p w14:paraId="2FA0F953" w14:textId="77777777" w:rsidR="000076EC" w:rsidRDefault="000076EC" w:rsidP="00C148ED">
            <w:pPr>
              <w:spacing w:line="360" w:lineRule="auto"/>
              <w:rPr>
                <w:rFonts w:ascii="宋体" w:hAnsi="宋体" w:hint="eastAsia"/>
                <w:sz w:val="18"/>
                <w:szCs w:val="18"/>
              </w:rPr>
            </w:pPr>
          </w:p>
        </w:tc>
        <w:tc>
          <w:tcPr>
            <w:tcW w:w="1718" w:type="dxa"/>
            <w:vAlign w:val="center"/>
          </w:tcPr>
          <w:p w14:paraId="4D89BFE4"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扎伤</w:t>
            </w:r>
          </w:p>
        </w:tc>
        <w:tc>
          <w:tcPr>
            <w:tcW w:w="737" w:type="dxa"/>
            <w:vAlign w:val="center"/>
          </w:tcPr>
          <w:p w14:paraId="38936665"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是</w:t>
            </w:r>
          </w:p>
        </w:tc>
        <w:tc>
          <w:tcPr>
            <w:tcW w:w="4020" w:type="dxa"/>
            <w:vAlign w:val="center"/>
          </w:tcPr>
          <w:p w14:paraId="09CBFEFF"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设备上的毛刺或尖锐棱角</w:t>
            </w:r>
          </w:p>
        </w:tc>
        <w:tc>
          <w:tcPr>
            <w:tcW w:w="1472" w:type="dxa"/>
            <w:vAlign w:val="center"/>
          </w:tcPr>
          <w:p w14:paraId="720228FE" w14:textId="77777777" w:rsidR="000076EC" w:rsidRDefault="000076EC" w:rsidP="00C148ED">
            <w:pPr>
              <w:spacing w:line="360" w:lineRule="auto"/>
              <w:rPr>
                <w:rFonts w:ascii="宋体" w:hAnsi="宋体" w:hint="eastAsia"/>
                <w:sz w:val="18"/>
                <w:szCs w:val="18"/>
              </w:rPr>
            </w:pPr>
          </w:p>
        </w:tc>
      </w:tr>
      <w:tr w:rsidR="000076EC" w14:paraId="21433848" w14:textId="77777777" w:rsidTr="00C148ED">
        <w:tc>
          <w:tcPr>
            <w:tcW w:w="1907" w:type="dxa"/>
            <w:vMerge/>
            <w:vAlign w:val="center"/>
          </w:tcPr>
          <w:p w14:paraId="0193711C" w14:textId="77777777" w:rsidR="000076EC" w:rsidRDefault="000076EC" w:rsidP="00C148ED">
            <w:pPr>
              <w:spacing w:line="360" w:lineRule="auto"/>
              <w:rPr>
                <w:rFonts w:ascii="宋体" w:hAnsi="宋体" w:hint="eastAsia"/>
                <w:sz w:val="18"/>
                <w:szCs w:val="18"/>
              </w:rPr>
            </w:pPr>
          </w:p>
        </w:tc>
        <w:tc>
          <w:tcPr>
            <w:tcW w:w="1718" w:type="dxa"/>
            <w:vAlign w:val="center"/>
          </w:tcPr>
          <w:p w14:paraId="1066F0C7"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摔伤</w:t>
            </w:r>
          </w:p>
        </w:tc>
        <w:tc>
          <w:tcPr>
            <w:tcW w:w="737" w:type="dxa"/>
            <w:vAlign w:val="center"/>
          </w:tcPr>
          <w:p w14:paraId="582FBF36"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否</w:t>
            </w:r>
          </w:p>
        </w:tc>
        <w:tc>
          <w:tcPr>
            <w:tcW w:w="4020" w:type="dxa"/>
            <w:vAlign w:val="center"/>
          </w:tcPr>
          <w:p w14:paraId="3AC75372" w14:textId="77777777" w:rsidR="000076EC" w:rsidRDefault="000076EC" w:rsidP="00C148ED">
            <w:pPr>
              <w:spacing w:line="360" w:lineRule="auto"/>
              <w:rPr>
                <w:rFonts w:ascii="宋体" w:hAnsi="宋体" w:hint="eastAsia"/>
                <w:sz w:val="18"/>
                <w:szCs w:val="18"/>
              </w:rPr>
            </w:pPr>
          </w:p>
        </w:tc>
        <w:tc>
          <w:tcPr>
            <w:tcW w:w="1472" w:type="dxa"/>
            <w:vAlign w:val="center"/>
          </w:tcPr>
          <w:p w14:paraId="0BD90FE3" w14:textId="77777777" w:rsidR="000076EC" w:rsidRDefault="000076EC" w:rsidP="00C148ED">
            <w:pPr>
              <w:spacing w:line="360" w:lineRule="auto"/>
              <w:rPr>
                <w:rFonts w:ascii="宋体" w:hAnsi="宋体" w:hint="eastAsia"/>
                <w:sz w:val="18"/>
                <w:szCs w:val="18"/>
              </w:rPr>
            </w:pPr>
          </w:p>
        </w:tc>
      </w:tr>
      <w:tr w:rsidR="000076EC" w14:paraId="4A7858ED" w14:textId="77777777" w:rsidTr="00C148ED">
        <w:tc>
          <w:tcPr>
            <w:tcW w:w="1907" w:type="dxa"/>
            <w:vMerge/>
            <w:vAlign w:val="center"/>
          </w:tcPr>
          <w:p w14:paraId="2AD2DA34" w14:textId="77777777" w:rsidR="000076EC" w:rsidRDefault="000076EC" w:rsidP="00C148ED">
            <w:pPr>
              <w:spacing w:line="360" w:lineRule="auto"/>
              <w:rPr>
                <w:rFonts w:ascii="宋体" w:hAnsi="宋体" w:hint="eastAsia"/>
                <w:sz w:val="18"/>
                <w:szCs w:val="18"/>
              </w:rPr>
            </w:pPr>
          </w:p>
        </w:tc>
        <w:tc>
          <w:tcPr>
            <w:tcW w:w="1718" w:type="dxa"/>
            <w:vAlign w:val="center"/>
          </w:tcPr>
          <w:p w14:paraId="7609D1A2"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其它</w:t>
            </w:r>
          </w:p>
        </w:tc>
        <w:tc>
          <w:tcPr>
            <w:tcW w:w="737" w:type="dxa"/>
            <w:vAlign w:val="center"/>
          </w:tcPr>
          <w:p w14:paraId="71BC1E66"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否</w:t>
            </w:r>
          </w:p>
        </w:tc>
        <w:tc>
          <w:tcPr>
            <w:tcW w:w="4020" w:type="dxa"/>
            <w:vAlign w:val="center"/>
          </w:tcPr>
          <w:p w14:paraId="58E71448" w14:textId="77777777" w:rsidR="000076EC" w:rsidRDefault="000076EC" w:rsidP="00C148ED">
            <w:pPr>
              <w:spacing w:line="360" w:lineRule="auto"/>
              <w:rPr>
                <w:rFonts w:ascii="宋体" w:hAnsi="宋体" w:hint="eastAsia"/>
                <w:sz w:val="18"/>
                <w:szCs w:val="18"/>
              </w:rPr>
            </w:pPr>
          </w:p>
        </w:tc>
        <w:tc>
          <w:tcPr>
            <w:tcW w:w="1472" w:type="dxa"/>
            <w:vAlign w:val="center"/>
          </w:tcPr>
          <w:p w14:paraId="3401F748" w14:textId="77777777" w:rsidR="000076EC" w:rsidRDefault="000076EC" w:rsidP="00C148ED">
            <w:pPr>
              <w:spacing w:line="360" w:lineRule="auto"/>
              <w:rPr>
                <w:rFonts w:ascii="宋体" w:hAnsi="宋体" w:hint="eastAsia"/>
                <w:sz w:val="18"/>
                <w:szCs w:val="18"/>
              </w:rPr>
            </w:pPr>
          </w:p>
        </w:tc>
      </w:tr>
      <w:tr w:rsidR="000076EC" w14:paraId="5BADB2A3" w14:textId="77777777" w:rsidTr="00C148ED">
        <w:tc>
          <w:tcPr>
            <w:tcW w:w="1907" w:type="dxa"/>
            <w:vMerge w:val="restart"/>
            <w:vAlign w:val="center"/>
          </w:tcPr>
          <w:p w14:paraId="05F858CA"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“八防”要求</w:t>
            </w:r>
          </w:p>
        </w:tc>
        <w:tc>
          <w:tcPr>
            <w:tcW w:w="1718" w:type="dxa"/>
            <w:vAlign w:val="center"/>
          </w:tcPr>
          <w:p w14:paraId="2372E4F2"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裂（裂损）</w:t>
            </w:r>
          </w:p>
        </w:tc>
        <w:tc>
          <w:tcPr>
            <w:tcW w:w="737" w:type="dxa"/>
            <w:vAlign w:val="center"/>
          </w:tcPr>
          <w:p w14:paraId="09C5EE29"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是</w:t>
            </w:r>
          </w:p>
        </w:tc>
        <w:tc>
          <w:tcPr>
            <w:tcW w:w="4020" w:type="dxa"/>
            <w:vAlign w:val="center"/>
          </w:tcPr>
          <w:p w14:paraId="094E50FF"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焊缝裂纹</w:t>
            </w:r>
          </w:p>
        </w:tc>
        <w:tc>
          <w:tcPr>
            <w:tcW w:w="1472" w:type="dxa"/>
            <w:vAlign w:val="center"/>
          </w:tcPr>
          <w:p w14:paraId="1C85FFA9" w14:textId="77777777" w:rsidR="000076EC" w:rsidRDefault="000076EC" w:rsidP="00C148ED">
            <w:pPr>
              <w:spacing w:line="360" w:lineRule="auto"/>
              <w:rPr>
                <w:rFonts w:ascii="宋体" w:hAnsi="宋体" w:hint="eastAsia"/>
                <w:sz w:val="18"/>
                <w:szCs w:val="18"/>
              </w:rPr>
            </w:pPr>
          </w:p>
        </w:tc>
      </w:tr>
      <w:tr w:rsidR="000076EC" w14:paraId="6F24A12B" w14:textId="77777777" w:rsidTr="00C148ED">
        <w:tc>
          <w:tcPr>
            <w:tcW w:w="1907" w:type="dxa"/>
            <w:vMerge/>
            <w:vAlign w:val="center"/>
          </w:tcPr>
          <w:p w14:paraId="31AAF28E" w14:textId="77777777" w:rsidR="000076EC" w:rsidRDefault="000076EC" w:rsidP="00C148ED">
            <w:pPr>
              <w:spacing w:line="360" w:lineRule="auto"/>
              <w:rPr>
                <w:rFonts w:ascii="宋体" w:hAnsi="宋体" w:hint="eastAsia"/>
                <w:sz w:val="18"/>
                <w:szCs w:val="18"/>
              </w:rPr>
            </w:pPr>
          </w:p>
        </w:tc>
        <w:tc>
          <w:tcPr>
            <w:tcW w:w="1718" w:type="dxa"/>
            <w:vAlign w:val="center"/>
          </w:tcPr>
          <w:p w14:paraId="0627F52D"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脱（脱落）</w:t>
            </w:r>
          </w:p>
        </w:tc>
        <w:tc>
          <w:tcPr>
            <w:tcW w:w="737" w:type="dxa"/>
            <w:vAlign w:val="center"/>
          </w:tcPr>
          <w:p w14:paraId="45F56CAE"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是</w:t>
            </w:r>
          </w:p>
        </w:tc>
        <w:tc>
          <w:tcPr>
            <w:tcW w:w="4020" w:type="dxa"/>
            <w:vAlign w:val="center"/>
          </w:tcPr>
          <w:p w14:paraId="735724ED"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门脱落</w:t>
            </w:r>
          </w:p>
        </w:tc>
        <w:tc>
          <w:tcPr>
            <w:tcW w:w="1472" w:type="dxa"/>
            <w:vAlign w:val="center"/>
          </w:tcPr>
          <w:p w14:paraId="71309081" w14:textId="77777777" w:rsidR="000076EC" w:rsidRDefault="000076EC" w:rsidP="00C148ED">
            <w:pPr>
              <w:spacing w:line="360" w:lineRule="auto"/>
              <w:rPr>
                <w:rFonts w:ascii="宋体" w:hAnsi="宋体" w:hint="eastAsia"/>
                <w:sz w:val="18"/>
                <w:szCs w:val="18"/>
              </w:rPr>
            </w:pPr>
          </w:p>
        </w:tc>
      </w:tr>
      <w:tr w:rsidR="000076EC" w14:paraId="6C76596D" w14:textId="77777777" w:rsidTr="00C148ED">
        <w:tc>
          <w:tcPr>
            <w:tcW w:w="1907" w:type="dxa"/>
            <w:vMerge/>
            <w:vAlign w:val="center"/>
          </w:tcPr>
          <w:p w14:paraId="6B47D5A5" w14:textId="77777777" w:rsidR="000076EC" w:rsidRDefault="000076EC" w:rsidP="00C148ED">
            <w:pPr>
              <w:spacing w:line="360" w:lineRule="auto"/>
              <w:rPr>
                <w:rFonts w:ascii="宋体" w:hAnsi="宋体" w:hint="eastAsia"/>
                <w:sz w:val="18"/>
                <w:szCs w:val="18"/>
              </w:rPr>
            </w:pPr>
          </w:p>
        </w:tc>
        <w:tc>
          <w:tcPr>
            <w:tcW w:w="1718" w:type="dxa"/>
            <w:vAlign w:val="center"/>
          </w:tcPr>
          <w:p w14:paraId="3DDC11DA"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燃（燃轴）</w:t>
            </w:r>
          </w:p>
        </w:tc>
        <w:tc>
          <w:tcPr>
            <w:tcW w:w="737" w:type="dxa"/>
            <w:vAlign w:val="center"/>
          </w:tcPr>
          <w:p w14:paraId="3EA5BC3A"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是</w:t>
            </w:r>
          </w:p>
        </w:tc>
        <w:tc>
          <w:tcPr>
            <w:tcW w:w="4020" w:type="dxa"/>
            <w:vAlign w:val="center"/>
          </w:tcPr>
          <w:p w14:paraId="7732C35A"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风机轴承</w:t>
            </w:r>
          </w:p>
        </w:tc>
        <w:tc>
          <w:tcPr>
            <w:tcW w:w="1472" w:type="dxa"/>
            <w:vAlign w:val="center"/>
          </w:tcPr>
          <w:p w14:paraId="717D3C11" w14:textId="77777777" w:rsidR="000076EC" w:rsidRDefault="000076EC" w:rsidP="00C148ED">
            <w:pPr>
              <w:spacing w:line="360" w:lineRule="auto"/>
              <w:rPr>
                <w:rFonts w:ascii="宋体" w:hAnsi="宋体" w:hint="eastAsia"/>
                <w:sz w:val="18"/>
                <w:szCs w:val="18"/>
              </w:rPr>
            </w:pPr>
          </w:p>
        </w:tc>
      </w:tr>
      <w:tr w:rsidR="000076EC" w14:paraId="2BBF164F" w14:textId="77777777" w:rsidTr="00C148ED">
        <w:tc>
          <w:tcPr>
            <w:tcW w:w="1907" w:type="dxa"/>
            <w:vMerge/>
            <w:vAlign w:val="center"/>
          </w:tcPr>
          <w:p w14:paraId="1351912D" w14:textId="77777777" w:rsidR="000076EC" w:rsidRDefault="000076EC" w:rsidP="00C148ED">
            <w:pPr>
              <w:spacing w:line="360" w:lineRule="auto"/>
              <w:rPr>
                <w:rFonts w:ascii="宋体" w:hAnsi="宋体" w:hint="eastAsia"/>
                <w:sz w:val="18"/>
                <w:szCs w:val="18"/>
              </w:rPr>
            </w:pPr>
          </w:p>
        </w:tc>
        <w:tc>
          <w:tcPr>
            <w:tcW w:w="1718" w:type="dxa"/>
            <w:vAlign w:val="center"/>
          </w:tcPr>
          <w:p w14:paraId="3B3B3873"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断（断裂）</w:t>
            </w:r>
          </w:p>
        </w:tc>
        <w:tc>
          <w:tcPr>
            <w:tcW w:w="737" w:type="dxa"/>
            <w:vAlign w:val="center"/>
          </w:tcPr>
          <w:p w14:paraId="69F16A18"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是</w:t>
            </w:r>
          </w:p>
        </w:tc>
        <w:tc>
          <w:tcPr>
            <w:tcW w:w="4020" w:type="dxa"/>
            <w:vAlign w:val="center"/>
          </w:tcPr>
          <w:p w14:paraId="6D7FFE25"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吊耳不牢靠</w:t>
            </w:r>
          </w:p>
        </w:tc>
        <w:tc>
          <w:tcPr>
            <w:tcW w:w="1472" w:type="dxa"/>
            <w:vAlign w:val="center"/>
          </w:tcPr>
          <w:p w14:paraId="6245D311" w14:textId="77777777" w:rsidR="000076EC" w:rsidRDefault="000076EC" w:rsidP="00C148ED">
            <w:pPr>
              <w:spacing w:line="360" w:lineRule="auto"/>
              <w:rPr>
                <w:rFonts w:ascii="宋体" w:hAnsi="宋体" w:hint="eastAsia"/>
                <w:sz w:val="18"/>
                <w:szCs w:val="18"/>
              </w:rPr>
            </w:pPr>
          </w:p>
        </w:tc>
      </w:tr>
      <w:tr w:rsidR="000076EC" w14:paraId="3D3280BC" w14:textId="77777777" w:rsidTr="00C148ED">
        <w:tc>
          <w:tcPr>
            <w:tcW w:w="1907" w:type="dxa"/>
            <w:vMerge/>
            <w:vAlign w:val="center"/>
          </w:tcPr>
          <w:p w14:paraId="5CC79416" w14:textId="77777777" w:rsidR="000076EC" w:rsidRDefault="000076EC" w:rsidP="00C148ED">
            <w:pPr>
              <w:spacing w:line="360" w:lineRule="auto"/>
              <w:rPr>
                <w:rFonts w:ascii="宋体" w:hAnsi="宋体" w:hint="eastAsia"/>
                <w:sz w:val="18"/>
                <w:szCs w:val="18"/>
              </w:rPr>
            </w:pPr>
          </w:p>
        </w:tc>
        <w:tc>
          <w:tcPr>
            <w:tcW w:w="1718" w:type="dxa"/>
            <w:vAlign w:val="center"/>
          </w:tcPr>
          <w:p w14:paraId="6F890374"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爆（爆炸）</w:t>
            </w:r>
          </w:p>
        </w:tc>
        <w:tc>
          <w:tcPr>
            <w:tcW w:w="737" w:type="dxa"/>
            <w:vAlign w:val="center"/>
          </w:tcPr>
          <w:p w14:paraId="765675D1"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是</w:t>
            </w:r>
          </w:p>
        </w:tc>
        <w:tc>
          <w:tcPr>
            <w:tcW w:w="4020" w:type="dxa"/>
            <w:vAlign w:val="center"/>
          </w:tcPr>
          <w:p w14:paraId="6DF2DCB7"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高压接触器、电容、熔断器等</w:t>
            </w:r>
          </w:p>
        </w:tc>
        <w:tc>
          <w:tcPr>
            <w:tcW w:w="1472" w:type="dxa"/>
            <w:vAlign w:val="center"/>
          </w:tcPr>
          <w:p w14:paraId="190A5A2F" w14:textId="77777777" w:rsidR="000076EC" w:rsidRDefault="000076EC" w:rsidP="00C148ED">
            <w:pPr>
              <w:spacing w:line="360" w:lineRule="auto"/>
              <w:rPr>
                <w:rFonts w:ascii="宋体" w:hAnsi="宋体" w:hint="eastAsia"/>
                <w:sz w:val="18"/>
                <w:szCs w:val="18"/>
              </w:rPr>
            </w:pPr>
          </w:p>
        </w:tc>
      </w:tr>
      <w:tr w:rsidR="000076EC" w14:paraId="4FF5B761" w14:textId="77777777" w:rsidTr="00C148ED">
        <w:tc>
          <w:tcPr>
            <w:tcW w:w="1907" w:type="dxa"/>
            <w:vMerge/>
            <w:vAlign w:val="center"/>
          </w:tcPr>
          <w:p w14:paraId="558186F6" w14:textId="77777777" w:rsidR="000076EC" w:rsidRDefault="000076EC" w:rsidP="00C148ED">
            <w:pPr>
              <w:spacing w:line="360" w:lineRule="auto"/>
              <w:rPr>
                <w:rFonts w:ascii="宋体" w:hAnsi="宋体" w:hint="eastAsia"/>
                <w:sz w:val="18"/>
                <w:szCs w:val="18"/>
              </w:rPr>
            </w:pPr>
          </w:p>
        </w:tc>
        <w:tc>
          <w:tcPr>
            <w:tcW w:w="1718" w:type="dxa"/>
            <w:vAlign w:val="center"/>
          </w:tcPr>
          <w:p w14:paraId="65235CF6"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火（火灾）</w:t>
            </w:r>
          </w:p>
        </w:tc>
        <w:tc>
          <w:tcPr>
            <w:tcW w:w="737" w:type="dxa"/>
            <w:vAlign w:val="center"/>
          </w:tcPr>
          <w:p w14:paraId="18B24228"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是</w:t>
            </w:r>
          </w:p>
        </w:tc>
        <w:tc>
          <w:tcPr>
            <w:tcW w:w="4020" w:type="dxa"/>
            <w:vAlign w:val="center"/>
          </w:tcPr>
          <w:p w14:paraId="09A0A485"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如果有不耐高温的材料遇到高温，引起局部燃烧</w:t>
            </w:r>
          </w:p>
        </w:tc>
        <w:tc>
          <w:tcPr>
            <w:tcW w:w="1472" w:type="dxa"/>
            <w:vAlign w:val="center"/>
          </w:tcPr>
          <w:p w14:paraId="72D42754" w14:textId="77777777" w:rsidR="000076EC" w:rsidRDefault="000076EC" w:rsidP="00C148ED">
            <w:pPr>
              <w:spacing w:line="360" w:lineRule="auto"/>
              <w:rPr>
                <w:rFonts w:ascii="宋体" w:hAnsi="宋体" w:hint="eastAsia"/>
                <w:sz w:val="18"/>
                <w:szCs w:val="18"/>
              </w:rPr>
            </w:pPr>
          </w:p>
        </w:tc>
      </w:tr>
      <w:tr w:rsidR="000076EC" w14:paraId="5C0720CE" w14:textId="77777777" w:rsidTr="00C148ED">
        <w:tc>
          <w:tcPr>
            <w:tcW w:w="1907" w:type="dxa"/>
            <w:vMerge/>
            <w:vAlign w:val="center"/>
          </w:tcPr>
          <w:p w14:paraId="2088D371" w14:textId="77777777" w:rsidR="000076EC" w:rsidRDefault="000076EC" w:rsidP="00C148ED">
            <w:pPr>
              <w:spacing w:line="360" w:lineRule="auto"/>
              <w:rPr>
                <w:rFonts w:ascii="宋体" w:hAnsi="宋体" w:hint="eastAsia"/>
                <w:sz w:val="18"/>
                <w:szCs w:val="18"/>
              </w:rPr>
            </w:pPr>
          </w:p>
        </w:tc>
        <w:tc>
          <w:tcPr>
            <w:tcW w:w="1718" w:type="dxa"/>
            <w:vAlign w:val="center"/>
          </w:tcPr>
          <w:p w14:paraId="3C24494D"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离（分离）</w:t>
            </w:r>
          </w:p>
        </w:tc>
        <w:tc>
          <w:tcPr>
            <w:tcW w:w="737" w:type="dxa"/>
            <w:vAlign w:val="center"/>
          </w:tcPr>
          <w:p w14:paraId="571CF21A"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否</w:t>
            </w:r>
          </w:p>
        </w:tc>
        <w:tc>
          <w:tcPr>
            <w:tcW w:w="4020" w:type="dxa"/>
            <w:vAlign w:val="center"/>
          </w:tcPr>
          <w:p w14:paraId="0C80B534" w14:textId="77777777" w:rsidR="000076EC" w:rsidRDefault="000076EC" w:rsidP="00C148ED">
            <w:pPr>
              <w:spacing w:line="360" w:lineRule="auto"/>
              <w:rPr>
                <w:rFonts w:ascii="宋体" w:hAnsi="宋体" w:hint="eastAsia"/>
                <w:sz w:val="18"/>
                <w:szCs w:val="18"/>
              </w:rPr>
            </w:pPr>
          </w:p>
        </w:tc>
        <w:tc>
          <w:tcPr>
            <w:tcW w:w="1472" w:type="dxa"/>
            <w:vAlign w:val="center"/>
          </w:tcPr>
          <w:p w14:paraId="40B432A1" w14:textId="77777777" w:rsidR="000076EC" w:rsidRDefault="000076EC" w:rsidP="00C148ED">
            <w:pPr>
              <w:spacing w:line="360" w:lineRule="auto"/>
              <w:rPr>
                <w:rFonts w:ascii="宋体" w:hAnsi="宋体" w:hint="eastAsia"/>
                <w:sz w:val="18"/>
                <w:szCs w:val="18"/>
              </w:rPr>
            </w:pPr>
          </w:p>
        </w:tc>
      </w:tr>
      <w:tr w:rsidR="000076EC" w14:paraId="2CDE8D44" w14:textId="77777777" w:rsidTr="00C148ED">
        <w:tc>
          <w:tcPr>
            <w:tcW w:w="1907" w:type="dxa"/>
            <w:vMerge/>
            <w:vAlign w:val="center"/>
          </w:tcPr>
          <w:p w14:paraId="18826245" w14:textId="77777777" w:rsidR="000076EC" w:rsidRDefault="000076EC" w:rsidP="00C148ED">
            <w:pPr>
              <w:spacing w:line="360" w:lineRule="auto"/>
              <w:rPr>
                <w:rFonts w:ascii="宋体" w:hAnsi="宋体" w:hint="eastAsia"/>
                <w:sz w:val="18"/>
                <w:szCs w:val="18"/>
              </w:rPr>
            </w:pPr>
          </w:p>
        </w:tc>
        <w:tc>
          <w:tcPr>
            <w:tcW w:w="1718" w:type="dxa"/>
            <w:vAlign w:val="center"/>
          </w:tcPr>
          <w:p w14:paraId="5D00A5F7"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飏（放飏）</w:t>
            </w:r>
          </w:p>
        </w:tc>
        <w:tc>
          <w:tcPr>
            <w:tcW w:w="737" w:type="dxa"/>
            <w:vAlign w:val="center"/>
          </w:tcPr>
          <w:p w14:paraId="7CEBD7B5"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否</w:t>
            </w:r>
          </w:p>
        </w:tc>
        <w:tc>
          <w:tcPr>
            <w:tcW w:w="4020" w:type="dxa"/>
            <w:vAlign w:val="center"/>
          </w:tcPr>
          <w:p w14:paraId="7EBF38EE" w14:textId="77777777" w:rsidR="000076EC" w:rsidRDefault="000076EC" w:rsidP="00C148ED">
            <w:pPr>
              <w:spacing w:line="360" w:lineRule="auto"/>
              <w:rPr>
                <w:rFonts w:ascii="宋体" w:hAnsi="宋体" w:hint="eastAsia"/>
                <w:sz w:val="18"/>
                <w:szCs w:val="18"/>
              </w:rPr>
            </w:pPr>
          </w:p>
        </w:tc>
        <w:tc>
          <w:tcPr>
            <w:tcW w:w="1472" w:type="dxa"/>
            <w:vAlign w:val="center"/>
          </w:tcPr>
          <w:p w14:paraId="08F7FE2C" w14:textId="77777777" w:rsidR="000076EC" w:rsidRDefault="000076EC" w:rsidP="00C148ED">
            <w:pPr>
              <w:spacing w:line="360" w:lineRule="auto"/>
              <w:rPr>
                <w:rFonts w:ascii="宋体" w:hAnsi="宋体" w:hint="eastAsia"/>
                <w:sz w:val="18"/>
                <w:szCs w:val="18"/>
              </w:rPr>
            </w:pPr>
          </w:p>
        </w:tc>
      </w:tr>
      <w:tr w:rsidR="000076EC" w14:paraId="46570E60" w14:textId="77777777" w:rsidTr="00C148ED">
        <w:tc>
          <w:tcPr>
            <w:tcW w:w="3625" w:type="dxa"/>
            <w:gridSpan w:val="2"/>
            <w:vAlign w:val="center"/>
          </w:tcPr>
          <w:p w14:paraId="70DE34C7"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其它要求</w:t>
            </w:r>
          </w:p>
        </w:tc>
        <w:tc>
          <w:tcPr>
            <w:tcW w:w="737" w:type="dxa"/>
            <w:vAlign w:val="center"/>
          </w:tcPr>
          <w:p w14:paraId="179BB6A6" w14:textId="77777777" w:rsidR="000076EC" w:rsidRDefault="000076EC" w:rsidP="00C148ED">
            <w:pPr>
              <w:spacing w:line="360" w:lineRule="auto"/>
              <w:rPr>
                <w:rFonts w:ascii="宋体" w:hAnsi="宋体" w:hint="eastAsia"/>
                <w:sz w:val="18"/>
                <w:szCs w:val="18"/>
              </w:rPr>
            </w:pPr>
            <w:r>
              <w:rPr>
                <w:rFonts w:ascii="宋体" w:hAnsi="宋体" w:hint="eastAsia"/>
                <w:sz w:val="18"/>
                <w:szCs w:val="18"/>
              </w:rPr>
              <w:t>否</w:t>
            </w:r>
          </w:p>
        </w:tc>
        <w:tc>
          <w:tcPr>
            <w:tcW w:w="4020" w:type="dxa"/>
            <w:vAlign w:val="center"/>
          </w:tcPr>
          <w:p w14:paraId="4BBAB7A0" w14:textId="77777777" w:rsidR="000076EC" w:rsidRDefault="000076EC" w:rsidP="00C148ED">
            <w:pPr>
              <w:spacing w:line="360" w:lineRule="auto"/>
              <w:rPr>
                <w:rFonts w:ascii="宋体" w:hAnsi="宋体" w:hint="eastAsia"/>
                <w:sz w:val="18"/>
                <w:szCs w:val="18"/>
              </w:rPr>
            </w:pPr>
          </w:p>
        </w:tc>
        <w:tc>
          <w:tcPr>
            <w:tcW w:w="1472" w:type="dxa"/>
            <w:vAlign w:val="center"/>
          </w:tcPr>
          <w:p w14:paraId="55234D3D" w14:textId="77777777" w:rsidR="000076EC" w:rsidRDefault="000076EC" w:rsidP="00C148ED">
            <w:pPr>
              <w:spacing w:line="360" w:lineRule="auto"/>
              <w:rPr>
                <w:rFonts w:ascii="宋体" w:hAnsi="宋体" w:hint="eastAsia"/>
                <w:sz w:val="18"/>
                <w:szCs w:val="18"/>
              </w:rPr>
            </w:pPr>
          </w:p>
        </w:tc>
        <w:bookmarkStart w:id="387" w:name="_Toc293949337"/>
        <w:bookmarkStart w:id="388" w:name="_Toc306623386"/>
        <w:bookmarkStart w:id="389" w:name="_Toc293949338"/>
        <w:bookmarkStart w:id="390" w:name="_Toc306623387"/>
        <w:bookmarkStart w:id="391" w:name="_Toc293949339"/>
        <w:bookmarkStart w:id="392" w:name="_Toc306623388"/>
        <w:bookmarkStart w:id="393" w:name="_Toc293949340"/>
        <w:bookmarkStart w:id="394" w:name="_Toc306623389"/>
        <w:bookmarkStart w:id="395" w:name="_Toc293949341"/>
        <w:bookmarkStart w:id="396" w:name="_Toc306623390"/>
        <w:bookmarkStart w:id="397" w:name="_Toc293949342"/>
        <w:bookmarkStart w:id="398" w:name="_Toc306623391"/>
        <w:bookmarkStart w:id="399" w:name="_Toc293949343"/>
        <w:bookmarkStart w:id="400" w:name="_Toc306623392"/>
        <w:bookmarkStart w:id="401" w:name="_Toc293949344"/>
        <w:bookmarkStart w:id="402" w:name="_Toc306623393"/>
        <w:bookmarkStart w:id="403" w:name="_Toc293949345"/>
        <w:bookmarkStart w:id="404" w:name="_Toc306623394"/>
        <w:bookmarkStart w:id="405" w:name="_Toc293949335"/>
        <w:bookmarkStart w:id="406" w:name="_Toc306623384"/>
        <w:bookmarkStart w:id="407" w:name="_Toc293949336"/>
        <w:bookmarkStart w:id="408" w:name="_Toc306623385"/>
      </w:tr>
    </w:tbl>
    <w:p w14:paraId="2A93E3D8" w14:textId="5DD40C4F" w:rsidR="00FB7474" w:rsidRPr="000076EC" w:rsidRDefault="00000000" w:rsidP="000076EC">
      <w:pPr>
        <w:pStyle w:val="ZSC1"/>
        <w:spacing w:before="312" w:after="312"/>
        <w:rPr>
          <w:rStyle w:val="ZSH3"/>
          <w:color w:val="auto"/>
          <w:szCs w:val="22"/>
        </w:rPr>
      </w:pPr>
      <w:bookmarkStart w:id="409" w:name="_Toc23546"/>
      <w:bookmarkStart w:id="410" w:name="_Toc10940"/>
      <w:bookmarkStart w:id="411" w:name="_Toc20328"/>
      <w:bookmarkStart w:id="412" w:name="_Toc2436"/>
      <w:bookmarkStart w:id="413" w:name="_Toc14695"/>
      <w:bookmarkStart w:id="414" w:name="OLE_LINK42"/>
      <w:bookmarkStart w:id="415" w:name="_Toc238377672"/>
      <w:bookmarkStart w:id="416" w:name="_Toc14923"/>
      <w:bookmarkStart w:id="417" w:name="_Toc267252854"/>
      <w:bookmarkStart w:id="418" w:name="_Toc244503003"/>
      <w:bookmarkStart w:id="419" w:name="_Toc227058284"/>
      <w:bookmarkStart w:id="420" w:name="_Toc211331985"/>
      <w:bookmarkEnd w:id="289"/>
      <w:bookmarkEnd w:id="382"/>
      <w:bookmarkEnd w:id="385"/>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r>
        <w:rPr>
          <w:rFonts w:hint="eastAsia"/>
        </w:rPr>
        <w:t>可采购性要求</w:t>
      </w:r>
      <w:bookmarkStart w:id="421" w:name="OLE_LINK146"/>
      <w:bookmarkEnd w:id="409"/>
      <w:bookmarkEnd w:id="410"/>
      <w:bookmarkEnd w:id="411"/>
      <w:bookmarkEnd w:id="412"/>
      <w:bookmarkEnd w:id="413"/>
      <w:bookmarkEnd w:id="420"/>
    </w:p>
    <w:p w14:paraId="57ED9A20" w14:textId="77777777" w:rsidR="000076EC" w:rsidRDefault="000076EC" w:rsidP="000076EC">
      <w:pPr>
        <w:pStyle w:val="ZSA"/>
      </w:pPr>
      <w:r>
        <w:rPr>
          <w:rFonts w:ascii="Times New Roman" w:hint="eastAsia"/>
          <w:szCs w:val="21"/>
        </w:rPr>
        <w:t>零部件是相关领域成熟可靠的主流器件，采购周期应能够满足项目进度要求。</w:t>
      </w:r>
    </w:p>
    <w:p w14:paraId="0698AF16" w14:textId="77777777" w:rsidR="00FB7474" w:rsidRDefault="00000000">
      <w:pPr>
        <w:pStyle w:val="ZSC1"/>
        <w:spacing w:before="312" w:after="312"/>
      </w:pPr>
      <w:bookmarkStart w:id="422" w:name="_Toc4899"/>
      <w:bookmarkStart w:id="423" w:name="_Toc7515"/>
      <w:bookmarkStart w:id="424" w:name="_Toc12326"/>
      <w:bookmarkStart w:id="425" w:name="_Toc3576"/>
      <w:bookmarkStart w:id="426" w:name="_Toc19606"/>
      <w:bookmarkStart w:id="427" w:name="OLE_LINK51"/>
      <w:bookmarkStart w:id="428" w:name="_Toc211331986"/>
      <w:bookmarkEnd w:id="414"/>
      <w:bookmarkEnd w:id="421"/>
      <w:r>
        <w:rPr>
          <w:rFonts w:hint="eastAsia"/>
        </w:rPr>
        <w:t>可制造性</w:t>
      </w:r>
      <w:r>
        <w:rPr>
          <w:rFonts w:hint="eastAsia"/>
          <w:szCs w:val="22"/>
        </w:rPr>
        <w:t>要求</w:t>
      </w:r>
      <w:bookmarkEnd w:id="422"/>
      <w:bookmarkEnd w:id="423"/>
      <w:bookmarkEnd w:id="424"/>
      <w:bookmarkEnd w:id="425"/>
      <w:bookmarkEnd w:id="426"/>
      <w:bookmarkEnd w:id="428"/>
    </w:p>
    <w:p w14:paraId="559411B1" w14:textId="77777777" w:rsidR="009B236F" w:rsidRPr="009B236F" w:rsidRDefault="005D1D21" w:rsidP="005E691D">
      <w:pPr>
        <w:pStyle w:val="affff1"/>
        <w:spacing w:line="360" w:lineRule="auto"/>
        <w:rPr>
          <w:rFonts w:ascii="Times New Roman" w:hint="eastAsia"/>
          <w:szCs w:val="21"/>
        </w:rPr>
      </w:pPr>
      <w:bookmarkStart w:id="429" w:name="_Toc9518"/>
      <w:bookmarkStart w:id="430" w:name="_Toc13609"/>
      <w:bookmarkStart w:id="431" w:name="_Toc22788"/>
      <w:bookmarkStart w:id="432" w:name="_Toc30979"/>
      <w:bookmarkStart w:id="433" w:name="_Toc12633"/>
      <w:bookmarkStart w:id="434" w:name="OLE_LINK20"/>
      <w:bookmarkEnd w:id="427"/>
      <w:r>
        <w:rPr>
          <w:rFonts w:ascii="Times New Roman" w:hint="eastAsia"/>
          <w:szCs w:val="21"/>
        </w:rPr>
        <w:lastRenderedPageBreak/>
        <w:t>所有产品设计必须满足公司制造中心或其他相关厂家工艺要求</w:t>
      </w:r>
      <w:r w:rsidR="009B236F">
        <w:rPr>
          <w:rFonts w:ascii="Times New Roman" w:hint="eastAsia"/>
          <w:szCs w:val="21"/>
        </w:rPr>
        <w:t>，</w:t>
      </w:r>
      <w:r w:rsidR="009B236F" w:rsidRPr="009B236F">
        <w:rPr>
          <w:rFonts w:ascii="Times New Roman" w:hint="eastAsia"/>
          <w:szCs w:val="21"/>
        </w:rPr>
        <w:t>焊接工艺按照</w:t>
      </w:r>
      <w:r w:rsidR="009B236F" w:rsidRPr="009B236F">
        <w:rPr>
          <w:rFonts w:ascii="Times New Roman" w:hint="eastAsia"/>
          <w:szCs w:val="21"/>
        </w:rPr>
        <w:t>EN15085</w:t>
      </w:r>
      <w:r w:rsidR="009B236F" w:rsidRPr="009B236F">
        <w:rPr>
          <w:rFonts w:ascii="Times New Roman" w:hint="eastAsia"/>
          <w:szCs w:val="21"/>
        </w:rPr>
        <w:t>焊接体系执行。</w:t>
      </w:r>
    </w:p>
    <w:p w14:paraId="25D2E6D6" w14:textId="2C778AE5" w:rsidR="005D1D21" w:rsidRPr="005E691D" w:rsidRDefault="009B236F" w:rsidP="005E691D">
      <w:pPr>
        <w:pStyle w:val="affff1"/>
        <w:spacing w:line="360" w:lineRule="auto"/>
        <w:rPr>
          <w:rFonts w:ascii="Times New Roman"/>
          <w:szCs w:val="21"/>
        </w:rPr>
      </w:pPr>
      <w:r w:rsidRPr="009B236F">
        <w:rPr>
          <w:rFonts w:ascii="Times New Roman" w:hint="eastAsia"/>
          <w:szCs w:val="21"/>
        </w:rPr>
        <w:t>随车物料的装配、压接无需特殊工具；如需使用专用工具则在设计联络阶段提交专用工具清单。</w:t>
      </w:r>
    </w:p>
    <w:p w14:paraId="76F37C6B" w14:textId="77777777" w:rsidR="00FB7474" w:rsidRDefault="00000000">
      <w:pPr>
        <w:pStyle w:val="ZSC1"/>
        <w:spacing w:before="312" w:after="312"/>
      </w:pPr>
      <w:bookmarkStart w:id="435" w:name="_Toc211331987"/>
      <w:r>
        <w:rPr>
          <w:rFonts w:hint="eastAsia"/>
        </w:rPr>
        <w:t>可测试性要求</w:t>
      </w:r>
      <w:bookmarkEnd w:id="429"/>
      <w:bookmarkEnd w:id="430"/>
      <w:bookmarkEnd w:id="431"/>
      <w:bookmarkEnd w:id="432"/>
      <w:bookmarkEnd w:id="433"/>
      <w:bookmarkEnd w:id="435"/>
    </w:p>
    <w:p w14:paraId="566CA204" w14:textId="77777777" w:rsidR="005D1D21" w:rsidRDefault="005D1D21" w:rsidP="005D1D21">
      <w:pPr>
        <w:pStyle w:val="CMMI1"/>
        <w:spacing w:before="156" w:after="156"/>
        <w:ind w:leftChars="0" w:left="0" w:firstLineChars="0" w:firstLine="420"/>
      </w:pPr>
      <w:bookmarkStart w:id="436" w:name="_Toc15332"/>
      <w:bookmarkStart w:id="437" w:name="_Toc24091"/>
      <w:bookmarkStart w:id="438" w:name="_Toc12414"/>
      <w:bookmarkStart w:id="439" w:name="_Toc20284"/>
      <w:bookmarkStart w:id="440" w:name="_Toc20795"/>
      <w:bookmarkEnd w:id="434"/>
      <w:r>
        <w:rPr>
          <w:rFonts w:hint="eastAsia"/>
        </w:rPr>
        <w:t>在设计阶段要考虑系统可测试性要求，方便以后测试需要。系统可测试性主要考虑如下：</w:t>
      </w:r>
    </w:p>
    <w:p w14:paraId="20906832" w14:textId="77777777" w:rsidR="005D1D21" w:rsidRDefault="005D1D21" w:rsidP="005D1D21">
      <w:pPr>
        <w:pStyle w:val="CMMI1"/>
        <w:numPr>
          <w:ilvl w:val="0"/>
          <w:numId w:val="36"/>
        </w:numPr>
        <w:ind w:leftChars="0" w:firstLineChars="0"/>
      </w:pPr>
      <w:r>
        <w:rPr>
          <w:rFonts w:hint="eastAsia"/>
        </w:rPr>
        <w:t>牵引变流器预留中间直流环节电压、电机频率等参数测试接口，通过该接口可将数据传输至车上电气柜中的测试插座上，将便携式测试</w:t>
      </w:r>
      <w:proofErr w:type="gramStart"/>
      <w:r>
        <w:rPr>
          <w:rFonts w:hint="eastAsia"/>
        </w:rPr>
        <w:t>仪接到</w:t>
      </w:r>
      <w:proofErr w:type="gramEnd"/>
      <w:r>
        <w:rPr>
          <w:rFonts w:hint="eastAsia"/>
        </w:rPr>
        <w:t>测试插座上可实时监测相关参数。</w:t>
      </w:r>
    </w:p>
    <w:p w14:paraId="5EF9F97D" w14:textId="77777777" w:rsidR="005D1D21" w:rsidRDefault="005D1D21" w:rsidP="005D1D21">
      <w:pPr>
        <w:pStyle w:val="CMMI1"/>
        <w:numPr>
          <w:ilvl w:val="0"/>
          <w:numId w:val="36"/>
        </w:numPr>
        <w:ind w:leftChars="0" w:firstLineChars="0"/>
      </w:pPr>
      <w:r>
        <w:rPr>
          <w:rFonts w:hint="eastAsia"/>
        </w:rPr>
        <w:t>传动控制单元预留数据测试接口。</w:t>
      </w:r>
    </w:p>
    <w:p w14:paraId="36E51A82" w14:textId="77777777" w:rsidR="005D1D21" w:rsidRDefault="005D1D21" w:rsidP="005D1D21">
      <w:pPr>
        <w:pStyle w:val="CMMI1"/>
        <w:numPr>
          <w:ilvl w:val="0"/>
          <w:numId w:val="36"/>
        </w:numPr>
        <w:spacing w:before="156" w:after="156"/>
        <w:ind w:leftChars="0" w:firstLineChars="0"/>
      </w:pPr>
      <w:r>
        <w:rPr>
          <w:rFonts w:hint="eastAsia"/>
        </w:rPr>
        <w:t>传动控制单元要具备自检功能和故障提示。</w:t>
      </w:r>
    </w:p>
    <w:p w14:paraId="0E36CEDD" w14:textId="77777777" w:rsidR="005D1D21" w:rsidRDefault="005D1D21" w:rsidP="005D1D21">
      <w:pPr>
        <w:pStyle w:val="ZSA"/>
      </w:pPr>
      <w:r>
        <w:rPr>
          <w:rFonts w:hint="eastAsia"/>
        </w:rPr>
        <w:t>通过传动控制单元的测试程序和相应PC软件，可以对牵引变流器进行故障检修和排查。</w:t>
      </w:r>
    </w:p>
    <w:p w14:paraId="04C3CBA7" w14:textId="5FE6B032" w:rsidR="00FB7474" w:rsidRPr="005D1D21" w:rsidRDefault="00000000" w:rsidP="005D1D21">
      <w:pPr>
        <w:pStyle w:val="ZSC1"/>
        <w:spacing w:before="312" w:after="312"/>
        <w:rPr>
          <w:rStyle w:val="ZSH3"/>
          <w:i w:val="0"/>
          <w:color w:val="auto"/>
        </w:rPr>
      </w:pPr>
      <w:bookmarkStart w:id="441" w:name="_Toc211331988"/>
      <w:r>
        <w:rPr>
          <w:rFonts w:hint="eastAsia"/>
        </w:rPr>
        <w:t>检验试验要求</w:t>
      </w:r>
      <w:bookmarkStart w:id="442" w:name="OLE_LINK148"/>
      <w:bookmarkStart w:id="443" w:name="OLE_LINK67"/>
      <w:bookmarkEnd w:id="415"/>
      <w:bookmarkEnd w:id="416"/>
      <w:bookmarkEnd w:id="417"/>
      <w:bookmarkEnd w:id="418"/>
      <w:bookmarkEnd w:id="436"/>
      <w:bookmarkEnd w:id="437"/>
      <w:bookmarkEnd w:id="438"/>
      <w:bookmarkEnd w:id="439"/>
      <w:bookmarkEnd w:id="440"/>
      <w:bookmarkEnd w:id="441"/>
    </w:p>
    <w:p w14:paraId="6668776B" w14:textId="77777777" w:rsidR="00FB7474" w:rsidRDefault="00000000">
      <w:pPr>
        <w:pStyle w:val="ZSA"/>
        <w:rPr>
          <w:rStyle w:val="ZSH3"/>
          <w:i w:val="0"/>
          <w:color w:val="FF0000"/>
          <w:szCs w:val="22"/>
        </w:rPr>
      </w:pPr>
      <w:bookmarkStart w:id="444" w:name="OLE_LINK85"/>
      <w:bookmarkEnd w:id="442"/>
      <w:bookmarkEnd w:id="443"/>
      <w:r>
        <w:rPr>
          <w:rStyle w:val="ZSH3"/>
          <w:rFonts w:hint="eastAsia"/>
          <w:i w:val="0"/>
          <w:color w:val="auto"/>
          <w:szCs w:val="22"/>
        </w:rPr>
        <w:t>试验要求见</w:t>
      </w:r>
      <w:r>
        <w:rPr>
          <w:rStyle w:val="ZSH3"/>
          <w:rFonts w:hint="eastAsia"/>
          <w:i w:val="0"/>
          <w:color w:val="auto"/>
          <w:szCs w:val="22"/>
        </w:rPr>
        <w:fldChar w:fldCharType="begin"/>
      </w:r>
      <w:r>
        <w:rPr>
          <w:rStyle w:val="ZSH3"/>
          <w:rFonts w:hint="eastAsia"/>
          <w:i w:val="0"/>
          <w:color w:val="auto"/>
          <w:szCs w:val="22"/>
        </w:rPr>
        <w:instrText xml:space="preserve"> REF _Ref23673 \r \h </w:instrText>
      </w:r>
      <w:r>
        <w:rPr>
          <w:rStyle w:val="ZSH3"/>
          <w:rFonts w:hint="eastAsia"/>
          <w:i w:val="0"/>
          <w:color w:val="auto"/>
          <w:szCs w:val="22"/>
        </w:rPr>
      </w:r>
      <w:r>
        <w:rPr>
          <w:rStyle w:val="ZSH3"/>
          <w:rFonts w:hint="eastAsia"/>
          <w:i w:val="0"/>
          <w:color w:val="auto"/>
          <w:szCs w:val="22"/>
        </w:rPr>
        <w:fldChar w:fldCharType="separate"/>
      </w:r>
      <w:r>
        <w:rPr>
          <w:rStyle w:val="ZSH3"/>
          <w:rFonts w:hint="eastAsia"/>
          <w:i w:val="0"/>
          <w:color w:val="auto"/>
          <w:szCs w:val="22"/>
        </w:rPr>
        <w:t xml:space="preserve">表9　</w:t>
      </w:r>
      <w:r>
        <w:rPr>
          <w:rStyle w:val="ZSH3"/>
          <w:rFonts w:hint="eastAsia"/>
          <w:i w:val="0"/>
          <w:color w:val="auto"/>
          <w:szCs w:val="22"/>
        </w:rPr>
        <w:fldChar w:fldCharType="end"/>
      </w:r>
      <w:r>
        <w:rPr>
          <w:rStyle w:val="ZSH3"/>
          <w:rFonts w:hint="eastAsia"/>
          <w:i w:val="0"/>
          <w:color w:val="auto"/>
          <w:szCs w:val="22"/>
        </w:rPr>
        <w:t>。</w:t>
      </w:r>
    </w:p>
    <w:p w14:paraId="50BA3516" w14:textId="77777777" w:rsidR="00FB7474" w:rsidRDefault="00000000">
      <w:pPr>
        <w:pStyle w:val="ZSD2"/>
      </w:pPr>
      <w:bookmarkStart w:id="445" w:name="_Ref23673"/>
      <w:bookmarkStart w:id="446" w:name="OLE_LINK105"/>
      <w:bookmarkEnd w:id="444"/>
      <w:r>
        <w:rPr>
          <w:rFonts w:hint="eastAsia"/>
        </w:rPr>
        <w:t>试验要求</w:t>
      </w:r>
      <w:bookmarkEnd w:id="445"/>
    </w:p>
    <w:tbl>
      <w:tblPr>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
        <w:gridCol w:w="2201"/>
        <w:gridCol w:w="720"/>
        <w:gridCol w:w="700"/>
        <w:gridCol w:w="2360"/>
        <w:gridCol w:w="2590"/>
        <w:gridCol w:w="761"/>
      </w:tblGrid>
      <w:tr w:rsidR="00FB7474" w14:paraId="4BA9F4AE" w14:textId="77777777">
        <w:trPr>
          <w:trHeight w:val="806"/>
          <w:tblHeader/>
        </w:trPr>
        <w:tc>
          <w:tcPr>
            <w:tcW w:w="436" w:type="dxa"/>
            <w:tcBorders>
              <w:top w:val="single" w:sz="4" w:space="0" w:color="auto"/>
              <w:left w:val="single" w:sz="4" w:space="0" w:color="auto"/>
              <w:right w:val="single" w:sz="4" w:space="0" w:color="auto"/>
            </w:tcBorders>
            <w:shd w:val="clear" w:color="auto" w:fill="CCCCCC"/>
            <w:vAlign w:val="center"/>
          </w:tcPr>
          <w:p w14:paraId="12937871" w14:textId="77777777" w:rsidR="00FB7474" w:rsidRDefault="00000000">
            <w:pPr>
              <w:pStyle w:val="ZSD3"/>
              <w:spacing w:before="156"/>
              <w:jc w:val="center"/>
              <w:rPr>
                <w:rStyle w:val="ZSH3"/>
                <w:rFonts w:hint="eastAsia"/>
                <w:b/>
                <w:i w:val="0"/>
                <w:color w:val="auto"/>
              </w:rPr>
            </w:pPr>
            <w:bookmarkStart w:id="447" w:name="OLE_LINK149"/>
            <w:r>
              <w:rPr>
                <w:rStyle w:val="ZSH3"/>
                <w:rFonts w:hint="eastAsia"/>
                <w:b/>
                <w:i w:val="0"/>
                <w:color w:val="auto"/>
              </w:rPr>
              <w:t>序号</w:t>
            </w:r>
          </w:p>
        </w:tc>
        <w:tc>
          <w:tcPr>
            <w:tcW w:w="2201" w:type="dxa"/>
            <w:tcBorders>
              <w:top w:val="single" w:sz="4" w:space="0" w:color="auto"/>
              <w:left w:val="single" w:sz="4" w:space="0" w:color="auto"/>
              <w:right w:val="single" w:sz="4" w:space="0" w:color="auto"/>
            </w:tcBorders>
            <w:shd w:val="clear" w:color="auto" w:fill="CCCCCC"/>
            <w:vAlign w:val="center"/>
          </w:tcPr>
          <w:p w14:paraId="3E804CA9" w14:textId="77777777" w:rsidR="00FB7474" w:rsidRDefault="00000000">
            <w:pPr>
              <w:pStyle w:val="ZSD3"/>
              <w:spacing w:before="156"/>
              <w:jc w:val="center"/>
              <w:rPr>
                <w:rStyle w:val="ZSH3"/>
                <w:rFonts w:hint="eastAsia"/>
                <w:b/>
                <w:i w:val="0"/>
                <w:color w:val="auto"/>
              </w:rPr>
            </w:pPr>
            <w:r>
              <w:rPr>
                <w:rStyle w:val="ZSH3"/>
                <w:rFonts w:hint="eastAsia"/>
                <w:b/>
                <w:i w:val="0"/>
                <w:color w:val="auto"/>
              </w:rPr>
              <w:t>试验项目</w:t>
            </w:r>
          </w:p>
        </w:tc>
        <w:tc>
          <w:tcPr>
            <w:tcW w:w="720" w:type="dxa"/>
            <w:tcBorders>
              <w:top w:val="single" w:sz="4" w:space="0" w:color="auto"/>
              <w:left w:val="single" w:sz="4" w:space="0" w:color="auto"/>
              <w:right w:val="single" w:sz="4" w:space="0" w:color="auto"/>
            </w:tcBorders>
            <w:shd w:val="clear" w:color="auto" w:fill="CCCCCC"/>
            <w:vAlign w:val="center"/>
          </w:tcPr>
          <w:p w14:paraId="5B09BF6B" w14:textId="77777777" w:rsidR="00FB7474" w:rsidRDefault="00000000">
            <w:pPr>
              <w:pStyle w:val="ZSD3"/>
              <w:spacing w:before="156"/>
              <w:jc w:val="center"/>
              <w:rPr>
                <w:rStyle w:val="ZSH3"/>
                <w:rFonts w:hint="eastAsia"/>
                <w:b/>
                <w:i w:val="0"/>
                <w:color w:val="auto"/>
              </w:rPr>
            </w:pPr>
            <w:bookmarkStart w:id="448" w:name="OLE_LINK177"/>
            <w:r>
              <w:rPr>
                <w:rStyle w:val="ZSH3"/>
                <w:rFonts w:hint="eastAsia"/>
                <w:b/>
                <w:i w:val="0"/>
                <w:color w:val="auto"/>
              </w:rPr>
              <w:t>型式检验</w:t>
            </w:r>
            <w:bookmarkEnd w:id="448"/>
          </w:p>
        </w:tc>
        <w:tc>
          <w:tcPr>
            <w:tcW w:w="700" w:type="dxa"/>
            <w:tcBorders>
              <w:top w:val="single" w:sz="4" w:space="0" w:color="auto"/>
              <w:left w:val="single" w:sz="4" w:space="0" w:color="auto"/>
              <w:right w:val="single" w:sz="4" w:space="0" w:color="auto"/>
            </w:tcBorders>
            <w:shd w:val="clear" w:color="auto" w:fill="CCCCCC"/>
            <w:vAlign w:val="center"/>
          </w:tcPr>
          <w:p w14:paraId="2001456A" w14:textId="77777777" w:rsidR="00FB7474" w:rsidRDefault="00000000">
            <w:pPr>
              <w:pStyle w:val="ZSD3"/>
              <w:spacing w:before="156"/>
              <w:jc w:val="center"/>
              <w:rPr>
                <w:rStyle w:val="ZSH3"/>
                <w:rFonts w:hint="eastAsia"/>
                <w:b/>
                <w:i w:val="0"/>
                <w:color w:val="auto"/>
              </w:rPr>
            </w:pPr>
            <w:r>
              <w:rPr>
                <w:rStyle w:val="ZSH3"/>
                <w:rFonts w:hint="eastAsia"/>
                <w:b/>
                <w:i w:val="0"/>
                <w:color w:val="auto"/>
              </w:rPr>
              <w:t>出厂检验</w:t>
            </w:r>
          </w:p>
        </w:tc>
        <w:tc>
          <w:tcPr>
            <w:tcW w:w="2360" w:type="dxa"/>
            <w:tcBorders>
              <w:top w:val="single" w:sz="4" w:space="0" w:color="auto"/>
              <w:left w:val="single" w:sz="4" w:space="0" w:color="auto"/>
              <w:right w:val="single" w:sz="4" w:space="0" w:color="auto"/>
            </w:tcBorders>
            <w:shd w:val="clear" w:color="auto" w:fill="CCCCCC"/>
            <w:vAlign w:val="center"/>
          </w:tcPr>
          <w:p w14:paraId="6BD0A94E" w14:textId="77777777" w:rsidR="00FB7474" w:rsidRDefault="00000000">
            <w:pPr>
              <w:pStyle w:val="ZSD3"/>
              <w:spacing w:before="156"/>
              <w:jc w:val="center"/>
              <w:rPr>
                <w:rStyle w:val="ZSH3"/>
                <w:rFonts w:hint="eastAsia"/>
                <w:b/>
                <w:i w:val="0"/>
                <w:color w:val="auto"/>
              </w:rPr>
            </w:pPr>
            <w:r>
              <w:rPr>
                <w:rFonts w:hint="eastAsia"/>
                <w:b/>
              </w:rPr>
              <w:t>试验方法</w:t>
            </w:r>
          </w:p>
        </w:tc>
        <w:tc>
          <w:tcPr>
            <w:tcW w:w="2590" w:type="dxa"/>
            <w:tcBorders>
              <w:top w:val="single" w:sz="4" w:space="0" w:color="auto"/>
              <w:left w:val="single" w:sz="4" w:space="0" w:color="auto"/>
              <w:bottom w:val="single" w:sz="4" w:space="0" w:color="auto"/>
              <w:right w:val="single" w:sz="4" w:space="0" w:color="auto"/>
            </w:tcBorders>
            <w:shd w:val="clear" w:color="auto" w:fill="CCCCCC"/>
            <w:vAlign w:val="center"/>
          </w:tcPr>
          <w:p w14:paraId="3EFBFF36" w14:textId="77777777" w:rsidR="00FB7474" w:rsidRDefault="00000000">
            <w:pPr>
              <w:pStyle w:val="ZSD3"/>
              <w:spacing w:before="156"/>
              <w:jc w:val="center"/>
              <w:rPr>
                <w:rStyle w:val="ZSH3"/>
                <w:rFonts w:hint="eastAsia"/>
                <w:b/>
                <w:i w:val="0"/>
                <w:color w:val="auto"/>
              </w:rPr>
            </w:pPr>
            <w:r>
              <w:rPr>
                <w:rStyle w:val="ZSH3"/>
                <w:rFonts w:hint="eastAsia"/>
                <w:b/>
                <w:i w:val="0"/>
                <w:color w:val="auto"/>
              </w:rPr>
              <w:t>合格判据</w:t>
            </w:r>
          </w:p>
        </w:tc>
        <w:tc>
          <w:tcPr>
            <w:tcW w:w="761" w:type="dxa"/>
            <w:tcBorders>
              <w:top w:val="single" w:sz="4" w:space="0" w:color="auto"/>
              <w:left w:val="single" w:sz="4" w:space="0" w:color="auto"/>
              <w:right w:val="single" w:sz="4" w:space="0" w:color="auto"/>
            </w:tcBorders>
            <w:shd w:val="clear" w:color="auto" w:fill="CCCCCC"/>
            <w:vAlign w:val="center"/>
          </w:tcPr>
          <w:p w14:paraId="647A876B" w14:textId="77777777" w:rsidR="00FB7474" w:rsidRDefault="00000000">
            <w:pPr>
              <w:pStyle w:val="ZSD3"/>
              <w:spacing w:before="156"/>
              <w:jc w:val="center"/>
              <w:rPr>
                <w:rStyle w:val="ZSH3"/>
                <w:rFonts w:hint="eastAsia"/>
                <w:b/>
                <w:i w:val="0"/>
                <w:color w:val="auto"/>
              </w:rPr>
            </w:pPr>
            <w:r>
              <w:rPr>
                <w:rStyle w:val="ZSH3"/>
                <w:rFonts w:hint="eastAsia"/>
                <w:b/>
                <w:i w:val="0"/>
                <w:color w:val="auto"/>
              </w:rPr>
              <w:t>备注</w:t>
            </w:r>
          </w:p>
        </w:tc>
      </w:tr>
      <w:tr w:rsidR="00FB7474" w14:paraId="6C804F15" w14:textId="77777777">
        <w:tc>
          <w:tcPr>
            <w:tcW w:w="436" w:type="dxa"/>
            <w:vAlign w:val="center"/>
          </w:tcPr>
          <w:p w14:paraId="521C84C3" w14:textId="77777777" w:rsidR="00FB7474" w:rsidRPr="004F6578" w:rsidRDefault="00FB7474">
            <w:pPr>
              <w:pStyle w:val="ZSD3"/>
              <w:numPr>
                <w:ilvl w:val="0"/>
                <w:numId w:val="29"/>
              </w:numPr>
              <w:spacing w:before="156"/>
              <w:jc w:val="center"/>
              <w:rPr>
                <w:rStyle w:val="ZSH3"/>
                <w:rFonts w:hint="eastAsia"/>
                <w:i w:val="0"/>
                <w:iCs/>
                <w:color w:val="auto"/>
              </w:rPr>
            </w:pPr>
            <w:bookmarkStart w:id="449" w:name="OLE_LINK123" w:colFirst="1" w:colLast="5"/>
            <w:bookmarkStart w:id="450" w:name="OLE_LINK178" w:colFirst="6" w:colLast="6"/>
          </w:p>
        </w:tc>
        <w:tc>
          <w:tcPr>
            <w:tcW w:w="2201" w:type="dxa"/>
            <w:vAlign w:val="center"/>
          </w:tcPr>
          <w:p w14:paraId="2B1E069B"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外观检查</w:t>
            </w:r>
          </w:p>
        </w:tc>
        <w:tc>
          <w:tcPr>
            <w:tcW w:w="720" w:type="dxa"/>
            <w:vAlign w:val="center"/>
          </w:tcPr>
          <w:p w14:paraId="39F03303" w14:textId="77777777" w:rsidR="00FB7474" w:rsidRPr="004F6578" w:rsidRDefault="00000000">
            <w:pPr>
              <w:pStyle w:val="ZSD3"/>
              <w:spacing w:before="156" w:line="240" w:lineRule="auto"/>
              <w:rPr>
                <w:rFonts w:hint="eastAsia"/>
                <w:iCs/>
                <w:szCs w:val="18"/>
              </w:rPr>
            </w:pPr>
            <w:r w:rsidRPr="004F6578">
              <w:rPr>
                <w:rFonts w:hint="eastAsia"/>
                <w:iCs/>
                <w:szCs w:val="18"/>
              </w:rPr>
              <w:t>√</w:t>
            </w:r>
          </w:p>
        </w:tc>
        <w:tc>
          <w:tcPr>
            <w:tcW w:w="700" w:type="dxa"/>
            <w:vAlign w:val="center"/>
          </w:tcPr>
          <w:p w14:paraId="4EE1D79A" w14:textId="77777777" w:rsidR="00FB7474" w:rsidRPr="004F6578" w:rsidRDefault="00000000">
            <w:pPr>
              <w:pStyle w:val="ZSD3"/>
              <w:spacing w:before="156" w:line="240" w:lineRule="auto"/>
              <w:rPr>
                <w:rFonts w:hint="eastAsia"/>
                <w:iCs/>
                <w:szCs w:val="18"/>
              </w:rPr>
            </w:pPr>
            <w:r w:rsidRPr="004F6578">
              <w:rPr>
                <w:rFonts w:hint="eastAsia"/>
                <w:iCs/>
                <w:szCs w:val="18"/>
              </w:rPr>
              <w:t>√</w:t>
            </w:r>
          </w:p>
        </w:tc>
        <w:tc>
          <w:tcPr>
            <w:tcW w:w="2360" w:type="dxa"/>
            <w:vAlign w:val="center"/>
          </w:tcPr>
          <w:p w14:paraId="4918FCCC" w14:textId="77777777" w:rsidR="00FB7474" w:rsidRPr="004F6578" w:rsidRDefault="00000000">
            <w:pPr>
              <w:pStyle w:val="ZSD3"/>
              <w:spacing w:before="156" w:line="240" w:lineRule="auto"/>
              <w:rPr>
                <w:rStyle w:val="ZSH3"/>
                <w:rFonts w:hint="eastAsia"/>
                <w:i w:val="0"/>
                <w:iCs/>
                <w:color w:val="auto"/>
                <w:sz w:val="20"/>
              </w:rPr>
            </w:pPr>
            <w:bookmarkStart w:id="451" w:name="OLE_LINK158"/>
            <w:r w:rsidRPr="004F6578">
              <w:rPr>
                <w:rStyle w:val="ZSH3"/>
                <w:rFonts w:hint="eastAsia"/>
                <w:i w:val="0"/>
                <w:iCs/>
                <w:color w:val="auto"/>
                <w:sz w:val="20"/>
              </w:rPr>
              <w:t>GB/T 25119-2021 12.2.2</w:t>
            </w:r>
            <w:bookmarkEnd w:id="451"/>
          </w:p>
        </w:tc>
        <w:tc>
          <w:tcPr>
            <w:tcW w:w="2590" w:type="dxa"/>
            <w:vAlign w:val="center"/>
          </w:tcPr>
          <w:p w14:paraId="5EA6ED62" w14:textId="77777777" w:rsidR="00FB7474" w:rsidRPr="004F6578" w:rsidRDefault="00000000">
            <w:pPr>
              <w:pStyle w:val="ZSD3"/>
              <w:spacing w:before="156" w:line="240" w:lineRule="auto"/>
              <w:rPr>
                <w:rStyle w:val="ZSH3"/>
                <w:rFonts w:hint="eastAsia"/>
                <w:i w:val="0"/>
                <w:iCs/>
                <w:color w:val="auto"/>
                <w:sz w:val="20"/>
              </w:rPr>
            </w:pPr>
            <w:r w:rsidRPr="004F6578">
              <w:rPr>
                <w:rStyle w:val="ZSH3"/>
                <w:rFonts w:hint="eastAsia"/>
                <w:i w:val="0"/>
                <w:iCs/>
                <w:color w:val="auto"/>
                <w:sz w:val="20"/>
              </w:rPr>
              <w:t>GB/T 25119-2021 12.2.2</w:t>
            </w:r>
          </w:p>
        </w:tc>
        <w:tc>
          <w:tcPr>
            <w:tcW w:w="761" w:type="dxa"/>
            <w:vAlign w:val="center"/>
          </w:tcPr>
          <w:p w14:paraId="44EDA92F" w14:textId="77777777" w:rsidR="00FB7474" w:rsidRPr="004F6578" w:rsidRDefault="00FB7474">
            <w:pPr>
              <w:pStyle w:val="ZSD3"/>
              <w:spacing w:before="156" w:line="240" w:lineRule="auto"/>
              <w:rPr>
                <w:rStyle w:val="ZSH3"/>
                <w:rFonts w:hint="eastAsia"/>
                <w:i w:val="0"/>
                <w:iCs/>
                <w:color w:val="auto"/>
              </w:rPr>
            </w:pPr>
          </w:p>
        </w:tc>
      </w:tr>
      <w:tr w:rsidR="00FB7474" w14:paraId="00DBB100" w14:textId="77777777">
        <w:tc>
          <w:tcPr>
            <w:tcW w:w="436" w:type="dxa"/>
            <w:vAlign w:val="center"/>
          </w:tcPr>
          <w:p w14:paraId="1166BEC2" w14:textId="77777777" w:rsidR="00FB7474" w:rsidRPr="004F6578" w:rsidRDefault="00FB7474">
            <w:pPr>
              <w:pStyle w:val="ZSD3"/>
              <w:numPr>
                <w:ilvl w:val="0"/>
                <w:numId w:val="29"/>
              </w:numPr>
              <w:spacing w:before="156"/>
              <w:jc w:val="center"/>
              <w:rPr>
                <w:rStyle w:val="ZSH3"/>
                <w:rFonts w:hint="eastAsia"/>
                <w:i w:val="0"/>
                <w:iCs/>
                <w:color w:val="auto"/>
              </w:rPr>
            </w:pPr>
          </w:p>
        </w:tc>
        <w:tc>
          <w:tcPr>
            <w:tcW w:w="2201" w:type="dxa"/>
            <w:vAlign w:val="center"/>
          </w:tcPr>
          <w:p w14:paraId="2DB0E222"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性能试验</w:t>
            </w:r>
          </w:p>
        </w:tc>
        <w:tc>
          <w:tcPr>
            <w:tcW w:w="720" w:type="dxa"/>
            <w:vAlign w:val="center"/>
          </w:tcPr>
          <w:p w14:paraId="75DFFB07" w14:textId="77777777" w:rsidR="00FB7474" w:rsidRPr="004F6578" w:rsidRDefault="00000000">
            <w:pPr>
              <w:pStyle w:val="ZSD3"/>
              <w:spacing w:before="156" w:line="240" w:lineRule="auto"/>
              <w:rPr>
                <w:rStyle w:val="ZSH3"/>
                <w:rFonts w:hint="eastAsia"/>
                <w:i w:val="0"/>
                <w:iCs/>
                <w:color w:val="auto"/>
              </w:rPr>
            </w:pPr>
            <w:r w:rsidRPr="004F6578">
              <w:rPr>
                <w:rFonts w:hint="eastAsia"/>
                <w:iCs/>
                <w:szCs w:val="18"/>
              </w:rPr>
              <w:t>√</w:t>
            </w:r>
          </w:p>
        </w:tc>
        <w:tc>
          <w:tcPr>
            <w:tcW w:w="700" w:type="dxa"/>
            <w:vAlign w:val="center"/>
          </w:tcPr>
          <w:p w14:paraId="2CAE4317" w14:textId="77777777" w:rsidR="00FB7474" w:rsidRPr="004F6578" w:rsidRDefault="00000000">
            <w:pPr>
              <w:pStyle w:val="ZSD3"/>
              <w:spacing w:before="156" w:line="240" w:lineRule="auto"/>
              <w:rPr>
                <w:rStyle w:val="ZSH3"/>
                <w:rFonts w:hint="eastAsia"/>
                <w:i w:val="0"/>
                <w:iCs/>
                <w:color w:val="auto"/>
              </w:rPr>
            </w:pPr>
            <w:r w:rsidRPr="004F6578">
              <w:rPr>
                <w:rFonts w:hint="eastAsia"/>
                <w:iCs/>
                <w:szCs w:val="18"/>
              </w:rPr>
              <w:t>√</w:t>
            </w:r>
          </w:p>
        </w:tc>
        <w:tc>
          <w:tcPr>
            <w:tcW w:w="2360" w:type="dxa"/>
            <w:vAlign w:val="center"/>
          </w:tcPr>
          <w:p w14:paraId="34509376" w14:textId="77777777" w:rsidR="00FB7474" w:rsidRPr="004F6578" w:rsidRDefault="00000000">
            <w:pPr>
              <w:pStyle w:val="ZSD3"/>
              <w:spacing w:before="156" w:line="240" w:lineRule="auto"/>
              <w:rPr>
                <w:rStyle w:val="ZSH3"/>
                <w:rFonts w:hint="eastAsia"/>
                <w:i w:val="0"/>
                <w:iCs/>
                <w:color w:val="auto"/>
              </w:rPr>
            </w:pPr>
            <w:bookmarkStart w:id="452" w:name="OLE_LINK169"/>
            <w:r w:rsidRPr="004F6578">
              <w:rPr>
                <w:rStyle w:val="ZSH3"/>
                <w:rFonts w:hint="eastAsia"/>
                <w:i w:val="0"/>
                <w:iCs/>
                <w:color w:val="auto"/>
                <w:sz w:val="20"/>
              </w:rPr>
              <w:t>GB/T 25119-2021 12.2.3</w:t>
            </w:r>
            <w:bookmarkEnd w:id="452"/>
          </w:p>
        </w:tc>
        <w:tc>
          <w:tcPr>
            <w:tcW w:w="2590" w:type="dxa"/>
            <w:vAlign w:val="center"/>
          </w:tcPr>
          <w:p w14:paraId="1235E1FF" w14:textId="77777777" w:rsidR="00FB7474" w:rsidRPr="004F6578" w:rsidRDefault="00000000">
            <w:pPr>
              <w:pStyle w:val="ZSD3"/>
              <w:spacing w:before="156" w:line="240" w:lineRule="auto"/>
              <w:rPr>
                <w:rStyle w:val="ZSH3"/>
                <w:rFonts w:hint="eastAsia"/>
                <w:i w:val="0"/>
                <w:iCs/>
                <w:color w:val="auto"/>
              </w:rPr>
            </w:pPr>
            <w:bookmarkStart w:id="453" w:name="OLE_LINK82"/>
            <w:r w:rsidRPr="004F6578">
              <w:rPr>
                <w:rStyle w:val="ZSH3"/>
                <w:rFonts w:hint="eastAsia"/>
                <w:i w:val="0"/>
                <w:iCs/>
                <w:color w:val="auto"/>
              </w:rPr>
              <w:t>符合第</w:t>
            </w:r>
            <w:r w:rsidRPr="004F6578">
              <w:rPr>
                <w:rStyle w:val="ZSH3"/>
                <w:rFonts w:hint="eastAsia"/>
                <w:i w:val="0"/>
                <w:iCs/>
                <w:color w:val="auto"/>
              </w:rPr>
              <w:t>7</w:t>
            </w:r>
            <w:r w:rsidRPr="004F6578">
              <w:rPr>
                <w:rStyle w:val="ZSH3"/>
                <w:rFonts w:hint="eastAsia"/>
                <w:i w:val="0"/>
                <w:iCs/>
                <w:color w:val="auto"/>
              </w:rPr>
              <w:t>、</w:t>
            </w:r>
            <w:r w:rsidRPr="004F6578">
              <w:rPr>
                <w:rStyle w:val="ZSH3"/>
                <w:rFonts w:hint="eastAsia"/>
                <w:i w:val="0"/>
                <w:iCs/>
                <w:color w:val="auto"/>
              </w:rPr>
              <w:t>8</w:t>
            </w:r>
            <w:r w:rsidRPr="004F6578">
              <w:rPr>
                <w:rStyle w:val="ZSH3"/>
                <w:rFonts w:hint="eastAsia"/>
                <w:i w:val="0"/>
                <w:iCs/>
                <w:color w:val="auto"/>
              </w:rPr>
              <w:t>章要求</w:t>
            </w:r>
            <w:bookmarkEnd w:id="453"/>
          </w:p>
        </w:tc>
        <w:tc>
          <w:tcPr>
            <w:tcW w:w="761" w:type="dxa"/>
            <w:vAlign w:val="center"/>
          </w:tcPr>
          <w:p w14:paraId="382BBC18" w14:textId="77777777" w:rsidR="00FB7474" w:rsidRPr="004F6578" w:rsidRDefault="00FB7474">
            <w:pPr>
              <w:pStyle w:val="ZSD3"/>
              <w:spacing w:before="156" w:line="240" w:lineRule="auto"/>
              <w:rPr>
                <w:rStyle w:val="ZSH3"/>
                <w:rFonts w:hint="eastAsia"/>
                <w:i w:val="0"/>
                <w:iCs/>
                <w:color w:val="auto"/>
              </w:rPr>
            </w:pPr>
          </w:p>
        </w:tc>
      </w:tr>
      <w:tr w:rsidR="00FB7474" w14:paraId="2B48F52E" w14:textId="77777777">
        <w:tc>
          <w:tcPr>
            <w:tcW w:w="436" w:type="dxa"/>
            <w:vAlign w:val="center"/>
          </w:tcPr>
          <w:p w14:paraId="0721FD08" w14:textId="77777777" w:rsidR="00FB7474" w:rsidRPr="004F6578" w:rsidRDefault="00FB7474">
            <w:pPr>
              <w:pStyle w:val="ZSD3"/>
              <w:numPr>
                <w:ilvl w:val="0"/>
                <w:numId w:val="29"/>
              </w:numPr>
              <w:spacing w:before="156"/>
              <w:jc w:val="center"/>
              <w:rPr>
                <w:rStyle w:val="ZSH3"/>
                <w:rFonts w:hint="eastAsia"/>
                <w:i w:val="0"/>
                <w:iCs/>
                <w:color w:val="auto"/>
              </w:rPr>
            </w:pPr>
            <w:bookmarkStart w:id="454" w:name="OLE_LINK162" w:colFirst="2" w:colLast="2"/>
          </w:p>
        </w:tc>
        <w:tc>
          <w:tcPr>
            <w:tcW w:w="2201" w:type="dxa"/>
            <w:vAlign w:val="center"/>
          </w:tcPr>
          <w:p w14:paraId="3DF4DFF1"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绝缘试验</w:t>
            </w:r>
          </w:p>
        </w:tc>
        <w:tc>
          <w:tcPr>
            <w:tcW w:w="720" w:type="dxa"/>
            <w:vAlign w:val="center"/>
          </w:tcPr>
          <w:p w14:paraId="76400331" w14:textId="77777777" w:rsidR="00FB7474" w:rsidRPr="004F6578" w:rsidRDefault="00000000">
            <w:pPr>
              <w:pStyle w:val="ZSD3"/>
              <w:spacing w:before="156" w:line="240" w:lineRule="auto"/>
              <w:rPr>
                <w:rStyle w:val="ZSH3"/>
                <w:rFonts w:hint="eastAsia"/>
                <w:i w:val="0"/>
                <w:iCs/>
                <w:color w:val="auto"/>
              </w:rPr>
            </w:pPr>
            <w:bookmarkStart w:id="455" w:name="OLE_LINK165"/>
            <w:r w:rsidRPr="004F6578">
              <w:rPr>
                <w:rFonts w:hint="eastAsia"/>
                <w:iCs/>
                <w:szCs w:val="18"/>
              </w:rPr>
              <w:t>√</w:t>
            </w:r>
            <w:bookmarkEnd w:id="455"/>
          </w:p>
        </w:tc>
        <w:tc>
          <w:tcPr>
            <w:tcW w:w="700" w:type="dxa"/>
            <w:vAlign w:val="center"/>
          </w:tcPr>
          <w:p w14:paraId="10C760D8" w14:textId="77777777" w:rsidR="00FB7474" w:rsidRPr="004F6578" w:rsidRDefault="00000000">
            <w:pPr>
              <w:pStyle w:val="ZSD3"/>
              <w:spacing w:before="156" w:line="240" w:lineRule="auto"/>
              <w:rPr>
                <w:rStyle w:val="ZSH3"/>
                <w:rFonts w:hint="eastAsia"/>
                <w:i w:val="0"/>
                <w:iCs/>
                <w:color w:val="auto"/>
              </w:rPr>
            </w:pPr>
            <w:r w:rsidRPr="004F6578">
              <w:rPr>
                <w:rFonts w:hint="eastAsia"/>
                <w:iCs/>
                <w:szCs w:val="18"/>
              </w:rPr>
              <w:t>√</w:t>
            </w:r>
          </w:p>
        </w:tc>
        <w:tc>
          <w:tcPr>
            <w:tcW w:w="2360" w:type="dxa"/>
            <w:vAlign w:val="center"/>
          </w:tcPr>
          <w:p w14:paraId="4BDB03A1" w14:textId="77777777" w:rsidR="00FB7474" w:rsidRPr="004F6578" w:rsidRDefault="00000000">
            <w:pPr>
              <w:pStyle w:val="ZSD3"/>
              <w:spacing w:before="156" w:line="240" w:lineRule="auto"/>
              <w:rPr>
                <w:rStyle w:val="ZSH3"/>
                <w:rFonts w:hint="eastAsia"/>
                <w:i w:val="0"/>
                <w:iCs/>
                <w:color w:val="auto"/>
              </w:rPr>
            </w:pPr>
            <w:bookmarkStart w:id="456" w:name="OLE_LINK163"/>
            <w:r w:rsidRPr="004F6578">
              <w:rPr>
                <w:rStyle w:val="ZSH3"/>
                <w:rFonts w:hint="eastAsia"/>
                <w:i w:val="0"/>
                <w:iCs/>
                <w:color w:val="auto"/>
                <w:sz w:val="20"/>
              </w:rPr>
              <w:t>GB/T 25119-2021 12.2.10</w:t>
            </w:r>
            <w:bookmarkEnd w:id="456"/>
          </w:p>
        </w:tc>
        <w:tc>
          <w:tcPr>
            <w:tcW w:w="2590" w:type="dxa"/>
            <w:vAlign w:val="center"/>
          </w:tcPr>
          <w:p w14:paraId="2C270411" w14:textId="77777777" w:rsidR="00FB7474" w:rsidRPr="004F6578" w:rsidRDefault="00000000">
            <w:pPr>
              <w:pStyle w:val="ZSD3"/>
              <w:spacing w:before="156" w:line="240" w:lineRule="auto"/>
              <w:rPr>
                <w:rStyle w:val="ZSH3"/>
                <w:rFonts w:hint="eastAsia"/>
                <w:i w:val="0"/>
                <w:iCs/>
                <w:color w:val="auto"/>
                <w:szCs w:val="22"/>
              </w:rPr>
            </w:pPr>
            <w:r w:rsidRPr="004F6578">
              <w:rPr>
                <w:rStyle w:val="ZSH3"/>
                <w:rFonts w:hint="eastAsia"/>
                <w:i w:val="0"/>
                <w:iCs/>
                <w:color w:val="auto"/>
                <w:sz w:val="20"/>
              </w:rPr>
              <w:t>GB/T 25119-2021 12.2.10</w:t>
            </w:r>
          </w:p>
        </w:tc>
        <w:tc>
          <w:tcPr>
            <w:tcW w:w="761" w:type="dxa"/>
            <w:vAlign w:val="center"/>
          </w:tcPr>
          <w:p w14:paraId="6FD3CC13" w14:textId="77777777" w:rsidR="00FB7474" w:rsidRPr="004F6578" w:rsidRDefault="00FB7474">
            <w:pPr>
              <w:pStyle w:val="ZSD3"/>
              <w:spacing w:before="156" w:line="240" w:lineRule="auto"/>
              <w:rPr>
                <w:rStyle w:val="ZSH3"/>
                <w:rFonts w:hint="eastAsia"/>
                <w:i w:val="0"/>
                <w:iCs/>
                <w:color w:val="auto"/>
              </w:rPr>
            </w:pPr>
          </w:p>
        </w:tc>
      </w:tr>
      <w:tr w:rsidR="00FB7474" w14:paraId="497B9834" w14:textId="77777777">
        <w:tc>
          <w:tcPr>
            <w:tcW w:w="436" w:type="dxa"/>
            <w:vAlign w:val="center"/>
          </w:tcPr>
          <w:p w14:paraId="28F2BE5A" w14:textId="77777777" w:rsidR="00FB7474" w:rsidRPr="004F6578" w:rsidRDefault="00FB7474">
            <w:pPr>
              <w:pStyle w:val="ZSD3"/>
              <w:numPr>
                <w:ilvl w:val="0"/>
                <w:numId w:val="29"/>
              </w:numPr>
              <w:spacing w:before="156"/>
              <w:jc w:val="center"/>
              <w:rPr>
                <w:rStyle w:val="ZSH3"/>
                <w:rFonts w:hint="eastAsia"/>
                <w:i w:val="0"/>
                <w:iCs/>
                <w:color w:val="auto"/>
              </w:rPr>
            </w:pPr>
            <w:bookmarkStart w:id="457" w:name="OLE_LINK124" w:colFirst="2" w:colLast="5"/>
            <w:bookmarkStart w:id="458" w:name="OLE_LINK166" w:colFirst="3" w:colLast="4"/>
            <w:bookmarkEnd w:id="449"/>
          </w:p>
        </w:tc>
        <w:tc>
          <w:tcPr>
            <w:tcW w:w="2201" w:type="dxa"/>
            <w:vAlign w:val="center"/>
          </w:tcPr>
          <w:p w14:paraId="037D57F8"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低温试验</w:t>
            </w:r>
          </w:p>
        </w:tc>
        <w:tc>
          <w:tcPr>
            <w:tcW w:w="720" w:type="dxa"/>
            <w:vAlign w:val="center"/>
          </w:tcPr>
          <w:p w14:paraId="7AA46D54" w14:textId="77777777" w:rsidR="00FB7474" w:rsidRPr="004F6578" w:rsidRDefault="00000000">
            <w:pPr>
              <w:pStyle w:val="ZSD3"/>
              <w:spacing w:before="156" w:line="240" w:lineRule="auto"/>
              <w:rPr>
                <w:rFonts w:hint="eastAsia"/>
                <w:iCs/>
                <w:szCs w:val="18"/>
              </w:rPr>
            </w:pPr>
            <w:r w:rsidRPr="004F6578">
              <w:rPr>
                <w:rFonts w:hint="eastAsia"/>
                <w:iCs/>
                <w:szCs w:val="18"/>
              </w:rPr>
              <w:t>√</w:t>
            </w:r>
          </w:p>
        </w:tc>
        <w:tc>
          <w:tcPr>
            <w:tcW w:w="700" w:type="dxa"/>
            <w:vAlign w:val="center"/>
          </w:tcPr>
          <w:p w14:paraId="11031E1D"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w:t>
            </w:r>
          </w:p>
        </w:tc>
        <w:tc>
          <w:tcPr>
            <w:tcW w:w="2360" w:type="dxa"/>
            <w:vAlign w:val="center"/>
          </w:tcPr>
          <w:p w14:paraId="3FA6F5E8" w14:textId="77777777" w:rsidR="00FB7474" w:rsidRPr="004F6578" w:rsidRDefault="00000000">
            <w:pPr>
              <w:spacing w:before="156"/>
              <w:rPr>
                <w:rStyle w:val="ZSH3"/>
                <w:rFonts w:hAnsi="宋体" w:hint="eastAsia"/>
                <w:i w:val="0"/>
                <w:iCs/>
                <w:color w:val="auto"/>
                <w:sz w:val="20"/>
                <w:szCs w:val="21"/>
              </w:rPr>
            </w:pPr>
            <w:bookmarkStart w:id="459" w:name="OLE_LINK170"/>
            <w:r w:rsidRPr="004F6578">
              <w:rPr>
                <w:rStyle w:val="ZSH3"/>
                <w:rFonts w:hAnsi="宋体" w:hint="eastAsia"/>
                <w:i w:val="0"/>
                <w:iCs/>
                <w:color w:val="auto"/>
                <w:sz w:val="20"/>
                <w:szCs w:val="21"/>
              </w:rPr>
              <w:t>GB/T</w:t>
            </w:r>
            <w:r w:rsidRPr="004F6578">
              <w:rPr>
                <w:rStyle w:val="ZSH3"/>
                <w:rFonts w:hint="eastAsia"/>
                <w:i w:val="0"/>
                <w:iCs/>
                <w:color w:val="auto"/>
                <w:sz w:val="20"/>
                <w:szCs w:val="21"/>
              </w:rPr>
              <w:t xml:space="preserve"> 25119-2021 12.2.4</w:t>
            </w:r>
            <w:bookmarkEnd w:id="459"/>
          </w:p>
        </w:tc>
        <w:tc>
          <w:tcPr>
            <w:tcW w:w="2590" w:type="dxa"/>
            <w:vAlign w:val="center"/>
          </w:tcPr>
          <w:p w14:paraId="0334A80A" w14:textId="77777777" w:rsidR="00FB7474" w:rsidRPr="004F6578" w:rsidRDefault="00000000">
            <w:pPr>
              <w:pStyle w:val="ZSD3"/>
              <w:spacing w:before="156" w:line="240" w:lineRule="auto"/>
              <w:rPr>
                <w:rStyle w:val="ZSH3"/>
                <w:rFonts w:hint="eastAsia"/>
                <w:i w:val="0"/>
                <w:iCs/>
                <w:color w:val="auto"/>
                <w:sz w:val="20"/>
              </w:rPr>
            </w:pPr>
            <w:r w:rsidRPr="004F6578">
              <w:rPr>
                <w:rStyle w:val="ZSH3"/>
                <w:rFonts w:hint="eastAsia"/>
                <w:i w:val="0"/>
                <w:iCs/>
                <w:color w:val="auto"/>
                <w:sz w:val="20"/>
              </w:rPr>
              <w:t>GB/T 25119-2021 12.2.4</w:t>
            </w:r>
          </w:p>
        </w:tc>
        <w:tc>
          <w:tcPr>
            <w:tcW w:w="761" w:type="dxa"/>
            <w:vAlign w:val="center"/>
          </w:tcPr>
          <w:p w14:paraId="161F4A8C" w14:textId="77777777" w:rsidR="00FB7474" w:rsidRPr="004F6578" w:rsidRDefault="00FB7474">
            <w:pPr>
              <w:pStyle w:val="ZSD3"/>
              <w:spacing w:before="156" w:line="240" w:lineRule="auto"/>
              <w:rPr>
                <w:rStyle w:val="ZSH3"/>
                <w:rFonts w:hint="eastAsia"/>
                <w:i w:val="0"/>
                <w:iCs/>
                <w:color w:val="auto"/>
                <w:sz w:val="20"/>
              </w:rPr>
            </w:pPr>
          </w:p>
        </w:tc>
      </w:tr>
      <w:bookmarkEnd w:id="454"/>
      <w:tr w:rsidR="00FB7474" w14:paraId="0055BAAE" w14:textId="77777777">
        <w:tc>
          <w:tcPr>
            <w:tcW w:w="436" w:type="dxa"/>
            <w:vAlign w:val="center"/>
          </w:tcPr>
          <w:p w14:paraId="258AEE57" w14:textId="77777777" w:rsidR="00FB7474" w:rsidRPr="004F6578" w:rsidRDefault="00FB7474">
            <w:pPr>
              <w:pStyle w:val="ZSD3"/>
              <w:numPr>
                <w:ilvl w:val="0"/>
                <w:numId w:val="29"/>
              </w:numPr>
              <w:spacing w:before="156"/>
              <w:jc w:val="center"/>
              <w:rPr>
                <w:rStyle w:val="ZSH3"/>
                <w:rFonts w:hint="eastAsia"/>
                <w:i w:val="0"/>
                <w:iCs/>
                <w:color w:val="auto"/>
              </w:rPr>
            </w:pPr>
          </w:p>
        </w:tc>
        <w:tc>
          <w:tcPr>
            <w:tcW w:w="2201" w:type="dxa"/>
            <w:vAlign w:val="center"/>
          </w:tcPr>
          <w:p w14:paraId="5DE64536"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高温试验</w:t>
            </w:r>
          </w:p>
        </w:tc>
        <w:tc>
          <w:tcPr>
            <w:tcW w:w="720" w:type="dxa"/>
            <w:vAlign w:val="center"/>
          </w:tcPr>
          <w:p w14:paraId="65FA1F00" w14:textId="77777777" w:rsidR="00FB7474" w:rsidRPr="004F6578" w:rsidRDefault="00000000">
            <w:pPr>
              <w:pStyle w:val="ZSD3"/>
              <w:spacing w:before="156" w:line="240" w:lineRule="auto"/>
              <w:rPr>
                <w:rFonts w:hint="eastAsia"/>
                <w:iCs/>
                <w:szCs w:val="18"/>
              </w:rPr>
            </w:pPr>
            <w:r w:rsidRPr="004F6578">
              <w:rPr>
                <w:rFonts w:hint="eastAsia"/>
                <w:iCs/>
                <w:szCs w:val="18"/>
              </w:rPr>
              <w:t>√</w:t>
            </w:r>
          </w:p>
        </w:tc>
        <w:tc>
          <w:tcPr>
            <w:tcW w:w="700" w:type="dxa"/>
            <w:vAlign w:val="center"/>
          </w:tcPr>
          <w:p w14:paraId="478442E7"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w:t>
            </w:r>
          </w:p>
        </w:tc>
        <w:tc>
          <w:tcPr>
            <w:tcW w:w="2360" w:type="dxa"/>
            <w:vAlign w:val="center"/>
          </w:tcPr>
          <w:p w14:paraId="38077415" w14:textId="77777777" w:rsidR="00FB7474" w:rsidRPr="004F6578" w:rsidRDefault="00000000">
            <w:pPr>
              <w:spacing w:before="156"/>
              <w:rPr>
                <w:rStyle w:val="ZSH3"/>
                <w:rFonts w:hAnsi="宋体" w:hint="eastAsia"/>
                <w:i w:val="0"/>
                <w:iCs/>
                <w:color w:val="auto"/>
                <w:sz w:val="20"/>
                <w:szCs w:val="21"/>
              </w:rPr>
            </w:pPr>
            <w:r w:rsidRPr="004F6578">
              <w:rPr>
                <w:rStyle w:val="ZSH3"/>
                <w:rFonts w:hAnsi="宋体" w:hint="eastAsia"/>
                <w:i w:val="0"/>
                <w:iCs/>
                <w:color w:val="auto"/>
                <w:sz w:val="20"/>
                <w:szCs w:val="21"/>
              </w:rPr>
              <w:t>GB/T</w:t>
            </w:r>
            <w:r w:rsidRPr="004F6578">
              <w:rPr>
                <w:rStyle w:val="ZSH3"/>
                <w:rFonts w:hint="eastAsia"/>
                <w:i w:val="0"/>
                <w:iCs/>
                <w:color w:val="auto"/>
                <w:sz w:val="20"/>
                <w:szCs w:val="21"/>
              </w:rPr>
              <w:t xml:space="preserve"> 25119-2021 12.2.5</w:t>
            </w:r>
          </w:p>
        </w:tc>
        <w:tc>
          <w:tcPr>
            <w:tcW w:w="2590" w:type="dxa"/>
            <w:vAlign w:val="center"/>
          </w:tcPr>
          <w:p w14:paraId="10FD0D24" w14:textId="77777777" w:rsidR="00FB7474" w:rsidRPr="004F6578" w:rsidRDefault="00000000">
            <w:pPr>
              <w:pStyle w:val="ZSD3"/>
              <w:spacing w:before="156" w:line="240" w:lineRule="auto"/>
              <w:rPr>
                <w:rStyle w:val="ZSH3"/>
                <w:rFonts w:hint="eastAsia"/>
                <w:i w:val="0"/>
                <w:iCs/>
                <w:color w:val="auto"/>
                <w:sz w:val="20"/>
              </w:rPr>
            </w:pPr>
            <w:r w:rsidRPr="004F6578">
              <w:rPr>
                <w:rStyle w:val="ZSH3"/>
                <w:rFonts w:hint="eastAsia"/>
                <w:i w:val="0"/>
                <w:iCs/>
                <w:color w:val="auto"/>
                <w:sz w:val="20"/>
              </w:rPr>
              <w:t>GB/T 25119-2021 12.2.5</w:t>
            </w:r>
          </w:p>
        </w:tc>
        <w:tc>
          <w:tcPr>
            <w:tcW w:w="761" w:type="dxa"/>
            <w:vAlign w:val="center"/>
          </w:tcPr>
          <w:p w14:paraId="56EDEACE" w14:textId="77777777" w:rsidR="00FB7474" w:rsidRPr="004F6578" w:rsidRDefault="00FB7474">
            <w:pPr>
              <w:pStyle w:val="ZSD3"/>
              <w:spacing w:before="156" w:line="240" w:lineRule="auto"/>
              <w:rPr>
                <w:rStyle w:val="ZSH3"/>
                <w:rFonts w:hint="eastAsia"/>
                <w:i w:val="0"/>
                <w:iCs/>
                <w:color w:val="auto"/>
                <w:sz w:val="20"/>
              </w:rPr>
            </w:pPr>
          </w:p>
        </w:tc>
      </w:tr>
      <w:tr w:rsidR="00FB7474" w14:paraId="67B4942B" w14:textId="77777777">
        <w:tc>
          <w:tcPr>
            <w:tcW w:w="436" w:type="dxa"/>
            <w:vAlign w:val="center"/>
          </w:tcPr>
          <w:p w14:paraId="73E75084" w14:textId="77777777" w:rsidR="00FB7474" w:rsidRPr="004F6578" w:rsidRDefault="00FB7474">
            <w:pPr>
              <w:pStyle w:val="ZSD3"/>
              <w:numPr>
                <w:ilvl w:val="0"/>
                <w:numId w:val="29"/>
              </w:numPr>
              <w:spacing w:before="156"/>
              <w:jc w:val="center"/>
              <w:rPr>
                <w:rStyle w:val="ZSH3"/>
                <w:rFonts w:hint="eastAsia"/>
                <w:i w:val="0"/>
                <w:iCs/>
                <w:color w:val="auto"/>
              </w:rPr>
            </w:pPr>
          </w:p>
        </w:tc>
        <w:tc>
          <w:tcPr>
            <w:tcW w:w="2201" w:type="dxa"/>
            <w:vAlign w:val="center"/>
          </w:tcPr>
          <w:p w14:paraId="0C08D7B6"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交变湿热试验</w:t>
            </w:r>
          </w:p>
        </w:tc>
        <w:tc>
          <w:tcPr>
            <w:tcW w:w="720" w:type="dxa"/>
            <w:vAlign w:val="center"/>
          </w:tcPr>
          <w:p w14:paraId="4A481771" w14:textId="77777777" w:rsidR="00FB7474" w:rsidRPr="004F6578" w:rsidRDefault="00000000">
            <w:pPr>
              <w:pStyle w:val="ZSD3"/>
              <w:spacing w:before="156" w:line="240" w:lineRule="auto"/>
              <w:rPr>
                <w:rFonts w:hint="eastAsia"/>
                <w:iCs/>
                <w:szCs w:val="18"/>
              </w:rPr>
            </w:pPr>
            <w:r w:rsidRPr="004F6578">
              <w:rPr>
                <w:rFonts w:hint="eastAsia"/>
                <w:iCs/>
                <w:szCs w:val="18"/>
              </w:rPr>
              <w:t>√</w:t>
            </w:r>
          </w:p>
        </w:tc>
        <w:tc>
          <w:tcPr>
            <w:tcW w:w="700" w:type="dxa"/>
            <w:vAlign w:val="center"/>
          </w:tcPr>
          <w:p w14:paraId="4AB817FA"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w:t>
            </w:r>
          </w:p>
        </w:tc>
        <w:tc>
          <w:tcPr>
            <w:tcW w:w="2360" w:type="dxa"/>
            <w:vAlign w:val="center"/>
          </w:tcPr>
          <w:p w14:paraId="137CA811" w14:textId="77777777" w:rsidR="00FB7474" w:rsidRPr="004F6578" w:rsidRDefault="00000000">
            <w:pPr>
              <w:spacing w:before="156"/>
              <w:rPr>
                <w:rStyle w:val="ZSH3"/>
                <w:rFonts w:hAnsi="宋体" w:hint="eastAsia"/>
                <w:i w:val="0"/>
                <w:iCs/>
                <w:color w:val="auto"/>
                <w:sz w:val="20"/>
                <w:szCs w:val="21"/>
              </w:rPr>
            </w:pPr>
            <w:bookmarkStart w:id="460" w:name="OLE_LINK171"/>
            <w:r w:rsidRPr="004F6578">
              <w:rPr>
                <w:rStyle w:val="ZSH3"/>
                <w:rFonts w:hAnsi="宋体" w:hint="eastAsia"/>
                <w:i w:val="0"/>
                <w:iCs/>
                <w:color w:val="auto"/>
                <w:sz w:val="20"/>
                <w:szCs w:val="21"/>
              </w:rPr>
              <w:t>GB/T</w:t>
            </w:r>
            <w:r w:rsidRPr="004F6578">
              <w:rPr>
                <w:rStyle w:val="ZSH3"/>
                <w:rFonts w:hint="eastAsia"/>
                <w:i w:val="0"/>
                <w:iCs/>
                <w:color w:val="auto"/>
                <w:sz w:val="20"/>
                <w:szCs w:val="21"/>
              </w:rPr>
              <w:t xml:space="preserve"> 25119-2021 12.2.6</w:t>
            </w:r>
            <w:bookmarkEnd w:id="460"/>
          </w:p>
        </w:tc>
        <w:tc>
          <w:tcPr>
            <w:tcW w:w="2590" w:type="dxa"/>
            <w:vAlign w:val="center"/>
          </w:tcPr>
          <w:p w14:paraId="30484A46" w14:textId="77777777" w:rsidR="00FB7474" w:rsidRPr="004F6578" w:rsidRDefault="00000000">
            <w:pPr>
              <w:pStyle w:val="ZSD3"/>
              <w:spacing w:before="156" w:line="240" w:lineRule="auto"/>
              <w:rPr>
                <w:rStyle w:val="ZSH3"/>
                <w:rFonts w:hint="eastAsia"/>
                <w:i w:val="0"/>
                <w:iCs/>
                <w:color w:val="auto"/>
                <w:sz w:val="20"/>
              </w:rPr>
            </w:pPr>
            <w:r w:rsidRPr="004F6578">
              <w:rPr>
                <w:rStyle w:val="ZSH3"/>
                <w:rFonts w:hint="eastAsia"/>
                <w:i w:val="0"/>
                <w:iCs/>
                <w:color w:val="auto"/>
                <w:sz w:val="20"/>
              </w:rPr>
              <w:t>GB/T 25119-2021 12.2.6</w:t>
            </w:r>
          </w:p>
        </w:tc>
        <w:tc>
          <w:tcPr>
            <w:tcW w:w="761" w:type="dxa"/>
            <w:vAlign w:val="center"/>
          </w:tcPr>
          <w:p w14:paraId="60563ED0" w14:textId="77777777" w:rsidR="00FB7474" w:rsidRPr="004F6578" w:rsidRDefault="00FB7474">
            <w:pPr>
              <w:pStyle w:val="ZSD3"/>
              <w:spacing w:before="156" w:line="240" w:lineRule="auto"/>
              <w:rPr>
                <w:rStyle w:val="ZSH3"/>
                <w:rFonts w:hint="eastAsia"/>
                <w:i w:val="0"/>
                <w:iCs/>
                <w:color w:val="auto"/>
                <w:sz w:val="20"/>
              </w:rPr>
            </w:pPr>
          </w:p>
        </w:tc>
      </w:tr>
      <w:tr w:rsidR="00FB7474" w14:paraId="151D15CA" w14:textId="77777777">
        <w:tc>
          <w:tcPr>
            <w:tcW w:w="436" w:type="dxa"/>
            <w:vAlign w:val="center"/>
          </w:tcPr>
          <w:p w14:paraId="15A510F6" w14:textId="77777777" w:rsidR="00FB7474" w:rsidRPr="004F6578" w:rsidRDefault="00FB7474">
            <w:pPr>
              <w:pStyle w:val="ZSD3"/>
              <w:numPr>
                <w:ilvl w:val="0"/>
                <w:numId w:val="29"/>
              </w:numPr>
              <w:spacing w:before="156"/>
              <w:jc w:val="center"/>
              <w:rPr>
                <w:rStyle w:val="ZSH3"/>
                <w:rFonts w:hint="eastAsia"/>
                <w:i w:val="0"/>
                <w:iCs/>
                <w:color w:val="auto"/>
              </w:rPr>
            </w:pPr>
            <w:bookmarkStart w:id="461" w:name="OLE_LINK125" w:colFirst="1" w:colLast="5"/>
            <w:bookmarkEnd w:id="457"/>
          </w:p>
        </w:tc>
        <w:tc>
          <w:tcPr>
            <w:tcW w:w="2201" w:type="dxa"/>
            <w:vAlign w:val="center"/>
          </w:tcPr>
          <w:p w14:paraId="788870F3"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电源过电压试验</w:t>
            </w:r>
          </w:p>
        </w:tc>
        <w:tc>
          <w:tcPr>
            <w:tcW w:w="720" w:type="dxa"/>
            <w:vAlign w:val="center"/>
          </w:tcPr>
          <w:p w14:paraId="25621456" w14:textId="77777777" w:rsidR="00FB7474" w:rsidRPr="004F6578" w:rsidRDefault="00000000">
            <w:pPr>
              <w:pStyle w:val="ZSD3"/>
              <w:spacing w:before="156" w:line="240" w:lineRule="auto"/>
              <w:rPr>
                <w:rFonts w:hint="eastAsia"/>
                <w:iCs/>
                <w:szCs w:val="18"/>
              </w:rPr>
            </w:pPr>
            <w:r w:rsidRPr="004F6578">
              <w:rPr>
                <w:rFonts w:hint="eastAsia"/>
                <w:iCs/>
                <w:szCs w:val="18"/>
              </w:rPr>
              <w:t>√</w:t>
            </w:r>
          </w:p>
        </w:tc>
        <w:tc>
          <w:tcPr>
            <w:tcW w:w="700" w:type="dxa"/>
            <w:vAlign w:val="center"/>
          </w:tcPr>
          <w:p w14:paraId="3EB2FD09"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w:t>
            </w:r>
          </w:p>
        </w:tc>
        <w:tc>
          <w:tcPr>
            <w:tcW w:w="2360" w:type="dxa"/>
            <w:vAlign w:val="center"/>
          </w:tcPr>
          <w:p w14:paraId="73A21B48" w14:textId="77777777" w:rsidR="00FB7474" w:rsidRPr="004F6578" w:rsidRDefault="00000000">
            <w:pPr>
              <w:spacing w:before="156"/>
              <w:rPr>
                <w:rStyle w:val="ZSH3"/>
                <w:rFonts w:hAnsi="宋体" w:hint="eastAsia"/>
                <w:i w:val="0"/>
                <w:iCs/>
                <w:color w:val="auto"/>
                <w:sz w:val="20"/>
                <w:szCs w:val="21"/>
              </w:rPr>
            </w:pPr>
            <w:r w:rsidRPr="004F6578">
              <w:rPr>
                <w:rStyle w:val="ZSH3"/>
                <w:rFonts w:hAnsi="宋体" w:hint="eastAsia"/>
                <w:i w:val="0"/>
                <w:iCs/>
                <w:color w:val="auto"/>
                <w:sz w:val="20"/>
                <w:szCs w:val="21"/>
              </w:rPr>
              <w:t>GB/T</w:t>
            </w:r>
            <w:r w:rsidRPr="004F6578">
              <w:rPr>
                <w:rStyle w:val="ZSH3"/>
                <w:rFonts w:hint="eastAsia"/>
                <w:i w:val="0"/>
                <w:iCs/>
                <w:color w:val="auto"/>
                <w:sz w:val="20"/>
                <w:szCs w:val="21"/>
              </w:rPr>
              <w:t xml:space="preserve"> 25119-2021 12.2.7</w:t>
            </w:r>
          </w:p>
        </w:tc>
        <w:tc>
          <w:tcPr>
            <w:tcW w:w="2590" w:type="dxa"/>
            <w:vAlign w:val="center"/>
          </w:tcPr>
          <w:p w14:paraId="2CFD9145" w14:textId="77777777" w:rsidR="00FB7474" w:rsidRPr="004F6578" w:rsidRDefault="00000000">
            <w:pPr>
              <w:pStyle w:val="ZSD3"/>
              <w:spacing w:before="156" w:line="240" w:lineRule="auto"/>
              <w:rPr>
                <w:rStyle w:val="ZSH3"/>
                <w:rFonts w:hint="eastAsia"/>
                <w:i w:val="0"/>
                <w:iCs/>
                <w:color w:val="auto"/>
                <w:sz w:val="20"/>
              </w:rPr>
            </w:pPr>
            <w:r w:rsidRPr="004F6578">
              <w:rPr>
                <w:rStyle w:val="ZSH3"/>
                <w:rFonts w:hint="eastAsia"/>
                <w:i w:val="0"/>
                <w:iCs/>
                <w:color w:val="auto"/>
                <w:sz w:val="20"/>
              </w:rPr>
              <w:t>GB/T 25119-2021 12.2.7</w:t>
            </w:r>
          </w:p>
        </w:tc>
        <w:tc>
          <w:tcPr>
            <w:tcW w:w="761" w:type="dxa"/>
            <w:vAlign w:val="center"/>
          </w:tcPr>
          <w:p w14:paraId="16BABE24" w14:textId="77777777" w:rsidR="00FB7474" w:rsidRPr="004F6578" w:rsidRDefault="00FB7474">
            <w:pPr>
              <w:pStyle w:val="ZSD3"/>
              <w:spacing w:before="156" w:line="240" w:lineRule="auto"/>
              <w:rPr>
                <w:rStyle w:val="ZSH3"/>
                <w:rFonts w:hint="eastAsia"/>
                <w:i w:val="0"/>
                <w:iCs/>
                <w:color w:val="auto"/>
                <w:sz w:val="20"/>
              </w:rPr>
            </w:pPr>
          </w:p>
        </w:tc>
      </w:tr>
      <w:tr w:rsidR="00FB7474" w14:paraId="3FEC6C98" w14:textId="77777777">
        <w:tc>
          <w:tcPr>
            <w:tcW w:w="436" w:type="dxa"/>
            <w:vAlign w:val="center"/>
          </w:tcPr>
          <w:p w14:paraId="17D9AE64" w14:textId="77777777" w:rsidR="00FB7474" w:rsidRPr="004F6578" w:rsidRDefault="00FB7474">
            <w:pPr>
              <w:pStyle w:val="ZSD3"/>
              <w:numPr>
                <w:ilvl w:val="0"/>
                <w:numId w:val="29"/>
              </w:numPr>
              <w:spacing w:before="156"/>
              <w:jc w:val="center"/>
              <w:rPr>
                <w:rStyle w:val="ZSH3"/>
                <w:rFonts w:hint="eastAsia"/>
                <w:i w:val="0"/>
                <w:iCs/>
                <w:color w:val="auto"/>
              </w:rPr>
            </w:pPr>
          </w:p>
        </w:tc>
        <w:tc>
          <w:tcPr>
            <w:tcW w:w="2201" w:type="dxa"/>
            <w:vAlign w:val="center"/>
          </w:tcPr>
          <w:p w14:paraId="1503FB29"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发射</w:t>
            </w:r>
            <w:r w:rsidRPr="004F6578">
              <w:rPr>
                <w:rStyle w:val="ZSH3"/>
                <w:rFonts w:hint="eastAsia"/>
                <w:i w:val="0"/>
                <w:iCs/>
                <w:color w:val="auto"/>
              </w:rPr>
              <w:t>-</w:t>
            </w:r>
            <w:r w:rsidRPr="004F6578">
              <w:rPr>
                <w:rStyle w:val="ZSH3"/>
                <w:rFonts w:hint="eastAsia"/>
                <w:i w:val="0"/>
                <w:iCs/>
                <w:color w:val="auto"/>
              </w:rPr>
              <w:t>辐射</w:t>
            </w:r>
          </w:p>
        </w:tc>
        <w:tc>
          <w:tcPr>
            <w:tcW w:w="720" w:type="dxa"/>
            <w:vAlign w:val="center"/>
          </w:tcPr>
          <w:p w14:paraId="54C71CA6" w14:textId="77777777" w:rsidR="00FB7474" w:rsidRPr="004F6578" w:rsidRDefault="00000000">
            <w:pPr>
              <w:pStyle w:val="ZSD3"/>
              <w:spacing w:before="156" w:line="240" w:lineRule="auto"/>
              <w:rPr>
                <w:rStyle w:val="ZSH3"/>
                <w:rFonts w:hint="eastAsia"/>
                <w:i w:val="0"/>
                <w:iCs/>
                <w:color w:val="auto"/>
              </w:rPr>
            </w:pPr>
            <w:r w:rsidRPr="004F6578">
              <w:rPr>
                <w:rFonts w:hint="eastAsia"/>
                <w:iCs/>
                <w:szCs w:val="18"/>
              </w:rPr>
              <w:t>√</w:t>
            </w:r>
          </w:p>
        </w:tc>
        <w:tc>
          <w:tcPr>
            <w:tcW w:w="700" w:type="dxa"/>
            <w:vAlign w:val="center"/>
          </w:tcPr>
          <w:p w14:paraId="75A2F474"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w:t>
            </w:r>
          </w:p>
        </w:tc>
        <w:tc>
          <w:tcPr>
            <w:tcW w:w="2360" w:type="dxa"/>
            <w:vAlign w:val="center"/>
          </w:tcPr>
          <w:p w14:paraId="0788F26A" w14:textId="77777777" w:rsidR="00FB7474" w:rsidRPr="004F6578" w:rsidRDefault="00000000">
            <w:pPr>
              <w:spacing w:before="156"/>
              <w:rPr>
                <w:rStyle w:val="ZSH3"/>
                <w:i w:val="0"/>
                <w:iCs/>
                <w:color w:val="auto"/>
                <w:sz w:val="20"/>
                <w:szCs w:val="21"/>
              </w:rPr>
            </w:pPr>
            <w:r w:rsidRPr="004F6578">
              <w:rPr>
                <w:rStyle w:val="ZSH3"/>
                <w:rFonts w:hAnsi="宋体" w:hint="eastAsia"/>
                <w:i w:val="0"/>
                <w:iCs/>
                <w:color w:val="auto"/>
                <w:sz w:val="20"/>
                <w:szCs w:val="21"/>
              </w:rPr>
              <w:t>GB/T 24338.4-2018</w:t>
            </w:r>
          </w:p>
        </w:tc>
        <w:tc>
          <w:tcPr>
            <w:tcW w:w="2590" w:type="dxa"/>
            <w:vAlign w:val="center"/>
          </w:tcPr>
          <w:p w14:paraId="2BC8921E" w14:textId="77777777" w:rsidR="00FB7474" w:rsidRPr="004F6578" w:rsidRDefault="00000000">
            <w:pPr>
              <w:rPr>
                <w:iCs/>
              </w:rPr>
            </w:pPr>
            <w:r w:rsidRPr="004F6578">
              <w:rPr>
                <w:rStyle w:val="ZSH3"/>
                <w:rFonts w:hAnsi="宋体" w:hint="eastAsia"/>
                <w:i w:val="0"/>
                <w:iCs/>
                <w:color w:val="auto"/>
                <w:sz w:val="20"/>
                <w:szCs w:val="21"/>
              </w:rPr>
              <w:t>GB/T 24338.4-2018</w:t>
            </w:r>
          </w:p>
          <w:p w14:paraId="489A58EC" w14:textId="77777777" w:rsidR="00FB7474" w:rsidRPr="004F6578" w:rsidRDefault="00000000">
            <w:pPr>
              <w:pStyle w:val="ZSD3"/>
              <w:spacing w:beforeLines="0" w:before="0" w:line="240" w:lineRule="auto"/>
              <w:rPr>
                <w:rStyle w:val="ZSH3"/>
                <w:rFonts w:hint="eastAsia"/>
                <w:i w:val="0"/>
                <w:iCs/>
                <w:color w:val="auto"/>
                <w:sz w:val="20"/>
              </w:rPr>
            </w:pPr>
            <w:r w:rsidRPr="004F6578">
              <w:rPr>
                <w:rStyle w:val="ZSH3"/>
                <w:rFonts w:hint="eastAsia"/>
                <w:i w:val="0"/>
                <w:iCs/>
                <w:color w:val="auto"/>
                <w:sz w:val="20"/>
              </w:rPr>
              <w:t>表</w:t>
            </w:r>
            <w:r w:rsidRPr="004F6578">
              <w:rPr>
                <w:rStyle w:val="ZSH3"/>
                <w:rFonts w:hint="eastAsia"/>
                <w:i w:val="0"/>
                <w:iCs/>
                <w:color w:val="auto"/>
                <w:sz w:val="20"/>
              </w:rPr>
              <w:t>3</w:t>
            </w:r>
          </w:p>
        </w:tc>
        <w:tc>
          <w:tcPr>
            <w:tcW w:w="761" w:type="dxa"/>
            <w:vAlign w:val="center"/>
          </w:tcPr>
          <w:p w14:paraId="64522F46" w14:textId="77777777" w:rsidR="00FB7474" w:rsidRPr="004F6578" w:rsidRDefault="00FB7474">
            <w:pPr>
              <w:pStyle w:val="ZSD3"/>
              <w:spacing w:before="156" w:line="240" w:lineRule="auto"/>
              <w:rPr>
                <w:rStyle w:val="ZSH3"/>
                <w:rFonts w:hint="eastAsia"/>
                <w:i w:val="0"/>
                <w:iCs/>
                <w:color w:val="auto"/>
                <w:sz w:val="20"/>
              </w:rPr>
            </w:pPr>
          </w:p>
        </w:tc>
      </w:tr>
      <w:bookmarkEnd w:id="458"/>
      <w:tr w:rsidR="00FB7474" w14:paraId="3180215B" w14:textId="77777777">
        <w:tc>
          <w:tcPr>
            <w:tcW w:w="436" w:type="dxa"/>
            <w:vAlign w:val="center"/>
          </w:tcPr>
          <w:p w14:paraId="6C0EC6BA" w14:textId="77777777" w:rsidR="00FB7474" w:rsidRPr="004F6578" w:rsidRDefault="00FB7474">
            <w:pPr>
              <w:pStyle w:val="ZSD3"/>
              <w:numPr>
                <w:ilvl w:val="0"/>
                <w:numId w:val="29"/>
              </w:numPr>
              <w:spacing w:before="156"/>
              <w:jc w:val="center"/>
              <w:rPr>
                <w:rStyle w:val="ZSH3"/>
                <w:rFonts w:hint="eastAsia"/>
                <w:i w:val="0"/>
                <w:iCs/>
                <w:color w:val="auto"/>
              </w:rPr>
            </w:pPr>
          </w:p>
        </w:tc>
        <w:tc>
          <w:tcPr>
            <w:tcW w:w="2201" w:type="dxa"/>
            <w:vAlign w:val="center"/>
          </w:tcPr>
          <w:p w14:paraId="0DEAC0AA"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发射</w:t>
            </w:r>
            <w:r w:rsidRPr="004F6578">
              <w:rPr>
                <w:rStyle w:val="ZSH3"/>
                <w:rFonts w:hint="eastAsia"/>
                <w:i w:val="0"/>
                <w:iCs/>
                <w:color w:val="auto"/>
              </w:rPr>
              <w:t>-</w:t>
            </w:r>
            <w:r w:rsidRPr="004F6578">
              <w:rPr>
                <w:rStyle w:val="ZSH3"/>
                <w:rFonts w:hint="eastAsia"/>
                <w:i w:val="0"/>
                <w:iCs/>
                <w:color w:val="auto"/>
              </w:rPr>
              <w:t>传导</w:t>
            </w:r>
          </w:p>
        </w:tc>
        <w:tc>
          <w:tcPr>
            <w:tcW w:w="720" w:type="dxa"/>
            <w:vAlign w:val="center"/>
          </w:tcPr>
          <w:p w14:paraId="01EDED3D" w14:textId="77777777" w:rsidR="00FB7474" w:rsidRPr="004F6578" w:rsidRDefault="00000000">
            <w:pPr>
              <w:pStyle w:val="ZSD3"/>
              <w:spacing w:before="156" w:line="240" w:lineRule="auto"/>
              <w:rPr>
                <w:rFonts w:hint="eastAsia"/>
                <w:iCs/>
                <w:szCs w:val="18"/>
              </w:rPr>
            </w:pPr>
            <w:r w:rsidRPr="004F6578">
              <w:rPr>
                <w:rFonts w:hint="eastAsia"/>
                <w:iCs/>
                <w:szCs w:val="18"/>
              </w:rPr>
              <w:t>√</w:t>
            </w:r>
          </w:p>
        </w:tc>
        <w:tc>
          <w:tcPr>
            <w:tcW w:w="700" w:type="dxa"/>
            <w:vAlign w:val="center"/>
          </w:tcPr>
          <w:p w14:paraId="1FB2E879"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w:t>
            </w:r>
          </w:p>
        </w:tc>
        <w:tc>
          <w:tcPr>
            <w:tcW w:w="2360" w:type="dxa"/>
            <w:vAlign w:val="center"/>
          </w:tcPr>
          <w:p w14:paraId="2D8D1CFD" w14:textId="77777777" w:rsidR="00FB7474" w:rsidRPr="004F6578" w:rsidRDefault="00000000">
            <w:pPr>
              <w:pStyle w:val="ZSD3"/>
              <w:spacing w:before="156" w:line="240" w:lineRule="auto"/>
              <w:rPr>
                <w:rStyle w:val="ZSH3"/>
                <w:rFonts w:hint="eastAsia"/>
                <w:i w:val="0"/>
                <w:iCs/>
                <w:color w:val="auto"/>
                <w:sz w:val="20"/>
              </w:rPr>
            </w:pPr>
            <w:r w:rsidRPr="004F6578">
              <w:rPr>
                <w:rStyle w:val="ZSH3"/>
                <w:rFonts w:hint="eastAsia"/>
                <w:i w:val="0"/>
                <w:iCs/>
                <w:color w:val="auto"/>
                <w:sz w:val="20"/>
              </w:rPr>
              <w:t>GB/T 24338.4-2018</w:t>
            </w:r>
          </w:p>
        </w:tc>
        <w:tc>
          <w:tcPr>
            <w:tcW w:w="2590" w:type="dxa"/>
            <w:vAlign w:val="center"/>
          </w:tcPr>
          <w:p w14:paraId="199DD4C7" w14:textId="77777777" w:rsidR="00FB7474" w:rsidRPr="004F6578" w:rsidRDefault="00000000">
            <w:pPr>
              <w:rPr>
                <w:rStyle w:val="ZSH3"/>
                <w:rFonts w:hAnsi="宋体" w:hint="eastAsia"/>
                <w:i w:val="0"/>
                <w:iCs/>
                <w:color w:val="auto"/>
                <w:sz w:val="20"/>
                <w:szCs w:val="21"/>
              </w:rPr>
            </w:pPr>
            <w:r w:rsidRPr="004F6578">
              <w:rPr>
                <w:rStyle w:val="ZSH3"/>
                <w:rFonts w:hAnsi="宋体" w:hint="eastAsia"/>
                <w:i w:val="0"/>
                <w:iCs/>
                <w:color w:val="auto"/>
                <w:sz w:val="20"/>
                <w:szCs w:val="21"/>
              </w:rPr>
              <w:t>GB/T 24338.4-2018</w:t>
            </w:r>
          </w:p>
          <w:p w14:paraId="56F898FA" w14:textId="77777777" w:rsidR="00FB7474" w:rsidRPr="004F6578" w:rsidRDefault="00000000">
            <w:pPr>
              <w:rPr>
                <w:rStyle w:val="ZSH3"/>
                <w:rFonts w:hAnsi="宋体" w:hint="eastAsia"/>
                <w:i w:val="0"/>
                <w:iCs/>
                <w:color w:val="auto"/>
                <w:sz w:val="20"/>
                <w:szCs w:val="21"/>
              </w:rPr>
            </w:pPr>
            <w:r w:rsidRPr="004F6578">
              <w:rPr>
                <w:rStyle w:val="ZSH3"/>
                <w:rFonts w:hAnsi="宋体" w:hint="eastAsia"/>
                <w:i w:val="0"/>
                <w:iCs/>
                <w:color w:val="auto"/>
                <w:sz w:val="20"/>
                <w:szCs w:val="21"/>
              </w:rPr>
              <w:t>表</w:t>
            </w:r>
            <w:r w:rsidRPr="004F6578">
              <w:rPr>
                <w:rStyle w:val="ZSH3"/>
                <w:rFonts w:hAnsi="宋体" w:hint="eastAsia"/>
                <w:i w:val="0"/>
                <w:iCs/>
                <w:color w:val="auto"/>
                <w:sz w:val="20"/>
                <w:szCs w:val="21"/>
              </w:rPr>
              <w:t>1</w:t>
            </w:r>
            <w:r w:rsidRPr="004F6578">
              <w:rPr>
                <w:rStyle w:val="ZSH3"/>
                <w:rFonts w:hAnsi="宋体" w:hint="eastAsia"/>
                <w:i w:val="0"/>
                <w:iCs/>
                <w:color w:val="auto"/>
                <w:sz w:val="20"/>
                <w:szCs w:val="21"/>
              </w:rPr>
              <w:t>、表</w:t>
            </w:r>
            <w:r w:rsidRPr="004F6578">
              <w:rPr>
                <w:rStyle w:val="ZSH3"/>
                <w:rFonts w:hAnsi="宋体" w:hint="eastAsia"/>
                <w:i w:val="0"/>
                <w:iCs/>
                <w:color w:val="auto"/>
                <w:sz w:val="20"/>
                <w:szCs w:val="21"/>
              </w:rPr>
              <w:t>2</w:t>
            </w:r>
          </w:p>
        </w:tc>
        <w:tc>
          <w:tcPr>
            <w:tcW w:w="761" w:type="dxa"/>
            <w:vAlign w:val="center"/>
          </w:tcPr>
          <w:p w14:paraId="1A11A1FD" w14:textId="77777777" w:rsidR="00FB7474" w:rsidRPr="004F6578" w:rsidRDefault="00FB7474">
            <w:pPr>
              <w:pStyle w:val="ZSD3"/>
              <w:spacing w:before="156" w:line="240" w:lineRule="auto"/>
              <w:rPr>
                <w:rStyle w:val="ZSH3"/>
                <w:rFonts w:hint="eastAsia"/>
                <w:i w:val="0"/>
                <w:iCs/>
                <w:color w:val="auto"/>
                <w:sz w:val="20"/>
              </w:rPr>
            </w:pPr>
          </w:p>
        </w:tc>
      </w:tr>
      <w:tr w:rsidR="00FB7474" w14:paraId="32F68775" w14:textId="77777777">
        <w:tc>
          <w:tcPr>
            <w:tcW w:w="436" w:type="dxa"/>
            <w:vAlign w:val="center"/>
          </w:tcPr>
          <w:p w14:paraId="1B8C6D9D" w14:textId="77777777" w:rsidR="00FB7474" w:rsidRPr="004F6578" w:rsidRDefault="00FB7474">
            <w:pPr>
              <w:pStyle w:val="ZSD3"/>
              <w:numPr>
                <w:ilvl w:val="0"/>
                <w:numId w:val="29"/>
              </w:numPr>
              <w:spacing w:before="156"/>
              <w:jc w:val="center"/>
              <w:rPr>
                <w:rStyle w:val="ZSH3"/>
                <w:rFonts w:hint="eastAsia"/>
                <w:i w:val="0"/>
                <w:iCs/>
                <w:color w:val="auto"/>
              </w:rPr>
            </w:pPr>
          </w:p>
        </w:tc>
        <w:tc>
          <w:tcPr>
            <w:tcW w:w="2201" w:type="dxa"/>
            <w:vAlign w:val="center"/>
          </w:tcPr>
          <w:p w14:paraId="7555D36F"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静电放电抗扰度</w:t>
            </w:r>
          </w:p>
        </w:tc>
        <w:tc>
          <w:tcPr>
            <w:tcW w:w="720" w:type="dxa"/>
            <w:vAlign w:val="center"/>
          </w:tcPr>
          <w:p w14:paraId="789D3A63" w14:textId="77777777" w:rsidR="00FB7474" w:rsidRPr="004F6578" w:rsidRDefault="00000000">
            <w:pPr>
              <w:pStyle w:val="ZSD3"/>
              <w:spacing w:before="156" w:line="240" w:lineRule="auto"/>
              <w:rPr>
                <w:rStyle w:val="ZSH3"/>
                <w:rFonts w:hint="eastAsia"/>
                <w:i w:val="0"/>
                <w:iCs/>
                <w:color w:val="auto"/>
              </w:rPr>
            </w:pPr>
            <w:r w:rsidRPr="004F6578">
              <w:rPr>
                <w:rFonts w:hint="eastAsia"/>
                <w:iCs/>
                <w:szCs w:val="18"/>
              </w:rPr>
              <w:t>√</w:t>
            </w:r>
          </w:p>
        </w:tc>
        <w:tc>
          <w:tcPr>
            <w:tcW w:w="700" w:type="dxa"/>
            <w:vAlign w:val="center"/>
          </w:tcPr>
          <w:p w14:paraId="42D5EBEA"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w:t>
            </w:r>
          </w:p>
        </w:tc>
        <w:tc>
          <w:tcPr>
            <w:tcW w:w="2360" w:type="dxa"/>
            <w:vAlign w:val="center"/>
          </w:tcPr>
          <w:p w14:paraId="23C844E7" w14:textId="77777777" w:rsidR="00FB7474" w:rsidRPr="004F6578" w:rsidRDefault="00000000">
            <w:pPr>
              <w:pStyle w:val="af2"/>
              <w:spacing w:before="120"/>
              <w:jc w:val="both"/>
              <w:rPr>
                <w:rStyle w:val="ZSH3"/>
                <w:rFonts w:ascii="Times New Roman" w:cs="Times New Roman" w:hint="eastAsia"/>
                <w:i w:val="0"/>
                <w:iCs/>
                <w:color w:val="auto"/>
                <w:kern w:val="2"/>
                <w:sz w:val="20"/>
                <w:szCs w:val="21"/>
              </w:rPr>
            </w:pPr>
            <w:r w:rsidRPr="004F6578">
              <w:rPr>
                <w:rStyle w:val="ZSH3"/>
                <w:rFonts w:ascii="Times New Roman" w:cs="Times New Roman" w:hint="eastAsia"/>
                <w:i w:val="0"/>
                <w:iCs/>
                <w:color w:val="auto"/>
                <w:kern w:val="2"/>
                <w:sz w:val="20"/>
                <w:szCs w:val="21"/>
              </w:rPr>
              <w:t>GB/T 24338.4-2018</w:t>
            </w:r>
          </w:p>
        </w:tc>
        <w:tc>
          <w:tcPr>
            <w:tcW w:w="2590" w:type="dxa"/>
            <w:vAlign w:val="center"/>
          </w:tcPr>
          <w:p w14:paraId="5508240A" w14:textId="77777777" w:rsidR="00FB7474" w:rsidRPr="004F6578" w:rsidRDefault="00000000">
            <w:pPr>
              <w:pStyle w:val="af2"/>
              <w:spacing w:before="120"/>
              <w:jc w:val="both"/>
              <w:rPr>
                <w:rStyle w:val="ZSH3"/>
                <w:rFonts w:ascii="Times New Roman" w:cs="Times New Roman" w:hint="eastAsia"/>
                <w:i w:val="0"/>
                <w:iCs/>
                <w:color w:val="auto"/>
                <w:kern w:val="2"/>
                <w:sz w:val="20"/>
                <w:szCs w:val="21"/>
              </w:rPr>
            </w:pPr>
            <w:r w:rsidRPr="004F6578">
              <w:rPr>
                <w:rStyle w:val="ZSH3"/>
                <w:rFonts w:ascii="Times New Roman" w:cs="Times New Roman" w:hint="eastAsia"/>
                <w:i w:val="0"/>
                <w:iCs/>
                <w:color w:val="auto"/>
                <w:kern w:val="2"/>
                <w:sz w:val="20"/>
                <w:szCs w:val="21"/>
              </w:rPr>
              <w:t>B</w:t>
            </w:r>
            <w:r w:rsidRPr="004F6578">
              <w:rPr>
                <w:rStyle w:val="ZSH3"/>
                <w:rFonts w:ascii="Times New Roman" w:cs="Times New Roman" w:hint="eastAsia"/>
                <w:i w:val="0"/>
                <w:iCs/>
                <w:color w:val="auto"/>
                <w:kern w:val="2"/>
                <w:sz w:val="20"/>
                <w:szCs w:val="21"/>
              </w:rPr>
              <w:t>级</w:t>
            </w:r>
          </w:p>
        </w:tc>
        <w:tc>
          <w:tcPr>
            <w:tcW w:w="761" w:type="dxa"/>
            <w:vAlign w:val="center"/>
          </w:tcPr>
          <w:p w14:paraId="345B7078" w14:textId="77777777" w:rsidR="00FB7474" w:rsidRPr="004F6578" w:rsidRDefault="00FB7474">
            <w:pPr>
              <w:pStyle w:val="ZSD3"/>
              <w:spacing w:before="156" w:line="240" w:lineRule="auto"/>
              <w:rPr>
                <w:rStyle w:val="ZSH3"/>
                <w:rFonts w:hint="eastAsia"/>
                <w:i w:val="0"/>
                <w:iCs/>
                <w:color w:val="auto"/>
                <w:sz w:val="20"/>
              </w:rPr>
            </w:pPr>
          </w:p>
        </w:tc>
      </w:tr>
      <w:tr w:rsidR="00FB7474" w14:paraId="56EC9E12" w14:textId="77777777">
        <w:tc>
          <w:tcPr>
            <w:tcW w:w="436" w:type="dxa"/>
            <w:vAlign w:val="center"/>
          </w:tcPr>
          <w:p w14:paraId="36B76181" w14:textId="77777777" w:rsidR="00FB7474" w:rsidRPr="004F6578" w:rsidRDefault="00FB7474">
            <w:pPr>
              <w:pStyle w:val="ZSD3"/>
              <w:numPr>
                <w:ilvl w:val="0"/>
                <w:numId w:val="29"/>
              </w:numPr>
              <w:spacing w:before="156"/>
              <w:jc w:val="center"/>
              <w:rPr>
                <w:rStyle w:val="ZSH3"/>
                <w:rFonts w:hint="eastAsia"/>
                <w:i w:val="0"/>
                <w:iCs/>
                <w:color w:val="auto"/>
              </w:rPr>
            </w:pPr>
            <w:bookmarkStart w:id="462" w:name="OLE_LINK160" w:colFirst="3" w:colLast="6"/>
          </w:p>
        </w:tc>
        <w:tc>
          <w:tcPr>
            <w:tcW w:w="2201" w:type="dxa"/>
            <w:vAlign w:val="center"/>
          </w:tcPr>
          <w:p w14:paraId="34246F13"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射频电磁场辐射抗扰度</w:t>
            </w:r>
          </w:p>
        </w:tc>
        <w:tc>
          <w:tcPr>
            <w:tcW w:w="720" w:type="dxa"/>
            <w:vAlign w:val="center"/>
          </w:tcPr>
          <w:p w14:paraId="74C6043D" w14:textId="77777777" w:rsidR="00FB7474" w:rsidRPr="004F6578" w:rsidRDefault="00000000">
            <w:pPr>
              <w:pStyle w:val="ZSD3"/>
              <w:spacing w:before="156" w:line="240" w:lineRule="auto"/>
              <w:rPr>
                <w:rStyle w:val="ZSH3"/>
                <w:rFonts w:hint="eastAsia"/>
                <w:i w:val="0"/>
                <w:iCs/>
                <w:color w:val="auto"/>
              </w:rPr>
            </w:pPr>
            <w:r w:rsidRPr="004F6578">
              <w:rPr>
                <w:rFonts w:hint="eastAsia"/>
                <w:iCs/>
                <w:szCs w:val="18"/>
              </w:rPr>
              <w:t>√</w:t>
            </w:r>
          </w:p>
        </w:tc>
        <w:tc>
          <w:tcPr>
            <w:tcW w:w="700" w:type="dxa"/>
            <w:vAlign w:val="center"/>
          </w:tcPr>
          <w:p w14:paraId="6B9D9E48"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w:t>
            </w:r>
          </w:p>
        </w:tc>
        <w:tc>
          <w:tcPr>
            <w:tcW w:w="2360" w:type="dxa"/>
            <w:vAlign w:val="center"/>
          </w:tcPr>
          <w:p w14:paraId="18CE0F65" w14:textId="77777777" w:rsidR="00FB7474" w:rsidRPr="004F6578" w:rsidRDefault="00000000">
            <w:pPr>
              <w:pStyle w:val="ZSD3"/>
              <w:spacing w:before="156" w:line="240" w:lineRule="auto"/>
              <w:rPr>
                <w:rStyle w:val="ZSH3"/>
                <w:rFonts w:hint="eastAsia"/>
                <w:i w:val="0"/>
                <w:iCs/>
                <w:color w:val="auto"/>
                <w:sz w:val="20"/>
              </w:rPr>
            </w:pPr>
            <w:r w:rsidRPr="004F6578">
              <w:rPr>
                <w:rStyle w:val="ZSH3"/>
                <w:rFonts w:hint="eastAsia"/>
                <w:i w:val="0"/>
                <w:iCs/>
                <w:color w:val="auto"/>
                <w:sz w:val="20"/>
              </w:rPr>
              <w:t>GB/T 24338.4-2018</w:t>
            </w:r>
          </w:p>
        </w:tc>
        <w:tc>
          <w:tcPr>
            <w:tcW w:w="2590" w:type="dxa"/>
            <w:vAlign w:val="center"/>
          </w:tcPr>
          <w:p w14:paraId="34314413" w14:textId="77777777" w:rsidR="00FB7474" w:rsidRPr="004F6578" w:rsidRDefault="00000000">
            <w:pPr>
              <w:pStyle w:val="ZSD3"/>
              <w:spacing w:before="156" w:line="240" w:lineRule="auto"/>
              <w:rPr>
                <w:rStyle w:val="ZSH3"/>
                <w:rFonts w:hint="eastAsia"/>
                <w:i w:val="0"/>
                <w:iCs/>
                <w:color w:val="auto"/>
                <w:sz w:val="20"/>
              </w:rPr>
            </w:pPr>
            <w:r w:rsidRPr="004F6578">
              <w:rPr>
                <w:rStyle w:val="ZSH3"/>
                <w:rFonts w:hint="eastAsia"/>
                <w:i w:val="0"/>
                <w:iCs/>
                <w:color w:val="auto"/>
                <w:sz w:val="20"/>
              </w:rPr>
              <w:t>A</w:t>
            </w:r>
            <w:r w:rsidRPr="004F6578">
              <w:rPr>
                <w:rStyle w:val="ZSH3"/>
                <w:rFonts w:hint="eastAsia"/>
                <w:i w:val="0"/>
                <w:iCs/>
                <w:color w:val="auto"/>
                <w:sz w:val="20"/>
              </w:rPr>
              <w:t>级</w:t>
            </w:r>
          </w:p>
        </w:tc>
        <w:tc>
          <w:tcPr>
            <w:tcW w:w="761" w:type="dxa"/>
            <w:vAlign w:val="center"/>
          </w:tcPr>
          <w:p w14:paraId="610D5116" w14:textId="77777777" w:rsidR="00FB7474" w:rsidRPr="004F6578" w:rsidRDefault="00FB7474">
            <w:pPr>
              <w:pStyle w:val="ZSD3"/>
              <w:spacing w:before="156" w:line="240" w:lineRule="auto"/>
              <w:rPr>
                <w:rStyle w:val="ZSH3"/>
                <w:rFonts w:hint="eastAsia"/>
                <w:i w:val="0"/>
                <w:iCs/>
                <w:color w:val="auto"/>
                <w:sz w:val="20"/>
              </w:rPr>
            </w:pPr>
          </w:p>
        </w:tc>
      </w:tr>
      <w:tr w:rsidR="00FB7474" w14:paraId="52327A0F" w14:textId="77777777">
        <w:tc>
          <w:tcPr>
            <w:tcW w:w="436" w:type="dxa"/>
            <w:vAlign w:val="center"/>
          </w:tcPr>
          <w:p w14:paraId="4E78F3A7" w14:textId="77777777" w:rsidR="00FB7474" w:rsidRPr="004F6578" w:rsidRDefault="00FB7474">
            <w:pPr>
              <w:pStyle w:val="ZSD3"/>
              <w:numPr>
                <w:ilvl w:val="0"/>
                <w:numId w:val="29"/>
              </w:numPr>
              <w:spacing w:before="156"/>
              <w:jc w:val="center"/>
              <w:rPr>
                <w:rStyle w:val="ZSH3"/>
                <w:rFonts w:hint="eastAsia"/>
                <w:i w:val="0"/>
                <w:iCs/>
                <w:color w:val="auto"/>
              </w:rPr>
            </w:pPr>
            <w:bookmarkStart w:id="463" w:name="OLE_LINK126" w:colFirst="1" w:colLast="5"/>
            <w:bookmarkEnd w:id="462"/>
          </w:p>
        </w:tc>
        <w:tc>
          <w:tcPr>
            <w:tcW w:w="2201" w:type="dxa"/>
            <w:vAlign w:val="center"/>
          </w:tcPr>
          <w:p w14:paraId="112822B7"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电快速瞬变脉冲群抗扰度</w:t>
            </w:r>
          </w:p>
        </w:tc>
        <w:tc>
          <w:tcPr>
            <w:tcW w:w="720" w:type="dxa"/>
            <w:vAlign w:val="center"/>
          </w:tcPr>
          <w:p w14:paraId="4BC8802D" w14:textId="77777777" w:rsidR="00FB7474" w:rsidRPr="004F6578" w:rsidRDefault="00000000">
            <w:pPr>
              <w:pStyle w:val="ZSD3"/>
              <w:spacing w:before="156" w:line="240" w:lineRule="auto"/>
              <w:rPr>
                <w:rStyle w:val="ZSH3"/>
                <w:rFonts w:hint="eastAsia"/>
                <w:i w:val="0"/>
                <w:iCs/>
                <w:color w:val="auto"/>
              </w:rPr>
            </w:pPr>
            <w:r w:rsidRPr="004F6578">
              <w:rPr>
                <w:rFonts w:hint="eastAsia"/>
                <w:iCs/>
                <w:szCs w:val="18"/>
              </w:rPr>
              <w:t>√</w:t>
            </w:r>
          </w:p>
        </w:tc>
        <w:tc>
          <w:tcPr>
            <w:tcW w:w="700" w:type="dxa"/>
            <w:vAlign w:val="center"/>
          </w:tcPr>
          <w:p w14:paraId="65EA12F1"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w:t>
            </w:r>
          </w:p>
        </w:tc>
        <w:tc>
          <w:tcPr>
            <w:tcW w:w="2360" w:type="dxa"/>
            <w:vAlign w:val="center"/>
          </w:tcPr>
          <w:p w14:paraId="5FE58429" w14:textId="77777777" w:rsidR="00FB7474" w:rsidRPr="004F6578" w:rsidRDefault="00000000">
            <w:pPr>
              <w:pStyle w:val="ZSD3"/>
              <w:spacing w:before="156" w:line="240" w:lineRule="auto"/>
              <w:rPr>
                <w:rStyle w:val="ZSH3"/>
                <w:rFonts w:hint="eastAsia"/>
                <w:i w:val="0"/>
                <w:iCs/>
                <w:color w:val="auto"/>
                <w:sz w:val="20"/>
              </w:rPr>
            </w:pPr>
            <w:r w:rsidRPr="004F6578">
              <w:rPr>
                <w:rStyle w:val="ZSH3"/>
                <w:rFonts w:hint="eastAsia"/>
                <w:i w:val="0"/>
                <w:iCs/>
                <w:color w:val="auto"/>
                <w:sz w:val="20"/>
              </w:rPr>
              <w:t>GB/T 24338.4-2018</w:t>
            </w:r>
          </w:p>
        </w:tc>
        <w:tc>
          <w:tcPr>
            <w:tcW w:w="2590" w:type="dxa"/>
            <w:vAlign w:val="center"/>
          </w:tcPr>
          <w:p w14:paraId="030C0638" w14:textId="77777777" w:rsidR="00FB7474" w:rsidRPr="004F6578" w:rsidRDefault="00000000">
            <w:pPr>
              <w:pStyle w:val="ZSD3"/>
              <w:spacing w:before="156" w:line="240" w:lineRule="auto"/>
              <w:rPr>
                <w:rStyle w:val="ZSH3"/>
                <w:rFonts w:hint="eastAsia"/>
                <w:i w:val="0"/>
                <w:iCs/>
                <w:color w:val="auto"/>
                <w:sz w:val="20"/>
              </w:rPr>
            </w:pPr>
            <w:r w:rsidRPr="004F6578">
              <w:rPr>
                <w:rStyle w:val="ZSH3"/>
                <w:rFonts w:hint="eastAsia"/>
                <w:i w:val="0"/>
                <w:iCs/>
                <w:color w:val="auto"/>
                <w:sz w:val="20"/>
              </w:rPr>
              <w:t>A</w:t>
            </w:r>
            <w:r w:rsidRPr="004F6578">
              <w:rPr>
                <w:rStyle w:val="ZSH3"/>
                <w:rFonts w:hint="eastAsia"/>
                <w:i w:val="0"/>
                <w:iCs/>
                <w:color w:val="auto"/>
                <w:sz w:val="20"/>
              </w:rPr>
              <w:t>级</w:t>
            </w:r>
          </w:p>
        </w:tc>
        <w:tc>
          <w:tcPr>
            <w:tcW w:w="761" w:type="dxa"/>
            <w:vAlign w:val="center"/>
          </w:tcPr>
          <w:p w14:paraId="7F574657" w14:textId="77777777" w:rsidR="00FB7474" w:rsidRPr="004F6578" w:rsidRDefault="00FB7474">
            <w:pPr>
              <w:pStyle w:val="ZSD3"/>
              <w:spacing w:before="156" w:line="240" w:lineRule="auto"/>
              <w:rPr>
                <w:rStyle w:val="ZSH3"/>
                <w:rFonts w:hint="eastAsia"/>
                <w:i w:val="0"/>
                <w:iCs/>
                <w:color w:val="auto"/>
                <w:sz w:val="20"/>
              </w:rPr>
            </w:pPr>
          </w:p>
        </w:tc>
      </w:tr>
      <w:tr w:rsidR="00FB7474" w14:paraId="3B2B3E0F" w14:textId="77777777">
        <w:tc>
          <w:tcPr>
            <w:tcW w:w="436" w:type="dxa"/>
            <w:vAlign w:val="center"/>
          </w:tcPr>
          <w:p w14:paraId="758164FE" w14:textId="77777777" w:rsidR="00FB7474" w:rsidRPr="004F6578" w:rsidRDefault="00FB7474">
            <w:pPr>
              <w:pStyle w:val="ZSD3"/>
              <w:numPr>
                <w:ilvl w:val="0"/>
                <w:numId w:val="29"/>
              </w:numPr>
              <w:spacing w:before="156"/>
              <w:jc w:val="center"/>
              <w:rPr>
                <w:rStyle w:val="ZSH3"/>
                <w:rFonts w:hint="eastAsia"/>
                <w:i w:val="0"/>
                <w:iCs/>
                <w:color w:val="auto"/>
              </w:rPr>
            </w:pPr>
          </w:p>
        </w:tc>
        <w:tc>
          <w:tcPr>
            <w:tcW w:w="2201" w:type="dxa"/>
            <w:vAlign w:val="center"/>
          </w:tcPr>
          <w:p w14:paraId="000C526C"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浪涌（冲击）</w:t>
            </w:r>
            <w:bookmarkStart w:id="464" w:name="OLE_LINK159"/>
            <w:r w:rsidRPr="004F6578">
              <w:rPr>
                <w:rStyle w:val="ZSH3"/>
                <w:rFonts w:hint="eastAsia"/>
                <w:i w:val="0"/>
                <w:iCs/>
                <w:color w:val="auto"/>
              </w:rPr>
              <w:t>抗扰度</w:t>
            </w:r>
            <w:bookmarkEnd w:id="464"/>
          </w:p>
        </w:tc>
        <w:tc>
          <w:tcPr>
            <w:tcW w:w="720" w:type="dxa"/>
            <w:vAlign w:val="center"/>
          </w:tcPr>
          <w:p w14:paraId="73C2AD4F" w14:textId="77777777" w:rsidR="00FB7474" w:rsidRPr="004F6578" w:rsidRDefault="00000000">
            <w:pPr>
              <w:pStyle w:val="ZSD3"/>
              <w:spacing w:before="156" w:line="240" w:lineRule="auto"/>
              <w:rPr>
                <w:rStyle w:val="ZSH3"/>
                <w:rFonts w:hint="eastAsia"/>
                <w:i w:val="0"/>
                <w:iCs/>
                <w:color w:val="auto"/>
              </w:rPr>
            </w:pPr>
            <w:r w:rsidRPr="004F6578">
              <w:rPr>
                <w:rFonts w:hint="eastAsia"/>
                <w:iCs/>
                <w:szCs w:val="18"/>
              </w:rPr>
              <w:t>√</w:t>
            </w:r>
          </w:p>
        </w:tc>
        <w:tc>
          <w:tcPr>
            <w:tcW w:w="700" w:type="dxa"/>
            <w:vAlign w:val="center"/>
          </w:tcPr>
          <w:p w14:paraId="0E7F92C2"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w:t>
            </w:r>
          </w:p>
        </w:tc>
        <w:tc>
          <w:tcPr>
            <w:tcW w:w="2360" w:type="dxa"/>
            <w:vAlign w:val="center"/>
          </w:tcPr>
          <w:p w14:paraId="4F2DE2AF" w14:textId="77777777" w:rsidR="00FB7474" w:rsidRPr="004F6578" w:rsidRDefault="00000000">
            <w:pPr>
              <w:pStyle w:val="ZSD3"/>
              <w:spacing w:before="156" w:line="240" w:lineRule="auto"/>
              <w:rPr>
                <w:rStyle w:val="ZSH3"/>
                <w:rFonts w:hint="eastAsia"/>
                <w:i w:val="0"/>
                <w:iCs/>
                <w:color w:val="auto"/>
                <w:sz w:val="20"/>
              </w:rPr>
            </w:pPr>
            <w:r w:rsidRPr="004F6578">
              <w:rPr>
                <w:rStyle w:val="ZSH3"/>
                <w:rFonts w:hint="eastAsia"/>
                <w:i w:val="0"/>
                <w:iCs/>
                <w:color w:val="auto"/>
                <w:sz w:val="20"/>
              </w:rPr>
              <w:t>GB/T 24338.4-2018</w:t>
            </w:r>
          </w:p>
        </w:tc>
        <w:tc>
          <w:tcPr>
            <w:tcW w:w="2590" w:type="dxa"/>
            <w:vAlign w:val="center"/>
          </w:tcPr>
          <w:p w14:paraId="2E5E34FB" w14:textId="77777777" w:rsidR="00FB7474" w:rsidRPr="004F6578" w:rsidRDefault="00000000">
            <w:pPr>
              <w:pStyle w:val="ZSD3"/>
              <w:spacing w:before="156" w:line="240" w:lineRule="auto"/>
              <w:rPr>
                <w:rStyle w:val="ZSH3"/>
                <w:rFonts w:hint="eastAsia"/>
                <w:i w:val="0"/>
                <w:iCs/>
                <w:color w:val="auto"/>
                <w:sz w:val="20"/>
              </w:rPr>
            </w:pPr>
            <w:r w:rsidRPr="004F6578">
              <w:rPr>
                <w:rStyle w:val="ZSH3"/>
                <w:rFonts w:hint="eastAsia"/>
                <w:i w:val="0"/>
                <w:iCs/>
                <w:color w:val="auto"/>
                <w:sz w:val="20"/>
              </w:rPr>
              <w:t>B</w:t>
            </w:r>
            <w:r w:rsidRPr="004F6578">
              <w:rPr>
                <w:rStyle w:val="ZSH3"/>
                <w:rFonts w:hint="eastAsia"/>
                <w:i w:val="0"/>
                <w:iCs/>
                <w:color w:val="auto"/>
                <w:sz w:val="20"/>
              </w:rPr>
              <w:t>级</w:t>
            </w:r>
          </w:p>
        </w:tc>
        <w:tc>
          <w:tcPr>
            <w:tcW w:w="761" w:type="dxa"/>
            <w:vAlign w:val="center"/>
          </w:tcPr>
          <w:p w14:paraId="6F23601D" w14:textId="77777777" w:rsidR="00FB7474" w:rsidRPr="004F6578" w:rsidRDefault="00FB7474">
            <w:pPr>
              <w:pStyle w:val="ZSD3"/>
              <w:spacing w:before="156" w:line="240" w:lineRule="auto"/>
              <w:rPr>
                <w:rStyle w:val="ZSH3"/>
                <w:rFonts w:hint="eastAsia"/>
                <w:i w:val="0"/>
                <w:iCs/>
                <w:color w:val="auto"/>
                <w:sz w:val="20"/>
              </w:rPr>
            </w:pPr>
          </w:p>
        </w:tc>
      </w:tr>
      <w:tr w:rsidR="00FB7474" w14:paraId="10B100C8" w14:textId="77777777">
        <w:tc>
          <w:tcPr>
            <w:tcW w:w="436" w:type="dxa"/>
            <w:vAlign w:val="center"/>
          </w:tcPr>
          <w:p w14:paraId="04F8934E" w14:textId="77777777" w:rsidR="00FB7474" w:rsidRPr="004F6578" w:rsidRDefault="00FB7474">
            <w:pPr>
              <w:pStyle w:val="ZSD3"/>
              <w:numPr>
                <w:ilvl w:val="0"/>
                <w:numId w:val="29"/>
              </w:numPr>
              <w:spacing w:before="156"/>
              <w:jc w:val="center"/>
              <w:rPr>
                <w:rStyle w:val="ZSH3"/>
                <w:rFonts w:hint="eastAsia"/>
                <w:i w:val="0"/>
                <w:iCs/>
                <w:color w:val="auto"/>
              </w:rPr>
            </w:pPr>
          </w:p>
        </w:tc>
        <w:tc>
          <w:tcPr>
            <w:tcW w:w="2201" w:type="dxa"/>
            <w:vAlign w:val="center"/>
          </w:tcPr>
          <w:p w14:paraId="4F37C03F" w14:textId="77777777" w:rsidR="00FB7474" w:rsidRPr="004F6578" w:rsidRDefault="00000000">
            <w:pPr>
              <w:pStyle w:val="ZSD3"/>
              <w:spacing w:before="156" w:line="240" w:lineRule="auto"/>
              <w:rPr>
                <w:rStyle w:val="ZSH3"/>
                <w:rFonts w:hint="eastAsia"/>
                <w:i w:val="0"/>
                <w:iCs/>
                <w:color w:val="auto"/>
              </w:rPr>
            </w:pPr>
            <w:proofErr w:type="gramStart"/>
            <w:r w:rsidRPr="004F6578">
              <w:rPr>
                <w:rStyle w:val="ZSH3"/>
                <w:rFonts w:hint="eastAsia"/>
                <w:i w:val="0"/>
                <w:iCs/>
                <w:color w:val="auto"/>
              </w:rPr>
              <w:t>射频场</w:t>
            </w:r>
            <w:proofErr w:type="gramEnd"/>
            <w:r w:rsidRPr="004F6578">
              <w:rPr>
                <w:rStyle w:val="ZSH3"/>
                <w:rFonts w:hint="eastAsia"/>
                <w:i w:val="0"/>
                <w:iCs/>
                <w:color w:val="auto"/>
              </w:rPr>
              <w:t>感应的传导骚扰抗扰度</w:t>
            </w:r>
          </w:p>
        </w:tc>
        <w:tc>
          <w:tcPr>
            <w:tcW w:w="720" w:type="dxa"/>
            <w:vAlign w:val="center"/>
          </w:tcPr>
          <w:p w14:paraId="28D71179" w14:textId="77777777" w:rsidR="00FB7474" w:rsidRPr="004F6578" w:rsidRDefault="00000000">
            <w:pPr>
              <w:pStyle w:val="ZSD3"/>
              <w:spacing w:before="156" w:line="240" w:lineRule="auto"/>
              <w:rPr>
                <w:rStyle w:val="ZSH3"/>
                <w:rFonts w:hint="eastAsia"/>
                <w:i w:val="0"/>
                <w:iCs/>
                <w:color w:val="auto"/>
              </w:rPr>
            </w:pPr>
            <w:bookmarkStart w:id="465" w:name="OLE_LINK167"/>
            <w:r w:rsidRPr="004F6578">
              <w:rPr>
                <w:rFonts w:hint="eastAsia"/>
                <w:iCs/>
                <w:szCs w:val="18"/>
              </w:rPr>
              <w:t>√</w:t>
            </w:r>
            <w:bookmarkEnd w:id="465"/>
          </w:p>
        </w:tc>
        <w:tc>
          <w:tcPr>
            <w:tcW w:w="700" w:type="dxa"/>
            <w:vAlign w:val="center"/>
          </w:tcPr>
          <w:p w14:paraId="5DC6079A"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w:t>
            </w:r>
          </w:p>
        </w:tc>
        <w:tc>
          <w:tcPr>
            <w:tcW w:w="2360" w:type="dxa"/>
            <w:vAlign w:val="center"/>
          </w:tcPr>
          <w:p w14:paraId="111E8513" w14:textId="77777777" w:rsidR="00FB7474" w:rsidRPr="004F6578" w:rsidRDefault="00000000">
            <w:pPr>
              <w:pStyle w:val="ZSD3"/>
              <w:spacing w:before="156" w:line="240" w:lineRule="auto"/>
              <w:rPr>
                <w:rStyle w:val="ZSH3"/>
                <w:rFonts w:hint="eastAsia"/>
                <w:i w:val="0"/>
                <w:iCs/>
                <w:color w:val="auto"/>
                <w:sz w:val="20"/>
              </w:rPr>
            </w:pPr>
            <w:r w:rsidRPr="004F6578">
              <w:rPr>
                <w:rStyle w:val="ZSH3"/>
                <w:rFonts w:hint="eastAsia"/>
                <w:i w:val="0"/>
                <w:iCs/>
                <w:color w:val="auto"/>
                <w:sz w:val="20"/>
              </w:rPr>
              <w:t>GB/T 24338.4-2018</w:t>
            </w:r>
          </w:p>
        </w:tc>
        <w:tc>
          <w:tcPr>
            <w:tcW w:w="2590" w:type="dxa"/>
            <w:vAlign w:val="center"/>
          </w:tcPr>
          <w:p w14:paraId="5AE3F37B" w14:textId="77777777" w:rsidR="00FB7474" w:rsidRPr="004F6578" w:rsidRDefault="00000000">
            <w:pPr>
              <w:pStyle w:val="ZSD3"/>
              <w:spacing w:before="156" w:line="240" w:lineRule="auto"/>
              <w:rPr>
                <w:rStyle w:val="ZSH3"/>
                <w:rFonts w:hint="eastAsia"/>
                <w:i w:val="0"/>
                <w:iCs/>
                <w:color w:val="auto"/>
                <w:sz w:val="20"/>
              </w:rPr>
            </w:pPr>
            <w:r w:rsidRPr="004F6578">
              <w:rPr>
                <w:rStyle w:val="ZSH3"/>
                <w:rFonts w:hint="eastAsia"/>
                <w:i w:val="0"/>
                <w:iCs/>
                <w:color w:val="auto"/>
                <w:sz w:val="20"/>
              </w:rPr>
              <w:t>A</w:t>
            </w:r>
            <w:r w:rsidRPr="004F6578">
              <w:rPr>
                <w:rStyle w:val="ZSH3"/>
                <w:rFonts w:hint="eastAsia"/>
                <w:i w:val="0"/>
                <w:iCs/>
                <w:color w:val="auto"/>
                <w:sz w:val="20"/>
              </w:rPr>
              <w:t>级</w:t>
            </w:r>
          </w:p>
        </w:tc>
        <w:tc>
          <w:tcPr>
            <w:tcW w:w="761" w:type="dxa"/>
            <w:vAlign w:val="center"/>
          </w:tcPr>
          <w:p w14:paraId="76009DC2" w14:textId="77777777" w:rsidR="00FB7474" w:rsidRPr="004F6578" w:rsidRDefault="00FB7474">
            <w:pPr>
              <w:pStyle w:val="ZSD3"/>
              <w:spacing w:before="156" w:line="240" w:lineRule="auto"/>
              <w:rPr>
                <w:rStyle w:val="ZSH3"/>
                <w:rFonts w:hint="eastAsia"/>
                <w:i w:val="0"/>
                <w:iCs/>
                <w:color w:val="auto"/>
                <w:sz w:val="20"/>
              </w:rPr>
            </w:pPr>
          </w:p>
        </w:tc>
      </w:tr>
      <w:tr w:rsidR="00FB7474" w14:paraId="74CC413E" w14:textId="77777777">
        <w:tc>
          <w:tcPr>
            <w:tcW w:w="436" w:type="dxa"/>
            <w:vAlign w:val="center"/>
          </w:tcPr>
          <w:p w14:paraId="7177C24F" w14:textId="77777777" w:rsidR="00FB7474" w:rsidRPr="004F6578" w:rsidRDefault="00FB7474">
            <w:pPr>
              <w:pStyle w:val="ZSD3"/>
              <w:numPr>
                <w:ilvl w:val="0"/>
                <w:numId w:val="29"/>
              </w:numPr>
              <w:spacing w:before="156"/>
              <w:jc w:val="center"/>
              <w:rPr>
                <w:rStyle w:val="ZSH3"/>
                <w:rFonts w:hint="eastAsia"/>
                <w:i w:val="0"/>
                <w:iCs/>
                <w:color w:val="auto"/>
              </w:rPr>
            </w:pPr>
            <w:bookmarkStart w:id="466" w:name="OLE_LINK127" w:colFirst="1" w:colLast="6"/>
            <w:bookmarkEnd w:id="461"/>
            <w:bookmarkEnd w:id="463"/>
          </w:p>
        </w:tc>
        <w:tc>
          <w:tcPr>
            <w:tcW w:w="2201" w:type="dxa"/>
            <w:vAlign w:val="center"/>
          </w:tcPr>
          <w:p w14:paraId="1A663FBF"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szCs w:val="18"/>
              </w:rPr>
              <w:t>轨道电路传导发射</w:t>
            </w:r>
            <w:r w:rsidRPr="004F6578">
              <w:rPr>
                <w:rStyle w:val="ZSH3"/>
                <w:rFonts w:hint="eastAsia"/>
                <w:i w:val="0"/>
                <w:iCs/>
                <w:color w:val="auto"/>
                <w:szCs w:val="18"/>
                <w:vertAlign w:val="superscript"/>
              </w:rPr>
              <w:t>a</w:t>
            </w:r>
          </w:p>
        </w:tc>
        <w:tc>
          <w:tcPr>
            <w:tcW w:w="720" w:type="dxa"/>
            <w:vAlign w:val="center"/>
          </w:tcPr>
          <w:p w14:paraId="5FA83D5B"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NA</w:t>
            </w:r>
          </w:p>
        </w:tc>
        <w:tc>
          <w:tcPr>
            <w:tcW w:w="700" w:type="dxa"/>
            <w:vAlign w:val="center"/>
          </w:tcPr>
          <w:p w14:paraId="5446A406"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NA</w:t>
            </w:r>
          </w:p>
        </w:tc>
        <w:tc>
          <w:tcPr>
            <w:tcW w:w="2360" w:type="dxa"/>
            <w:vAlign w:val="center"/>
          </w:tcPr>
          <w:p w14:paraId="350F5D76" w14:textId="77777777" w:rsidR="00FB7474" w:rsidRPr="004F6578" w:rsidRDefault="00000000">
            <w:pPr>
              <w:pStyle w:val="af2"/>
              <w:snapToGrid w:val="0"/>
              <w:spacing w:beforeLines="50" w:before="156" w:beforeAutospacing="0" w:after="0" w:afterAutospacing="0"/>
              <w:jc w:val="both"/>
              <w:rPr>
                <w:rStyle w:val="ZSH3"/>
                <w:rFonts w:ascii="Times New Roman" w:cs="Times New Roman" w:hint="eastAsia"/>
                <w:i w:val="0"/>
                <w:iCs/>
                <w:color w:val="auto"/>
                <w:kern w:val="2"/>
                <w:sz w:val="20"/>
                <w:szCs w:val="21"/>
              </w:rPr>
            </w:pPr>
            <w:r w:rsidRPr="004F6578">
              <w:rPr>
                <w:rStyle w:val="ZSH3"/>
                <w:rFonts w:ascii="Times New Roman" w:cs="Times New Roman" w:hint="eastAsia"/>
                <w:i w:val="0"/>
                <w:iCs/>
                <w:color w:val="auto"/>
                <w:kern w:val="2"/>
                <w:sz w:val="20"/>
                <w:szCs w:val="21"/>
              </w:rPr>
              <w:t>GB/T 28807.2-2017</w:t>
            </w:r>
          </w:p>
        </w:tc>
        <w:tc>
          <w:tcPr>
            <w:tcW w:w="2590" w:type="dxa"/>
            <w:vAlign w:val="center"/>
          </w:tcPr>
          <w:p w14:paraId="29814532" w14:textId="77777777" w:rsidR="00FB7474" w:rsidRPr="004F6578" w:rsidRDefault="00000000">
            <w:pPr>
              <w:pStyle w:val="af2"/>
              <w:spacing w:before="120"/>
              <w:jc w:val="both"/>
              <w:rPr>
                <w:rStyle w:val="ZSH3"/>
                <w:rFonts w:ascii="Times New Roman" w:cs="Times New Roman" w:hint="eastAsia"/>
                <w:i w:val="0"/>
                <w:iCs/>
                <w:color w:val="auto"/>
                <w:kern w:val="2"/>
                <w:sz w:val="20"/>
                <w:szCs w:val="21"/>
              </w:rPr>
            </w:pPr>
            <w:r w:rsidRPr="004F6578">
              <w:rPr>
                <w:rStyle w:val="ZSH3"/>
                <w:rFonts w:ascii="Times New Roman" w:cs="Times New Roman" w:hint="eastAsia"/>
                <w:i w:val="0"/>
                <w:iCs/>
                <w:color w:val="auto"/>
                <w:kern w:val="2"/>
                <w:sz w:val="20"/>
                <w:szCs w:val="21"/>
              </w:rPr>
              <w:t>GB/T 28807.2-2017</w:t>
            </w:r>
          </w:p>
        </w:tc>
        <w:tc>
          <w:tcPr>
            <w:tcW w:w="761" w:type="dxa"/>
            <w:vAlign w:val="center"/>
          </w:tcPr>
          <w:p w14:paraId="5F485406" w14:textId="77777777" w:rsidR="00FB7474" w:rsidRPr="004F6578" w:rsidRDefault="00000000">
            <w:pPr>
              <w:pStyle w:val="af2"/>
              <w:spacing w:before="120"/>
              <w:jc w:val="both"/>
              <w:rPr>
                <w:rStyle w:val="ZSH3"/>
                <w:rFonts w:ascii="Times New Roman" w:cs="Times New Roman" w:hint="eastAsia"/>
                <w:i w:val="0"/>
                <w:iCs/>
                <w:color w:val="auto"/>
                <w:kern w:val="2"/>
                <w:sz w:val="20"/>
                <w:szCs w:val="21"/>
              </w:rPr>
            </w:pPr>
            <w:r w:rsidRPr="004F6578">
              <w:rPr>
                <w:rStyle w:val="ZSH3"/>
                <w:rFonts w:ascii="Times New Roman" w:cs="Times New Roman" w:hint="eastAsia"/>
                <w:i w:val="0"/>
                <w:iCs/>
                <w:color w:val="auto"/>
                <w:kern w:val="2"/>
                <w:sz w:val="18"/>
                <w:szCs w:val="18"/>
              </w:rPr>
              <w:t>研究性试验</w:t>
            </w:r>
          </w:p>
        </w:tc>
      </w:tr>
      <w:tr w:rsidR="00FB7474" w14:paraId="724A4D33" w14:textId="77777777">
        <w:tc>
          <w:tcPr>
            <w:tcW w:w="436" w:type="dxa"/>
            <w:vAlign w:val="center"/>
          </w:tcPr>
          <w:p w14:paraId="5AEFEA46" w14:textId="77777777" w:rsidR="00FB7474" w:rsidRPr="004F6578" w:rsidRDefault="00FB7474">
            <w:pPr>
              <w:pStyle w:val="ZSD3"/>
              <w:numPr>
                <w:ilvl w:val="0"/>
                <w:numId w:val="29"/>
              </w:numPr>
              <w:spacing w:before="156"/>
              <w:jc w:val="center"/>
              <w:rPr>
                <w:rStyle w:val="ZSH3"/>
                <w:rFonts w:hint="eastAsia"/>
                <w:i w:val="0"/>
                <w:iCs/>
                <w:color w:val="auto"/>
              </w:rPr>
            </w:pPr>
            <w:bookmarkStart w:id="467" w:name="OLE_LINK161" w:colFirst="1" w:colLast="4"/>
            <w:bookmarkEnd w:id="466"/>
          </w:p>
        </w:tc>
        <w:tc>
          <w:tcPr>
            <w:tcW w:w="2201" w:type="dxa"/>
            <w:vAlign w:val="center"/>
          </w:tcPr>
          <w:p w14:paraId="40FB57EC" w14:textId="77777777" w:rsidR="00FB7474" w:rsidRPr="004F6578" w:rsidRDefault="00000000">
            <w:pPr>
              <w:pStyle w:val="ZSD3"/>
              <w:spacing w:before="156" w:line="240" w:lineRule="auto"/>
              <w:rPr>
                <w:rStyle w:val="ZSH3"/>
                <w:rFonts w:hint="eastAsia"/>
                <w:i w:val="0"/>
                <w:iCs/>
                <w:color w:val="auto"/>
              </w:rPr>
            </w:pPr>
            <w:bookmarkStart w:id="468" w:name="OLE_LINK128"/>
            <w:r w:rsidRPr="004F6578">
              <w:rPr>
                <w:rStyle w:val="ZSH3"/>
                <w:rFonts w:hint="eastAsia"/>
                <w:i w:val="0"/>
                <w:iCs/>
                <w:color w:val="auto"/>
              </w:rPr>
              <w:t>冲击和振动试验</w:t>
            </w:r>
            <w:bookmarkEnd w:id="468"/>
          </w:p>
        </w:tc>
        <w:tc>
          <w:tcPr>
            <w:tcW w:w="720" w:type="dxa"/>
            <w:vAlign w:val="center"/>
          </w:tcPr>
          <w:p w14:paraId="0568C012" w14:textId="77777777" w:rsidR="00FB7474" w:rsidRPr="004F6578" w:rsidRDefault="00000000">
            <w:pPr>
              <w:pStyle w:val="ZSD3"/>
              <w:spacing w:before="156" w:line="240" w:lineRule="auto"/>
              <w:rPr>
                <w:rStyle w:val="ZSH3"/>
                <w:rFonts w:hint="eastAsia"/>
                <w:i w:val="0"/>
                <w:iCs/>
                <w:color w:val="auto"/>
              </w:rPr>
            </w:pPr>
            <w:bookmarkStart w:id="469" w:name="OLE_LINK175"/>
            <w:r w:rsidRPr="004F6578">
              <w:rPr>
                <w:rFonts w:hint="eastAsia"/>
                <w:iCs/>
                <w:szCs w:val="18"/>
              </w:rPr>
              <w:t>√</w:t>
            </w:r>
            <w:bookmarkEnd w:id="469"/>
          </w:p>
        </w:tc>
        <w:tc>
          <w:tcPr>
            <w:tcW w:w="700" w:type="dxa"/>
            <w:vAlign w:val="center"/>
          </w:tcPr>
          <w:p w14:paraId="1E9D2305" w14:textId="77777777" w:rsidR="00FB7474" w:rsidRPr="004F6578" w:rsidRDefault="00000000">
            <w:pPr>
              <w:pStyle w:val="ZSD3"/>
              <w:spacing w:before="156" w:line="240" w:lineRule="auto"/>
              <w:rPr>
                <w:rStyle w:val="ZSH3"/>
                <w:rFonts w:hint="eastAsia"/>
                <w:i w:val="0"/>
                <w:iCs/>
                <w:color w:val="auto"/>
              </w:rPr>
            </w:pPr>
            <w:bookmarkStart w:id="470" w:name="OLE_LINK168"/>
            <w:r w:rsidRPr="004F6578">
              <w:rPr>
                <w:rStyle w:val="ZSH3"/>
                <w:rFonts w:hint="eastAsia"/>
                <w:i w:val="0"/>
                <w:iCs/>
                <w:color w:val="auto"/>
              </w:rPr>
              <w:t>—</w:t>
            </w:r>
            <w:bookmarkEnd w:id="470"/>
          </w:p>
        </w:tc>
        <w:tc>
          <w:tcPr>
            <w:tcW w:w="2360" w:type="dxa"/>
            <w:vAlign w:val="center"/>
          </w:tcPr>
          <w:p w14:paraId="0D553E4D" w14:textId="77777777" w:rsidR="00FB7474" w:rsidRPr="004F6578" w:rsidRDefault="00000000">
            <w:pPr>
              <w:pStyle w:val="ZSD3"/>
              <w:spacing w:before="156" w:line="240" w:lineRule="auto"/>
              <w:rPr>
                <w:rStyle w:val="ZSH3"/>
                <w:rFonts w:hint="eastAsia"/>
                <w:i w:val="0"/>
                <w:iCs/>
                <w:color w:val="auto"/>
              </w:rPr>
            </w:pPr>
            <w:bookmarkStart w:id="471" w:name="OLE_LINK172"/>
            <w:r w:rsidRPr="004F6578">
              <w:rPr>
                <w:rStyle w:val="ZSH3"/>
                <w:rFonts w:hint="eastAsia"/>
                <w:i w:val="0"/>
                <w:iCs/>
                <w:color w:val="auto"/>
                <w:sz w:val="20"/>
              </w:rPr>
              <w:t>GB/T 25119-2021 12.2.12</w:t>
            </w:r>
            <w:bookmarkEnd w:id="471"/>
          </w:p>
        </w:tc>
        <w:tc>
          <w:tcPr>
            <w:tcW w:w="2590" w:type="dxa"/>
            <w:vAlign w:val="center"/>
          </w:tcPr>
          <w:p w14:paraId="1A43CE64"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sz w:val="20"/>
              </w:rPr>
              <w:t>GB/T 25119-2021 12.2.12</w:t>
            </w:r>
          </w:p>
        </w:tc>
        <w:tc>
          <w:tcPr>
            <w:tcW w:w="761" w:type="dxa"/>
            <w:vAlign w:val="center"/>
          </w:tcPr>
          <w:p w14:paraId="36519192" w14:textId="77777777" w:rsidR="00FB7474" w:rsidRPr="004F6578" w:rsidRDefault="00FB7474">
            <w:pPr>
              <w:pStyle w:val="ZSD3"/>
              <w:spacing w:before="156" w:line="240" w:lineRule="auto"/>
              <w:rPr>
                <w:rStyle w:val="ZSH3"/>
                <w:rFonts w:hint="eastAsia"/>
                <w:i w:val="0"/>
                <w:iCs/>
                <w:color w:val="auto"/>
              </w:rPr>
            </w:pPr>
          </w:p>
        </w:tc>
      </w:tr>
      <w:bookmarkEnd w:id="467"/>
      <w:tr w:rsidR="00FB7474" w14:paraId="07AEE15D" w14:textId="77777777">
        <w:tc>
          <w:tcPr>
            <w:tcW w:w="436" w:type="dxa"/>
            <w:vAlign w:val="center"/>
          </w:tcPr>
          <w:p w14:paraId="2780A274" w14:textId="77777777" w:rsidR="00FB7474" w:rsidRPr="004F6578" w:rsidRDefault="00FB7474">
            <w:pPr>
              <w:pStyle w:val="ZSD3"/>
              <w:numPr>
                <w:ilvl w:val="0"/>
                <w:numId w:val="29"/>
              </w:numPr>
              <w:spacing w:before="156"/>
              <w:jc w:val="center"/>
              <w:rPr>
                <w:rStyle w:val="ZSH3"/>
                <w:rFonts w:hint="eastAsia"/>
                <w:i w:val="0"/>
                <w:iCs/>
                <w:color w:val="auto"/>
              </w:rPr>
            </w:pPr>
          </w:p>
        </w:tc>
        <w:tc>
          <w:tcPr>
            <w:tcW w:w="2201" w:type="dxa"/>
            <w:vAlign w:val="center"/>
          </w:tcPr>
          <w:p w14:paraId="0CE4F89C"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盐雾试验</w:t>
            </w:r>
          </w:p>
        </w:tc>
        <w:tc>
          <w:tcPr>
            <w:tcW w:w="720" w:type="dxa"/>
            <w:vAlign w:val="center"/>
          </w:tcPr>
          <w:p w14:paraId="4722428D" w14:textId="77777777" w:rsidR="00FB7474" w:rsidRPr="004F6578" w:rsidRDefault="00000000">
            <w:pPr>
              <w:pStyle w:val="ZSD3"/>
              <w:spacing w:before="156" w:line="240" w:lineRule="auto"/>
              <w:rPr>
                <w:rStyle w:val="ZSH3"/>
                <w:rFonts w:hint="eastAsia"/>
                <w:i w:val="0"/>
                <w:iCs/>
                <w:color w:val="auto"/>
              </w:rPr>
            </w:pPr>
            <w:bookmarkStart w:id="472" w:name="OLE_LINK174"/>
            <w:r w:rsidRPr="004F6578">
              <w:rPr>
                <w:rStyle w:val="ZSH3"/>
                <w:rFonts w:hint="eastAsia"/>
                <w:i w:val="0"/>
                <w:iCs/>
                <w:color w:val="auto"/>
              </w:rPr>
              <w:t>—</w:t>
            </w:r>
            <w:bookmarkEnd w:id="472"/>
          </w:p>
        </w:tc>
        <w:tc>
          <w:tcPr>
            <w:tcW w:w="700" w:type="dxa"/>
            <w:vAlign w:val="center"/>
          </w:tcPr>
          <w:p w14:paraId="085FF8D0" w14:textId="77777777" w:rsidR="00FB7474" w:rsidRPr="004F6578" w:rsidRDefault="00000000">
            <w:pPr>
              <w:pStyle w:val="ZSD3"/>
              <w:spacing w:before="156" w:line="240" w:lineRule="auto"/>
              <w:rPr>
                <w:rStyle w:val="ZSH3"/>
                <w:rFonts w:hint="eastAsia"/>
                <w:i w:val="0"/>
                <w:iCs/>
                <w:color w:val="auto"/>
              </w:rPr>
            </w:pPr>
            <w:bookmarkStart w:id="473" w:name="OLE_LINK173"/>
            <w:r w:rsidRPr="004F6578">
              <w:rPr>
                <w:rStyle w:val="ZSH3"/>
                <w:rFonts w:hint="eastAsia"/>
                <w:i w:val="0"/>
                <w:iCs/>
                <w:color w:val="auto"/>
              </w:rPr>
              <w:t>NA</w:t>
            </w:r>
            <w:bookmarkEnd w:id="473"/>
          </w:p>
        </w:tc>
        <w:tc>
          <w:tcPr>
            <w:tcW w:w="2360" w:type="dxa"/>
            <w:vAlign w:val="center"/>
          </w:tcPr>
          <w:p w14:paraId="64D8F204" w14:textId="77777777" w:rsidR="00FB7474" w:rsidRPr="004F6578" w:rsidRDefault="00FB7474">
            <w:pPr>
              <w:pStyle w:val="ZSD3"/>
              <w:spacing w:before="156" w:line="240" w:lineRule="auto"/>
              <w:rPr>
                <w:rStyle w:val="ZSH3"/>
                <w:rFonts w:hint="eastAsia"/>
                <w:i w:val="0"/>
                <w:iCs/>
                <w:color w:val="auto"/>
              </w:rPr>
            </w:pPr>
          </w:p>
        </w:tc>
        <w:tc>
          <w:tcPr>
            <w:tcW w:w="2590" w:type="dxa"/>
            <w:vAlign w:val="center"/>
          </w:tcPr>
          <w:p w14:paraId="71C974F7" w14:textId="77777777" w:rsidR="00FB7474" w:rsidRPr="004F6578" w:rsidRDefault="00FB7474">
            <w:pPr>
              <w:pStyle w:val="ZSD3"/>
              <w:spacing w:before="156" w:line="240" w:lineRule="auto"/>
              <w:rPr>
                <w:rStyle w:val="ZSH3"/>
                <w:rFonts w:hint="eastAsia"/>
                <w:i w:val="0"/>
                <w:iCs/>
                <w:color w:val="auto"/>
              </w:rPr>
            </w:pPr>
          </w:p>
        </w:tc>
        <w:tc>
          <w:tcPr>
            <w:tcW w:w="761" w:type="dxa"/>
            <w:vAlign w:val="center"/>
          </w:tcPr>
          <w:p w14:paraId="58992F0D" w14:textId="77777777" w:rsidR="00FB7474" w:rsidRPr="004F6578" w:rsidRDefault="00FB7474">
            <w:pPr>
              <w:pStyle w:val="ZSD3"/>
              <w:spacing w:before="156" w:line="240" w:lineRule="auto"/>
              <w:rPr>
                <w:rStyle w:val="ZSH3"/>
                <w:rFonts w:hint="eastAsia"/>
                <w:i w:val="0"/>
                <w:iCs/>
                <w:color w:val="auto"/>
              </w:rPr>
            </w:pPr>
          </w:p>
        </w:tc>
      </w:tr>
      <w:tr w:rsidR="00FB7474" w14:paraId="44B8B96A" w14:textId="77777777">
        <w:tc>
          <w:tcPr>
            <w:tcW w:w="436" w:type="dxa"/>
            <w:vAlign w:val="center"/>
          </w:tcPr>
          <w:p w14:paraId="5B0865E1" w14:textId="77777777" w:rsidR="00FB7474" w:rsidRPr="004F6578" w:rsidRDefault="00FB7474">
            <w:pPr>
              <w:pStyle w:val="ZSD3"/>
              <w:numPr>
                <w:ilvl w:val="0"/>
                <w:numId w:val="29"/>
              </w:numPr>
              <w:spacing w:before="156"/>
              <w:jc w:val="center"/>
              <w:rPr>
                <w:rStyle w:val="ZSH3"/>
                <w:rFonts w:hint="eastAsia"/>
                <w:i w:val="0"/>
                <w:iCs/>
                <w:color w:val="auto"/>
              </w:rPr>
            </w:pPr>
          </w:p>
        </w:tc>
        <w:tc>
          <w:tcPr>
            <w:tcW w:w="2201" w:type="dxa"/>
            <w:vAlign w:val="center"/>
          </w:tcPr>
          <w:p w14:paraId="6C39524F"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低温存放试验</w:t>
            </w:r>
          </w:p>
        </w:tc>
        <w:tc>
          <w:tcPr>
            <w:tcW w:w="720" w:type="dxa"/>
            <w:vAlign w:val="center"/>
          </w:tcPr>
          <w:p w14:paraId="6E179E47" w14:textId="77777777" w:rsidR="00FB7474" w:rsidRPr="004F6578" w:rsidRDefault="00000000">
            <w:pPr>
              <w:pStyle w:val="ZSD3"/>
              <w:spacing w:before="156" w:line="240" w:lineRule="auto"/>
              <w:rPr>
                <w:rStyle w:val="ZSH3"/>
                <w:rFonts w:hint="eastAsia"/>
                <w:i w:val="0"/>
                <w:iCs/>
                <w:color w:val="auto"/>
              </w:rPr>
            </w:pPr>
            <w:bookmarkStart w:id="474" w:name="OLE_LINK176"/>
            <w:r w:rsidRPr="004F6578">
              <w:rPr>
                <w:rFonts w:hint="eastAsia"/>
                <w:iCs/>
                <w:szCs w:val="18"/>
              </w:rPr>
              <w:t>√</w:t>
            </w:r>
            <w:bookmarkEnd w:id="474"/>
          </w:p>
        </w:tc>
        <w:tc>
          <w:tcPr>
            <w:tcW w:w="700" w:type="dxa"/>
            <w:vAlign w:val="center"/>
          </w:tcPr>
          <w:p w14:paraId="1B1FF41E"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w:t>
            </w:r>
          </w:p>
        </w:tc>
        <w:tc>
          <w:tcPr>
            <w:tcW w:w="2360" w:type="dxa"/>
            <w:vAlign w:val="center"/>
          </w:tcPr>
          <w:p w14:paraId="33E4F326" w14:textId="77777777" w:rsidR="00FB7474" w:rsidRPr="004F6578" w:rsidRDefault="00FB7474">
            <w:pPr>
              <w:pStyle w:val="ZSD3"/>
              <w:spacing w:before="156" w:line="240" w:lineRule="auto"/>
              <w:rPr>
                <w:rStyle w:val="ZSH3"/>
                <w:rFonts w:hint="eastAsia"/>
                <w:i w:val="0"/>
                <w:iCs/>
                <w:color w:val="auto"/>
              </w:rPr>
            </w:pPr>
          </w:p>
        </w:tc>
        <w:tc>
          <w:tcPr>
            <w:tcW w:w="2590" w:type="dxa"/>
            <w:vAlign w:val="center"/>
          </w:tcPr>
          <w:p w14:paraId="7150C0E2" w14:textId="77777777" w:rsidR="00FB7474" w:rsidRPr="004F6578" w:rsidRDefault="00FB7474">
            <w:pPr>
              <w:pStyle w:val="ZSD3"/>
              <w:spacing w:before="156" w:line="240" w:lineRule="auto"/>
              <w:rPr>
                <w:rStyle w:val="ZSH3"/>
                <w:rFonts w:hint="eastAsia"/>
                <w:i w:val="0"/>
                <w:iCs/>
                <w:color w:val="auto"/>
              </w:rPr>
            </w:pPr>
          </w:p>
        </w:tc>
        <w:tc>
          <w:tcPr>
            <w:tcW w:w="761" w:type="dxa"/>
            <w:vAlign w:val="center"/>
          </w:tcPr>
          <w:p w14:paraId="42049444" w14:textId="77777777" w:rsidR="00FB7474" w:rsidRPr="004F6578" w:rsidRDefault="00FB7474">
            <w:pPr>
              <w:pStyle w:val="ZSD3"/>
              <w:spacing w:before="156" w:line="240" w:lineRule="auto"/>
              <w:rPr>
                <w:rStyle w:val="ZSH3"/>
                <w:rFonts w:hint="eastAsia"/>
                <w:i w:val="0"/>
                <w:iCs/>
                <w:color w:val="auto"/>
              </w:rPr>
            </w:pPr>
          </w:p>
        </w:tc>
      </w:tr>
      <w:bookmarkEnd w:id="450"/>
      <w:tr w:rsidR="00FB7474" w14:paraId="29EE11C3" w14:textId="77777777">
        <w:tc>
          <w:tcPr>
            <w:tcW w:w="436" w:type="dxa"/>
            <w:vAlign w:val="center"/>
          </w:tcPr>
          <w:p w14:paraId="7DADE0A2" w14:textId="77777777" w:rsidR="00FB7474" w:rsidRPr="004F6578" w:rsidRDefault="00FB7474">
            <w:pPr>
              <w:pStyle w:val="ZSD3"/>
              <w:numPr>
                <w:ilvl w:val="0"/>
                <w:numId w:val="29"/>
              </w:numPr>
              <w:spacing w:before="156"/>
              <w:jc w:val="center"/>
              <w:rPr>
                <w:rStyle w:val="ZSH3"/>
                <w:rFonts w:hint="eastAsia"/>
                <w:i w:val="0"/>
                <w:iCs/>
                <w:color w:val="auto"/>
              </w:rPr>
            </w:pPr>
          </w:p>
        </w:tc>
        <w:tc>
          <w:tcPr>
            <w:tcW w:w="2201" w:type="dxa"/>
            <w:vAlign w:val="center"/>
          </w:tcPr>
          <w:p w14:paraId="128FB1D9" w14:textId="77777777" w:rsidR="00FB7474" w:rsidRPr="004F6578" w:rsidRDefault="00000000">
            <w:pPr>
              <w:pStyle w:val="ZSD3"/>
              <w:spacing w:before="156" w:line="240" w:lineRule="auto"/>
              <w:rPr>
                <w:rStyle w:val="ZSH3"/>
                <w:rFonts w:hint="eastAsia"/>
                <w:i w:val="0"/>
                <w:iCs/>
                <w:color w:val="auto"/>
              </w:rPr>
            </w:pPr>
            <w:r w:rsidRPr="004F6578">
              <w:rPr>
                <w:rStyle w:val="ZSH3"/>
                <w:rFonts w:hint="eastAsia"/>
                <w:i w:val="0"/>
                <w:iCs/>
                <w:color w:val="auto"/>
              </w:rPr>
              <w:t>……</w:t>
            </w:r>
          </w:p>
        </w:tc>
        <w:tc>
          <w:tcPr>
            <w:tcW w:w="720" w:type="dxa"/>
            <w:vAlign w:val="center"/>
          </w:tcPr>
          <w:p w14:paraId="2DA68336" w14:textId="77777777" w:rsidR="00FB7474" w:rsidRPr="004F6578" w:rsidRDefault="00FB7474">
            <w:pPr>
              <w:pStyle w:val="ZSD3"/>
              <w:spacing w:before="156" w:line="240" w:lineRule="auto"/>
              <w:rPr>
                <w:rStyle w:val="ZSH3"/>
                <w:rFonts w:hint="eastAsia"/>
                <w:i w:val="0"/>
                <w:iCs/>
                <w:color w:val="auto"/>
              </w:rPr>
            </w:pPr>
          </w:p>
        </w:tc>
        <w:tc>
          <w:tcPr>
            <w:tcW w:w="700" w:type="dxa"/>
            <w:vAlign w:val="center"/>
          </w:tcPr>
          <w:p w14:paraId="68047CFD" w14:textId="77777777" w:rsidR="00FB7474" w:rsidRPr="004F6578" w:rsidRDefault="00FB7474">
            <w:pPr>
              <w:pStyle w:val="ZSD3"/>
              <w:spacing w:before="156" w:line="240" w:lineRule="auto"/>
              <w:rPr>
                <w:rStyle w:val="ZSH3"/>
                <w:rFonts w:hint="eastAsia"/>
                <w:i w:val="0"/>
                <w:iCs/>
                <w:color w:val="auto"/>
              </w:rPr>
            </w:pPr>
          </w:p>
        </w:tc>
        <w:tc>
          <w:tcPr>
            <w:tcW w:w="2360" w:type="dxa"/>
            <w:vAlign w:val="center"/>
          </w:tcPr>
          <w:p w14:paraId="0F3BF5F7" w14:textId="77777777" w:rsidR="00FB7474" w:rsidRPr="004F6578" w:rsidRDefault="00FB7474">
            <w:pPr>
              <w:pStyle w:val="ZSD3"/>
              <w:spacing w:before="156" w:line="240" w:lineRule="auto"/>
              <w:rPr>
                <w:rStyle w:val="ZSH3"/>
                <w:rFonts w:hint="eastAsia"/>
                <w:i w:val="0"/>
                <w:iCs/>
                <w:color w:val="auto"/>
              </w:rPr>
            </w:pPr>
          </w:p>
        </w:tc>
        <w:tc>
          <w:tcPr>
            <w:tcW w:w="2590" w:type="dxa"/>
            <w:vAlign w:val="center"/>
          </w:tcPr>
          <w:p w14:paraId="0A57C878" w14:textId="77777777" w:rsidR="00FB7474" w:rsidRPr="004F6578" w:rsidRDefault="00FB7474">
            <w:pPr>
              <w:pStyle w:val="ZSD3"/>
              <w:spacing w:before="156" w:line="240" w:lineRule="auto"/>
              <w:rPr>
                <w:rStyle w:val="ZSH3"/>
                <w:rFonts w:hint="eastAsia"/>
                <w:i w:val="0"/>
                <w:iCs/>
                <w:color w:val="auto"/>
              </w:rPr>
            </w:pPr>
          </w:p>
        </w:tc>
        <w:tc>
          <w:tcPr>
            <w:tcW w:w="761" w:type="dxa"/>
            <w:vAlign w:val="center"/>
          </w:tcPr>
          <w:p w14:paraId="64B25EDC" w14:textId="77777777" w:rsidR="00FB7474" w:rsidRPr="004F6578" w:rsidRDefault="00FB7474">
            <w:pPr>
              <w:pStyle w:val="ZSD3"/>
              <w:spacing w:before="156" w:line="240" w:lineRule="auto"/>
              <w:rPr>
                <w:rStyle w:val="ZSH3"/>
                <w:rFonts w:hint="eastAsia"/>
                <w:i w:val="0"/>
                <w:iCs/>
                <w:color w:val="auto"/>
              </w:rPr>
            </w:pPr>
          </w:p>
        </w:tc>
      </w:tr>
      <w:tr w:rsidR="00FB7474" w14:paraId="1485940B" w14:textId="77777777">
        <w:tc>
          <w:tcPr>
            <w:tcW w:w="9768" w:type="dxa"/>
            <w:gridSpan w:val="7"/>
            <w:vAlign w:val="center"/>
          </w:tcPr>
          <w:p w14:paraId="2D2C38A3" w14:textId="77777777" w:rsidR="00FB7474" w:rsidRPr="004F6578" w:rsidRDefault="00000000">
            <w:pPr>
              <w:pStyle w:val="ZSD3"/>
              <w:spacing w:before="156"/>
              <w:rPr>
                <w:rStyle w:val="ZSH3"/>
                <w:rFonts w:hint="eastAsia"/>
                <w:i w:val="0"/>
                <w:iCs/>
                <w:color w:val="auto"/>
                <w:szCs w:val="22"/>
              </w:rPr>
            </w:pPr>
            <w:r w:rsidRPr="004F6578">
              <w:rPr>
                <w:rStyle w:val="ZSH3"/>
                <w:rFonts w:hint="eastAsia"/>
                <w:i w:val="0"/>
                <w:iCs/>
                <w:color w:val="auto"/>
                <w:szCs w:val="22"/>
              </w:rPr>
              <w:t>注：</w:t>
            </w:r>
            <w:r w:rsidRPr="004F6578">
              <w:rPr>
                <w:rStyle w:val="ZSH3"/>
                <w:i w:val="0"/>
                <w:iCs/>
                <w:color w:val="auto"/>
                <w:szCs w:val="22"/>
              </w:rPr>
              <w:t>“</w:t>
            </w:r>
            <w:r w:rsidRPr="004F6578">
              <w:rPr>
                <w:rFonts w:hint="eastAsia"/>
                <w:i/>
                <w:iCs/>
                <w:szCs w:val="18"/>
              </w:rPr>
              <w:t>√</w:t>
            </w:r>
            <w:r w:rsidRPr="004F6578">
              <w:rPr>
                <w:rStyle w:val="ZSH3"/>
                <w:i w:val="0"/>
                <w:iCs/>
                <w:color w:val="auto"/>
                <w:szCs w:val="22"/>
              </w:rPr>
              <w:t>”</w:t>
            </w:r>
            <w:r w:rsidRPr="004F6578">
              <w:rPr>
                <w:rStyle w:val="ZSH3"/>
                <w:rFonts w:hint="eastAsia"/>
                <w:i w:val="0"/>
                <w:iCs/>
                <w:color w:val="auto"/>
                <w:szCs w:val="22"/>
              </w:rPr>
              <w:t>为必做项目，“—”取决于供需双方之间的合同要求。</w:t>
            </w:r>
          </w:p>
        </w:tc>
      </w:tr>
      <w:tr w:rsidR="00FB7474" w14:paraId="382EF6F0" w14:textId="77777777">
        <w:tc>
          <w:tcPr>
            <w:tcW w:w="9768" w:type="dxa"/>
            <w:gridSpan w:val="7"/>
            <w:vAlign w:val="center"/>
          </w:tcPr>
          <w:p w14:paraId="638D20C4" w14:textId="77777777" w:rsidR="00FB7474" w:rsidRPr="004F6578" w:rsidRDefault="00000000">
            <w:pPr>
              <w:pStyle w:val="ZSD3"/>
              <w:spacing w:before="156"/>
              <w:rPr>
                <w:rStyle w:val="ZSH3"/>
                <w:rFonts w:hint="eastAsia"/>
                <w:i w:val="0"/>
                <w:iCs/>
                <w:color w:val="auto"/>
                <w:vertAlign w:val="superscript"/>
              </w:rPr>
            </w:pPr>
            <w:r w:rsidRPr="004F6578">
              <w:rPr>
                <w:rStyle w:val="ZSH3"/>
                <w:rFonts w:hint="eastAsia"/>
                <w:i w:val="0"/>
                <w:iCs/>
                <w:color w:val="auto"/>
                <w:vertAlign w:val="superscript"/>
              </w:rPr>
              <w:t>a</w:t>
            </w:r>
            <w:r w:rsidRPr="004F6578">
              <w:rPr>
                <w:rStyle w:val="ZSH3"/>
                <w:rFonts w:hint="eastAsia"/>
                <w:i w:val="0"/>
                <w:iCs/>
                <w:color w:val="auto"/>
                <w:szCs w:val="22"/>
              </w:rPr>
              <w:t>轨道电路传导发射试验为牵引系统的研究性试验，在组合试验中开展。</w:t>
            </w:r>
          </w:p>
        </w:tc>
      </w:tr>
      <w:bookmarkEnd w:id="419"/>
      <w:bookmarkEnd w:id="446"/>
      <w:bookmarkEnd w:id="447"/>
    </w:tbl>
    <w:p w14:paraId="7CC43910" w14:textId="77777777" w:rsidR="00FB7474" w:rsidRDefault="00FB7474">
      <w:pPr>
        <w:pStyle w:val="ZSA"/>
        <w:rPr>
          <w:rStyle w:val="ZSH3"/>
          <w:szCs w:val="22"/>
        </w:rPr>
      </w:pPr>
    </w:p>
    <w:p w14:paraId="0ECE1FE3" w14:textId="77777777" w:rsidR="00FB7474" w:rsidRDefault="00000000">
      <w:pPr>
        <w:pStyle w:val="ZSC1"/>
        <w:spacing w:before="312" w:after="312"/>
        <w:rPr>
          <w:szCs w:val="22"/>
        </w:rPr>
      </w:pPr>
      <w:bookmarkStart w:id="475" w:name="_Toc369618244"/>
      <w:bookmarkStart w:id="476" w:name="_Toc244503008"/>
      <w:bookmarkStart w:id="477" w:name="_Toc11095"/>
      <w:bookmarkStart w:id="478" w:name="_Toc31407"/>
      <w:bookmarkStart w:id="479" w:name="_Toc6837"/>
      <w:bookmarkStart w:id="480" w:name="_Toc267252859"/>
      <w:bookmarkStart w:id="481" w:name="_Toc238377677"/>
      <w:bookmarkStart w:id="482" w:name="_Toc25661"/>
      <w:bookmarkStart w:id="483" w:name="_Toc26225"/>
      <w:bookmarkStart w:id="484" w:name="_Toc10151"/>
      <w:bookmarkStart w:id="485" w:name="OLE_LINK35"/>
      <w:bookmarkStart w:id="486" w:name="_Toc211331989"/>
      <w:bookmarkEnd w:id="475"/>
      <w:r>
        <w:rPr>
          <w:rFonts w:hint="eastAsia"/>
          <w:szCs w:val="22"/>
        </w:rPr>
        <w:t>经济性要求</w:t>
      </w:r>
      <w:bookmarkEnd w:id="476"/>
      <w:bookmarkEnd w:id="477"/>
      <w:bookmarkEnd w:id="478"/>
      <w:bookmarkEnd w:id="479"/>
      <w:bookmarkEnd w:id="480"/>
      <w:bookmarkEnd w:id="481"/>
      <w:bookmarkEnd w:id="482"/>
      <w:bookmarkEnd w:id="483"/>
      <w:bookmarkEnd w:id="484"/>
      <w:bookmarkEnd w:id="486"/>
    </w:p>
    <w:p w14:paraId="5D548811" w14:textId="4A36474B" w:rsidR="004F6578" w:rsidRPr="00B0533B" w:rsidRDefault="004F6578" w:rsidP="00B0533B">
      <w:pPr>
        <w:autoSpaceDE w:val="0"/>
        <w:autoSpaceDN w:val="0"/>
        <w:adjustRightInd w:val="0"/>
        <w:spacing w:line="360" w:lineRule="auto"/>
        <w:ind w:firstLine="420"/>
        <w:rPr>
          <w:rFonts w:eastAsia="Times New Roman"/>
          <w:szCs w:val="22"/>
        </w:rPr>
      </w:pPr>
      <w:r>
        <w:rPr>
          <w:rFonts w:hAnsi="宋体" w:hint="eastAsia"/>
          <w:kern w:val="0"/>
        </w:rPr>
        <w:t>在质量及可靠性保证的前提下尽量采用经济性好、稳定成熟可靠的产品，尽量采用国产化器件，节约成本。</w:t>
      </w:r>
    </w:p>
    <w:p w14:paraId="602988BC" w14:textId="77777777" w:rsidR="00FB7474" w:rsidRDefault="00000000">
      <w:pPr>
        <w:pStyle w:val="ZSC1"/>
        <w:spacing w:before="312" w:after="312"/>
      </w:pPr>
      <w:bookmarkStart w:id="487" w:name="_Toc293949352"/>
      <w:bookmarkStart w:id="488" w:name="_Toc306623401"/>
      <w:bookmarkStart w:id="489" w:name="_Toc14545"/>
      <w:bookmarkStart w:id="490" w:name="_Toc19589"/>
      <w:bookmarkStart w:id="491" w:name="_Toc32747"/>
      <w:bookmarkStart w:id="492" w:name="_Toc238377678"/>
      <w:bookmarkStart w:id="493" w:name="_Toc31065"/>
      <w:bookmarkStart w:id="494" w:name="_Toc267252860"/>
      <w:bookmarkStart w:id="495" w:name="_Toc244503009"/>
      <w:bookmarkStart w:id="496" w:name="_Toc5482"/>
      <w:bookmarkStart w:id="497" w:name="_Toc29254"/>
      <w:bookmarkStart w:id="498" w:name="OLE_LINK24"/>
      <w:bookmarkStart w:id="499" w:name="_Toc211331990"/>
      <w:bookmarkEnd w:id="485"/>
      <w:bookmarkEnd w:id="487"/>
      <w:bookmarkEnd w:id="488"/>
      <w:r>
        <w:rPr>
          <w:rFonts w:hint="eastAsia"/>
        </w:rPr>
        <w:t>标识、包装、储运要求</w:t>
      </w:r>
      <w:bookmarkEnd w:id="489"/>
      <w:bookmarkEnd w:id="490"/>
      <w:bookmarkEnd w:id="491"/>
      <w:bookmarkEnd w:id="492"/>
      <w:bookmarkEnd w:id="493"/>
      <w:bookmarkEnd w:id="494"/>
      <w:bookmarkEnd w:id="495"/>
      <w:bookmarkEnd w:id="496"/>
      <w:bookmarkEnd w:id="497"/>
      <w:bookmarkEnd w:id="499"/>
    </w:p>
    <w:p w14:paraId="31927E57" w14:textId="77777777" w:rsidR="004F6578" w:rsidRDefault="004F6578" w:rsidP="004F6578">
      <w:pPr>
        <w:autoSpaceDE w:val="0"/>
        <w:autoSpaceDN w:val="0"/>
        <w:adjustRightInd w:val="0"/>
        <w:spacing w:line="360" w:lineRule="auto"/>
        <w:ind w:firstLine="420"/>
        <w:rPr>
          <w:rFonts w:hAnsi="宋体" w:hint="eastAsia"/>
          <w:kern w:val="0"/>
        </w:rPr>
      </w:pPr>
      <w:r>
        <w:rPr>
          <w:rFonts w:hAnsi="宋体" w:hint="eastAsia"/>
          <w:kern w:val="0"/>
        </w:rPr>
        <w:t>1</w:t>
      </w:r>
      <w:r>
        <w:rPr>
          <w:rFonts w:hAnsi="宋体" w:hint="eastAsia"/>
          <w:kern w:val="0"/>
        </w:rPr>
        <w:t>）每台产品均应有型号及名称，贴有标明出厂年月及序号的标签。</w:t>
      </w:r>
    </w:p>
    <w:p w14:paraId="5C05AD57" w14:textId="77777777" w:rsidR="004F6578" w:rsidRDefault="004F6578" w:rsidP="004F6578">
      <w:pPr>
        <w:autoSpaceDE w:val="0"/>
        <w:autoSpaceDN w:val="0"/>
        <w:adjustRightInd w:val="0"/>
        <w:spacing w:line="360" w:lineRule="auto"/>
        <w:ind w:firstLine="420"/>
        <w:rPr>
          <w:rFonts w:hAnsi="宋体" w:hint="eastAsia"/>
          <w:kern w:val="0"/>
        </w:rPr>
      </w:pPr>
      <w:r>
        <w:rPr>
          <w:rFonts w:hAnsi="宋体" w:hint="eastAsia"/>
          <w:kern w:val="0"/>
        </w:rPr>
        <w:t>2</w:t>
      </w:r>
      <w:r>
        <w:rPr>
          <w:rFonts w:hAnsi="宋体" w:hint="eastAsia"/>
          <w:kern w:val="0"/>
        </w:rPr>
        <w:t>）每台产品均应采用专门的包装箱包装，包装应能防尘、防潮及防止正常运输过程中造成的损伤。</w:t>
      </w:r>
    </w:p>
    <w:p w14:paraId="60D7C55C" w14:textId="77777777" w:rsidR="004F6578" w:rsidRDefault="004F6578" w:rsidP="004F6578">
      <w:pPr>
        <w:autoSpaceDE w:val="0"/>
        <w:autoSpaceDN w:val="0"/>
        <w:adjustRightInd w:val="0"/>
        <w:spacing w:line="360" w:lineRule="auto"/>
        <w:ind w:firstLine="420"/>
        <w:rPr>
          <w:rFonts w:hAnsi="宋体" w:hint="eastAsia"/>
          <w:kern w:val="0"/>
        </w:rPr>
      </w:pPr>
      <w:r>
        <w:rPr>
          <w:rFonts w:hAnsi="宋体" w:hint="eastAsia"/>
          <w:kern w:val="0"/>
        </w:rPr>
        <w:t>3</w:t>
      </w:r>
      <w:r>
        <w:rPr>
          <w:rFonts w:hAnsi="宋体" w:hint="eastAsia"/>
          <w:kern w:val="0"/>
        </w:rPr>
        <w:t>）在规定的条件下存储，使用汽车或铁路运输，运输和存储必须采取防振、防雨措施。</w:t>
      </w:r>
    </w:p>
    <w:p w14:paraId="42AB7BB5" w14:textId="77777777" w:rsidR="00FB7474" w:rsidRPr="004F6578" w:rsidRDefault="00FB7474">
      <w:pPr>
        <w:pStyle w:val="ZSA"/>
        <w:ind w:firstLineChars="0" w:firstLine="0"/>
        <w:rPr>
          <w:rStyle w:val="ZSH3"/>
        </w:rPr>
      </w:pPr>
    </w:p>
    <w:p w14:paraId="47B5AA78" w14:textId="77777777" w:rsidR="00FB7474" w:rsidRDefault="00000000">
      <w:pPr>
        <w:pStyle w:val="ZSC1"/>
        <w:spacing w:before="312" w:after="312"/>
      </w:pPr>
      <w:bookmarkStart w:id="500" w:name="_Toc306623403"/>
      <w:bookmarkStart w:id="501" w:name="_Toc8089"/>
      <w:bookmarkStart w:id="502" w:name="_Toc267252861"/>
      <w:bookmarkStart w:id="503" w:name="_Toc4460"/>
      <w:bookmarkStart w:id="504" w:name="_Toc22468"/>
      <w:bookmarkStart w:id="505" w:name="_Toc238377679"/>
      <w:bookmarkStart w:id="506" w:name="_Toc1168"/>
      <w:bookmarkStart w:id="507" w:name="_Toc244503010"/>
      <w:bookmarkStart w:id="508" w:name="_Toc5119"/>
      <w:bookmarkStart w:id="509" w:name="_Toc18842"/>
      <w:bookmarkStart w:id="510" w:name="_Toc211331991"/>
      <w:bookmarkEnd w:id="500"/>
      <w:r>
        <w:rPr>
          <w:rFonts w:hint="eastAsia"/>
        </w:rPr>
        <w:t>环保要求</w:t>
      </w:r>
      <w:bookmarkEnd w:id="501"/>
      <w:bookmarkEnd w:id="502"/>
      <w:bookmarkEnd w:id="503"/>
      <w:bookmarkEnd w:id="504"/>
      <w:bookmarkEnd w:id="505"/>
      <w:bookmarkEnd w:id="506"/>
      <w:bookmarkEnd w:id="507"/>
      <w:bookmarkEnd w:id="508"/>
      <w:bookmarkEnd w:id="509"/>
      <w:bookmarkEnd w:id="510"/>
    </w:p>
    <w:p w14:paraId="3FE9FCE6" w14:textId="2F3677FC" w:rsidR="00EF5B7B" w:rsidRDefault="00EF5B7B" w:rsidP="00EF5B7B">
      <w:pPr>
        <w:pStyle w:val="ZSA"/>
        <w:rPr>
          <w:rFonts w:ascii="Times New Roman" w:hAnsi="宋体" w:hint="eastAsia"/>
          <w:szCs w:val="24"/>
        </w:rPr>
      </w:pPr>
      <w:bookmarkStart w:id="511" w:name="OLE_LINK27"/>
      <w:bookmarkStart w:id="512" w:name="_Toc21435"/>
      <w:bookmarkStart w:id="513" w:name="_Toc20287"/>
      <w:bookmarkStart w:id="514" w:name="_Toc31037"/>
      <w:bookmarkStart w:id="515" w:name="_Toc7625"/>
      <w:bookmarkStart w:id="516" w:name="_Toc11787"/>
      <w:bookmarkEnd w:id="498"/>
      <w:r>
        <w:rPr>
          <w:rFonts w:ascii="Times New Roman" w:hAnsi="宋体" w:hint="eastAsia"/>
          <w:szCs w:val="24"/>
        </w:rPr>
        <w:t>符合</w:t>
      </w:r>
      <w:r>
        <w:rPr>
          <w:rFonts w:ascii="Times New Roman" w:hAnsi="宋体" w:hint="eastAsia"/>
          <w:szCs w:val="24"/>
        </w:rPr>
        <w:t>GB/T 24001</w:t>
      </w:r>
      <w:r>
        <w:rPr>
          <w:rFonts w:ascii="Times New Roman" w:hAnsi="宋体" w:hint="eastAsia"/>
          <w:szCs w:val="24"/>
        </w:rPr>
        <w:t>《环境管理体系</w:t>
      </w:r>
      <w:r>
        <w:rPr>
          <w:rFonts w:ascii="Times New Roman" w:hAnsi="宋体" w:hint="eastAsia"/>
          <w:szCs w:val="24"/>
        </w:rPr>
        <w:t xml:space="preserve"> </w:t>
      </w:r>
      <w:r>
        <w:rPr>
          <w:rFonts w:ascii="Times New Roman" w:hAnsi="宋体" w:hint="eastAsia"/>
          <w:szCs w:val="24"/>
        </w:rPr>
        <w:t>要求及使用指南》的</w:t>
      </w:r>
      <w:r w:rsidR="00DC12A9">
        <w:rPr>
          <w:rFonts w:ascii="Times New Roman" w:hAnsi="宋体" w:hint="eastAsia"/>
          <w:szCs w:val="24"/>
        </w:rPr>
        <w:t>d</w:t>
      </w:r>
      <w:r>
        <w:rPr>
          <w:rFonts w:ascii="Times New Roman" w:hAnsi="宋体" w:hint="eastAsia"/>
          <w:szCs w:val="24"/>
        </w:rPr>
        <w:t>规定。</w:t>
      </w:r>
    </w:p>
    <w:p w14:paraId="7BB15143" w14:textId="77777777" w:rsidR="00FB7474" w:rsidRDefault="00000000">
      <w:pPr>
        <w:pStyle w:val="ZSC1"/>
        <w:spacing w:before="312" w:after="312"/>
      </w:pPr>
      <w:bookmarkStart w:id="517" w:name="_Toc211331992"/>
      <w:bookmarkEnd w:id="511"/>
      <w:r>
        <w:rPr>
          <w:rFonts w:hint="eastAsia"/>
        </w:rPr>
        <w:t>能源要求</w:t>
      </w:r>
      <w:bookmarkEnd w:id="512"/>
      <w:bookmarkEnd w:id="513"/>
      <w:bookmarkEnd w:id="514"/>
      <w:bookmarkEnd w:id="515"/>
      <w:bookmarkEnd w:id="516"/>
      <w:bookmarkEnd w:id="517"/>
    </w:p>
    <w:p w14:paraId="542CFF61" w14:textId="77777777" w:rsidR="00FB7474" w:rsidRPr="00B0533B" w:rsidRDefault="00000000">
      <w:pPr>
        <w:pStyle w:val="ZSA"/>
        <w:rPr>
          <w:rStyle w:val="ZSH3"/>
          <w:i w:val="0"/>
          <w:color w:val="auto"/>
          <w:szCs w:val="22"/>
        </w:rPr>
      </w:pPr>
      <w:bookmarkStart w:id="518" w:name="OLE_LINK26"/>
      <w:r w:rsidRPr="00B0533B">
        <w:rPr>
          <w:rStyle w:val="ZSH3"/>
          <w:rFonts w:hint="eastAsia"/>
          <w:i w:val="0"/>
          <w:color w:val="auto"/>
          <w:szCs w:val="22"/>
        </w:rPr>
        <w:t>符合GB/T 23331《能源管理体系 要求》的规定。</w:t>
      </w:r>
      <w:bookmarkEnd w:id="518"/>
    </w:p>
    <w:p w14:paraId="5D4DFC1C" w14:textId="77777777" w:rsidR="00FB7474" w:rsidRDefault="00000000">
      <w:pPr>
        <w:pStyle w:val="ZSC1"/>
        <w:spacing w:before="312" w:after="312"/>
      </w:pPr>
      <w:bookmarkStart w:id="519" w:name="_Toc23236"/>
      <w:bookmarkStart w:id="520" w:name="_Toc5743"/>
      <w:bookmarkStart w:id="521" w:name="_Toc20134"/>
      <w:bookmarkStart w:id="522" w:name="_Toc17861"/>
      <w:bookmarkStart w:id="523" w:name="_Toc16255"/>
      <w:bookmarkStart w:id="524" w:name="_Toc244503013"/>
      <w:bookmarkStart w:id="525" w:name="_Toc238377682"/>
      <w:bookmarkStart w:id="526" w:name="_Toc225"/>
      <w:bookmarkStart w:id="527" w:name="_Toc227058288"/>
      <w:bookmarkStart w:id="528" w:name="_Toc267252864"/>
      <w:bookmarkStart w:id="529" w:name="_Toc211331993"/>
      <w:r>
        <w:rPr>
          <w:rFonts w:hint="eastAsia"/>
        </w:rPr>
        <w:t>其它要求</w:t>
      </w:r>
      <w:bookmarkEnd w:id="519"/>
      <w:bookmarkEnd w:id="520"/>
      <w:bookmarkEnd w:id="521"/>
      <w:bookmarkEnd w:id="522"/>
      <w:bookmarkEnd w:id="523"/>
      <w:bookmarkEnd w:id="524"/>
      <w:bookmarkEnd w:id="525"/>
      <w:bookmarkEnd w:id="526"/>
      <w:bookmarkEnd w:id="527"/>
      <w:bookmarkEnd w:id="528"/>
      <w:bookmarkEnd w:id="529"/>
    </w:p>
    <w:p w14:paraId="59494F06" w14:textId="3EE39D5C" w:rsidR="00FB7474" w:rsidRDefault="00DC12A9">
      <w:pPr>
        <w:pStyle w:val="ZSA"/>
        <w:rPr>
          <w:rStyle w:val="ZSH3"/>
          <w:i w:val="0"/>
          <w:color w:val="auto"/>
        </w:rPr>
      </w:pPr>
      <w:r>
        <w:rPr>
          <w:rStyle w:val="ZSH3"/>
          <w:rFonts w:hint="eastAsia"/>
          <w:i w:val="0"/>
          <w:color w:val="auto"/>
        </w:rPr>
        <w:lastRenderedPageBreak/>
        <w:t>无</w:t>
      </w:r>
    </w:p>
    <w:p w14:paraId="21E97CC9" w14:textId="77777777" w:rsidR="00DC12A9" w:rsidRDefault="00DC12A9">
      <w:pPr>
        <w:pStyle w:val="ZSC1"/>
        <w:spacing w:before="312" w:after="312"/>
        <w:rPr>
          <w:rStyle w:val="ZSH3"/>
          <w:i w:val="0"/>
          <w:color w:val="auto"/>
        </w:rPr>
      </w:pPr>
      <w:bookmarkStart w:id="530" w:name="_Toc13965"/>
      <w:bookmarkStart w:id="531" w:name="_Toc3109"/>
      <w:bookmarkStart w:id="532" w:name="_Toc30112"/>
      <w:bookmarkStart w:id="533" w:name="_Toc3161"/>
      <w:bookmarkStart w:id="534" w:name="_Toc26057"/>
      <w:bookmarkStart w:id="535" w:name="_Toc28410"/>
      <w:bookmarkStart w:id="536" w:name="_Toc238377685"/>
      <w:bookmarkStart w:id="537" w:name="_Toc219708286"/>
      <w:bookmarkStart w:id="538" w:name="_Toc152564775"/>
      <w:bookmarkStart w:id="539" w:name="_Toc152562412"/>
      <w:bookmarkStart w:id="540" w:name="_Toc225670285"/>
      <w:bookmarkStart w:id="541" w:name="_Toc227058289"/>
      <w:bookmarkStart w:id="542" w:name="_Toc244503016"/>
      <w:bookmarkStart w:id="543" w:name="_Toc267252867"/>
      <w:bookmarkStart w:id="544" w:name="_Toc211331994"/>
      <w:r>
        <w:rPr>
          <w:rStyle w:val="ZSH3"/>
          <w:rFonts w:hint="eastAsia"/>
          <w:i w:val="0"/>
          <w:color w:val="auto"/>
        </w:rPr>
        <w:t>需求响应分析</w:t>
      </w:r>
      <w:bookmarkEnd w:id="530"/>
      <w:bookmarkEnd w:id="531"/>
      <w:bookmarkEnd w:id="532"/>
      <w:bookmarkEnd w:id="533"/>
      <w:bookmarkEnd w:id="534"/>
      <w:bookmarkEnd w:id="535"/>
      <w:bookmarkEnd w:id="544"/>
    </w:p>
    <w:p w14:paraId="1564F50D" w14:textId="05C21900" w:rsidR="00DC12A9" w:rsidRPr="00DC12A9" w:rsidRDefault="00DC12A9">
      <w:pPr>
        <w:pStyle w:val="ZSA"/>
        <w:rPr>
          <w:rStyle w:val="ZSH3"/>
          <w:i w:val="0"/>
          <w:iCs/>
          <w:color w:val="auto"/>
        </w:rPr>
      </w:pPr>
      <w:bookmarkStart w:id="545" w:name="OLE_LINK150"/>
      <w:r w:rsidRPr="00DC12A9">
        <w:rPr>
          <w:rStyle w:val="ZSH3"/>
          <w:rFonts w:hint="eastAsia"/>
          <w:i w:val="0"/>
          <w:iCs/>
          <w:color w:val="auto"/>
        </w:rPr>
        <w:t>无</w:t>
      </w:r>
    </w:p>
    <w:p w14:paraId="38CA416A" w14:textId="5D19B8E1" w:rsidR="00FB7474" w:rsidRDefault="00DC12A9">
      <w:pPr>
        <w:pStyle w:val="ZSC1"/>
        <w:spacing w:before="312" w:after="312"/>
      </w:pPr>
      <w:bookmarkStart w:id="546" w:name="_Toc5128"/>
      <w:bookmarkStart w:id="547" w:name="_Toc14704"/>
      <w:bookmarkStart w:id="548" w:name="_Toc3966"/>
      <w:bookmarkStart w:id="549" w:name="_Toc21097"/>
      <w:bookmarkStart w:id="550" w:name="_Toc31015"/>
      <w:bookmarkStart w:id="551" w:name="_Toc12222"/>
      <w:bookmarkStart w:id="552" w:name="_Toc211331995"/>
      <w:bookmarkEnd w:id="545"/>
      <w:r>
        <w:rPr>
          <w:rFonts w:hint="eastAsia"/>
        </w:rPr>
        <w:t>待定问题</w:t>
      </w:r>
      <w:bookmarkEnd w:id="536"/>
      <w:bookmarkEnd w:id="537"/>
      <w:bookmarkEnd w:id="538"/>
      <w:bookmarkEnd w:id="539"/>
      <w:bookmarkEnd w:id="540"/>
      <w:bookmarkEnd w:id="541"/>
      <w:r>
        <w:rPr>
          <w:rFonts w:hint="eastAsia"/>
        </w:rPr>
        <w:t>及风险</w:t>
      </w:r>
      <w:bookmarkEnd w:id="542"/>
      <w:bookmarkEnd w:id="543"/>
      <w:bookmarkEnd w:id="546"/>
      <w:bookmarkEnd w:id="547"/>
      <w:bookmarkEnd w:id="548"/>
      <w:bookmarkEnd w:id="549"/>
      <w:bookmarkEnd w:id="550"/>
      <w:bookmarkEnd w:id="551"/>
      <w:bookmarkEnd w:id="552"/>
    </w:p>
    <w:p w14:paraId="0A57DF13" w14:textId="10C20EDC" w:rsidR="00FB7474" w:rsidRDefault="00000000" w:rsidP="00DC12A9">
      <w:pPr>
        <w:pStyle w:val="ZSA"/>
        <w:rPr>
          <w:rStyle w:val="ZSH3"/>
          <w:i w:val="0"/>
          <w:color w:val="auto"/>
        </w:rPr>
      </w:pPr>
      <w:r>
        <w:rPr>
          <w:rStyle w:val="ZSH3"/>
          <w:rFonts w:hint="eastAsia"/>
          <w:i w:val="0"/>
          <w:color w:val="auto"/>
        </w:rPr>
        <w:t>待定问题及风险</w:t>
      </w:r>
      <w:r w:rsidR="00DC12A9">
        <w:rPr>
          <w:rStyle w:val="ZSH3"/>
          <w:rFonts w:hint="eastAsia"/>
          <w:i w:val="0"/>
          <w:color w:val="auto"/>
        </w:rPr>
        <w:t>暂无</w:t>
      </w:r>
      <w:r>
        <w:rPr>
          <w:rStyle w:val="ZSH3"/>
          <w:rFonts w:hint="eastAsia"/>
          <w:i w:val="0"/>
          <w:color w:val="auto"/>
        </w:rPr>
        <w:t>。</w:t>
      </w:r>
      <w:bookmarkStart w:id="553" w:name="_Ref24009"/>
      <w:bookmarkEnd w:id="553"/>
    </w:p>
    <w:p w14:paraId="52874B30" w14:textId="77777777" w:rsidR="00E2422D" w:rsidRDefault="00E2422D" w:rsidP="00DC12A9">
      <w:pPr>
        <w:pStyle w:val="ZSA"/>
        <w:rPr>
          <w:rStyle w:val="ZSH3"/>
          <w:i w:val="0"/>
          <w:color w:val="auto"/>
        </w:rPr>
      </w:pPr>
    </w:p>
    <w:p w14:paraId="3C0F09A8" w14:textId="77777777" w:rsidR="00E2422D" w:rsidRDefault="00E2422D" w:rsidP="00DC12A9">
      <w:pPr>
        <w:pStyle w:val="ZSA"/>
        <w:rPr>
          <w:rStyle w:val="ZSH3"/>
          <w:i w:val="0"/>
          <w:color w:val="auto"/>
        </w:rPr>
      </w:pPr>
    </w:p>
    <w:p w14:paraId="5AF68BA9" w14:textId="77777777" w:rsidR="00E2422D" w:rsidRDefault="00E2422D" w:rsidP="00DC12A9">
      <w:pPr>
        <w:pStyle w:val="ZSA"/>
        <w:rPr>
          <w:rFonts w:hint="eastAsia"/>
        </w:rPr>
      </w:pPr>
    </w:p>
    <w:p w14:paraId="681585DC" w14:textId="77777777" w:rsidR="00FB7474" w:rsidRDefault="00000000">
      <w:pPr>
        <w:pStyle w:val="ZSH1"/>
      </w:pPr>
      <w:r>
        <w:rPr>
          <w:rFonts w:hint="eastAsia"/>
          <w:noProof/>
        </w:rPr>
        <mc:AlternateContent>
          <mc:Choice Requires="wps">
            <w:drawing>
              <wp:anchor distT="0" distB="0" distL="114300" distR="114300" simplePos="0" relativeHeight="251659264" behindDoc="0" locked="0" layoutInCell="1" allowOverlap="1" wp14:anchorId="0D22C8A0" wp14:editId="0A7767A9">
                <wp:simplePos x="0" y="0"/>
                <wp:positionH relativeFrom="column">
                  <wp:posOffset>2112645</wp:posOffset>
                </wp:positionH>
                <wp:positionV relativeFrom="paragraph">
                  <wp:posOffset>269240</wp:posOffset>
                </wp:positionV>
                <wp:extent cx="2219325" cy="0"/>
                <wp:effectExtent l="13335" t="11430" r="15240" b="17145"/>
                <wp:wrapNone/>
                <wp:docPr id="1" name="直线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line">
                          <a:avLst/>
                        </a:prstGeom>
                        <a:noFill/>
                        <a:ln w="19050">
                          <a:solidFill>
                            <a:srgbClr val="000000"/>
                          </a:solidFill>
                          <a:round/>
                        </a:ln>
                      </wps:spPr>
                      <wps:bodyPr/>
                    </wps:wsp>
                  </a:graphicData>
                </a:graphic>
              </wp:anchor>
            </w:drawing>
          </mc:Choice>
          <mc:Fallback>
            <w:pict>
              <v:line w14:anchorId="4227C54D" id="直线 1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6.35pt,21.2pt" to="341.1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" strokeweight="1.5pt"/>
            </w:pict>
          </mc:Fallback>
        </mc:AlternateContent>
      </w:r>
    </w:p>
    <w:p w14:paraId="1CBD3E56" w14:textId="77777777" w:rsidR="00FB7474" w:rsidRDefault="00FB7474">
      <w:pPr>
        <w:pStyle w:val="ZSH"/>
      </w:pPr>
    </w:p>
    <w:p w14:paraId="230D34EC" w14:textId="77777777" w:rsidR="00FB7474" w:rsidRDefault="00000000">
      <w:pPr>
        <w:pStyle w:val="ZSF"/>
      </w:pPr>
      <w:bookmarkStart w:id="554" w:name="_Toc20899"/>
      <w:bookmarkStart w:id="555" w:name="_Toc267252868"/>
      <w:bookmarkStart w:id="556" w:name="_Toc14567"/>
      <w:bookmarkStart w:id="557" w:name="_Toc31052"/>
      <w:bookmarkEnd w:id="554"/>
      <w:bookmarkEnd w:id="555"/>
      <w:bookmarkEnd w:id="556"/>
      <w:bookmarkEnd w:id="557"/>
      <w:r>
        <w:rPr>
          <w:rFonts w:hint="eastAsia"/>
        </w:rPr>
        <w:t xml:space="preserve">  </w:t>
      </w:r>
      <w:bookmarkStart w:id="558" w:name="_Toc26110"/>
      <w:bookmarkStart w:id="559" w:name="_Toc17093"/>
      <w:bookmarkStart w:id="560" w:name="_Toc11589"/>
      <w:bookmarkStart w:id="561" w:name="_Toc211331996"/>
      <w:r>
        <w:rPr>
          <w:rFonts w:hint="eastAsia"/>
        </w:rPr>
        <w:t>附件及说明</w:t>
      </w:r>
      <w:bookmarkEnd w:id="558"/>
      <w:bookmarkEnd w:id="559"/>
      <w:bookmarkEnd w:id="560"/>
      <w:bookmarkEnd w:id="561"/>
    </w:p>
    <w:p w14:paraId="4CB406BE" w14:textId="77777777" w:rsidR="00FB7474" w:rsidRDefault="00000000">
      <w:pPr>
        <w:pStyle w:val="ZSA"/>
        <w:tabs>
          <w:tab w:val="clear" w:pos="4201"/>
          <w:tab w:val="left" w:pos="4271"/>
        </w:tabs>
        <w:rPr>
          <w:rStyle w:val="ZSH3"/>
        </w:rPr>
      </w:pPr>
      <w:bookmarkStart w:id="562" w:name="OLE_LINK116"/>
      <w:r>
        <w:rPr>
          <w:rStyle w:val="ZSH3"/>
          <w:rFonts w:hint="eastAsia"/>
          <w:i w:val="0"/>
          <w:color w:val="auto"/>
        </w:rPr>
        <w:t>独立成文件的附件及说明见表A.1。</w:t>
      </w:r>
      <w:bookmarkEnd w:id="562"/>
      <w:r>
        <w:rPr>
          <w:rStyle w:val="ZSH3"/>
          <w:rFonts w:hint="eastAsia"/>
        </w:rPr>
        <w:tab/>
      </w:r>
    </w:p>
    <w:p w14:paraId="31738C07" w14:textId="77777777" w:rsidR="00FB7474" w:rsidRDefault="00FB7474">
      <w:pPr>
        <w:pStyle w:val="ZSH2"/>
        <w:spacing w:before="156" w:after="156"/>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2976"/>
        <w:gridCol w:w="5918"/>
      </w:tblGrid>
      <w:tr w:rsidR="00FB7474" w14:paraId="1636C81B" w14:textId="77777777">
        <w:trPr>
          <w:tblHeader/>
        </w:trPr>
        <w:tc>
          <w:tcPr>
            <w:tcW w:w="960" w:type="dxa"/>
            <w:tcBorders>
              <w:top w:val="single" w:sz="4" w:space="0" w:color="auto"/>
              <w:left w:val="single" w:sz="4" w:space="0" w:color="auto"/>
              <w:bottom w:val="single" w:sz="4" w:space="0" w:color="auto"/>
              <w:right w:val="single" w:sz="4" w:space="0" w:color="auto"/>
            </w:tcBorders>
            <w:shd w:val="clear" w:color="auto" w:fill="CCCCCC"/>
            <w:vAlign w:val="center"/>
          </w:tcPr>
          <w:p w14:paraId="38CFBCB0" w14:textId="77777777" w:rsidR="00FB7474" w:rsidRDefault="00000000">
            <w:pPr>
              <w:pStyle w:val="ZSD3"/>
              <w:spacing w:before="156"/>
              <w:jc w:val="center"/>
              <w:rPr>
                <w:rFonts w:hint="eastAsia"/>
                <w:b/>
              </w:rPr>
            </w:pPr>
            <w:r>
              <w:rPr>
                <w:rFonts w:hint="eastAsia"/>
                <w:b/>
              </w:rPr>
              <w:t>序号</w:t>
            </w:r>
          </w:p>
        </w:tc>
        <w:tc>
          <w:tcPr>
            <w:tcW w:w="2976" w:type="dxa"/>
            <w:tcBorders>
              <w:top w:val="single" w:sz="4" w:space="0" w:color="auto"/>
              <w:left w:val="single" w:sz="4" w:space="0" w:color="auto"/>
              <w:bottom w:val="single" w:sz="4" w:space="0" w:color="auto"/>
              <w:right w:val="single" w:sz="4" w:space="0" w:color="auto"/>
            </w:tcBorders>
            <w:shd w:val="clear" w:color="auto" w:fill="CCCCCC"/>
            <w:vAlign w:val="center"/>
          </w:tcPr>
          <w:p w14:paraId="1486851B" w14:textId="77777777" w:rsidR="00FB7474" w:rsidRDefault="00000000">
            <w:pPr>
              <w:pStyle w:val="ZSD3"/>
              <w:spacing w:before="156"/>
              <w:jc w:val="center"/>
              <w:rPr>
                <w:rFonts w:hint="eastAsia"/>
                <w:b/>
              </w:rPr>
            </w:pPr>
            <w:r>
              <w:rPr>
                <w:rFonts w:hint="eastAsia"/>
                <w:b/>
              </w:rPr>
              <w:t>名称</w:t>
            </w:r>
          </w:p>
        </w:tc>
        <w:tc>
          <w:tcPr>
            <w:tcW w:w="5918" w:type="dxa"/>
            <w:tcBorders>
              <w:top w:val="single" w:sz="4" w:space="0" w:color="auto"/>
              <w:left w:val="single" w:sz="4" w:space="0" w:color="auto"/>
              <w:bottom w:val="single" w:sz="4" w:space="0" w:color="auto"/>
              <w:right w:val="single" w:sz="4" w:space="0" w:color="auto"/>
            </w:tcBorders>
            <w:shd w:val="clear" w:color="auto" w:fill="CCCCCC"/>
            <w:vAlign w:val="center"/>
          </w:tcPr>
          <w:p w14:paraId="07AD1622" w14:textId="77777777" w:rsidR="00FB7474" w:rsidRDefault="00000000">
            <w:pPr>
              <w:pStyle w:val="ZSD3"/>
              <w:spacing w:before="156"/>
              <w:jc w:val="center"/>
              <w:rPr>
                <w:rFonts w:hint="eastAsia"/>
                <w:b/>
              </w:rPr>
            </w:pPr>
            <w:r>
              <w:rPr>
                <w:rFonts w:hint="eastAsia"/>
                <w:b/>
              </w:rPr>
              <w:t>描述</w:t>
            </w:r>
          </w:p>
        </w:tc>
      </w:tr>
      <w:tr w:rsidR="00FB7474" w14:paraId="3A50074A" w14:textId="77777777">
        <w:tc>
          <w:tcPr>
            <w:tcW w:w="960" w:type="dxa"/>
            <w:vAlign w:val="center"/>
          </w:tcPr>
          <w:p w14:paraId="4EA77EA9" w14:textId="77777777" w:rsidR="00FB7474" w:rsidRDefault="00FB7474">
            <w:pPr>
              <w:pStyle w:val="ZSD3"/>
              <w:numPr>
                <w:ilvl w:val="0"/>
                <w:numId w:val="31"/>
              </w:numPr>
              <w:spacing w:before="156"/>
              <w:jc w:val="center"/>
              <w:rPr>
                <w:rFonts w:hint="eastAsia"/>
              </w:rPr>
            </w:pPr>
          </w:p>
        </w:tc>
        <w:tc>
          <w:tcPr>
            <w:tcW w:w="2976" w:type="dxa"/>
            <w:vAlign w:val="center"/>
          </w:tcPr>
          <w:p w14:paraId="0AB304D8" w14:textId="77777777" w:rsidR="00FB7474" w:rsidRDefault="00FB7474">
            <w:pPr>
              <w:pStyle w:val="ZSD3"/>
              <w:spacing w:before="156"/>
              <w:rPr>
                <w:rFonts w:hint="eastAsia"/>
              </w:rPr>
            </w:pPr>
          </w:p>
        </w:tc>
        <w:tc>
          <w:tcPr>
            <w:tcW w:w="5918" w:type="dxa"/>
            <w:vAlign w:val="center"/>
          </w:tcPr>
          <w:p w14:paraId="10CD9815" w14:textId="77777777" w:rsidR="00FB7474" w:rsidRDefault="00FB7474">
            <w:pPr>
              <w:pStyle w:val="ZSD3"/>
              <w:spacing w:before="156"/>
              <w:rPr>
                <w:rFonts w:hint="eastAsia"/>
              </w:rPr>
            </w:pPr>
          </w:p>
        </w:tc>
      </w:tr>
      <w:tr w:rsidR="00FB7474" w14:paraId="4725ED67" w14:textId="77777777">
        <w:tc>
          <w:tcPr>
            <w:tcW w:w="960" w:type="dxa"/>
            <w:vAlign w:val="center"/>
          </w:tcPr>
          <w:p w14:paraId="2B347B6C" w14:textId="77777777" w:rsidR="00FB7474" w:rsidRDefault="00FB7474">
            <w:pPr>
              <w:pStyle w:val="ZSD3"/>
              <w:numPr>
                <w:ilvl w:val="0"/>
                <w:numId w:val="31"/>
              </w:numPr>
              <w:spacing w:before="156"/>
              <w:jc w:val="center"/>
              <w:rPr>
                <w:rFonts w:hint="eastAsia"/>
              </w:rPr>
            </w:pPr>
          </w:p>
        </w:tc>
        <w:tc>
          <w:tcPr>
            <w:tcW w:w="2976" w:type="dxa"/>
            <w:vAlign w:val="center"/>
          </w:tcPr>
          <w:p w14:paraId="176FBA66" w14:textId="77777777" w:rsidR="00FB7474" w:rsidRDefault="00FB7474">
            <w:pPr>
              <w:pStyle w:val="ZSD3"/>
              <w:spacing w:before="156"/>
              <w:rPr>
                <w:rFonts w:hint="eastAsia"/>
              </w:rPr>
            </w:pPr>
          </w:p>
        </w:tc>
        <w:tc>
          <w:tcPr>
            <w:tcW w:w="5918" w:type="dxa"/>
            <w:vAlign w:val="center"/>
          </w:tcPr>
          <w:p w14:paraId="344E9E91" w14:textId="77777777" w:rsidR="00FB7474" w:rsidRDefault="00FB7474">
            <w:pPr>
              <w:pStyle w:val="ZSD3"/>
              <w:spacing w:before="156"/>
              <w:rPr>
                <w:rFonts w:hint="eastAsia"/>
              </w:rPr>
            </w:pPr>
          </w:p>
        </w:tc>
      </w:tr>
      <w:tr w:rsidR="00FB7474" w14:paraId="68ADB6E3" w14:textId="77777777">
        <w:tc>
          <w:tcPr>
            <w:tcW w:w="960" w:type="dxa"/>
            <w:vAlign w:val="center"/>
          </w:tcPr>
          <w:p w14:paraId="15116243" w14:textId="77777777" w:rsidR="00FB7474" w:rsidRDefault="00FB7474">
            <w:pPr>
              <w:pStyle w:val="ZSD3"/>
              <w:numPr>
                <w:ilvl w:val="0"/>
                <w:numId w:val="31"/>
              </w:numPr>
              <w:spacing w:before="156"/>
              <w:jc w:val="center"/>
              <w:rPr>
                <w:rFonts w:hint="eastAsia"/>
              </w:rPr>
            </w:pPr>
          </w:p>
        </w:tc>
        <w:tc>
          <w:tcPr>
            <w:tcW w:w="2976" w:type="dxa"/>
            <w:vAlign w:val="center"/>
          </w:tcPr>
          <w:p w14:paraId="56F34FA6" w14:textId="77777777" w:rsidR="00FB7474" w:rsidRDefault="00FB7474">
            <w:pPr>
              <w:pStyle w:val="ZSD3"/>
              <w:spacing w:before="156"/>
              <w:rPr>
                <w:rFonts w:hint="eastAsia"/>
              </w:rPr>
            </w:pPr>
          </w:p>
        </w:tc>
        <w:tc>
          <w:tcPr>
            <w:tcW w:w="5918" w:type="dxa"/>
            <w:vAlign w:val="center"/>
          </w:tcPr>
          <w:p w14:paraId="4F436CB2" w14:textId="77777777" w:rsidR="00FB7474" w:rsidRDefault="00FB7474">
            <w:pPr>
              <w:pStyle w:val="ZSD3"/>
              <w:spacing w:before="156"/>
              <w:rPr>
                <w:rFonts w:hint="eastAsia"/>
              </w:rPr>
            </w:pPr>
          </w:p>
        </w:tc>
      </w:tr>
      <w:tr w:rsidR="00FB7474" w14:paraId="24B55A90" w14:textId="77777777">
        <w:tc>
          <w:tcPr>
            <w:tcW w:w="960" w:type="dxa"/>
            <w:vAlign w:val="center"/>
          </w:tcPr>
          <w:p w14:paraId="6B4E1494" w14:textId="77777777" w:rsidR="00FB7474" w:rsidRDefault="00FB7474">
            <w:pPr>
              <w:pStyle w:val="ZSD3"/>
              <w:numPr>
                <w:ilvl w:val="0"/>
                <w:numId w:val="31"/>
              </w:numPr>
              <w:spacing w:before="156"/>
              <w:jc w:val="center"/>
              <w:rPr>
                <w:rFonts w:hint="eastAsia"/>
              </w:rPr>
            </w:pPr>
          </w:p>
        </w:tc>
        <w:tc>
          <w:tcPr>
            <w:tcW w:w="2976" w:type="dxa"/>
            <w:vAlign w:val="center"/>
          </w:tcPr>
          <w:p w14:paraId="2D78641C" w14:textId="77777777" w:rsidR="00FB7474" w:rsidRDefault="00FB7474">
            <w:pPr>
              <w:pStyle w:val="ZSD3"/>
              <w:spacing w:before="156"/>
              <w:rPr>
                <w:rFonts w:hint="eastAsia"/>
              </w:rPr>
            </w:pPr>
          </w:p>
        </w:tc>
        <w:tc>
          <w:tcPr>
            <w:tcW w:w="5918" w:type="dxa"/>
            <w:vAlign w:val="center"/>
          </w:tcPr>
          <w:p w14:paraId="7EA540D6" w14:textId="77777777" w:rsidR="00FB7474" w:rsidRDefault="00FB7474">
            <w:pPr>
              <w:pStyle w:val="ZSD3"/>
              <w:spacing w:before="156"/>
              <w:rPr>
                <w:rFonts w:hint="eastAsia"/>
              </w:rPr>
            </w:pPr>
          </w:p>
        </w:tc>
      </w:tr>
    </w:tbl>
    <w:p w14:paraId="5C6013DD" w14:textId="77777777" w:rsidR="00FB7474" w:rsidRDefault="00FB7474">
      <w:pPr>
        <w:pStyle w:val="ZSH1"/>
      </w:pPr>
    </w:p>
    <w:sectPr w:rsidR="00FB7474">
      <w:footerReference w:type="even" r:id="rId21"/>
      <w:footerReference w:type="default" r:id="rId22"/>
      <w:headerReference w:type="first" r:id="rId23"/>
      <w:footerReference w:type="first" r:id="rId24"/>
      <w:pgSz w:w="11906" w:h="16838"/>
      <w:pgMar w:top="1701" w:right="1134" w:bottom="1134" w:left="1134" w:header="777" w:footer="442" w:gutter="0"/>
      <w:pgNumType w:start="1"/>
      <w:cols w:space="720"/>
      <w:formProt w:val="0"/>
      <w:docGrid w:type="line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DDBD34" w14:textId="77777777" w:rsidR="009457F8" w:rsidRDefault="009457F8">
      <w:r>
        <w:separator/>
      </w:r>
    </w:p>
  </w:endnote>
  <w:endnote w:type="continuationSeparator" w:id="0">
    <w:p w14:paraId="299E4170" w14:textId="77777777" w:rsidR="009457F8" w:rsidRDefault="00945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1" w:usb1="080E0000" w:usb2="00000000" w:usb3="00000000" w:csb0="00040000" w:csb1="00000000"/>
  </w:font>
  <w:font w:name="楷体_GB2312">
    <w:altName w:val="楷体"/>
    <w:charset w:val="00"/>
    <w:family w:val="auto"/>
    <w:pitch w:val="default"/>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224" w:type="dxa"/>
      <w:tblInd w:w="-108" w:type="dxa"/>
      <w:tblBorders>
        <w:top w:val="single" w:sz="12" w:space="0" w:color="00539E"/>
        <w:insideH w:val="single" w:sz="4" w:space="0" w:color="auto"/>
      </w:tblBorders>
      <w:tblLayout w:type="fixed"/>
      <w:tblLook w:val="04A0" w:firstRow="1" w:lastRow="0" w:firstColumn="1" w:lastColumn="0" w:noHBand="0" w:noVBand="1"/>
    </w:tblPr>
    <w:tblGrid>
      <w:gridCol w:w="4108"/>
      <w:gridCol w:w="2229"/>
      <w:gridCol w:w="3887"/>
    </w:tblGrid>
    <w:tr w:rsidR="00FB7474" w14:paraId="3B9DFBA5" w14:textId="77777777">
      <w:tc>
        <w:tcPr>
          <w:tcW w:w="4108" w:type="dxa"/>
          <w:vAlign w:val="center"/>
        </w:tcPr>
        <w:p w14:paraId="544260F4" w14:textId="77777777" w:rsidR="00FB7474" w:rsidRDefault="00000000">
          <w:pPr>
            <w:pStyle w:val="af"/>
            <w:spacing w:line="240" w:lineRule="atLeast"/>
            <w:ind w:rightChars="-50" w:right="-105"/>
            <w:jc w:val="both"/>
            <w:rPr>
              <w:rStyle w:val="af4"/>
              <w:rFonts w:ascii="仿宋_GB2312" w:eastAsia="仿宋_GB2312" w:hAnsi="宋体" w:hint="eastAsia"/>
              <w:b/>
              <w:sz w:val="21"/>
              <w:szCs w:val="21"/>
            </w:rPr>
          </w:pPr>
          <w:proofErr w:type="gramStart"/>
          <w:r>
            <w:rPr>
              <w:rFonts w:ascii="仿宋_GB2312" w:eastAsia="仿宋_GB2312" w:hint="eastAsia"/>
              <w:b/>
              <w:sz w:val="21"/>
              <w:szCs w:val="21"/>
            </w:rPr>
            <w:t>南车时代</w:t>
          </w:r>
          <w:proofErr w:type="gramEnd"/>
          <w:r>
            <w:rPr>
              <w:rFonts w:ascii="仿宋_GB2312" w:eastAsia="仿宋_GB2312" w:hint="eastAsia"/>
              <w:b/>
              <w:sz w:val="21"/>
              <w:szCs w:val="21"/>
            </w:rPr>
            <w:t>下属部门或业务主体的名称</w:t>
          </w:r>
        </w:p>
      </w:tc>
      <w:tc>
        <w:tcPr>
          <w:tcW w:w="2229" w:type="dxa"/>
          <w:vAlign w:val="center"/>
        </w:tcPr>
        <w:p w14:paraId="118E575F" w14:textId="77777777" w:rsidR="00FB7474" w:rsidRDefault="00000000">
          <w:pPr>
            <w:pStyle w:val="af"/>
            <w:spacing w:line="240" w:lineRule="atLeast"/>
            <w:ind w:leftChars="-51" w:left="-107" w:rightChars="-51" w:right="-107"/>
            <w:jc w:val="center"/>
            <w:rPr>
              <w:rStyle w:val="af4"/>
              <w:rFonts w:ascii="仿宋_GB2312" w:eastAsia="仿宋_GB2312" w:hAnsi="宋体" w:hint="eastAsia"/>
              <w:b/>
              <w:sz w:val="24"/>
              <w:szCs w:val="24"/>
            </w:rPr>
          </w:pPr>
          <w:r>
            <w:rPr>
              <w:rFonts w:hint="eastAsia"/>
              <w:b/>
            </w:rPr>
            <w:fldChar w:fldCharType="begin"/>
          </w:r>
          <w:r>
            <w:rPr>
              <w:rStyle w:val="af4"/>
              <w:rFonts w:hint="eastAsia"/>
              <w:b/>
            </w:rPr>
            <w:instrText xml:space="preserve"> PAGE </w:instrText>
          </w:r>
          <w:r>
            <w:rPr>
              <w:rFonts w:hint="eastAsia"/>
              <w:b/>
            </w:rPr>
            <w:fldChar w:fldCharType="separate"/>
          </w:r>
          <w:r>
            <w:rPr>
              <w:rStyle w:val="af4"/>
              <w:rFonts w:hint="eastAsia"/>
              <w:b/>
            </w:rPr>
            <w:t>II</w:t>
          </w:r>
          <w:r>
            <w:rPr>
              <w:rFonts w:hint="eastAsia"/>
              <w:b/>
            </w:rPr>
            <w:fldChar w:fldCharType="end"/>
          </w:r>
        </w:p>
      </w:tc>
      <w:tc>
        <w:tcPr>
          <w:tcW w:w="3887" w:type="dxa"/>
          <w:vAlign w:val="center"/>
        </w:tcPr>
        <w:p w14:paraId="1CBA8C1D" w14:textId="77777777" w:rsidR="00FB7474" w:rsidRDefault="00FB7474">
          <w:pPr>
            <w:pStyle w:val="af"/>
            <w:tabs>
              <w:tab w:val="left" w:pos="3684"/>
            </w:tabs>
            <w:spacing w:line="240" w:lineRule="atLeast"/>
            <w:ind w:rightChars="-10" w:right="-21"/>
            <w:rPr>
              <w:rStyle w:val="af4"/>
              <w:rFonts w:ascii="仿宋_GB2312" w:eastAsia="仿宋_GB2312" w:hAnsi="宋体" w:hint="eastAsia"/>
              <w:b/>
              <w:sz w:val="21"/>
              <w:szCs w:val="21"/>
            </w:rPr>
          </w:pPr>
        </w:p>
      </w:tc>
    </w:tr>
  </w:tbl>
  <w:p w14:paraId="36CBAAE1" w14:textId="77777777" w:rsidR="00FB7474" w:rsidRDefault="00FB7474">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37" w:type="dxa"/>
      <w:tblInd w:w="-108" w:type="dxa"/>
      <w:tblBorders>
        <w:top w:val="single" w:sz="12" w:space="0" w:color="00529E"/>
      </w:tblBorders>
      <w:tblLayout w:type="fixed"/>
      <w:tblLook w:val="04A0" w:firstRow="1" w:lastRow="0" w:firstColumn="1" w:lastColumn="0" w:noHBand="0" w:noVBand="1"/>
    </w:tblPr>
    <w:tblGrid>
      <w:gridCol w:w="2518"/>
      <w:gridCol w:w="5184"/>
      <w:gridCol w:w="2435"/>
    </w:tblGrid>
    <w:tr w:rsidR="00FB7474" w14:paraId="2F8CC902" w14:textId="77777777">
      <w:tc>
        <w:tcPr>
          <w:tcW w:w="2518" w:type="dxa"/>
          <w:vAlign w:val="center"/>
        </w:tcPr>
        <w:p w14:paraId="1C1830C9" w14:textId="77777777" w:rsidR="00FB7474" w:rsidRDefault="00FB7474">
          <w:pPr>
            <w:pStyle w:val="af"/>
            <w:spacing w:line="240" w:lineRule="atLeast"/>
            <w:jc w:val="both"/>
            <w:rPr>
              <w:rStyle w:val="af4"/>
              <w:rFonts w:ascii="仿宋_GB2312" w:eastAsia="仿宋_GB2312" w:hAnsi="宋体" w:hint="eastAsia"/>
              <w:b/>
            </w:rPr>
          </w:pPr>
        </w:p>
      </w:tc>
      <w:tc>
        <w:tcPr>
          <w:tcW w:w="5184" w:type="dxa"/>
          <w:vAlign w:val="center"/>
        </w:tcPr>
        <w:p w14:paraId="671458D2" w14:textId="77777777" w:rsidR="00FB7474" w:rsidRDefault="00FB7474">
          <w:pPr>
            <w:pStyle w:val="af"/>
            <w:spacing w:line="240" w:lineRule="atLeast"/>
            <w:jc w:val="center"/>
            <w:rPr>
              <w:rStyle w:val="af4"/>
              <w:rFonts w:ascii="仿宋_GB2312" w:eastAsia="仿宋_GB2312" w:hAnsi="宋体" w:hint="eastAsia"/>
              <w:b/>
              <w:sz w:val="24"/>
              <w:szCs w:val="24"/>
            </w:rPr>
          </w:pPr>
        </w:p>
      </w:tc>
      <w:tc>
        <w:tcPr>
          <w:tcW w:w="2435" w:type="dxa"/>
          <w:vAlign w:val="center"/>
        </w:tcPr>
        <w:p w14:paraId="12A06D46" w14:textId="77777777" w:rsidR="00FB7474" w:rsidRDefault="00000000">
          <w:pPr>
            <w:pStyle w:val="af"/>
            <w:spacing w:line="240" w:lineRule="atLeast"/>
            <w:rPr>
              <w:rStyle w:val="af4"/>
              <w:rFonts w:ascii="仿宋_GB2312" w:eastAsia="仿宋_GB2312" w:hAnsi="宋体" w:hint="eastAsia"/>
              <w:b/>
              <w:sz w:val="24"/>
              <w:szCs w:val="24"/>
            </w:rPr>
          </w:pPr>
          <w:r>
            <w:rPr>
              <w:rFonts w:ascii="仿宋_GB2312" w:eastAsia="仿宋_GB2312" w:hAnsi="宋体" w:hint="eastAsia"/>
              <w:b/>
              <w:sz w:val="24"/>
              <w:szCs w:val="24"/>
            </w:rPr>
            <w:fldChar w:fldCharType="begin"/>
          </w:r>
          <w:r>
            <w:rPr>
              <w:rStyle w:val="af4"/>
              <w:rFonts w:ascii="仿宋_GB2312" w:eastAsia="仿宋_GB2312" w:hAnsi="宋体" w:hint="eastAsia"/>
              <w:b/>
              <w:sz w:val="24"/>
              <w:szCs w:val="24"/>
            </w:rPr>
            <w:instrText xml:space="preserve"> PAGE </w:instrText>
          </w:r>
          <w:r>
            <w:rPr>
              <w:rFonts w:ascii="仿宋_GB2312" w:eastAsia="仿宋_GB2312" w:hAnsi="宋体" w:hint="eastAsia"/>
              <w:b/>
              <w:sz w:val="24"/>
              <w:szCs w:val="24"/>
            </w:rPr>
            <w:fldChar w:fldCharType="separate"/>
          </w:r>
          <w:r>
            <w:rPr>
              <w:rStyle w:val="af4"/>
              <w:rFonts w:ascii="仿宋_GB2312" w:eastAsia="仿宋_GB2312" w:hAnsi="宋体" w:hint="eastAsia"/>
              <w:b/>
              <w:sz w:val="24"/>
              <w:szCs w:val="24"/>
            </w:rPr>
            <w:t>2</w:t>
          </w:r>
          <w:r>
            <w:rPr>
              <w:rFonts w:ascii="仿宋_GB2312" w:eastAsia="仿宋_GB2312" w:hAnsi="宋体" w:hint="eastAsia"/>
              <w:b/>
              <w:sz w:val="24"/>
              <w:szCs w:val="24"/>
            </w:rPr>
            <w:fldChar w:fldCharType="end"/>
          </w:r>
        </w:p>
      </w:tc>
    </w:tr>
  </w:tbl>
  <w:p w14:paraId="47081C81" w14:textId="77777777" w:rsidR="00FB7474" w:rsidRDefault="00FB7474">
    <w:pPr>
      <w:pStyle w:val="af"/>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8" w:type="dxa"/>
      <w:tblBorders>
        <w:top w:val="single" w:sz="18" w:space="0" w:color="00529E"/>
        <w:insideH w:val="single" w:sz="4" w:space="0" w:color="auto"/>
      </w:tblBorders>
      <w:tblLayout w:type="fixed"/>
      <w:tblLook w:val="04A0" w:firstRow="1" w:lastRow="0" w:firstColumn="1" w:lastColumn="0" w:noHBand="0" w:noVBand="1"/>
    </w:tblPr>
    <w:tblGrid>
      <w:gridCol w:w="1820"/>
      <w:gridCol w:w="6028"/>
      <w:gridCol w:w="2650"/>
    </w:tblGrid>
    <w:tr w:rsidR="00FB7474" w14:paraId="0F423308" w14:textId="77777777">
      <w:tc>
        <w:tcPr>
          <w:tcW w:w="1820" w:type="dxa"/>
          <w:tcBorders>
            <w:top w:val="nil"/>
            <w:left w:val="nil"/>
            <w:bottom w:val="nil"/>
            <w:right w:val="nil"/>
          </w:tcBorders>
          <w:vAlign w:val="center"/>
        </w:tcPr>
        <w:p w14:paraId="0D135EB9" w14:textId="77777777" w:rsidR="00FB7474" w:rsidRDefault="00FB7474">
          <w:pPr>
            <w:pStyle w:val="af"/>
            <w:spacing w:before="120" w:after="120" w:line="240" w:lineRule="atLeast"/>
            <w:ind w:left="315" w:firstLine="482"/>
            <w:jc w:val="center"/>
            <w:rPr>
              <w:rStyle w:val="af4"/>
              <w:rFonts w:ascii="仿宋_GB2312" w:eastAsia="仿宋_GB2312" w:hAnsi="宋体" w:hint="eastAsia"/>
              <w:b/>
              <w:sz w:val="24"/>
              <w:szCs w:val="24"/>
            </w:rPr>
          </w:pPr>
        </w:p>
      </w:tc>
      <w:tc>
        <w:tcPr>
          <w:tcW w:w="6028" w:type="dxa"/>
          <w:tcBorders>
            <w:top w:val="nil"/>
            <w:left w:val="nil"/>
            <w:bottom w:val="nil"/>
            <w:right w:val="nil"/>
          </w:tcBorders>
          <w:vAlign w:val="center"/>
        </w:tcPr>
        <w:p w14:paraId="3B2589D8" w14:textId="77777777" w:rsidR="00FB7474" w:rsidRDefault="00000000">
          <w:pPr>
            <w:spacing w:line="240" w:lineRule="atLeast"/>
            <w:jc w:val="center"/>
            <w:rPr>
              <w:rFonts w:ascii="楷体_GB2312" w:eastAsia="楷体_GB2312" w:hAnsi="宋体" w:hint="eastAsia"/>
              <w:b/>
              <w:sz w:val="32"/>
              <w:szCs w:val="32"/>
            </w:rPr>
          </w:pPr>
          <w:r>
            <w:rPr>
              <w:rFonts w:ascii="楷体_GB2312" w:eastAsia="楷体_GB2312" w:hAnsi="宋体" w:hint="eastAsia"/>
              <w:b/>
              <w:sz w:val="32"/>
              <w:szCs w:val="32"/>
            </w:rPr>
            <w:t>版权专有 违者必究</w:t>
          </w:r>
        </w:p>
        <w:p w14:paraId="2A25E482" w14:textId="77777777" w:rsidR="00FB7474" w:rsidRDefault="00FB7474">
          <w:pPr>
            <w:spacing w:line="240" w:lineRule="atLeast"/>
            <w:jc w:val="center"/>
            <w:rPr>
              <w:rStyle w:val="af4"/>
              <w:rFonts w:ascii="黑体" w:eastAsia="黑体"/>
              <w:b/>
              <w:szCs w:val="18"/>
            </w:rPr>
          </w:pPr>
        </w:p>
        <w:p w14:paraId="0ABC1C2E" w14:textId="77777777" w:rsidR="00FB7474" w:rsidRDefault="00000000">
          <w:pPr>
            <w:spacing w:line="240" w:lineRule="atLeast"/>
            <w:jc w:val="center"/>
            <w:rPr>
              <w:rStyle w:val="af4"/>
              <w:b/>
              <w:sz w:val="21"/>
              <w:szCs w:val="18"/>
            </w:rPr>
          </w:pPr>
          <w:r>
            <w:rPr>
              <w:rStyle w:val="af4"/>
              <w:rFonts w:ascii="黑体" w:eastAsia="黑体" w:hAnsi="黑体" w:hint="eastAsia"/>
              <w:b/>
              <w:sz w:val="32"/>
              <w:szCs w:val="32"/>
            </w:rPr>
            <w:t>中车株洲电力机车研究所有限公司</w:t>
          </w:r>
        </w:p>
      </w:tc>
      <w:tc>
        <w:tcPr>
          <w:tcW w:w="2650" w:type="dxa"/>
          <w:tcBorders>
            <w:top w:val="nil"/>
            <w:left w:val="nil"/>
            <w:bottom w:val="nil"/>
            <w:right w:val="nil"/>
          </w:tcBorders>
          <w:vAlign w:val="center"/>
        </w:tcPr>
        <w:p w14:paraId="6D91D917" w14:textId="77777777" w:rsidR="00FB7474" w:rsidRDefault="00FB7474">
          <w:pPr>
            <w:pStyle w:val="af"/>
            <w:spacing w:line="240" w:lineRule="atLeast"/>
            <w:rPr>
              <w:rStyle w:val="af4"/>
              <w:rFonts w:ascii="仿宋_GB2312" w:eastAsia="仿宋_GB2312" w:hAnsi="宋体" w:hint="eastAsia"/>
              <w:b/>
              <w:sz w:val="24"/>
              <w:szCs w:val="24"/>
            </w:rPr>
          </w:pPr>
        </w:p>
      </w:tc>
    </w:tr>
    <w:tr w:rsidR="00FB7474" w14:paraId="4CC1108B" w14:textId="77777777">
      <w:tc>
        <w:tcPr>
          <w:tcW w:w="1820" w:type="dxa"/>
          <w:tcBorders>
            <w:top w:val="nil"/>
            <w:bottom w:val="nil"/>
          </w:tcBorders>
          <w:vAlign w:val="center"/>
        </w:tcPr>
        <w:p w14:paraId="79AC6E21" w14:textId="77777777" w:rsidR="00FB7474" w:rsidRDefault="00FB7474">
          <w:pPr>
            <w:pStyle w:val="af"/>
            <w:spacing w:line="240" w:lineRule="atLeast"/>
            <w:jc w:val="center"/>
            <w:rPr>
              <w:rStyle w:val="af4"/>
              <w:rFonts w:ascii="仿宋_GB2312" w:eastAsia="仿宋_GB2312" w:hAnsi="宋体" w:hint="eastAsia"/>
              <w:b/>
              <w:sz w:val="24"/>
              <w:szCs w:val="24"/>
            </w:rPr>
          </w:pPr>
        </w:p>
      </w:tc>
      <w:tc>
        <w:tcPr>
          <w:tcW w:w="6028" w:type="dxa"/>
          <w:tcBorders>
            <w:top w:val="nil"/>
            <w:bottom w:val="nil"/>
          </w:tcBorders>
          <w:vAlign w:val="center"/>
        </w:tcPr>
        <w:p w14:paraId="6709D8FA" w14:textId="77777777" w:rsidR="00FB7474" w:rsidRDefault="00FB7474">
          <w:pPr>
            <w:pStyle w:val="af"/>
            <w:spacing w:line="240" w:lineRule="atLeast"/>
            <w:jc w:val="both"/>
            <w:rPr>
              <w:rStyle w:val="af4"/>
              <w:rFonts w:ascii="仿宋_GB2312" w:eastAsia="仿宋_GB2312" w:hAnsi="宋体" w:hint="eastAsia"/>
              <w:sz w:val="36"/>
              <w:szCs w:val="36"/>
            </w:rPr>
          </w:pPr>
        </w:p>
      </w:tc>
      <w:tc>
        <w:tcPr>
          <w:tcW w:w="2650" w:type="dxa"/>
          <w:tcBorders>
            <w:top w:val="nil"/>
            <w:bottom w:val="nil"/>
          </w:tcBorders>
          <w:vAlign w:val="center"/>
        </w:tcPr>
        <w:p w14:paraId="7FD5EBB9" w14:textId="77777777" w:rsidR="00FB7474" w:rsidRDefault="00FB7474">
          <w:pPr>
            <w:pStyle w:val="af"/>
            <w:spacing w:line="240" w:lineRule="atLeast"/>
            <w:rPr>
              <w:rStyle w:val="af4"/>
              <w:rFonts w:ascii="仿宋_GB2312" w:eastAsia="仿宋_GB2312" w:hAnsi="宋体" w:hint="eastAsia"/>
              <w:sz w:val="24"/>
              <w:szCs w:val="24"/>
            </w:rPr>
          </w:pPr>
        </w:p>
      </w:tc>
    </w:tr>
  </w:tbl>
  <w:p w14:paraId="25A4738C" w14:textId="77777777" w:rsidR="00FB7474" w:rsidRDefault="00000000">
    <w:pPr>
      <w:pStyle w:val="af"/>
      <w:spacing w:before="1600"/>
      <w:jc w:val="left"/>
      <w:rPr>
        <w:rFonts w:eastAsia="黑体"/>
        <w:szCs w:val="24"/>
      </w:rPr>
    </w:pPr>
    <w:r>
      <w:rPr>
        <w:rFonts w:ascii="黑体" w:eastAsia="黑体" w:hint="eastAsia"/>
      </w:rPr>
      <w:t>标准模板：Q/ZS 41.1-2024/</w:t>
    </w:r>
    <w:r>
      <w:rPr>
        <w:rFonts w:ascii="黑体" w:eastAsia="黑体" w:hint="eastAsia"/>
        <w:lang w:val="pt-BR"/>
      </w:rPr>
      <w:t>PD-TP-01-01/</w:t>
    </w:r>
    <w:r>
      <w:rPr>
        <w:rFonts w:ascii="黑体" w:eastAsia="黑体" w:hint="eastAsia"/>
      </w:rPr>
      <w:t>V</w:t>
    </w:r>
    <w:r>
      <w:rPr>
        <w:rFonts w:ascii="黑体" w:eastAsia="黑体"/>
      </w:rPr>
      <w:t>9</w:t>
    </w:r>
    <w:r>
      <w:rPr>
        <w:rFonts w:ascii="黑体" w:eastAsia="黑体" w:hint="eastAsia"/>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54" w:type="dxa"/>
      <w:tblBorders>
        <w:top w:val="single" w:sz="12" w:space="0" w:color="00529E"/>
      </w:tblBorders>
      <w:tblLayout w:type="fixed"/>
      <w:tblLook w:val="04A0" w:firstRow="1" w:lastRow="0" w:firstColumn="1" w:lastColumn="0" w:noHBand="0" w:noVBand="1"/>
    </w:tblPr>
    <w:tblGrid>
      <w:gridCol w:w="3930"/>
      <w:gridCol w:w="2215"/>
      <w:gridCol w:w="3709"/>
    </w:tblGrid>
    <w:tr w:rsidR="00FB7474" w14:paraId="4E71BC75" w14:textId="77777777">
      <w:tc>
        <w:tcPr>
          <w:tcW w:w="3930" w:type="dxa"/>
          <w:tcBorders>
            <w:top w:val="single" w:sz="12" w:space="0" w:color="00539E"/>
          </w:tcBorders>
        </w:tcPr>
        <w:p w14:paraId="3E6E8EBD" w14:textId="77777777" w:rsidR="00FB7474" w:rsidRPr="00EE2ECD" w:rsidRDefault="00000000">
          <w:pPr>
            <w:pStyle w:val="af"/>
            <w:spacing w:line="240" w:lineRule="atLeast"/>
            <w:ind w:rightChars="-50" w:right="-105"/>
            <w:jc w:val="both"/>
            <w:rPr>
              <w:rStyle w:val="af4"/>
              <w:rFonts w:ascii="黑体" w:eastAsia="黑体" w:hAnsi="宋体" w:hint="eastAsia"/>
              <w:color w:val="FFFFFF" w:themeColor="background1"/>
              <w:sz w:val="21"/>
              <w:szCs w:val="21"/>
            </w:rPr>
          </w:pPr>
          <w:r w:rsidRPr="00EE2ECD">
            <w:rPr>
              <w:rFonts w:ascii="黑体" w:eastAsia="黑体" w:hAnsi="宋体" w:hint="eastAsia"/>
              <w:color w:val="FFFFFF" w:themeColor="background1"/>
              <w:sz w:val="21"/>
              <w:szCs w:val="21"/>
            </w:rPr>
            <w:t>T</w:t>
          </w:r>
          <w:r w:rsidRPr="00EE2ECD">
            <w:rPr>
              <w:rFonts w:ascii="黑体" w:eastAsia="黑体" w:hAnsi="宋体" w:hint="eastAsia"/>
              <w:color w:val="FFFFFF" w:themeColor="background1"/>
              <w:sz w:val="21"/>
              <w:szCs w:val="21"/>
            </w:rPr>
            <w:t>×××××××××××XXXX</w:t>
          </w:r>
        </w:p>
      </w:tc>
      <w:tc>
        <w:tcPr>
          <w:tcW w:w="2215" w:type="dxa"/>
          <w:tcBorders>
            <w:top w:val="single" w:sz="12" w:space="0" w:color="00539E"/>
          </w:tcBorders>
        </w:tcPr>
        <w:p w14:paraId="3266AE92" w14:textId="77777777" w:rsidR="00FB7474" w:rsidRDefault="00000000">
          <w:pPr>
            <w:pStyle w:val="af"/>
            <w:spacing w:line="240" w:lineRule="atLeast"/>
            <w:ind w:leftChars="-51" w:left="-107" w:rightChars="-51" w:right="-107"/>
            <w:jc w:val="center"/>
            <w:rPr>
              <w:rStyle w:val="af4"/>
              <w:rFonts w:ascii="黑体" w:eastAsia="黑体" w:hAnsi="宋体" w:hint="eastAsia"/>
              <w:sz w:val="21"/>
              <w:szCs w:val="21"/>
            </w:rPr>
          </w:pPr>
          <w:r>
            <w:rPr>
              <w:rFonts w:ascii="黑体" w:eastAsia="黑体" w:hint="eastAsia"/>
              <w:sz w:val="21"/>
              <w:szCs w:val="21"/>
            </w:rPr>
            <w:fldChar w:fldCharType="begin"/>
          </w:r>
          <w:r>
            <w:rPr>
              <w:rStyle w:val="af4"/>
              <w:rFonts w:ascii="黑体" w:eastAsia="黑体" w:hint="eastAsia"/>
              <w:sz w:val="21"/>
              <w:szCs w:val="21"/>
            </w:rPr>
            <w:instrText xml:space="preserve"> PAGE </w:instrText>
          </w:r>
          <w:r>
            <w:rPr>
              <w:rFonts w:ascii="黑体" w:eastAsia="黑体" w:hint="eastAsia"/>
              <w:sz w:val="21"/>
              <w:szCs w:val="21"/>
            </w:rPr>
            <w:fldChar w:fldCharType="separate"/>
          </w:r>
          <w:r>
            <w:rPr>
              <w:rStyle w:val="af4"/>
              <w:rFonts w:ascii="黑体" w:eastAsia="黑体"/>
              <w:sz w:val="21"/>
              <w:szCs w:val="21"/>
            </w:rPr>
            <w:t>III</w:t>
          </w:r>
          <w:r>
            <w:rPr>
              <w:rFonts w:ascii="黑体" w:eastAsia="黑体" w:hint="eastAsia"/>
              <w:sz w:val="21"/>
              <w:szCs w:val="21"/>
            </w:rPr>
            <w:fldChar w:fldCharType="end"/>
          </w:r>
        </w:p>
      </w:tc>
      <w:tc>
        <w:tcPr>
          <w:tcW w:w="3709" w:type="dxa"/>
          <w:tcBorders>
            <w:top w:val="single" w:sz="12" w:space="0" w:color="00539E"/>
          </w:tcBorders>
        </w:tcPr>
        <w:p w14:paraId="2843DC93" w14:textId="77777777" w:rsidR="00FB7474" w:rsidRDefault="00000000">
          <w:pPr>
            <w:pStyle w:val="af"/>
            <w:tabs>
              <w:tab w:val="left" w:pos="-99"/>
            </w:tabs>
            <w:spacing w:line="240" w:lineRule="atLeast"/>
            <w:ind w:leftChars="-147" w:left="-309" w:rightChars="0" w:right="0"/>
            <w:rPr>
              <w:rStyle w:val="af4"/>
              <w:rFonts w:ascii="黑体" w:eastAsia="黑体" w:hAnsi="宋体" w:hint="eastAsia"/>
              <w:sz w:val="21"/>
              <w:szCs w:val="21"/>
            </w:rPr>
          </w:pPr>
          <w:r>
            <w:rPr>
              <w:rFonts w:ascii="黑体" w:eastAsia="黑体" w:hAnsi="宋体" w:hint="eastAsia"/>
              <w:sz w:val="21"/>
              <w:szCs w:val="21"/>
            </w:rPr>
            <w:t>中车株洲电力机车研究所有限公司</w:t>
          </w:r>
        </w:p>
      </w:tc>
    </w:tr>
  </w:tbl>
  <w:p w14:paraId="7C57B229" w14:textId="77777777" w:rsidR="00FB7474" w:rsidRDefault="00FB7474">
    <w:pPr>
      <w:pStyle w:val="af"/>
      <w:rPr>
        <w:rStyle w:val="af4"/>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37" w:type="dxa"/>
      <w:tblInd w:w="-108" w:type="dxa"/>
      <w:tblBorders>
        <w:top w:val="single" w:sz="12" w:space="0" w:color="00539E"/>
        <w:insideH w:val="single" w:sz="4" w:space="0" w:color="auto"/>
      </w:tblBorders>
      <w:tblLayout w:type="fixed"/>
      <w:tblLook w:val="04A0" w:firstRow="1" w:lastRow="0" w:firstColumn="1" w:lastColumn="0" w:noHBand="0" w:noVBand="1"/>
    </w:tblPr>
    <w:tblGrid>
      <w:gridCol w:w="2518"/>
      <w:gridCol w:w="5184"/>
      <w:gridCol w:w="2435"/>
    </w:tblGrid>
    <w:tr w:rsidR="00FB7474" w14:paraId="6AEEF60A" w14:textId="77777777">
      <w:tc>
        <w:tcPr>
          <w:tcW w:w="2518" w:type="dxa"/>
          <w:vAlign w:val="center"/>
        </w:tcPr>
        <w:p w14:paraId="1C74589D" w14:textId="77777777" w:rsidR="00FB7474" w:rsidRDefault="00FB7474">
          <w:pPr>
            <w:pStyle w:val="af"/>
            <w:spacing w:before="120" w:after="120" w:line="240" w:lineRule="atLeast"/>
            <w:ind w:left="315" w:firstLine="361"/>
            <w:jc w:val="both"/>
            <w:rPr>
              <w:rStyle w:val="af4"/>
              <w:rFonts w:ascii="仿宋_GB2312" w:eastAsia="仿宋_GB2312" w:hAnsi="宋体" w:hint="eastAsia"/>
              <w:b/>
            </w:rPr>
          </w:pPr>
        </w:p>
      </w:tc>
      <w:tc>
        <w:tcPr>
          <w:tcW w:w="5184" w:type="dxa"/>
          <w:vAlign w:val="center"/>
        </w:tcPr>
        <w:p w14:paraId="3678319D" w14:textId="77777777" w:rsidR="00FB7474" w:rsidRDefault="00FB7474">
          <w:pPr>
            <w:pStyle w:val="af"/>
            <w:spacing w:line="240" w:lineRule="atLeast"/>
            <w:jc w:val="center"/>
            <w:rPr>
              <w:rStyle w:val="af4"/>
              <w:rFonts w:ascii="仿宋_GB2312" w:eastAsia="仿宋_GB2312" w:hAnsi="宋体" w:hint="eastAsia"/>
              <w:b/>
              <w:sz w:val="24"/>
              <w:szCs w:val="24"/>
            </w:rPr>
          </w:pPr>
        </w:p>
      </w:tc>
      <w:tc>
        <w:tcPr>
          <w:tcW w:w="2435" w:type="dxa"/>
          <w:vAlign w:val="center"/>
        </w:tcPr>
        <w:p w14:paraId="3C141ED0" w14:textId="77777777" w:rsidR="00FB7474" w:rsidRDefault="00000000">
          <w:pPr>
            <w:pStyle w:val="af"/>
            <w:spacing w:line="240" w:lineRule="atLeast"/>
            <w:rPr>
              <w:rStyle w:val="af4"/>
              <w:rFonts w:ascii="仿宋_GB2312" w:eastAsia="仿宋_GB2312" w:hAnsi="宋体" w:hint="eastAsia"/>
              <w:b/>
              <w:sz w:val="24"/>
              <w:szCs w:val="24"/>
            </w:rPr>
          </w:pPr>
          <w:r>
            <w:rPr>
              <w:rFonts w:ascii="仿宋_GB2312" w:eastAsia="仿宋_GB2312" w:hAnsi="宋体" w:hint="eastAsia"/>
              <w:b/>
              <w:sz w:val="24"/>
              <w:szCs w:val="24"/>
            </w:rPr>
            <w:fldChar w:fldCharType="begin"/>
          </w:r>
          <w:r>
            <w:rPr>
              <w:rStyle w:val="af4"/>
              <w:rFonts w:ascii="仿宋_GB2312" w:eastAsia="仿宋_GB2312" w:hAnsi="宋体" w:hint="eastAsia"/>
              <w:b/>
              <w:sz w:val="24"/>
              <w:szCs w:val="24"/>
            </w:rPr>
            <w:instrText xml:space="preserve"> PAGE </w:instrText>
          </w:r>
          <w:r>
            <w:rPr>
              <w:rFonts w:ascii="仿宋_GB2312" w:eastAsia="仿宋_GB2312" w:hAnsi="宋体" w:hint="eastAsia"/>
              <w:b/>
              <w:sz w:val="24"/>
              <w:szCs w:val="24"/>
            </w:rPr>
            <w:fldChar w:fldCharType="separate"/>
          </w:r>
          <w:r>
            <w:rPr>
              <w:rStyle w:val="af4"/>
              <w:rFonts w:ascii="仿宋_GB2312" w:eastAsia="仿宋_GB2312" w:hAnsi="宋体" w:hint="eastAsia"/>
              <w:b/>
              <w:sz w:val="24"/>
              <w:szCs w:val="24"/>
            </w:rPr>
            <w:t>I</w:t>
          </w:r>
          <w:r>
            <w:rPr>
              <w:rFonts w:ascii="仿宋_GB2312" w:eastAsia="仿宋_GB2312" w:hAnsi="宋体" w:hint="eastAsia"/>
              <w:b/>
              <w:sz w:val="24"/>
              <w:szCs w:val="24"/>
            </w:rPr>
            <w:fldChar w:fldCharType="end"/>
          </w:r>
        </w:p>
      </w:tc>
    </w:tr>
  </w:tbl>
  <w:p w14:paraId="6C61CDB9" w14:textId="77777777" w:rsidR="00FB7474" w:rsidRDefault="00FB7474">
    <w:pPr>
      <w:pStyle w:val="af0"/>
      <w:spacing w:before="120" w:line="0" w:lineRule="atLeast"/>
      <w:jc w:val="both"/>
      <w:rPr>
        <w:rFonts w:eastAsia="仿宋_GB2312"/>
        <w:b/>
        <w:color w:val="FF0000"/>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80" w:type="dxa"/>
      <w:tblInd w:w="-108" w:type="dxa"/>
      <w:tblBorders>
        <w:top w:val="single" w:sz="12" w:space="0" w:color="00539E"/>
        <w:insideH w:val="single" w:sz="4" w:space="0" w:color="auto"/>
      </w:tblBorders>
      <w:tblLayout w:type="fixed"/>
      <w:tblLook w:val="04A0" w:firstRow="1" w:lastRow="0" w:firstColumn="1" w:lastColumn="0" w:noHBand="0" w:noVBand="1"/>
    </w:tblPr>
    <w:tblGrid>
      <w:gridCol w:w="4107"/>
      <w:gridCol w:w="2144"/>
      <w:gridCol w:w="3929"/>
    </w:tblGrid>
    <w:tr w:rsidR="00FB7474" w14:paraId="54040554" w14:textId="77777777">
      <w:tc>
        <w:tcPr>
          <w:tcW w:w="4107" w:type="dxa"/>
          <w:vAlign w:val="center"/>
        </w:tcPr>
        <w:p w14:paraId="42F9C97B" w14:textId="77777777" w:rsidR="00FB7474" w:rsidRDefault="00000000">
          <w:pPr>
            <w:pStyle w:val="af"/>
            <w:spacing w:line="240" w:lineRule="atLeast"/>
            <w:ind w:rightChars="98" w:right="206"/>
            <w:jc w:val="both"/>
            <w:rPr>
              <w:rStyle w:val="af4"/>
              <w:rFonts w:ascii="仿宋_GB2312" w:eastAsia="仿宋_GB2312" w:hAnsi="宋体" w:hint="eastAsia"/>
              <w:b/>
              <w:sz w:val="21"/>
              <w:szCs w:val="21"/>
            </w:rPr>
          </w:pPr>
          <w:proofErr w:type="gramStart"/>
          <w:r>
            <w:rPr>
              <w:rFonts w:ascii="仿宋_GB2312" w:eastAsia="仿宋_GB2312" w:hint="eastAsia"/>
              <w:b/>
              <w:sz w:val="21"/>
              <w:szCs w:val="21"/>
            </w:rPr>
            <w:t>南车时代</w:t>
          </w:r>
          <w:proofErr w:type="gramEnd"/>
          <w:r>
            <w:rPr>
              <w:rFonts w:ascii="仿宋_GB2312" w:eastAsia="仿宋_GB2312" w:hint="eastAsia"/>
              <w:b/>
              <w:sz w:val="21"/>
              <w:szCs w:val="21"/>
            </w:rPr>
            <w:t>下属部门或业务主体的名称</w:t>
          </w:r>
        </w:p>
      </w:tc>
      <w:tc>
        <w:tcPr>
          <w:tcW w:w="2144" w:type="dxa"/>
          <w:vAlign w:val="center"/>
        </w:tcPr>
        <w:p w14:paraId="03B34522" w14:textId="77777777" w:rsidR="00FB7474" w:rsidRDefault="00000000">
          <w:pPr>
            <w:pStyle w:val="af"/>
            <w:spacing w:line="240" w:lineRule="atLeast"/>
            <w:ind w:leftChars="-50" w:left="-105" w:rightChars="-47" w:right="-99"/>
            <w:jc w:val="center"/>
            <w:rPr>
              <w:rStyle w:val="af4"/>
              <w:rFonts w:ascii="仿宋_GB2312" w:eastAsia="仿宋_GB2312" w:hAnsi="宋体" w:hint="eastAsia"/>
              <w:b/>
              <w:sz w:val="24"/>
              <w:szCs w:val="24"/>
            </w:rPr>
          </w:pPr>
          <w:r>
            <w:rPr>
              <w:rStyle w:val="af4"/>
              <w:rFonts w:ascii="仿宋_GB2312" w:eastAsia="仿宋_GB2312" w:hAnsi="宋体" w:hint="eastAsia"/>
              <w:b/>
              <w:sz w:val="21"/>
              <w:szCs w:val="21"/>
            </w:rPr>
            <w:t>共</w:t>
          </w:r>
          <w:r>
            <w:rPr>
              <w:rFonts w:ascii="仿宋_GB2312" w:eastAsia="仿宋_GB2312" w:hint="eastAsia"/>
              <w:b/>
              <w:sz w:val="21"/>
              <w:szCs w:val="21"/>
            </w:rPr>
            <w:fldChar w:fldCharType="begin"/>
          </w:r>
          <w:r>
            <w:rPr>
              <w:rFonts w:ascii="仿宋_GB2312" w:eastAsia="仿宋_GB2312" w:hint="eastAsia"/>
              <w:b/>
              <w:sz w:val="21"/>
              <w:szCs w:val="21"/>
            </w:rPr>
            <w:instrText xml:space="preserve"> =</w:instrText>
          </w:r>
          <w:r>
            <w:rPr>
              <w:rFonts w:ascii="仿宋_GB2312" w:eastAsia="仿宋_GB2312" w:hint="eastAsia"/>
              <w:b/>
              <w:sz w:val="21"/>
              <w:szCs w:val="21"/>
            </w:rPr>
            <w:fldChar w:fldCharType="begin"/>
          </w:r>
          <w:r>
            <w:rPr>
              <w:rStyle w:val="af4"/>
              <w:rFonts w:ascii="仿宋_GB2312" w:eastAsia="仿宋_GB2312" w:hint="eastAsia"/>
              <w:b/>
              <w:sz w:val="21"/>
              <w:szCs w:val="21"/>
            </w:rPr>
            <w:instrText xml:space="preserve"> NUMPAGES </w:instrText>
          </w:r>
          <w:r>
            <w:rPr>
              <w:rFonts w:ascii="仿宋_GB2312" w:eastAsia="仿宋_GB2312" w:hint="eastAsia"/>
              <w:b/>
              <w:sz w:val="21"/>
              <w:szCs w:val="21"/>
            </w:rPr>
            <w:fldChar w:fldCharType="separate"/>
          </w:r>
          <w:r>
            <w:rPr>
              <w:rStyle w:val="af4"/>
              <w:rFonts w:ascii="仿宋_GB2312" w:eastAsia="仿宋_GB2312"/>
              <w:b/>
              <w:sz w:val="21"/>
              <w:szCs w:val="21"/>
            </w:rPr>
            <w:instrText>24</w:instrText>
          </w:r>
          <w:r>
            <w:rPr>
              <w:rFonts w:ascii="仿宋_GB2312" w:eastAsia="仿宋_GB2312" w:hint="eastAsia"/>
              <w:b/>
              <w:sz w:val="21"/>
              <w:szCs w:val="21"/>
            </w:rPr>
            <w:fldChar w:fldCharType="end"/>
          </w:r>
          <w:r>
            <w:rPr>
              <w:rStyle w:val="af4"/>
              <w:rFonts w:ascii="仿宋_GB2312" w:eastAsia="仿宋_GB2312" w:hint="eastAsia"/>
              <w:b/>
              <w:sz w:val="21"/>
              <w:szCs w:val="21"/>
            </w:rPr>
            <w:instrText>-4</w:instrText>
          </w:r>
          <w:r>
            <w:rPr>
              <w:rFonts w:ascii="仿宋_GB2312" w:eastAsia="仿宋_GB2312" w:hint="eastAsia"/>
              <w:b/>
              <w:sz w:val="21"/>
              <w:szCs w:val="21"/>
            </w:rPr>
            <w:instrText xml:space="preserve">  </w:instrText>
          </w:r>
          <w:r>
            <w:rPr>
              <w:rFonts w:ascii="仿宋_GB2312" w:eastAsia="仿宋_GB2312" w:hint="eastAsia"/>
              <w:b/>
              <w:sz w:val="21"/>
              <w:szCs w:val="21"/>
            </w:rPr>
            <w:fldChar w:fldCharType="separate"/>
          </w:r>
          <w:r>
            <w:rPr>
              <w:rFonts w:ascii="仿宋_GB2312" w:eastAsia="仿宋_GB2312"/>
              <w:b/>
              <w:sz w:val="21"/>
              <w:szCs w:val="21"/>
            </w:rPr>
            <w:t>20</w:t>
          </w:r>
          <w:r>
            <w:rPr>
              <w:rFonts w:ascii="仿宋_GB2312" w:eastAsia="仿宋_GB2312" w:hint="eastAsia"/>
              <w:b/>
              <w:sz w:val="21"/>
              <w:szCs w:val="21"/>
            </w:rPr>
            <w:fldChar w:fldCharType="end"/>
          </w:r>
          <w:r>
            <w:rPr>
              <w:rStyle w:val="af4"/>
              <w:rFonts w:ascii="仿宋_GB2312" w:eastAsia="仿宋_GB2312" w:hAnsi="宋体" w:hint="eastAsia"/>
              <w:b/>
              <w:sz w:val="21"/>
              <w:szCs w:val="21"/>
            </w:rPr>
            <w:t>页　第</w:t>
          </w:r>
          <w:r>
            <w:rPr>
              <w:rFonts w:hint="eastAsia"/>
              <w:b/>
            </w:rPr>
            <w:fldChar w:fldCharType="begin"/>
          </w:r>
          <w:r>
            <w:rPr>
              <w:rStyle w:val="af4"/>
              <w:rFonts w:hint="eastAsia"/>
              <w:b/>
            </w:rPr>
            <w:instrText xml:space="preserve"> PAGE </w:instrText>
          </w:r>
          <w:r>
            <w:rPr>
              <w:rFonts w:hint="eastAsia"/>
              <w:b/>
            </w:rPr>
            <w:fldChar w:fldCharType="separate"/>
          </w:r>
          <w:r>
            <w:rPr>
              <w:rStyle w:val="af4"/>
              <w:rFonts w:hint="eastAsia"/>
              <w:b/>
            </w:rPr>
            <w:t>2</w:t>
          </w:r>
          <w:r>
            <w:rPr>
              <w:rFonts w:hint="eastAsia"/>
              <w:b/>
            </w:rPr>
            <w:fldChar w:fldCharType="end"/>
          </w:r>
          <w:r>
            <w:rPr>
              <w:rStyle w:val="af4"/>
              <w:rFonts w:ascii="仿宋_GB2312" w:eastAsia="仿宋_GB2312" w:hAnsi="宋体" w:hint="eastAsia"/>
              <w:b/>
              <w:sz w:val="21"/>
              <w:szCs w:val="21"/>
            </w:rPr>
            <w:t>页</w:t>
          </w:r>
        </w:p>
      </w:tc>
      <w:tc>
        <w:tcPr>
          <w:tcW w:w="3929" w:type="dxa"/>
          <w:vAlign w:val="center"/>
        </w:tcPr>
        <w:p w14:paraId="0F6FEDD7" w14:textId="77777777" w:rsidR="00FB7474" w:rsidRDefault="00000000">
          <w:pPr>
            <w:pStyle w:val="af"/>
            <w:tabs>
              <w:tab w:val="left" w:pos="3684"/>
            </w:tabs>
            <w:spacing w:line="240" w:lineRule="atLeast"/>
            <w:ind w:leftChars="155" w:left="325" w:rightChars="-10" w:right="-21"/>
            <w:rPr>
              <w:rStyle w:val="af4"/>
              <w:rFonts w:ascii="仿宋_GB2312" w:eastAsia="仿宋_GB2312" w:hAnsi="宋体" w:hint="eastAsia"/>
              <w:b/>
              <w:sz w:val="21"/>
              <w:szCs w:val="21"/>
            </w:rPr>
          </w:pPr>
          <w:r>
            <w:rPr>
              <w:rStyle w:val="af4"/>
              <w:rFonts w:ascii="仿宋_GB2312" w:eastAsia="仿宋_GB2312" w:hAnsi="宋体" w:hint="eastAsia"/>
              <w:b/>
              <w:sz w:val="20"/>
              <w:szCs w:val="20"/>
            </w:rPr>
            <w:t>文件名称</w:t>
          </w:r>
        </w:p>
      </w:tc>
    </w:tr>
  </w:tbl>
  <w:p w14:paraId="394D5882" w14:textId="77777777" w:rsidR="00FB7474" w:rsidRDefault="00FB7474">
    <w:pPr>
      <w:pStyle w:val="af"/>
    </w:pPr>
  </w:p>
  <w:p w14:paraId="674949C4" w14:textId="77777777" w:rsidR="00FB7474" w:rsidRDefault="00FB7474"/>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35" w:type="dxa"/>
      <w:tblBorders>
        <w:top w:val="single" w:sz="12" w:space="0" w:color="00529E"/>
      </w:tblBorders>
      <w:tblLayout w:type="fixed"/>
      <w:tblLook w:val="04A0" w:firstRow="1" w:lastRow="0" w:firstColumn="1" w:lastColumn="0" w:noHBand="0" w:noVBand="1"/>
    </w:tblPr>
    <w:tblGrid>
      <w:gridCol w:w="3991"/>
      <w:gridCol w:w="2158"/>
      <w:gridCol w:w="3886"/>
    </w:tblGrid>
    <w:tr w:rsidR="00FB7474" w14:paraId="1385F5F2" w14:textId="77777777">
      <w:tc>
        <w:tcPr>
          <w:tcW w:w="3991" w:type="dxa"/>
          <w:tcBorders>
            <w:top w:val="single" w:sz="12" w:space="0" w:color="00539E"/>
          </w:tcBorders>
        </w:tcPr>
        <w:p w14:paraId="6CDC6908" w14:textId="06F03D21" w:rsidR="00FB7474" w:rsidRPr="007F1468" w:rsidRDefault="00000000">
          <w:pPr>
            <w:pStyle w:val="af"/>
            <w:spacing w:line="240" w:lineRule="atLeast"/>
            <w:ind w:rightChars="197" w:right="414"/>
            <w:jc w:val="both"/>
            <w:rPr>
              <w:rStyle w:val="af4"/>
              <w:rFonts w:ascii="黑体" w:eastAsia="黑体" w:hAnsi="Arial Black"/>
              <w:color w:val="FFFFFF" w:themeColor="background1"/>
              <w:sz w:val="21"/>
              <w:szCs w:val="21"/>
            </w:rPr>
          </w:pPr>
          <w:r w:rsidRPr="007F1468">
            <w:rPr>
              <w:rFonts w:ascii="黑体" w:eastAsia="黑体" w:hAnsi="宋体" w:hint="eastAsia"/>
              <w:color w:val="FFFFFF" w:themeColor="background1"/>
              <w:sz w:val="21"/>
              <w:szCs w:val="21"/>
            </w:rPr>
            <w:t>T</w:t>
          </w:r>
          <w:r w:rsidRPr="007F1468">
            <w:rPr>
              <w:rFonts w:ascii="黑体" w:eastAsia="黑体" w:hAnsi="宋体" w:hint="eastAsia"/>
              <w:color w:val="FFFFFF" w:themeColor="background1"/>
              <w:sz w:val="21"/>
              <w:szCs w:val="21"/>
            </w:rPr>
            <w:t>×××××××××××XXXX</w:t>
          </w:r>
        </w:p>
      </w:tc>
      <w:tc>
        <w:tcPr>
          <w:tcW w:w="2158" w:type="dxa"/>
          <w:tcBorders>
            <w:top w:val="single" w:sz="12" w:space="0" w:color="00539E"/>
          </w:tcBorders>
        </w:tcPr>
        <w:p w14:paraId="5EB63C03" w14:textId="51D8AEB4" w:rsidR="00FB7474" w:rsidRDefault="00000000">
          <w:pPr>
            <w:pStyle w:val="af"/>
            <w:spacing w:line="240" w:lineRule="atLeast"/>
            <w:ind w:leftChars="-50" w:left="-105" w:rightChars="-50" w:right="-105"/>
            <w:jc w:val="center"/>
            <w:rPr>
              <w:rStyle w:val="af4"/>
              <w:rFonts w:ascii="黑体" w:eastAsia="黑体" w:hAnsi="宋体" w:hint="eastAsia"/>
              <w:sz w:val="21"/>
              <w:szCs w:val="21"/>
            </w:rPr>
          </w:pPr>
          <w:r>
            <w:rPr>
              <w:rStyle w:val="af4"/>
              <w:rFonts w:ascii="黑体" w:eastAsia="黑体" w:hAnsi="宋体" w:hint="eastAsia"/>
              <w:sz w:val="21"/>
              <w:szCs w:val="21"/>
            </w:rPr>
            <w:t>共</w:t>
          </w:r>
          <w:r>
            <w:rPr>
              <w:rFonts w:ascii="黑体" w:eastAsia="黑体" w:hint="eastAsia"/>
              <w:sz w:val="21"/>
              <w:szCs w:val="21"/>
            </w:rPr>
            <w:fldChar w:fldCharType="begin"/>
          </w:r>
          <w:r>
            <w:rPr>
              <w:rFonts w:ascii="黑体" w:eastAsia="黑体" w:hint="eastAsia"/>
              <w:sz w:val="21"/>
              <w:szCs w:val="21"/>
            </w:rPr>
            <w:instrText xml:space="preserve"> =</w:instrText>
          </w:r>
          <w:r>
            <w:rPr>
              <w:rFonts w:ascii="黑体" w:eastAsia="黑体" w:hint="eastAsia"/>
              <w:sz w:val="21"/>
              <w:szCs w:val="21"/>
            </w:rPr>
            <w:fldChar w:fldCharType="begin"/>
          </w:r>
          <w:r>
            <w:rPr>
              <w:rStyle w:val="af4"/>
              <w:rFonts w:ascii="黑体" w:eastAsia="黑体" w:hint="eastAsia"/>
              <w:sz w:val="21"/>
              <w:szCs w:val="21"/>
            </w:rPr>
            <w:instrText xml:space="preserve"> NUMPAGES </w:instrText>
          </w:r>
          <w:r>
            <w:rPr>
              <w:rFonts w:ascii="黑体" w:eastAsia="黑体" w:hint="eastAsia"/>
              <w:sz w:val="21"/>
              <w:szCs w:val="21"/>
            </w:rPr>
            <w:fldChar w:fldCharType="separate"/>
          </w:r>
          <w:r w:rsidR="00EE2ECD">
            <w:rPr>
              <w:rStyle w:val="af4"/>
              <w:rFonts w:ascii="黑体" w:eastAsia="黑体"/>
              <w:noProof/>
              <w:sz w:val="21"/>
              <w:szCs w:val="21"/>
            </w:rPr>
            <w:instrText>22</w:instrText>
          </w:r>
          <w:r>
            <w:rPr>
              <w:rFonts w:ascii="黑体" w:eastAsia="黑体" w:hint="eastAsia"/>
              <w:sz w:val="21"/>
              <w:szCs w:val="21"/>
            </w:rPr>
            <w:fldChar w:fldCharType="end"/>
          </w:r>
          <w:r>
            <w:rPr>
              <w:rStyle w:val="af4"/>
              <w:rFonts w:ascii="黑体" w:eastAsia="黑体" w:hint="eastAsia"/>
              <w:sz w:val="21"/>
              <w:szCs w:val="21"/>
            </w:rPr>
            <w:instrText>-4</w:instrText>
          </w:r>
          <w:r>
            <w:rPr>
              <w:rFonts w:ascii="黑体" w:eastAsia="黑体" w:hint="eastAsia"/>
              <w:sz w:val="21"/>
              <w:szCs w:val="21"/>
            </w:rPr>
            <w:instrText xml:space="preserve">  </w:instrText>
          </w:r>
          <w:r>
            <w:rPr>
              <w:rFonts w:ascii="黑体" w:eastAsia="黑体" w:hint="eastAsia"/>
              <w:sz w:val="21"/>
              <w:szCs w:val="21"/>
            </w:rPr>
            <w:fldChar w:fldCharType="separate"/>
          </w:r>
          <w:r w:rsidR="00EE2ECD">
            <w:rPr>
              <w:rFonts w:ascii="黑体" w:eastAsia="黑体"/>
              <w:noProof/>
              <w:sz w:val="21"/>
              <w:szCs w:val="21"/>
            </w:rPr>
            <w:t>18</w:t>
          </w:r>
          <w:r>
            <w:rPr>
              <w:rFonts w:ascii="黑体" w:eastAsia="黑体" w:hint="eastAsia"/>
              <w:sz w:val="21"/>
              <w:szCs w:val="21"/>
            </w:rPr>
            <w:fldChar w:fldCharType="end"/>
          </w:r>
          <w:r>
            <w:rPr>
              <w:rStyle w:val="af4"/>
              <w:rFonts w:ascii="黑体" w:eastAsia="黑体" w:hAnsi="宋体" w:hint="eastAsia"/>
              <w:sz w:val="21"/>
              <w:szCs w:val="21"/>
            </w:rPr>
            <w:t>页　第</w:t>
          </w:r>
          <w:r>
            <w:rPr>
              <w:rFonts w:ascii="黑体" w:eastAsia="黑体" w:hint="eastAsia"/>
              <w:sz w:val="21"/>
              <w:szCs w:val="21"/>
            </w:rPr>
            <w:fldChar w:fldCharType="begin"/>
          </w:r>
          <w:r>
            <w:rPr>
              <w:rStyle w:val="af4"/>
              <w:rFonts w:ascii="黑体" w:eastAsia="黑体" w:hint="eastAsia"/>
              <w:sz w:val="21"/>
              <w:szCs w:val="21"/>
            </w:rPr>
            <w:instrText xml:space="preserve"> PAGE </w:instrText>
          </w:r>
          <w:r>
            <w:rPr>
              <w:rFonts w:ascii="黑体" w:eastAsia="黑体" w:hint="eastAsia"/>
              <w:sz w:val="21"/>
              <w:szCs w:val="21"/>
            </w:rPr>
            <w:fldChar w:fldCharType="separate"/>
          </w:r>
          <w:r>
            <w:rPr>
              <w:rStyle w:val="af4"/>
              <w:rFonts w:ascii="黑体" w:eastAsia="黑体"/>
              <w:sz w:val="21"/>
              <w:szCs w:val="21"/>
            </w:rPr>
            <w:t>18</w:t>
          </w:r>
          <w:r>
            <w:rPr>
              <w:rFonts w:ascii="黑体" w:eastAsia="黑体" w:hint="eastAsia"/>
              <w:sz w:val="21"/>
              <w:szCs w:val="21"/>
            </w:rPr>
            <w:fldChar w:fldCharType="end"/>
          </w:r>
          <w:r>
            <w:rPr>
              <w:rStyle w:val="af4"/>
              <w:rFonts w:ascii="黑体" w:eastAsia="黑体" w:hAnsi="宋体" w:hint="eastAsia"/>
              <w:sz w:val="21"/>
              <w:szCs w:val="21"/>
            </w:rPr>
            <w:t>页</w:t>
          </w:r>
        </w:p>
      </w:tc>
      <w:tc>
        <w:tcPr>
          <w:tcW w:w="3886" w:type="dxa"/>
          <w:tcBorders>
            <w:top w:val="single" w:sz="12" w:space="0" w:color="00539E"/>
          </w:tcBorders>
        </w:tcPr>
        <w:p w14:paraId="102917E2" w14:textId="77777777" w:rsidR="00FB7474" w:rsidRDefault="00000000">
          <w:pPr>
            <w:pStyle w:val="af"/>
            <w:tabs>
              <w:tab w:val="left" w:pos="-99"/>
            </w:tabs>
            <w:wordWrap w:val="0"/>
            <w:spacing w:line="240" w:lineRule="atLeast"/>
            <w:ind w:leftChars="71" w:left="149" w:rightChars="0" w:right="0"/>
            <w:rPr>
              <w:rStyle w:val="af4"/>
              <w:rFonts w:ascii="黑体" w:eastAsia="黑体" w:hAnsi="宋体" w:hint="eastAsia"/>
              <w:color w:val="FF0000"/>
              <w:sz w:val="21"/>
              <w:szCs w:val="21"/>
            </w:rPr>
          </w:pPr>
          <w:r>
            <w:rPr>
              <w:rFonts w:ascii="黑体" w:eastAsia="黑体" w:hAnsi="宋体" w:hint="eastAsia"/>
              <w:sz w:val="21"/>
              <w:szCs w:val="21"/>
            </w:rPr>
            <w:t>中车株洲电力机车研究所有限公司</w:t>
          </w:r>
        </w:p>
      </w:tc>
    </w:tr>
  </w:tbl>
  <w:p w14:paraId="15390B46" w14:textId="77777777" w:rsidR="00FB7474" w:rsidRDefault="00FB7474">
    <w:pPr>
      <w:pStyle w:val="af"/>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9B5554" w14:textId="77777777" w:rsidR="00FB7474" w:rsidRDefault="00FB7474">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0CDC25" w14:textId="77777777" w:rsidR="009457F8" w:rsidRDefault="009457F8">
      <w:r>
        <w:separator/>
      </w:r>
    </w:p>
  </w:footnote>
  <w:footnote w:type="continuationSeparator" w:id="0">
    <w:p w14:paraId="7053AEC2" w14:textId="77777777" w:rsidR="009457F8" w:rsidRDefault="009457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9D5F7B" w14:textId="77777777" w:rsidR="00FB7474" w:rsidRDefault="00FB7474">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EAAB2" w14:textId="77777777" w:rsidR="00FB7474" w:rsidRDefault="00FB7474">
    <w:pPr>
      <w:pStyle w:val="af0"/>
      <w:spacing w:line="240" w:lineRule="atLeast"/>
      <w:ind w:left="240" w:right="240"/>
      <w:rPr>
        <w:rFonts w:eastAsia="仿宋_GB2312"/>
        <w:b/>
        <w:sz w:val="48"/>
        <w:szCs w:val="48"/>
      </w:rPr>
    </w:pPr>
  </w:p>
  <w:p w14:paraId="38F764AD" w14:textId="77777777" w:rsidR="00FB7474" w:rsidRDefault="00000000">
    <w:pPr>
      <w:pStyle w:val="af0"/>
      <w:adjustRightInd w:val="0"/>
      <w:spacing w:line="240" w:lineRule="atLeast"/>
      <w:ind w:left="238" w:right="238"/>
    </w:pPr>
    <w:r>
      <w:rPr>
        <w:noProof/>
      </w:rPr>
      <w:drawing>
        <wp:inline distT="0" distB="0" distL="0" distR="0" wp14:anchorId="33F80C1F" wp14:editId="4DF5E0A5">
          <wp:extent cx="1798955" cy="703580"/>
          <wp:effectExtent l="0" t="0" r="0" b="0"/>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noChangeArrowheads="1"/>
                  </pic:cNvPicPr>
                </pic:nvPicPr>
                <pic:blipFill>
                  <a:blip r:embed="rId1">
                    <a:extLst>
                      <a:ext uri="{28A0092B-C50C-407E-A947-70E740481C1C}">
                        <a14:useLocalDpi xmlns:a14="http://schemas.microsoft.com/office/drawing/2010/main" val="0"/>
                      </a:ext>
                    </a:extLst>
                  </a:blip>
                  <a:srcRect l="-2846" t="-9085" r="-1694" b="-10190"/>
                  <a:stretch>
                    <a:fillRect/>
                  </a:stretch>
                </pic:blipFill>
                <pic:spPr>
                  <a:xfrm>
                    <a:off x="0" y="0"/>
                    <a:ext cx="1798955" cy="703580"/>
                  </a:xfrm>
                  <a:prstGeom prst="rect">
                    <a:avLst/>
                  </a:prstGeom>
                  <a:noFill/>
                  <a:ln>
                    <a:noFill/>
                  </a:ln>
                </pic:spPr>
              </pic:pic>
            </a:graphicData>
          </a:graphic>
        </wp:inline>
      </w:drawing>
    </w:r>
  </w:p>
  <w:p w14:paraId="05DE1DEA" w14:textId="77777777" w:rsidR="00FB7474" w:rsidRDefault="00FB7474">
    <w:pPr>
      <w:pStyle w:val="af0"/>
      <w:spacing w:line="240" w:lineRule="atLeast"/>
      <w:ind w:right="240"/>
      <w:rPr>
        <w:rFonts w:eastAsia="仿宋_GB2312"/>
        <w:b/>
        <w:sz w:val="24"/>
        <w:szCs w:val="24"/>
      </w:rPr>
    </w:pPr>
  </w:p>
  <w:p w14:paraId="352E3E0D" w14:textId="77777777" w:rsidR="00FB7474" w:rsidRDefault="00FB7474">
    <w:pPr>
      <w:pStyle w:val="af0"/>
      <w:spacing w:line="240" w:lineRule="atLeast"/>
      <w:ind w:right="240"/>
      <w:rPr>
        <w:rFonts w:eastAsia="仿宋_GB2312"/>
        <w:b/>
        <w:sz w:val="24"/>
        <w:szCs w:val="24"/>
      </w:rPr>
    </w:pPr>
  </w:p>
  <w:p w14:paraId="4A0F3A5C" w14:textId="77777777" w:rsidR="00FB7474" w:rsidRDefault="00FB7474">
    <w:pPr>
      <w:pStyle w:val="af0"/>
      <w:spacing w:line="240" w:lineRule="atLeast"/>
      <w:ind w:right="240"/>
      <w:rPr>
        <w:rFonts w:eastAsia="仿宋_GB2312"/>
        <w:b/>
        <w:sz w:val="24"/>
        <w:szCs w:val="24"/>
      </w:rPr>
    </w:pPr>
  </w:p>
  <w:p w14:paraId="453EB9C2" w14:textId="77777777" w:rsidR="00FB7474" w:rsidRDefault="00FB7474">
    <w:pPr>
      <w:pStyle w:val="af0"/>
      <w:spacing w:line="240" w:lineRule="atLeast"/>
      <w:ind w:right="240"/>
      <w:rPr>
        <w:rFonts w:eastAsia="仿宋_GB2312"/>
        <w:b/>
        <w:sz w:val="24"/>
        <w:szCs w:val="24"/>
      </w:rPr>
    </w:pPr>
  </w:p>
  <w:p w14:paraId="12691541" w14:textId="77777777" w:rsidR="00FB7474" w:rsidRDefault="00FB7474">
    <w:pPr>
      <w:pStyle w:val="af0"/>
      <w:spacing w:line="240" w:lineRule="atLeast"/>
      <w:ind w:right="240"/>
      <w:rPr>
        <w:rFonts w:eastAsia="仿宋_GB2312"/>
        <w:b/>
        <w:sz w:val="24"/>
        <w:szCs w:val="24"/>
      </w:rPr>
    </w:pPr>
  </w:p>
  <w:p w14:paraId="646126EB" w14:textId="77777777" w:rsidR="00FB7474" w:rsidRDefault="00FB7474">
    <w:pPr>
      <w:pStyle w:val="af0"/>
      <w:spacing w:line="240" w:lineRule="atLeast"/>
      <w:ind w:right="240"/>
      <w:rPr>
        <w:rFonts w:eastAsia="仿宋_GB2312"/>
        <w:b/>
        <w:sz w:val="24"/>
        <w:szCs w:val="24"/>
      </w:rPr>
    </w:pPr>
  </w:p>
  <w:p w14:paraId="7E1EEA12" w14:textId="77777777" w:rsidR="00FB7474" w:rsidRDefault="00FB7474">
    <w:pPr>
      <w:pStyle w:val="af0"/>
      <w:spacing w:line="240" w:lineRule="atLeast"/>
      <w:ind w:right="240"/>
      <w:rPr>
        <w:rFonts w:eastAsia="仿宋_GB2312"/>
        <w:b/>
        <w:sz w:val="24"/>
        <w:szCs w:val="24"/>
      </w:rPr>
    </w:pPr>
  </w:p>
  <w:p w14:paraId="0306B98A" w14:textId="77777777" w:rsidR="00FB7474" w:rsidRDefault="00000000">
    <w:pPr>
      <w:pStyle w:val="af0"/>
      <w:spacing w:line="240" w:lineRule="atLeast"/>
      <w:ind w:left="240" w:right="240"/>
      <w:jc w:val="center"/>
      <w:rPr>
        <w:rFonts w:ascii="黑体" w:eastAsia="黑体"/>
        <w:b/>
        <w:sz w:val="96"/>
        <w:szCs w:val="96"/>
      </w:rPr>
    </w:pPr>
    <w:r>
      <w:rPr>
        <w:rFonts w:ascii="黑体" w:eastAsia="黑体" w:hint="eastAsia"/>
        <w:b/>
        <w:sz w:val="96"/>
        <w:szCs w:val="96"/>
      </w:rPr>
      <w:t>设 计 文 件</w:t>
    </w:r>
  </w:p>
  <w:p w14:paraId="3408A67F" w14:textId="77777777" w:rsidR="00FB7474" w:rsidRDefault="00FB7474">
    <w:pPr>
      <w:pStyle w:val="af0"/>
      <w:spacing w:line="240" w:lineRule="atLeast"/>
      <w:ind w:right="240"/>
      <w:rPr>
        <w:rFonts w:eastAsia="仿宋_GB2312"/>
        <w:b/>
        <w:sz w:val="24"/>
        <w:szCs w:val="24"/>
      </w:rPr>
    </w:pPr>
  </w:p>
  <w:p w14:paraId="4AE814EE" w14:textId="77777777" w:rsidR="00FB7474" w:rsidRDefault="00FB7474">
    <w:pPr>
      <w:pStyle w:val="af0"/>
      <w:spacing w:line="240" w:lineRule="atLeast"/>
      <w:ind w:right="240"/>
      <w:rPr>
        <w:rFonts w:eastAsia="仿宋_GB2312"/>
        <w:b/>
        <w:sz w:val="24"/>
        <w:szCs w:val="24"/>
      </w:rPr>
    </w:pPr>
  </w:p>
  <w:p w14:paraId="4477C12F" w14:textId="77777777" w:rsidR="00FB7474" w:rsidRDefault="00FB7474">
    <w:pPr>
      <w:pStyle w:val="af0"/>
      <w:spacing w:line="240" w:lineRule="atLeast"/>
      <w:ind w:right="240"/>
      <w:rPr>
        <w:rFonts w:eastAsia="仿宋_GB2312"/>
        <w:b/>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57" w:type="dxa"/>
      <w:tblInd w:w="-108" w:type="dxa"/>
      <w:tblBorders>
        <w:bottom w:val="single" w:sz="12" w:space="0" w:color="00529E"/>
      </w:tblBorders>
      <w:shd w:val="clear" w:color="00FF00" w:fill="FFFFFF"/>
      <w:tblLayout w:type="fixed"/>
      <w:tblLook w:val="04A0" w:firstRow="1" w:lastRow="0" w:firstColumn="1" w:lastColumn="0" w:noHBand="0" w:noVBand="1"/>
    </w:tblPr>
    <w:tblGrid>
      <w:gridCol w:w="4303"/>
      <w:gridCol w:w="5854"/>
    </w:tblGrid>
    <w:tr w:rsidR="00FB7474" w14:paraId="55BAE7C6" w14:textId="77777777">
      <w:trPr>
        <w:trHeight w:val="311"/>
      </w:trPr>
      <w:tc>
        <w:tcPr>
          <w:tcW w:w="4303" w:type="dxa"/>
          <w:shd w:val="clear" w:color="00FF00" w:fill="FFFFFF"/>
        </w:tcPr>
        <w:p w14:paraId="3DCFAC24" w14:textId="77777777" w:rsidR="00FB7474" w:rsidRDefault="00000000">
          <w:pPr>
            <w:pStyle w:val="af0"/>
          </w:pPr>
          <w:r>
            <w:rPr>
              <w:rFonts w:hint="eastAsia"/>
              <w:noProof/>
            </w:rPr>
            <w:drawing>
              <wp:inline distT="0" distB="0" distL="0" distR="0" wp14:anchorId="6CB7FC8B" wp14:editId="69606232">
                <wp:extent cx="1597660" cy="260985"/>
                <wp:effectExtent l="0" t="0" r="2540" b="5715"/>
                <wp:docPr id="46" name="图片 3" descr="a1-7 商标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descr="a1-7 商标组合"/>
                        <pic:cNvPicPr>
                          <a:picLocks noChangeAspect="1" noChangeArrowheads="1"/>
                        </pic:cNvPicPr>
                      </pic:nvPicPr>
                      <pic:blipFill>
                        <a:blip r:embed="rId1">
                          <a:extLst>
                            <a:ext uri="{28A0092B-C50C-407E-A947-70E740481C1C}">
                              <a14:useLocalDpi xmlns:a14="http://schemas.microsoft.com/office/drawing/2010/main" val="0"/>
                            </a:ext>
                          </a:extLst>
                        </a:blip>
                        <a:srcRect l="21249" t="42148" r="42097" b="49687"/>
                        <a:stretch>
                          <a:fillRect/>
                        </a:stretch>
                      </pic:blipFill>
                      <pic:spPr>
                        <a:xfrm>
                          <a:off x="0" y="0"/>
                          <a:ext cx="1597660" cy="260985"/>
                        </a:xfrm>
                        <a:prstGeom prst="rect">
                          <a:avLst/>
                        </a:prstGeom>
                        <a:noFill/>
                        <a:ln>
                          <a:noFill/>
                        </a:ln>
                      </pic:spPr>
                    </pic:pic>
                  </a:graphicData>
                </a:graphic>
              </wp:inline>
            </w:drawing>
          </w:r>
        </w:p>
      </w:tc>
      <w:tc>
        <w:tcPr>
          <w:tcW w:w="5854" w:type="dxa"/>
          <w:shd w:val="clear" w:color="00FF00" w:fill="FFFFFF"/>
          <w:vAlign w:val="center"/>
        </w:tcPr>
        <w:p w14:paraId="630BC614" w14:textId="77777777" w:rsidR="00FB7474" w:rsidRDefault="00000000">
          <w:pPr>
            <w:pStyle w:val="af"/>
            <w:ind w:leftChars="-51" w:left="-107" w:rightChars="-51" w:right="-107" w:firstLine="422"/>
            <w:rPr>
              <w:rFonts w:ascii="Arial Black" w:eastAsia="黑体" w:hAnsi="Arial Black"/>
              <w:sz w:val="21"/>
              <w:szCs w:val="21"/>
            </w:rPr>
          </w:pPr>
          <w:r>
            <w:rPr>
              <w:rFonts w:ascii="Arial Black" w:eastAsia="仿宋_GB2312" w:hAnsi="Arial Black" w:hint="eastAsia"/>
              <w:b/>
              <w:sz w:val="21"/>
              <w:szCs w:val="21"/>
            </w:rPr>
            <w:t>TE</w:t>
          </w:r>
          <w:r>
            <w:rPr>
              <w:rFonts w:ascii="Arial Black" w:eastAsia="仿宋_GB2312" w:hAnsi="Arial Black" w:hint="eastAsia"/>
              <w:b/>
              <w:sz w:val="21"/>
              <w:szCs w:val="21"/>
            </w:rPr>
            <w:t>×××</w:t>
          </w:r>
          <w:r>
            <w:rPr>
              <w:rFonts w:ascii="Arial Black" w:eastAsia="仿宋_GB2312" w:hAnsi="Arial Black" w:hint="eastAsia"/>
              <w:b/>
              <w:sz w:val="21"/>
              <w:szCs w:val="21"/>
            </w:rPr>
            <w:t>-</w:t>
          </w:r>
          <w:r>
            <w:rPr>
              <w:rFonts w:ascii="Arial Black" w:eastAsia="仿宋_GB2312" w:hAnsi="Arial Black" w:hint="eastAsia"/>
              <w:b/>
              <w:sz w:val="21"/>
              <w:szCs w:val="21"/>
            </w:rPr>
            <w:t>××××××</w:t>
          </w:r>
          <w:r>
            <w:rPr>
              <w:rFonts w:ascii="Arial Black" w:eastAsia="仿宋_GB2312" w:hAnsi="Arial Black" w:hint="eastAsia"/>
              <w:b/>
              <w:sz w:val="21"/>
              <w:szCs w:val="21"/>
            </w:rPr>
            <w:t>XX</w:t>
          </w:r>
        </w:p>
      </w:tc>
    </w:tr>
  </w:tbl>
  <w:p w14:paraId="7E5A7017" w14:textId="77777777" w:rsidR="00FB7474" w:rsidRDefault="00FB7474">
    <w:pPr>
      <w:pStyle w:val="af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74" w:type="dxa"/>
      <w:tblBorders>
        <w:bottom w:val="single" w:sz="12" w:space="0" w:color="00529E"/>
      </w:tblBorders>
      <w:shd w:val="clear" w:color="00FF00" w:fill="FFFFFF"/>
      <w:tblLayout w:type="fixed"/>
      <w:tblLook w:val="04A0" w:firstRow="1" w:lastRow="0" w:firstColumn="1" w:lastColumn="0" w:noHBand="0" w:noVBand="1"/>
    </w:tblPr>
    <w:tblGrid>
      <w:gridCol w:w="4787"/>
      <w:gridCol w:w="5087"/>
    </w:tblGrid>
    <w:tr w:rsidR="00FB7474" w14:paraId="514B5A0B" w14:textId="77777777">
      <w:trPr>
        <w:trHeight w:val="311"/>
      </w:trPr>
      <w:tc>
        <w:tcPr>
          <w:tcW w:w="4787" w:type="dxa"/>
          <w:shd w:val="clear" w:color="00FF00" w:fill="FFFFFF"/>
        </w:tcPr>
        <w:p w14:paraId="6B99CF9B" w14:textId="77777777" w:rsidR="00FB7474" w:rsidRDefault="00000000">
          <w:pPr>
            <w:pStyle w:val="af0"/>
          </w:pPr>
          <w:r>
            <w:rPr>
              <w:rFonts w:hint="eastAsia"/>
              <w:noProof/>
            </w:rPr>
            <w:drawing>
              <wp:inline distT="0" distB="0" distL="0" distR="0" wp14:anchorId="31A40230" wp14:editId="7BF4C619">
                <wp:extent cx="904240" cy="311785"/>
                <wp:effectExtent l="0" t="0" r="0" b="0"/>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noChangeArrowheads="1"/>
                        </pic:cNvPicPr>
                      </pic:nvPicPr>
                      <pic:blipFill>
                        <a:blip r:embed="rId1">
                          <a:extLst>
                            <a:ext uri="{28A0092B-C50C-407E-A947-70E740481C1C}">
                              <a14:useLocalDpi xmlns:a14="http://schemas.microsoft.com/office/drawing/2010/main" val="0"/>
                            </a:ext>
                          </a:extLst>
                        </a:blip>
                        <a:srcRect b="557"/>
                        <a:stretch>
                          <a:fillRect/>
                        </a:stretch>
                      </pic:blipFill>
                      <pic:spPr>
                        <a:xfrm>
                          <a:off x="0" y="0"/>
                          <a:ext cx="904240" cy="311785"/>
                        </a:xfrm>
                        <a:prstGeom prst="rect">
                          <a:avLst/>
                        </a:prstGeom>
                        <a:noFill/>
                        <a:ln>
                          <a:noFill/>
                        </a:ln>
                      </pic:spPr>
                    </pic:pic>
                  </a:graphicData>
                </a:graphic>
              </wp:inline>
            </w:drawing>
          </w:r>
        </w:p>
      </w:tc>
      <w:tc>
        <w:tcPr>
          <w:tcW w:w="5087" w:type="dxa"/>
          <w:shd w:val="clear" w:color="00FF00" w:fill="FFFFFF"/>
          <w:vAlign w:val="bottom"/>
        </w:tcPr>
        <w:p w14:paraId="06BE6593" w14:textId="52A6C2EC" w:rsidR="00FB7474" w:rsidRDefault="00F01C82">
          <w:pPr>
            <w:pStyle w:val="af"/>
            <w:ind w:leftChars="-51" w:left="-107" w:rightChars="-51" w:right="-107"/>
            <w:rPr>
              <w:rFonts w:ascii="黑体" w:eastAsia="黑体" w:hAnsi="Arial Black"/>
              <w:sz w:val="21"/>
              <w:szCs w:val="21"/>
            </w:rPr>
          </w:pPr>
          <w:r w:rsidRPr="00F01C82">
            <w:rPr>
              <w:rStyle w:val="af4"/>
              <w:rFonts w:ascii="黑体" w:eastAsia="黑体" w:hAnsi="宋体"/>
              <w:sz w:val="21"/>
              <w:szCs w:val="21"/>
            </w:rPr>
            <w:t>{{_1_project_name}}</w:t>
          </w:r>
          <w:r w:rsidR="00000000">
            <w:rPr>
              <w:rStyle w:val="af4"/>
              <w:rFonts w:ascii="黑体" w:eastAsia="黑体" w:hAnsi="宋体" w:hint="eastAsia"/>
              <w:sz w:val="21"/>
              <w:szCs w:val="21"/>
            </w:rPr>
            <w:t>技术规格书</w:t>
          </w:r>
        </w:p>
      </w:tc>
    </w:tr>
  </w:tbl>
  <w:p w14:paraId="52CA4730" w14:textId="77777777" w:rsidR="00FB7474" w:rsidRDefault="00FB7474">
    <w:pP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37" w:type="dxa"/>
      <w:tblInd w:w="-108" w:type="dxa"/>
      <w:tblBorders>
        <w:bottom w:val="single" w:sz="12" w:space="0" w:color="00529E"/>
      </w:tblBorders>
      <w:shd w:val="clear" w:color="00FF00" w:fill="FFFFFF"/>
      <w:tblLayout w:type="fixed"/>
      <w:tblLook w:val="04A0" w:firstRow="1" w:lastRow="0" w:firstColumn="1" w:lastColumn="0" w:noHBand="0" w:noVBand="1"/>
    </w:tblPr>
    <w:tblGrid>
      <w:gridCol w:w="3629"/>
      <w:gridCol w:w="6508"/>
    </w:tblGrid>
    <w:tr w:rsidR="00FB7474" w14:paraId="62605E40" w14:textId="77777777">
      <w:trPr>
        <w:trHeight w:val="310"/>
      </w:trPr>
      <w:tc>
        <w:tcPr>
          <w:tcW w:w="3629" w:type="dxa"/>
          <w:shd w:val="clear" w:color="00FF00" w:fill="FFFFFF"/>
          <w:vAlign w:val="bottom"/>
        </w:tcPr>
        <w:p w14:paraId="76128077" w14:textId="77777777" w:rsidR="00FB7474" w:rsidRDefault="00000000">
          <w:pPr>
            <w:pStyle w:val="af0"/>
            <w:spacing w:before="120" w:line="0" w:lineRule="atLeast"/>
            <w:jc w:val="both"/>
            <w:rPr>
              <w:rFonts w:eastAsia="仿宋_GB2312"/>
              <w:b/>
              <w:color w:val="FF0000"/>
              <w:sz w:val="24"/>
              <w:szCs w:val="24"/>
            </w:rPr>
          </w:pPr>
          <w:r>
            <w:rPr>
              <w:rFonts w:eastAsia="仿宋_GB2312" w:hint="eastAsia"/>
              <w:b/>
              <w:noProof/>
              <w:color w:val="FF0000"/>
              <w:sz w:val="24"/>
              <w:szCs w:val="24"/>
            </w:rPr>
            <w:drawing>
              <wp:anchor distT="0" distB="0" distL="114300" distR="114300" simplePos="0" relativeHeight="251659264" behindDoc="0" locked="0" layoutInCell="1" allowOverlap="1" wp14:anchorId="7860A50A" wp14:editId="2EA8697E">
                <wp:simplePos x="0" y="0"/>
                <wp:positionH relativeFrom="column">
                  <wp:posOffset>0</wp:posOffset>
                </wp:positionH>
                <wp:positionV relativeFrom="paragraph">
                  <wp:posOffset>53340</wp:posOffset>
                </wp:positionV>
                <wp:extent cx="2057400" cy="126365"/>
                <wp:effectExtent l="0" t="0" r="0" b="6985"/>
                <wp:wrapNone/>
                <wp:docPr id="8" name="图片 2" descr="TEG中文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TEG中文组合"/>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57400" cy="126365"/>
                        </a:xfrm>
                        <a:prstGeom prst="rect">
                          <a:avLst/>
                        </a:prstGeom>
                        <a:noFill/>
                        <a:ln>
                          <a:noFill/>
                        </a:ln>
                      </pic:spPr>
                    </pic:pic>
                  </a:graphicData>
                </a:graphic>
              </wp:anchor>
            </w:drawing>
          </w:r>
        </w:p>
      </w:tc>
      <w:tc>
        <w:tcPr>
          <w:tcW w:w="6508" w:type="dxa"/>
          <w:shd w:val="clear" w:color="00FF00" w:fill="FFFFFF"/>
          <w:vAlign w:val="center"/>
        </w:tcPr>
        <w:p w14:paraId="3ED73D88" w14:textId="77777777" w:rsidR="00FB7474" w:rsidRDefault="00000000">
          <w:pPr>
            <w:pStyle w:val="af0"/>
            <w:spacing w:line="0" w:lineRule="atLeast"/>
            <w:ind w:left="879"/>
            <w:jc w:val="right"/>
            <w:rPr>
              <w:rFonts w:eastAsia="仿宋_GB2312"/>
              <w:b/>
              <w:i/>
              <w:color w:val="FF0000"/>
              <w:sz w:val="21"/>
              <w:szCs w:val="21"/>
            </w:rPr>
          </w:pPr>
          <w:r>
            <w:rPr>
              <w:rFonts w:eastAsia="仿宋_GB2312" w:hint="eastAsia"/>
              <w:b/>
              <w:i/>
              <w:color w:val="3366FF"/>
              <w:sz w:val="21"/>
              <w:szCs w:val="21"/>
            </w:rPr>
            <w:t>（文档编号）</w:t>
          </w:r>
          <w:r>
            <w:rPr>
              <w:rFonts w:eastAsia="仿宋_GB2312" w:hint="eastAsia"/>
              <w:b/>
              <w:sz w:val="21"/>
              <w:szCs w:val="21"/>
            </w:rPr>
            <w:t>TG</w:t>
          </w:r>
          <w:r>
            <w:rPr>
              <w:rFonts w:eastAsia="仿宋_GB2312" w:hint="eastAsia"/>
              <w:b/>
              <w:sz w:val="21"/>
              <w:szCs w:val="21"/>
            </w:rPr>
            <w:t>×××</w:t>
          </w:r>
          <w:r>
            <w:rPr>
              <w:rFonts w:eastAsia="仿宋_GB2312" w:hint="eastAsia"/>
              <w:b/>
              <w:sz w:val="21"/>
              <w:szCs w:val="21"/>
            </w:rPr>
            <w:t>-000000XdX</w:t>
          </w:r>
        </w:p>
      </w:tc>
    </w:tr>
  </w:tbl>
  <w:p w14:paraId="260CA0E8" w14:textId="77777777" w:rsidR="00FB7474" w:rsidRDefault="00FB7474">
    <w:pPr>
      <w:pStyle w:val="af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DDA3D6" w14:textId="77777777" w:rsidR="00FB7474" w:rsidRDefault="00FB7474">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B"/>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03300214"/>
    <w:multiLevelType w:val="multilevel"/>
    <w:tmpl w:val="03300214"/>
    <w:lvl w:ilvl="0">
      <w:start w:val="1"/>
      <w:numFmt w:val="decimal"/>
      <w:suff w:val="nothing"/>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79102AD"/>
    <w:multiLevelType w:val="multilevel"/>
    <w:tmpl w:val="079102AD"/>
    <w:lvl w:ilvl="0">
      <w:start w:val="1"/>
      <w:numFmt w:val="decimal"/>
      <w:pStyle w:val="a"/>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3" w15:restartNumberingAfterBreak="0">
    <w:nsid w:val="0AE367E9"/>
    <w:multiLevelType w:val="multilevel"/>
    <w:tmpl w:val="0AE367E9"/>
    <w:lvl w:ilvl="0">
      <w:start w:val="1"/>
      <w:numFmt w:val="none"/>
      <w:pStyle w:val="ZSE"/>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left" w:pos="363"/>
        </w:tabs>
        <w:ind w:left="0" w:firstLine="363"/>
      </w:pPr>
      <w:rPr>
        <w:rFonts w:hint="eastAsia"/>
      </w:rPr>
    </w:lvl>
    <w:lvl w:ilvl="2">
      <w:start w:val="1"/>
      <w:numFmt w:val="lowerRoman"/>
      <w:lvlText w:val="%3."/>
      <w:lvlJc w:val="right"/>
      <w:pPr>
        <w:tabs>
          <w:tab w:val="left" w:pos="363"/>
        </w:tabs>
        <w:ind w:left="0" w:firstLine="363"/>
      </w:pPr>
      <w:rPr>
        <w:rFonts w:hint="eastAsia"/>
      </w:rPr>
    </w:lvl>
    <w:lvl w:ilvl="3">
      <w:start w:val="1"/>
      <w:numFmt w:val="decimal"/>
      <w:lvlText w:val="%4."/>
      <w:lvlJc w:val="left"/>
      <w:pPr>
        <w:tabs>
          <w:tab w:val="left" w:pos="363"/>
        </w:tabs>
        <w:ind w:left="0" w:firstLine="363"/>
      </w:pPr>
      <w:rPr>
        <w:rFonts w:hint="eastAsia"/>
      </w:rPr>
    </w:lvl>
    <w:lvl w:ilvl="4">
      <w:start w:val="1"/>
      <w:numFmt w:val="lowerLetter"/>
      <w:lvlText w:val="%5)"/>
      <w:lvlJc w:val="left"/>
      <w:pPr>
        <w:tabs>
          <w:tab w:val="left" w:pos="363"/>
        </w:tabs>
        <w:ind w:left="0" w:firstLine="363"/>
      </w:pPr>
      <w:rPr>
        <w:rFonts w:hint="eastAsia"/>
      </w:rPr>
    </w:lvl>
    <w:lvl w:ilvl="5">
      <w:start w:val="1"/>
      <w:numFmt w:val="lowerRoman"/>
      <w:lvlText w:val="%6."/>
      <w:lvlJc w:val="right"/>
      <w:pPr>
        <w:tabs>
          <w:tab w:val="left" w:pos="363"/>
        </w:tabs>
        <w:ind w:left="0" w:firstLine="363"/>
      </w:pPr>
      <w:rPr>
        <w:rFonts w:hint="eastAsia"/>
      </w:rPr>
    </w:lvl>
    <w:lvl w:ilvl="6">
      <w:start w:val="1"/>
      <w:numFmt w:val="decimal"/>
      <w:lvlText w:val="%7."/>
      <w:lvlJc w:val="left"/>
      <w:pPr>
        <w:tabs>
          <w:tab w:val="left" w:pos="363"/>
        </w:tabs>
        <w:ind w:left="0" w:firstLine="363"/>
      </w:pPr>
      <w:rPr>
        <w:rFonts w:hint="eastAsia"/>
      </w:rPr>
    </w:lvl>
    <w:lvl w:ilvl="7">
      <w:start w:val="1"/>
      <w:numFmt w:val="lowerLetter"/>
      <w:lvlText w:val="%8)"/>
      <w:lvlJc w:val="left"/>
      <w:pPr>
        <w:tabs>
          <w:tab w:val="left" w:pos="363"/>
        </w:tabs>
        <w:ind w:left="0" w:firstLine="363"/>
      </w:pPr>
      <w:rPr>
        <w:rFonts w:hint="eastAsia"/>
      </w:rPr>
    </w:lvl>
    <w:lvl w:ilvl="8">
      <w:start w:val="1"/>
      <w:numFmt w:val="lowerRoman"/>
      <w:lvlText w:val="%9."/>
      <w:lvlJc w:val="right"/>
      <w:pPr>
        <w:tabs>
          <w:tab w:val="left" w:pos="363"/>
        </w:tabs>
        <w:ind w:left="0" w:firstLine="363"/>
      </w:pPr>
      <w:rPr>
        <w:rFonts w:hint="eastAsia"/>
      </w:rPr>
    </w:lvl>
  </w:abstractNum>
  <w:abstractNum w:abstractNumId="4" w15:restartNumberingAfterBreak="0">
    <w:nsid w:val="0DDE2B46"/>
    <w:multiLevelType w:val="multilevel"/>
    <w:tmpl w:val="0DDE2B46"/>
    <w:lvl w:ilvl="0">
      <w:start w:val="1"/>
      <w:numFmt w:val="lowerLetter"/>
      <w:pStyle w:val="ZSD"/>
      <w:suff w:val="nothing"/>
      <w:lvlText w:val="%1   "/>
      <w:lvlJc w:val="left"/>
      <w:pPr>
        <w:ind w:left="544" w:hanging="181"/>
      </w:pPr>
      <w:rPr>
        <w:rFonts w:ascii="宋体" w:eastAsia="宋体" w:hint="eastAsia"/>
        <w:b w:val="0"/>
        <w:i w:val="0"/>
        <w:sz w:val="24"/>
        <w:vertAlign w:val="superscript"/>
      </w:rPr>
    </w:lvl>
    <w:lvl w:ilvl="1">
      <w:start w:val="1"/>
      <w:numFmt w:val="lowerLetter"/>
      <w:lvlText w:val="%2"/>
      <w:lvlJc w:val="left"/>
      <w:pPr>
        <w:tabs>
          <w:tab w:val="left" w:pos="57"/>
        </w:tabs>
        <w:ind w:left="363" w:hanging="363"/>
      </w:pPr>
      <w:rPr>
        <w:rFonts w:hint="eastAsia"/>
      </w:rPr>
    </w:lvl>
    <w:lvl w:ilvl="2">
      <w:start w:val="1"/>
      <w:numFmt w:val="lowerRoman"/>
      <w:lvlText w:val="%3."/>
      <w:lvlJc w:val="right"/>
      <w:pPr>
        <w:tabs>
          <w:tab w:val="left" w:pos="57"/>
        </w:tabs>
        <w:ind w:left="363" w:hanging="363"/>
      </w:pPr>
      <w:rPr>
        <w:rFonts w:hint="eastAsia"/>
      </w:rPr>
    </w:lvl>
    <w:lvl w:ilvl="3">
      <w:start w:val="1"/>
      <w:numFmt w:val="decimal"/>
      <w:lvlText w:val="%4."/>
      <w:lvlJc w:val="left"/>
      <w:pPr>
        <w:tabs>
          <w:tab w:val="left" w:pos="57"/>
        </w:tabs>
        <w:ind w:left="363" w:hanging="363"/>
      </w:pPr>
      <w:rPr>
        <w:rFonts w:hint="eastAsia"/>
      </w:rPr>
    </w:lvl>
    <w:lvl w:ilvl="4">
      <w:start w:val="1"/>
      <w:numFmt w:val="lowerLetter"/>
      <w:lvlText w:val="%5)"/>
      <w:lvlJc w:val="left"/>
      <w:pPr>
        <w:tabs>
          <w:tab w:val="left" w:pos="57"/>
        </w:tabs>
        <w:ind w:left="363" w:hanging="363"/>
      </w:pPr>
      <w:rPr>
        <w:rFonts w:hint="eastAsia"/>
      </w:rPr>
    </w:lvl>
    <w:lvl w:ilvl="5">
      <w:start w:val="1"/>
      <w:numFmt w:val="lowerRoman"/>
      <w:lvlText w:val="%6."/>
      <w:lvlJc w:val="right"/>
      <w:pPr>
        <w:tabs>
          <w:tab w:val="left" w:pos="57"/>
        </w:tabs>
        <w:ind w:left="363" w:hanging="363"/>
      </w:pPr>
      <w:rPr>
        <w:rFonts w:hint="eastAsia"/>
      </w:rPr>
    </w:lvl>
    <w:lvl w:ilvl="6">
      <w:start w:val="1"/>
      <w:numFmt w:val="decimal"/>
      <w:lvlText w:val="%7."/>
      <w:lvlJc w:val="left"/>
      <w:pPr>
        <w:tabs>
          <w:tab w:val="left" w:pos="57"/>
        </w:tabs>
        <w:ind w:left="363" w:hanging="363"/>
      </w:pPr>
      <w:rPr>
        <w:rFonts w:hint="eastAsia"/>
      </w:rPr>
    </w:lvl>
    <w:lvl w:ilvl="7">
      <w:start w:val="1"/>
      <w:numFmt w:val="lowerLetter"/>
      <w:lvlText w:val="%8)"/>
      <w:lvlJc w:val="left"/>
      <w:pPr>
        <w:tabs>
          <w:tab w:val="left" w:pos="57"/>
        </w:tabs>
        <w:ind w:left="363" w:hanging="363"/>
      </w:pPr>
      <w:rPr>
        <w:rFonts w:hint="eastAsia"/>
      </w:rPr>
    </w:lvl>
    <w:lvl w:ilvl="8">
      <w:start w:val="1"/>
      <w:numFmt w:val="lowerRoman"/>
      <w:lvlText w:val="%9."/>
      <w:lvlJc w:val="right"/>
      <w:pPr>
        <w:tabs>
          <w:tab w:val="left" w:pos="57"/>
        </w:tabs>
        <w:ind w:left="363" w:hanging="363"/>
      </w:pPr>
      <w:rPr>
        <w:rFonts w:hint="eastAsia"/>
      </w:rPr>
    </w:lvl>
  </w:abstractNum>
  <w:abstractNum w:abstractNumId="5" w15:restartNumberingAfterBreak="0">
    <w:nsid w:val="12DB0068"/>
    <w:multiLevelType w:val="multilevel"/>
    <w:tmpl w:val="12DB0068"/>
    <w:lvl w:ilvl="0">
      <w:start w:val="1"/>
      <w:numFmt w:val="decimal"/>
      <w:suff w:val="nothing"/>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57B4A80"/>
    <w:multiLevelType w:val="multilevel"/>
    <w:tmpl w:val="B5BE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F583A"/>
    <w:multiLevelType w:val="multilevel"/>
    <w:tmpl w:val="1DBF583A"/>
    <w:lvl w:ilvl="0">
      <w:start w:val="1"/>
      <w:numFmt w:val="decimal"/>
      <w:pStyle w:val="ZSE0"/>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8" w15:restartNumberingAfterBreak="0">
    <w:nsid w:val="1FC91163"/>
    <w:multiLevelType w:val="multilevel"/>
    <w:tmpl w:val="1FC91163"/>
    <w:lvl w:ilvl="0">
      <w:start w:val="1"/>
      <w:numFmt w:val="decimal"/>
      <w:pStyle w:val="ZSC1"/>
      <w:suff w:val="nothing"/>
      <w:lvlText w:val="%1　"/>
      <w:lvlJc w:val="left"/>
      <w:pPr>
        <w:ind w:left="0" w:firstLine="0"/>
      </w:pPr>
      <w:rPr>
        <w:rFonts w:ascii="黑体" w:eastAsia="黑体" w:hAnsi="Times New Roman" w:hint="eastAsia"/>
        <w:b w:val="0"/>
        <w:i w:val="0"/>
        <w:sz w:val="21"/>
        <w:szCs w:val="21"/>
      </w:rPr>
    </w:lvl>
    <w:lvl w:ilvl="1">
      <w:start w:val="1"/>
      <w:numFmt w:val="decimal"/>
      <w:pStyle w:val="ZSC2"/>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ZSC3"/>
      <w:suff w:val="nothing"/>
      <w:lvlText w:val="%1.%2.%3　"/>
      <w:lvlJc w:val="left"/>
      <w:pPr>
        <w:ind w:left="0" w:firstLine="0"/>
      </w:pPr>
      <w:rPr>
        <w:rFonts w:ascii="黑体" w:eastAsia="黑体" w:hAnsi="Times New Roman" w:hint="eastAsia"/>
        <w:b w:val="0"/>
        <w:i w:val="0"/>
        <w:color w:val="auto"/>
        <w:sz w:val="21"/>
      </w:rPr>
    </w:lvl>
    <w:lvl w:ilvl="3">
      <w:start w:val="1"/>
      <w:numFmt w:val="decimal"/>
      <w:pStyle w:val="ZSC4"/>
      <w:suff w:val="nothing"/>
      <w:lvlText w:val="%1.%2.%3.%4　"/>
      <w:lvlJc w:val="left"/>
      <w:pPr>
        <w:ind w:left="0" w:firstLine="0"/>
      </w:pPr>
      <w:rPr>
        <w:rFonts w:ascii="黑体" w:eastAsia="黑体" w:hAnsi="Times New Roman" w:hint="eastAsia"/>
        <w:b w:val="0"/>
        <w:i w:val="0"/>
        <w:sz w:val="21"/>
      </w:rPr>
    </w:lvl>
    <w:lvl w:ilvl="4">
      <w:start w:val="1"/>
      <w:numFmt w:val="decimal"/>
      <w:pStyle w:val="ZSC5"/>
      <w:suff w:val="nothing"/>
      <w:lvlText w:val="%1.%2.%3.%4.%5　"/>
      <w:lvlJc w:val="left"/>
      <w:pPr>
        <w:ind w:left="0" w:firstLine="0"/>
      </w:pPr>
      <w:rPr>
        <w:rFonts w:ascii="黑体" w:eastAsia="黑体" w:hAnsi="Times New Roman" w:hint="eastAsia"/>
        <w:b w:val="0"/>
        <w:i w:val="0"/>
        <w:sz w:val="21"/>
      </w:rPr>
    </w:lvl>
    <w:lvl w:ilvl="5">
      <w:start w:val="1"/>
      <w:numFmt w:val="decimal"/>
      <w:pStyle w:val="ZSC6"/>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9" w15:restartNumberingAfterBreak="0">
    <w:nsid w:val="2A8F7113"/>
    <w:multiLevelType w:val="multilevel"/>
    <w:tmpl w:val="2A8F7113"/>
    <w:lvl w:ilvl="0">
      <w:start w:val="1"/>
      <w:numFmt w:val="upperLetter"/>
      <w:pStyle w:val="ZSH"/>
      <w:suff w:val="space"/>
      <w:lvlText w:val="%1"/>
      <w:lvlJc w:val="left"/>
      <w:pPr>
        <w:ind w:left="623" w:hanging="425"/>
      </w:pPr>
      <w:rPr>
        <w:rFonts w:hint="eastAsia"/>
      </w:rPr>
    </w:lvl>
    <w:lvl w:ilvl="1">
      <w:start w:val="1"/>
      <w:numFmt w:val="decimal"/>
      <w:pStyle w:val="ZSH0"/>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10" w15:restartNumberingAfterBreak="0">
    <w:nsid w:val="2C2D7AE4"/>
    <w:multiLevelType w:val="multilevel"/>
    <w:tmpl w:val="2C2D7AE4"/>
    <w:lvl w:ilvl="0">
      <w:start w:val="1"/>
      <w:numFmt w:val="decimal"/>
      <w:suff w:val="nothing"/>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2C5917C3"/>
    <w:multiLevelType w:val="multilevel"/>
    <w:tmpl w:val="2C5917C3"/>
    <w:lvl w:ilvl="0">
      <w:start w:val="1"/>
      <w:numFmt w:val="none"/>
      <w:pStyle w:val="a0"/>
      <w:suff w:val="nothing"/>
      <w:lvlText w:val="%1——"/>
      <w:lvlJc w:val="left"/>
      <w:pPr>
        <w:ind w:left="833" w:hanging="408"/>
      </w:pPr>
      <w:rPr>
        <w:rFonts w:hint="eastAsia"/>
      </w:rPr>
    </w:lvl>
    <w:lvl w:ilvl="1">
      <w:start w:val="1"/>
      <w:numFmt w:val="bullet"/>
      <w:pStyle w:val="ZSB1"/>
      <w:lvlText w:val=""/>
      <w:lvlJc w:val="left"/>
      <w:pPr>
        <w:tabs>
          <w:tab w:val="left" w:pos="760"/>
        </w:tabs>
        <w:ind w:left="1264" w:hanging="413"/>
      </w:pPr>
      <w:rPr>
        <w:rFonts w:ascii="Symbol" w:hAnsi="Symbol" w:hint="default"/>
        <w:color w:val="auto"/>
      </w:rPr>
    </w:lvl>
    <w:lvl w:ilvl="2">
      <w:start w:val="1"/>
      <w:numFmt w:val="bullet"/>
      <w:pStyle w:val="ZSB2"/>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12" w15:restartNumberingAfterBreak="0">
    <w:nsid w:val="32FA781D"/>
    <w:multiLevelType w:val="multilevel"/>
    <w:tmpl w:val="32FA781D"/>
    <w:lvl w:ilvl="0">
      <w:start w:val="1"/>
      <w:numFmt w:val="lowerLetter"/>
      <w:lvlText w:val="%1)"/>
      <w:lvlJc w:val="left"/>
      <w:pPr>
        <w:ind w:left="846" w:hanging="42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3" w15:restartNumberingAfterBreak="0">
    <w:nsid w:val="3CDB4E0E"/>
    <w:multiLevelType w:val="multilevel"/>
    <w:tmpl w:val="3CDB4E0E"/>
    <w:lvl w:ilvl="0">
      <w:start w:val="1"/>
      <w:numFmt w:val="decimal"/>
      <w:suff w:val="nothing"/>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D733618"/>
    <w:multiLevelType w:val="multilevel"/>
    <w:tmpl w:val="3D733618"/>
    <w:lvl w:ilvl="0">
      <w:start w:val="1"/>
      <w:numFmt w:val="decimal"/>
      <w:pStyle w:val="a1"/>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15" w15:restartNumberingAfterBreak="0">
    <w:nsid w:val="44400413"/>
    <w:multiLevelType w:val="multilevel"/>
    <w:tmpl w:val="E060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C50F90"/>
    <w:multiLevelType w:val="multilevel"/>
    <w:tmpl w:val="44C50F90"/>
    <w:lvl w:ilvl="0">
      <w:start w:val="1"/>
      <w:numFmt w:val="lowerLetter"/>
      <w:lvlText w:val="%1)"/>
      <w:lvlJc w:val="left"/>
      <w:pPr>
        <w:tabs>
          <w:tab w:val="left" w:pos="840"/>
        </w:tabs>
        <w:ind w:left="839" w:hanging="419"/>
      </w:pPr>
      <w:rPr>
        <w:rFonts w:ascii="宋体" w:eastAsia="宋体" w:hint="eastAsia"/>
        <w:b w:val="0"/>
        <w:i w:val="0"/>
        <w:color w:val="auto"/>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7" w15:restartNumberingAfterBreak="0">
    <w:nsid w:val="4624200F"/>
    <w:multiLevelType w:val="multilevel"/>
    <w:tmpl w:val="4624200F"/>
    <w:lvl w:ilvl="0">
      <w:start w:val="1"/>
      <w:numFmt w:val="decimal"/>
      <w:pStyle w:val="ZSD1"/>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8" w15:restartNumberingAfterBreak="0">
    <w:nsid w:val="49E06333"/>
    <w:multiLevelType w:val="multilevel"/>
    <w:tmpl w:val="BA10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33A5F"/>
    <w:multiLevelType w:val="multilevel"/>
    <w:tmpl w:val="4B733A5F"/>
    <w:lvl w:ilvl="0">
      <w:start w:val="1"/>
      <w:numFmt w:val="decimal"/>
      <w:pStyle w:val="ZSE1"/>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left" w:pos="0"/>
        </w:tabs>
        <w:ind w:left="992" w:hanging="629"/>
      </w:pPr>
      <w:rPr>
        <w:rFonts w:hint="eastAsia"/>
        <w:vertAlign w:val="baseline"/>
      </w:rPr>
    </w:lvl>
    <w:lvl w:ilvl="4">
      <w:start w:val="1"/>
      <w:numFmt w:val="lowerLetter"/>
      <w:lvlText w:val="%5)"/>
      <w:lvlJc w:val="left"/>
      <w:pPr>
        <w:tabs>
          <w:tab w:val="left" w:pos="0"/>
        </w:tabs>
        <w:ind w:left="992" w:hanging="629"/>
      </w:pPr>
      <w:rPr>
        <w:rFonts w:hint="eastAsia"/>
        <w:vertAlign w:val="baseline"/>
      </w:rPr>
    </w:lvl>
    <w:lvl w:ilvl="5">
      <w:start w:val="1"/>
      <w:numFmt w:val="lowerRoman"/>
      <w:lvlText w:val="%6."/>
      <w:lvlJc w:val="right"/>
      <w:pPr>
        <w:tabs>
          <w:tab w:val="left" w:pos="0"/>
        </w:tabs>
        <w:ind w:left="992" w:hanging="629"/>
      </w:pPr>
      <w:rPr>
        <w:rFonts w:hint="eastAsia"/>
        <w:vertAlign w:val="baseline"/>
      </w:rPr>
    </w:lvl>
    <w:lvl w:ilvl="6">
      <w:start w:val="1"/>
      <w:numFmt w:val="decimal"/>
      <w:lvlText w:val="%7."/>
      <w:lvlJc w:val="left"/>
      <w:pPr>
        <w:tabs>
          <w:tab w:val="left" w:pos="0"/>
        </w:tabs>
        <w:ind w:left="992" w:hanging="629"/>
      </w:pPr>
      <w:rPr>
        <w:rFonts w:hint="eastAsia"/>
        <w:vertAlign w:val="baseline"/>
      </w:rPr>
    </w:lvl>
    <w:lvl w:ilvl="7">
      <w:start w:val="1"/>
      <w:numFmt w:val="lowerLetter"/>
      <w:lvlText w:val="%8)"/>
      <w:lvlJc w:val="left"/>
      <w:pPr>
        <w:tabs>
          <w:tab w:val="left" w:pos="0"/>
        </w:tabs>
        <w:ind w:left="992" w:hanging="629"/>
      </w:pPr>
      <w:rPr>
        <w:rFonts w:hint="eastAsia"/>
        <w:vertAlign w:val="baseline"/>
      </w:rPr>
    </w:lvl>
    <w:lvl w:ilvl="8">
      <w:start w:val="1"/>
      <w:numFmt w:val="lowerRoman"/>
      <w:lvlText w:val="%9."/>
      <w:lvlJc w:val="right"/>
      <w:pPr>
        <w:tabs>
          <w:tab w:val="left" w:pos="0"/>
        </w:tabs>
        <w:ind w:left="992" w:hanging="629"/>
      </w:pPr>
      <w:rPr>
        <w:rFonts w:hint="eastAsia"/>
        <w:vertAlign w:val="baseline"/>
      </w:rPr>
    </w:lvl>
  </w:abstractNum>
  <w:abstractNum w:abstractNumId="20" w15:restartNumberingAfterBreak="0">
    <w:nsid w:val="557C2AF5"/>
    <w:multiLevelType w:val="multilevel"/>
    <w:tmpl w:val="557C2AF5"/>
    <w:lvl w:ilvl="0">
      <w:start w:val="1"/>
      <w:numFmt w:val="decimal"/>
      <w:pStyle w:val="ZSD0"/>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1" w15:restartNumberingAfterBreak="0">
    <w:nsid w:val="5C381B1A"/>
    <w:multiLevelType w:val="multilevel"/>
    <w:tmpl w:val="5C381B1A"/>
    <w:lvl w:ilvl="0">
      <w:start w:val="1"/>
      <w:numFmt w:val="decimal"/>
      <w:suff w:val="nothing"/>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E4A7FEF"/>
    <w:multiLevelType w:val="multilevel"/>
    <w:tmpl w:val="5E4A7FEF"/>
    <w:lvl w:ilvl="0">
      <w:start w:val="1"/>
      <w:numFmt w:val="decimal"/>
      <w:suff w:val="nothing"/>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60B55DC2"/>
    <w:multiLevelType w:val="multilevel"/>
    <w:tmpl w:val="60B55DC2"/>
    <w:lvl w:ilvl="0">
      <w:start w:val="1"/>
      <w:numFmt w:val="upperLetter"/>
      <w:pStyle w:val="ZSH1"/>
      <w:lvlText w:val="%1"/>
      <w:lvlJc w:val="left"/>
      <w:pPr>
        <w:tabs>
          <w:tab w:val="left" w:pos="0"/>
        </w:tabs>
        <w:ind w:left="0" w:hanging="425"/>
      </w:pPr>
      <w:rPr>
        <w:rFonts w:hint="eastAsia"/>
      </w:rPr>
    </w:lvl>
    <w:lvl w:ilvl="1">
      <w:start w:val="1"/>
      <w:numFmt w:val="decimal"/>
      <w:pStyle w:val="ZSH2"/>
      <w:suff w:val="nothing"/>
      <w:lvlText w:val="表%1.%2　"/>
      <w:lvlJc w:val="left"/>
      <w:pPr>
        <w:ind w:left="567" w:hanging="567"/>
      </w:pPr>
      <w:rPr>
        <w:rFonts w:hint="eastAsia"/>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24" w15:restartNumberingAfterBreak="0">
    <w:nsid w:val="60B954C5"/>
    <w:multiLevelType w:val="multilevel"/>
    <w:tmpl w:val="AEF4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6260FA"/>
    <w:multiLevelType w:val="multilevel"/>
    <w:tmpl w:val="B9A8E042"/>
    <w:lvl w:ilvl="0">
      <w:start w:val="1"/>
      <w:numFmt w:val="decimal"/>
      <w:pStyle w:val="ZSD2"/>
      <w:suff w:val="nothing"/>
      <w:lvlText w:val="表%1　"/>
      <w:lvlJc w:val="left"/>
      <w:pPr>
        <w:ind w:left="4252" w:firstLine="0"/>
      </w:pPr>
      <w:rPr>
        <w:rFonts w:ascii="黑体" w:eastAsia="黑体" w:hAnsi="Times New Roman" w:hint="eastAsia"/>
        <w:b w:val="0"/>
        <w:i w:val="0"/>
        <w:color w:val="auto"/>
        <w:sz w:val="21"/>
        <w:lang w:val="en-US"/>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6" w15:restartNumberingAfterBreak="0">
    <w:nsid w:val="6481893D"/>
    <w:multiLevelType w:val="multilevel"/>
    <w:tmpl w:val="6481893D"/>
    <w:lvl w:ilvl="0">
      <w:start w:val="1"/>
      <w:numFmt w:val="lowerLetter"/>
      <w:pStyle w:val="ZSB10"/>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ZSB20"/>
      <w:lvlText w:val="%2)"/>
      <w:lvlJc w:val="left"/>
      <w:pPr>
        <w:tabs>
          <w:tab w:val="left" w:pos="1260"/>
        </w:tabs>
        <w:ind w:left="1259" w:hanging="419"/>
      </w:pPr>
      <w:rPr>
        <w:rFonts w:hint="eastAsia"/>
      </w:rPr>
    </w:lvl>
    <w:lvl w:ilvl="2">
      <w:start w:val="1"/>
      <w:numFmt w:val="decimal"/>
      <w:pStyle w:val="ZSB3"/>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27" w15:restartNumberingAfterBreak="0">
    <w:nsid w:val="64D9EAEF"/>
    <w:multiLevelType w:val="multilevel"/>
    <w:tmpl w:val="64D9EAEF"/>
    <w:lvl w:ilvl="0">
      <w:start w:val="1"/>
      <w:numFmt w:val="decimal"/>
      <w:suff w:val="nothing"/>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657D3FBC"/>
    <w:multiLevelType w:val="multilevel"/>
    <w:tmpl w:val="657D3FBC"/>
    <w:lvl w:ilvl="0">
      <w:start w:val="1"/>
      <w:numFmt w:val="upperLetter"/>
      <w:pStyle w:val="ZSF"/>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ZSG1"/>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ZSG2"/>
      <w:suff w:val="nothing"/>
      <w:lvlText w:val="%1.%2.%3　"/>
      <w:lvlJc w:val="left"/>
      <w:pPr>
        <w:ind w:left="0" w:firstLine="0"/>
      </w:pPr>
      <w:rPr>
        <w:rFonts w:ascii="黑体" w:eastAsia="黑体" w:hAnsi="Times New Roman" w:hint="eastAsia"/>
        <w:b w:val="0"/>
        <w:i w:val="0"/>
        <w:sz w:val="21"/>
      </w:rPr>
    </w:lvl>
    <w:lvl w:ilvl="3">
      <w:start w:val="1"/>
      <w:numFmt w:val="decimal"/>
      <w:pStyle w:val="ZSG3"/>
      <w:suff w:val="nothing"/>
      <w:lvlText w:val="%1.%2.%3.%4　"/>
      <w:lvlJc w:val="left"/>
      <w:pPr>
        <w:ind w:left="0" w:firstLine="0"/>
      </w:pPr>
      <w:rPr>
        <w:rFonts w:ascii="黑体" w:eastAsia="黑体" w:hAnsi="Times New Roman" w:hint="eastAsia"/>
        <w:b w:val="0"/>
        <w:i w:val="0"/>
        <w:sz w:val="21"/>
      </w:rPr>
    </w:lvl>
    <w:lvl w:ilvl="4">
      <w:start w:val="1"/>
      <w:numFmt w:val="decimal"/>
      <w:pStyle w:val="ZSG4"/>
      <w:suff w:val="nothing"/>
      <w:lvlText w:val="%1.%2.%3.%4.%5　"/>
      <w:lvlJc w:val="left"/>
      <w:pPr>
        <w:ind w:left="0" w:firstLine="0"/>
      </w:pPr>
      <w:rPr>
        <w:rFonts w:ascii="黑体" w:eastAsia="黑体" w:hAnsi="Times New Roman" w:hint="eastAsia"/>
        <w:b w:val="0"/>
        <w:i w:val="0"/>
        <w:sz w:val="21"/>
      </w:rPr>
    </w:lvl>
    <w:lvl w:ilvl="5">
      <w:start w:val="1"/>
      <w:numFmt w:val="decimal"/>
      <w:pStyle w:val="ZSG5"/>
      <w:suff w:val="nothing"/>
      <w:lvlText w:val="%1.%2.%3.%4.%5.%6　"/>
      <w:lvlJc w:val="left"/>
      <w:pPr>
        <w:ind w:left="0" w:firstLine="0"/>
      </w:pPr>
      <w:rPr>
        <w:rFonts w:ascii="黑体" w:eastAsia="黑体" w:hAnsi="Times New Roman" w:hint="eastAsia"/>
        <w:b w:val="0"/>
        <w:i w:val="0"/>
        <w:sz w:val="21"/>
      </w:rPr>
    </w:lvl>
    <w:lvl w:ilvl="6">
      <w:start w:val="1"/>
      <w:numFmt w:val="decimal"/>
      <w:pStyle w:val="ZSG6"/>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9" w15:restartNumberingAfterBreak="0">
    <w:nsid w:val="65C1FBD0"/>
    <w:multiLevelType w:val="singleLevel"/>
    <w:tmpl w:val="65C1FBD0"/>
    <w:lvl w:ilvl="0">
      <w:start w:val="1"/>
      <w:numFmt w:val="decimal"/>
      <w:suff w:val="nothing"/>
      <w:lvlText w:val="%1)"/>
      <w:lvlJc w:val="left"/>
    </w:lvl>
  </w:abstractNum>
  <w:abstractNum w:abstractNumId="30" w15:restartNumberingAfterBreak="0">
    <w:nsid w:val="6F8F1888"/>
    <w:multiLevelType w:val="multilevel"/>
    <w:tmpl w:val="6F8F1888"/>
    <w:lvl w:ilvl="0">
      <w:start w:val="1"/>
      <w:numFmt w:val="decimal"/>
      <w:lvlText w:val="%1)"/>
      <w:lvlJc w:val="left"/>
      <w:pPr>
        <w:tabs>
          <w:tab w:val="num" w:pos="840"/>
        </w:tabs>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31" w15:restartNumberingAfterBreak="0">
    <w:nsid w:val="72E216EA"/>
    <w:multiLevelType w:val="multilevel"/>
    <w:tmpl w:val="72E216EA"/>
    <w:lvl w:ilvl="0">
      <w:start w:val="1"/>
      <w:numFmt w:val="decimal"/>
      <w:suff w:val="nothing"/>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7EC82521"/>
    <w:multiLevelType w:val="multilevel"/>
    <w:tmpl w:val="7EC82521"/>
    <w:lvl w:ilvl="0">
      <w:start w:val="1"/>
      <w:numFmt w:val="decimal"/>
      <w:suff w:val="nothing"/>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20476029">
    <w:abstractNumId w:val="0"/>
  </w:num>
  <w:num w:numId="2" w16cid:durableId="1559852176">
    <w:abstractNumId w:val="14"/>
  </w:num>
  <w:num w:numId="3" w16cid:durableId="1583492076">
    <w:abstractNumId w:val="3"/>
  </w:num>
  <w:num w:numId="4" w16cid:durableId="205920441">
    <w:abstractNumId w:val="28"/>
  </w:num>
  <w:num w:numId="5" w16cid:durableId="908229942">
    <w:abstractNumId w:val="26"/>
  </w:num>
  <w:num w:numId="6" w16cid:durableId="1455951668">
    <w:abstractNumId w:val="17"/>
  </w:num>
  <w:num w:numId="7" w16cid:durableId="311372685">
    <w:abstractNumId w:val="8"/>
  </w:num>
  <w:num w:numId="8" w16cid:durableId="1651910193">
    <w:abstractNumId w:val="25"/>
  </w:num>
  <w:num w:numId="9" w16cid:durableId="1776320057">
    <w:abstractNumId w:val="20"/>
  </w:num>
  <w:num w:numId="10" w16cid:durableId="1267619020">
    <w:abstractNumId w:val="9"/>
  </w:num>
  <w:num w:numId="11" w16cid:durableId="839001559">
    <w:abstractNumId w:val="11"/>
  </w:num>
  <w:num w:numId="12" w16cid:durableId="2053994830">
    <w:abstractNumId w:val="23"/>
  </w:num>
  <w:num w:numId="13" w16cid:durableId="106430878">
    <w:abstractNumId w:val="2"/>
  </w:num>
  <w:num w:numId="14" w16cid:durableId="1629778335">
    <w:abstractNumId w:val="4"/>
  </w:num>
  <w:num w:numId="15" w16cid:durableId="1661154001">
    <w:abstractNumId w:val="7"/>
  </w:num>
  <w:num w:numId="16" w16cid:durableId="1734045169">
    <w:abstractNumId w:val="19"/>
  </w:num>
  <w:num w:numId="17" w16cid:durableId="760680531">
    <w:abstractNumId w:val="12"/>
  </w:num>
  <w:num w:numId="18" w16cid:durableId="148393468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2155084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77281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315697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032762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0725290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79872092">
    <w:abstractNumId w:val="31"/>
  </w:num>
  <w:num w:numId="25" w16cid:durableId="502009391">
    <w:abstractNumId w:val="32"/>
  </w:num>
  <w:num w:numId="26" w16cid:durableId="203255565">
    <w:abstractNumId w:val="21"/>
  </w:num>
  <w:num w:numId="27" w16cid:durableId="1839491783">
    <w:abstractNumId w:val="27"/>
  </w:num>
  <w:num w:numId="28" w16cid:durableId="167182825">
    <w:abstractNumId w:val="29"/>
  </w:num>
  <w:num w:numId="29" w16cid:durableId="418449086">
    <w:abstractNumId w:val="1"/>
  </w:num>
  <w:num w:numId="30" w16cid:durableId="681392740">
    <w:abstractNumId w:val="22"/>
  </w:num>
  <w:num w:numId="31" w16cid:durableId="1070228658">
    <w:abstractNumId w:val="5"/>
  </w:num>
  <w:num w:numId="32" w16cid:durableId="1031149184">
    <w:abstractNumId w:val="13"/>
  </w:num>
  <w:num w:numId="33" w16cid:durableId="1555700630">
    <w:abstractNumId w:val="10"/>
  </w:num>
  <w:num w:numId="34" w16cid:durableId="1906257619">
    <w:abstractNumId w:val="26"/>
  </w:num>
  <w:num w:numId="35" w16cid:durableId="1194197309">
    <w:abstractNumId w:val="16"/>
  </w:num>
  <w:num w:numId="36" w16cid:durableId="1987078942">
    <w:abstractNumId w:val="30"/>
  </w:num>
  <w:num w:numId="37" w16cid:durableId="1495606202">
    <w:abstractNumId w:val="26"/>
  </w:num>
  <w:num w:numId="38" w16cid:durableId="1970236590">
    <w:abstractNumId w:val="18"/>
  </w:num>
  <w:num w:numId="39" w16cid:durableId="201790217">
    <w:abstractNumId w:val="6"/>
  </w:num>
  <w:num w:numId="40" w16cid:durableId="472411874">
    <w:abstractNumId w:val="15"/>
  </w:num>
  <w:num w:numId="41" w16cid:durableId="7747089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bordersDoNotSurroundHeader/>
  <w:bordersDoNotSurroundFooter/>
  <w:proofState w:spelling="clean" w:grammar="clean"/>
  <w:attachedTemplate r:id="rId1"/>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951"/>
    <w:rsid w:val="00000244"/>
    <w:rsid w:val="00000884"/>
    <w:rsid w:val="0000185F"/>
    <w:rsid w:val="0000516A"/>
    <w:rsid w:val="0000586F"/>
    <w:rsid w:val="00006A26"/>
    <w:rsid w:val="000076EC"/>
    <w:rsid w:val="00013D86"/>
    <w:rsid w:val="00013E02"/>
    <w:rsid w:val="00014066"/>
    <w:rsid w:val="00014466"/>
    <w:rsid w:val="00016721"/>
    <w:rsid w:val="0002143C"/>
    <w:rsid w:val="0002439E"/>
    <w:rsid w:val="00024B24"/>
    <w:rsid w:val="00025A65"/>
    <w:rsid w:val="00026C31"/>
    <w:rsid w:val="00027280"/>
    <w:rsid w:val="00027D02"/>
    <w:rsid w:val="00030E0A"/>
    <w:rsid w:val="000320A7"/>
    <w:rsid w:val="0003489B"/>
    <w:rsid w:val="00035807"/>
    <w:rsid w:val="00035925"/>
    <w:rsid w:val="00036FC7"/>
    <w:rsid w:val="00040882"/>
    <w:rsid w:val="00041796"/>
    <w:rsid w:val="000454F0"/>
    <w:rsid w:val="00045CE9"/>
    <w:rsid w:val="000466D3"/>
    <w:rsid w:val="00055FE9"/>
    <w:rsid w:val="00061761"/>
    <w:rsid w:val="0006199D"/>
    <w:rsid w:val="00064445"/>
    <w:rsid w:val="000646F9"/>
    <w:rsid w:val="0006508D"/>
    <w:rsid w:val="00067CDF"/>
    <w:rsid w:val="0007004F"/>
    <w:rsid w:val="00070D80"/>
    <w:rsid w:val="000711D8"/>
    <w:rsid w:val="00073505"/>
    <w:rsid w:val="00074033"/>
    <w:rsid w:val="00074291"/>
    <w:rsid w:val="00074C28"/>
    <w:rsid w:val="00074FBE"/>
    <w:rsid w:val="00075898"/>
    <w:rsid w:val="00075A6B"/>
    <w:rsid w:val="0007637A"/>
    <w:rsid w:val="000778C7"/>
    <w:rsid w:val="00080373"/>
    <w:rsid w:val="0008154C"/>
    <w:rsid w:val="00083A09"/>
    <w:rsid w:val="000851FE"/>
    <w:rsid w:val="0009005E"/>
    <w:rsid w:val="00091031"/>
    <w:rsid w:val="00092857"/>
    <w:rsid w:val="000A20A9"/>
    <w:rsid w:val="000A2583"/>
    <w:rsid w:val="000A280C"/>
    <w:rsid w:val="000A3071"/>
    <w:rsid w:val="000A48B1"/>
    <w:rsid w:val="000A74B7"/>
    <w:rsid w:val="000B3143"/>
    <w:rsid w:val="000B3F7B"/>
    <w:rsid w:val="000B4F4E"/>
    <w:rsid w:val="000B5701"/>
    <w:rsid w:val="000B7061"/>
    <w:rsid w:val="000C0352"/>
    <w:rsid w:val="000C0A76"/>
    <w:rsid w:val="000C0D34"/>
    <w:rsid w:val="000C5026"/>
    <w:rsid w:val="000C5E17"/>
    <w:rsid w:val="000C6B05"/>
    <w:rsid w:val="000C6DD6"/>
    <w:rsid w:val="000C735F"/>
    <w:rsid w:val="000C73D4"/>
    <w:rsid w:val="000D1B40"/>
    <w:rsid w:val="000D3D4C"/>
    <w:rsid w:val="000D4094"/>
    <w:rsid w:val="000D4F51"/>
    <w:rsid w:val="000D718B"/>
    <w:rsid w:val="000D7315"/>
    <w:rsid w:val="000E0C46"/>
    <w:rsid w:val="000E0EFA"/>
    <w:rsid w:val="000E3C5A"/>
    <w:rsid w:val="000F030C"/>
    <w:rsid w:val="000F129C"/>
    <w:rsid w:val="000F453E"/>
    <w:rsid w:val="000F52CC"/>
    <w:rsid w:val="000F636D"/>
    <w:rsid w:val="001056DE"/>
    <w:rsid w:val="00105DB5"/>
    <w:rsid w:val="001124C0"/>
    <w:rsid w:val="00113D01"/>
    <w:rsid w:val="00117000"/>
    <w:rsid w:val="00117207"/>
    <w:rsid w:val="00120464"/>
    <w:rsid w:val="001216A5"/>
    <w:rsid w:val="00122434"/>
    <w:rsid w:val="0012267C"/>
    <w:rsid w:val="00126788"/>
    <w:rsid w:val="00126E94"/>
    <w:rsid w:val="00130D62"/>
    <w:rsid w:val="00131280"/>
    <w:rsid w:val="0013175F"/>
    <w:rsid w:val="001328FB"/>
    <w:rsid w:val="00136F01"/>
    <w:rsid w:val="0014296B"/>
    <w:rsid w:val="00143B61"/>
    <w:rsid w:val="00146B8E"/>
    <w:rsid w:val="00147804"/>
    <w:rsid w:val="00147860"/>
    <w:rsid w:val="001500CE"/>
    <w:rsid w:val="001512B4"/>
    <w:rsid w:val="0015260F"/>
    <w:rsid w:val="00152B65"/>
    <w:rsid w:val="00153EF4"/>
    <w:rsid w:val="001549B3"/>
    <w:rsid w:val="00156627"/>
    <w:rsid w:val="00160BB8"/>
    <w:rsid w:val="0016196F"/>
    <w:rsid w:val="001620A5"/>
    <w:rsid w:val="001649B9"/>
    <w:rsid w:val="00164E53"/>
    <w:rsid w:val="0016699D"/>
    <w:rsid w:val="001707EE"/>
    <w:rsid w:val="00174CCF"/>
    <w:rsid w:val="00175159"/>
    <w:rsid w:val="00176208"/>
    <w:rsid w:val="00176D1D"/>
    <w:rsid w:val="0017740B"/>
    <w:rsid w:val="0018211B"/>
    <w:rsid w:val="00182C15"/>
    <w:rsid w:val="001840D3"/>
    <w:rsid w:val="001869E3"/>
    <w:rsid w:val="001900F8"/>
    <w:rsid w:val="001910F9"/>
    <w:rsid w:val="00191258"/>
    <w:rsid w:val="001914A5"/>
    <w:rsid w:val="00191EEF"/>
    <w:rsid w:val="00192680"/>
    <w:rsid w:val="00192D90"/>
    <w:rsid w:val="00192F59"/>
    <w:rsid w:val="00193037"/>
    <w:rsid w:val="00193A2C"/>
    <w:rsid w:val="00194F7F"/>
    <w:rsid w:val="001A288E"/>
    <w:rsid w:val="001B06FC"/>
    <w:rsid w:val="001B2038"/>
    <w:rsid w:val="001B59F7"/>
    <w:rsid w:val="001B5EE6"/>
    <w:rsid w:val="001B6DC2"/>
    <w:rsid w:val="001B7F76"/>
    <w:rsid w:val="001C00FB"/>
    <w:rsid w:val="001C149C"/>
    <w:rsid w:val="001C21AC"/>
    <w:rsid w:val="001C47BA"/>
    <w:rsid w:val="001C59EA"/>
    <w:rsid w:val="001C5A45"/>
    <w:rsid w:val="001C6D65"/>
    <w:rsid w:val="001D0E19"/>
    <w:rsid w:val="001D406C"/>
    <w:rsid w:val="001D4184"/>
    <w:rsid w:val="001D41EE"/>
    <w:rsid w:val="001D4A9C"/>
    <w:rsid w:val="001D4C3F"/>
    <w:rsid w:val="001E0380"/>
    <w:rsid w:val="001E13B1"/>
    <w:rsid w:val="001E2300"/>
    <w:rsid w:val="001E5C7E"/>
    <w:rsid w:val="001E632F"/>
    <w:rsid w:val="001F3A19"/>
    <w:rsid w:val="001F4C78"/>
    <w:rsid w:val="001F59E7"/>
    <w:rsid w:val="001F7DE5"/>
    <w:rsid w:val="0020120F"/>
    <w:rsid w:val="00204A6B"/>
    <w:rsid w:val="00206A0C"/>
    <w:rsid w:val="00207082"/>
    <w:rsid w:val="00207359"/>
    <w:rsid w:val="002119BA"/>
    <w:rsid w:val="002133FF"/>
    <w:rsid w:val="0022152E"/>
    <w:rsid w:val="00222231"/>
    <w:rsid w:val="002239D1"/>
    <w:rsid w:val="0022518F"/>
    <w:rsid w:val="002258D1"/>
    <w:rsid w:val="00230F7D"/>
    <w:rsid w:val="00234467"/>
    <w:rsid w:val="002373C0"/>
    <w:rsid w:val="00237D8D"/>
    <w:rsid w:val="00241DA2"/>
    <w:rsid w:val="0024526E"/>
    <w:rsid w:val="00247FEE"/>
    <w:rsid w:val="0025009F"/>
    <w:rsid w:val="00250C27"/>
    <w:rsid w:val="00250E7D"/>
    <w:rsid w:val="00251189"/>
    <w:rsid w:val="002565D5"/>
    <w:rsid w:val="00256E64"/>
    <w:rsid w:val="00257EC1"/>
    <w:rsid w:val="0026080C"/>
    <w:rsid w:val="002622C0"/>
    <w:rsid w:val="00264AFE"/>
    <w:rsid w:val="00265127"/>
    <w:rsid w:val="00265B4D"/>
    <w:rsid w:val="002702D7"/>
    <w:rsid w:val="00274B2B"/>
    <w:rsid w:val="002767DC"/>
    <w:rsid w:val="00276D44"/>
    <w:rsid w:val="002778AE"/>
    <w:rsid w:val="0028269A"/>
    <w:rsid w:val="00283590"/>
    <w:rsid w:val="00285B3C"/>
    <w:rsid w:val="00285C1E"/>
    <w:rsid w:val="00286973"/>
    <w:rsid w:val="002871A6"/>
    <w:rsid w:val="00290B17"/>
    <w:rsid w:val="00294E70"/>
    <w:rsid w:val="002A0264"/>
    <w:rsid w:val="002A1760"/>
    <w:rsid w:val="002A1924"/>
    <w:rsid w:val="002A7420"/>
    <w:rsid w:val="002B0F12"/>
    <w:rsid w:val="002B1308"/>
    <w:rsid w:val="002B2EF7"/>
    <w:rsid w:val="002B4554"/>
    <w:rsid w:val="002B6095"/>
    <w:rsid w:val="002B6577"/>
    <w:rsid w:val="002B7702"/>
    <w:rsid w:val="002C72D8"/>
    <w:rsid w:val="002D0F44"/>
    <w:rsid w:val="002D100C"/>
    <w:rsid w:val="002D11FA"/>
    <w:rsid w:val="002D226E"/>
    <w:rsid w:val="002D280E"/>
    <w:rsid w:val="002D5279"/>
    <w:rsid w:val="002D5F93"/>
    <w:rsid w:val="002D6016"/>
    <w:rsid w:val="002E0D5D"/>
    <w:rsid w:val="002E0DDF"/>
    <w:rsid w:val="002E0E63"/>
    <w:rsid w:val="002E2906"/>
    <w:rsid w:val="002E4285"/>
    <w:rsid w:val="002E5635"/>
    <w:rsid w:val="002E64C3"/>
    <w:rsid w:val="002E6A2C"/>
    <w:rsid w:val="002F1970"/>
    <w:rsid w:val="002F1D8C"/>
    <w:rsid w:val="002F21DA"/>
    <w:rsid w:val="002F3759"/>
    <w:rsid w:val="00301F39"/>
    <w:rsid w:val="003037DD"/>
    <w:rsid w:val="00304DD7"/>
    <w:rsid w:val="00304F09"/>
    <w:rsid w:val="00311C9C"/>
    <w:rsid w:val="00311D71"/>
    <w:rsid w:val="00312E51"/>
    <w:rsid w:val="00323911"/>
    <w:rsid w:val="003247F3"/>
    <w:rsid w:val="00325926"/>
    <w:rsid w:val="00327A8A"/>
    <w:rsid w:val="00327B03"/>
    <w:rsid w:val="00336610"/>
    <w:rsid w:val="00337EAA"/>
    <w:rsid w:val="003412D4"/>
    <w:rsid w:val="00341A08"/>
    <w:rsid w:val="00341C1C"/>
    <w:rsid w:val="00342A37"/>
    <w:rsid w:val="00342E26"/>
    <w:rsid w:val="00343F73"/>
    <w:rsid w:val="00345060"/>
    <w:rsid w:val="00346B37"/>
    <w:rsid w:val="00350D6B"/>
    <w:rsid w:val="00350F9E"/>
    <w:rsid w:val="003531F1"/>
    <w:rsid w:val="0035323B"/>
    <w:rsid w:val="0035602B"/>
    <w:rsid w:val="0035679A"/>
    <w:rsid w:val="00357E09"/>
    <w:rsid w:val="003609D2"/>
    <w:rsid w:val="003637E1"/>
    <w:rsid w:val="00363F22"/>
    <w:rsid w:val="00366E91"/>
    <w:rsid w:val="00367A0A"/>
    <w:rsid w:val="0037069D"/>
    <w:rsid w:val="00372031"/>
    <w:rsid w:val="00372E11"/>
    <w:rsid w:val="00374E5F"/>
    <w:rsid w:val="00375564"/>
    <w:rsid w:val="003755D1"/>
    <w:rsid w:val="00375E89"/>
    <w:rsid w:val="0038155A"/>
    <w:rsid w:val="0038235B"/>
    <w:rsid w:val="00382D73"/>
    <w:rsid w:val="00383191"/>
    <w:rsid w:val="00386DED"/>
    <w:rsid w:val="003912E7"/>
    <w:rsid w:val="0039254A"/>
    <w:rsid w:val="00393947"/>
    <w:rsid w:val="003A21AB"/>
    <w:rsid w:val="003A2275"/>
    <w:rsid w:val="003A2BCA"/>
    <w:rsid w:val="003A3270"/>
    <w:rsid w:val="003A3865"/>
    <w:rsid w:val="003A5930"/>
    <w:rsid w:val="003A6A4F"/>
    <w:rsid w:val="003A7088"/>
    <w:rsid w:val="003B00DF"/>
    <w:rsid w:val="003B1275"/>
    <w:rsid w:val="003B1778"/>
    <w:rsid w:val="003B1FF3"/>
    <w:rsid w:val="003B28EC"/>
    <w:rsid w:val="003C11CB"/>
    <w:rsid w:val="003C1E48"/>
    <w:rsid w:val="003C5125"/>
    <w:rsid w:val="003C75F3"/>
    <w:rsid w:val="003C78A3"/>
    <w:rsid w:val="003D0224"/>
    <w:rsid w:val="003D0C99"/>
    <w:rsid w:val="003D2447"/>
    <w:rsid w:val="003E04D8"/>
    <w:rsid w:val="003E1867"/>
    <w:rsid w:val="003E5729"/>
    <w:rsid w:val="003F0DD4"/>
    <w:rsid w:val="003F2082"/>
    <w:rsid w:val="003F3D53"/>
    <w:rsid w:val="003F4EE0"/>
    <w:rsid w:val="003F518C"/>
    <w:rsid w:val="003F7143"/>
    <w:rsid w:val="00402153"/>
    <w:rsid w:val="00402FC1"/>
    <w:rsid w:val="00407DD8"/>
    <w:rsid w:val="00411F1C"/>
    <w:rsid w:val="00412741"/>
    <w:rsid w:val="00414138"/>
    <w:rsid w:val="00416333"/>
    <w:rsid w:val="00416AFC"/>
    <w:rsid w:val="00417759"/>
    <w:rsid w:val="004228B7"/>
    <w:rsid w:val="00425082"/>
    <w:rsid w:val="00425509"/>
    <w:rsid w:val="00426BCF"/>
    <w:rsid w:val="00427081"/>
    <w:rsid w:val="00430A36"/>
    <w:rsid w:val="00431DEB"/>
    <w:rsid w:val="00432D82"/>
    <w:rsid w:val="00433277"/>
    <w:rsid w:val="004333C0"/>
    <w:rsid w:val="004339C3"/>
    <w:rsid w:val="0043643B"/>
    <w:rsid w:val="00440084"/>
    <w:rsid w:val="00446B29"/>
    <w:rsid w:val="004508AA"/>
    <w:rsid w:val="00450C16"/>
    <w:rsid w:val="00450D22"/>
    <w:rsid w:val="00453000"/>
    <w:rsid w:val="00453116"/>
    <w:rsid w:val="004534F2"/>
    <w:rsid w:val="00453F9A"/>
    <w:rsid w:val="00456957"/>
    <w:rsid w:val="0046017D"/>
    <w:rsid w:val="00466668"/>
    <w:rsid w:val="00467215"/>
    <w:rsid w:val="00470B18"/>
    <w:rsid w:val="00471E91"/>
    <w:rsid w:val="004726BE"/>
    <w:rsid w:val="004731BA"/>
    <w:rsid w:val="004732A2"/>
    <w:rsid w:val="00474675"/>
    <w:rsid w:val="0047470C"/>
    <w:rsid w:val="004762E8"/>
    <w:rsid w:val="00492771"/>
    <w:rsid w:val="004931A1"/>
    <w:rsid w:val="00494C9A"/>
    <w:rsid w:val="0049508D"/>
    <w:rsid w:val="004A224A"/>
    <w:rsid w:val="004A2359"/>
    <w:rsid w:val="004A295E"/>
    <w:rsid w:val="004A35F9"/>
    <w:rsid w:val="004A4513"/>
    <w:rsid w:val="004A50DA"/>
    <w:rsid w:val="004A5B0A"/>
    <w:rsid w:val="004A7B88"/>
    <w:rsid w:val="004B24C1"/>
    <w:rsid w:val="004B3F7A"/>
    <w:rsid w:val="004B6EAC"/>
    <w:rsid w:val="004C292F"/>
    <w:rsid w:val="004C39A2"/>
    <w:rsid w:val="004C58B1"/>
    <w:rsid w:val="004C78D2"/>
    <w:rsid w:val="004D1929"/>
    <w:rsid w:val="004D1F27"/>
    <w:rsid w:val="004D524B"/>
    <w:rsid w:val="004D67B3"/>
    <w:rsid w:val="004E0BB4"/>
    <w:rsid w:val="004E3F1A"/>
    <w:rsid w:val="004E76FD"/>
    <w:rsid w:val="004F0BC3"/>
    <w:rsid w:val="004F6578"/>
    <w:rsid w:val="004F792E"/>
    <w:rsid w:val="004F7DA7"/>
    <w:rsid w:val="00505DE2"/>
    <w:rsid w:val="005064A6"/>
    <w:rsid w:val="00507425"/>
    <w:rsid w:val="005076A7"/>
    <w:rsid w:val="00510280"/>
    <w:rsid w:val="00510A8E"/>
    <w:rsid w:val="00510E01"/>
    <w:rsid w:val="00513D73"/>
    <w:rsid w:val="00514A43"/>
    <w:rsid w:val="005174E5"/>
    <w:rsid w:val="00522393"/>
    <w:rsid w:val="00522620"/>
    <w:rsid w:val="00524AE8"/>
    <w:rsid w:val="00525656"/>
    <w:rsid w:val="005277EE"/>
    <w:rsid w:val="00531FE5"/>
    <w:rsid w:val="0053476C"/>
    <w:rsid w:val="00534C02"/>
    <w:rsid w:val="005366D7"/>
    <w:rsid w:val="00537A79"/>
    <w:rsid w:val="00537A98"/>
    <w:rsid w:val="005400FF"/>
    <w:rsid w:val="00540546"/>
    <w:rsid w:val="00540C5F"/>
    <w:rsid w:val="0054264B"/>
    <w:rsid w:val="00542E24"/>
    <w:rsid w:val="00543786"/>
    <w:rsid w:val="00546354"/>
    <w:rsid w:val="00550736"/>
    <w:rsid w:val="005533D7"/>
    <w:rsid w:val="005555F9"/>
    <w:rsid w:val="00555B78"/>
    <w:rsid w:val="00557564"/>
    <w:rsid w:val="005579B7"/>
    <w:rsid w:val="005610DB"/>
    <w:rsid w:val="00563CD3"/>
    <w:rsid w:val="00563E35"/>
    <w:rsid w:val="005644DA"/>
    <w:rsid w:val="005659A5"/>
    <w:rsid w:val="00565DC4"/>
    <w:rsid w:val="0056626F"/>
    <w:rsid w:val="00566F67"/>
    <w:rsid w:val="00567494"/>
    <w:rsid w:val="005703DE"/>
    <w:rsid w:val="00571823"/>
    <w:rsid w:val="005754F6"/>
    <w:rsid w:val="005758C8"/>
    <w:rsid w:val="0057780D"/>
    <w:rsid w:val="0058464E"/>
    <w:rsid w:val="00585488"/>
    <w:rsid w:val="00585DD5"/>
    <w:rsid w:val="00587BDD"/>
    <w:rsid w:val="00590054"/>
    <w:rsid w:val="0059316C"/>
    <w:rsid w:val="00595A40"/>
    <w:rsid w:val="0059600D"/>
    <w:rsid w:val="005A01CB"/>
    <w:rsid w:val="005A271D"/>
    <w:rsid w:val="005A3C5A"/>
    <w:rsid w:val="005A404E"/>
    <w:rsid w:val="005A4F4A"/>
    <w:rsid w:val="005A58FF"/>
    <w:rsid w:val="005A5EAF"/>
    <w:rsid w:val="005A64C0"/>
    <w:rsid w:val="005B3C11"/>
    <w:rsid w:val="005B4C80"/>
    <w:rsid w:val="005B4F42"/>
    <w:rsid w:val="005C0018"/>
    <w:rsid w:val="005C0046"/>
    <w:rsid w:val="005C0646"/>
    <w:rsid w:val="005C0AE0"/>
    <w:rsid w:val="005C1C28"/>
    <w:rsid w:val="005C3853"/>
    <w:rsid w:val="005C6295"/>
    <w:rsid w:val="005C6DB5"/>
    <w:rsid w:val="005C7CCD"/>
    <w:rsid w:val="005D1D21"/>
    <w:rsid w:val="005D2A6A"/>
    <w:rsid w:val="005D3C3C"/>
    <w:rsid w:val="005D55FF"/>
    <w:rsid w:val="005D6F14"/>
    <w:rsid w:val="005E19E7"/>
    <w:rsid w:val="005E2401"/>
    <w:rsid w:val="005E307A"/>
    <w:rsid w:val="005E6531"/>
    <w:rsid w:val="005E691D"/>
    <w:rsid w:val="005F1B4F"/>
    <w:rsid w:val="00603771"/>
    <w:rsid w:val="0061029A"/>
    <w:rsid w:val="006106FE"/>
    <w:rsid w:val="006122D5"/>
    <w:rsid w:val="00612E53"/>
    <w:rsid w:val="0061473A"/>
    <w:rsid w:val="00614F07"/>
    <w:rsid w:val="00615B86"/>
    <w:rsid w:val="0061716C"/>
    <w:rsid w:val="006243A1"/>
    <w:rsid w:val="006320B5"/>
    <w:rsid w:val="0063244F"/>
    <w:rsid w:val="00632E56"/>
    <w:rsid w:val="00635775"/>
    <w:rsid w:val="00635CBA"/>
    <w:rsid w:val="006373AA"/>
    <w:rsid w:val="0064303D"/>
    <w:rsid w:val="0064338B"/>
    <w:rsid w:val="00646542"/>
    <w:rsid w:val="00646CE2"/>
    <w:rsid w:val="006504F4"/>
    <w:rsid w:val="00650D50"/>
    <w:rsid w:val="006515D9"/>
    <w:rsid w:val="006530E3"/>
    <w:rsid w:val="006537F2"/>
    <w:rsid w:val="00653A3C"/>
    <w:rsid w:val="00654BC9"/>
    <w:rsid w:val="006552FD"/>
    <w:rsid w:val="0066083E"/>
    <w:rsid w:val="00661024"/>
    <w:rsid w:val="00663AF3"/>
    <w:rsid w:val="00665E4C"/>
    <w:rsid w:val="00666B6C"/>
    <w:rsid w:val="0067119A"/>
    <w:rsid w:val="00673C95"/>
    <w:rsid w:val="00674B9A"/>
    <w:rsid w:val="00682682"/>
    <w:rsid w:val="00682692"/>
    <w:rsid w:val="00682702"/>
    <w:rsid w:val="006837ED"/>
    <w:rsid w:val="00692368"/>
    <w:rsid w:val="0069322C"/>
    <w:rsid w:val="006954BD"/>
    <w:rsid w:val="006A2EBC"/>
    <w:rsid w:val="006A36F3"/>
    <w:rsid w:val="006A49A2"/>
    <w:rsid w:val="006A5EA0"/>
    <w:rsid w:val="006A631A"/>
    <w:rsid w:val="006A6327"/>
    <w:rsid w:val="006A7270"/>
    <w:rsid w:val="006A783B"/>
    <w:rsid w:val="006A7B33"/>
    <w:rsid w:val="006B4E13"/>
    <w:rsid w:val="006B644F"/>
    <w:rsid w:val="006B6535"/>
    <w:rsid w:val="006B694D"/>
    <w:rsid w:val="006B75DD"/>
    <w:rsid w:val="006C066F"/>
    <w:rsid w:val="006C116C"/>
    <w:rsid w:val="006C4343"/>
    <w:rsid w:val="006C67E0"/>
    <w:rsid w:val="006C79F7"/>
    <w:rsid w:val="006C7ABA"/>
    <w:rsid w:val="006D0D60"/>
    <w:rsid w:val="006D1122"/>
    <w:rsid w:val="006D2EB4"/>
    <w:rsid w:val="006D3C00"/>
    <w:rsid w:val="006D79F8"/>
    <w:rsid w:val="006E2ECC"/>
    <w:rsid w:val="006E3675"/>
    <w:rsid w:val="006E4A7F"/>
    <w:rsid w:val="006E6273"/>
    <w:rsid w:val="006F0E3A"/>
    <w:rsid w:val="006F1814"/>
    <w:rsid w:val="006F2837"/>
    <w:rsid w:val="006F2CFB"/>
    <w:rsid w:val="006F41E3"/>
    <w:rsid w:val="006F656C"/>
    <w:rsid w:val="006F7700"/>
    <w:rsid w:val="00702A7C"/>
    <w:rsid w:val="007033C6"/>
    <w:rsid w:val="00703A82"/>
    <w:rsid w:val="00703C3A"/>
    <w:rsid w:val="00704BE9"/>
    <w:rsid w:val="00704DF6"/>
    <w:rsid w:val="0070651C"/>
    <w:rsid w:val="00706BD1"/>
    <w:rsid w:val="00706F51"/>
    <w:rsid w:val="0070704A"/>
    <w:rsid w:val="00707A73"/>
    <w:rsid w:val="007125A9"/>
    <w:rsid w:val="007132A3"/>
    <w:rsid w:val="00715500"/>
    <w:rsid w:val="0071558D"/>
    <w:rsid w:val="00715CF9"/>
    <w:rsid w:val="00716421"/>
    <w:rsid w:val="00721A3E"/>
    <w:rsid w:val="00724EFB"/>
    <w:rsid w:val="00731D46"/>
    <w:rsid w:val="007419C3"/>
    <w:rsid w:val="007431AB"/>
    <w:rsid w:val="007467A7"/>
    <w:rsid w:val="007469DD"/>
    <w:rsid w:val="0074741B"/>
    <w:rsid w:val="0074759E"/>
    <w:rsid w:val="007478EA"/>
    <w:rsid w:val="007509EF"/>
    <w:rsid w:val="007521BD"/>
    <w:rsid w:val="00753970"/>
    <w:rsid w:val="0075415C"/>
    <w:rsid w:val="0076113B"/>
    <w:rsid w:val="007632FA"/>
    <w:rsid w:val="00763502"/>
    <w:rsid w:val="007652DF"/>
    <w:rsid w:val="00766295"/>
    <w:rsid w:val="0076729A"/>
    <w:rsid w:val="00767B33"/>
    <w:rsid w:val="00770C05"/>
    <w:rsid w:val="0077331B"/>
    <w:rsid w:val="00776CAA"/>
    <w:rsid w:val="00781D1D"/>
    <w:rsid w:val="00782CEA"/>
    <w:rsid w:val="00783CD9"/>
    <w:rsid w:val="00784E23"/>
    <w:rsid w:val="00790542"/>
    <w:rsid w:val="007913AB"/>
    <w:rsid w:val="007914F7"/>
    <w:rsid w:val="0079188A"/>
    <w:rsid w:val="007926FF"/>
    <w:rsid w:val="00792B8B"/>
    <w:rsid w:val="00796AB0"/>
    <w:rsid w:val="007A4899"/>
    <w:rsid w:val="007A76CD"/>
    <w:rsid w:val="007A7A06"/>
    <w:rsid w:val="007B0BAA"/>
    <w:rsid w:val="007B1625"/>
    <w:rsid w:val="007B706E"/>
    <w:rsid w:val="007B71EB"/>
    <w:rsid w:val="007C15AA"/>
    <w:rsid w:val="007C6205"/>
    <w:rsid w:val="007C686A"/>
    <w:rsid w:val="007C728E"/>
    <w:rsid w:val="007D2C53"/>
    <w:rsid w:val="007D3D60"/>
    <w:rsid w:val="007D48C1"/>
    <w:rsid w:val="007E0647"/>
    <w:rsid w:val="007E15CA"/>
    <w:rsid w:val="007E1980"/>
    <w:rsid w:val="007E2796"/>
    <w:rsid w:val="007E4B76"/>
    <w:rsid w:val="007E5EA8"/>
    <w:rsid w:val="007E6366"/>
    <w:rsid w:val="007F03D4"/>
    <w:rsid w:val="007F0444"/>
    <w:rsid w:val="007F0914"/>
    <w:rsid w:val="007F0CF1"/>
    <w:rsid w:val="007F12A5"/>
    <w:rsid w:val="007F1468"/>
    <w:rsid w:val="007F4CF1"/>
    <w:rsid w:val="007F4E97"/>
    <w:rsid w:val="007F758D"/>
    <w:rsid w:val="007F7D52"/>
    <w:rsid w:val="00800461"/>
    <w:rsid w:val="00801A41"/>
    <w:rsid w:val="00802BBD"/>
    <w:rsid w:val="0080480C"/>
    <w:rsid w:val="0080654C"/>
    <w:rsid w:val="00806907"/>
    <w:rsid w:val="008071C6"/>
    <w:rsid w:val="00813546"/>
    <w:rsid w:val="00813F10"/>
    <w:rsid w:val="008144AF"/>
    <w:rsid w:val="0081500E"/>
    <w:rsid w:val="008156D3"/>
    <w:rsid w:val="00816EA7"/>
    <w:rsid w:val="00817A00"/>
    <w:rsid w:val="008201CF"/>
    <w:rsid w:val="00820662"/>
    <w:rsid w:val="008211F8"/>
    <w:rsid w:val="00825951"/>
    <w:rsid w:val="00826931"/>
    <w:rsid w:val="008269FD"/>
    <w:rsid w:val="008303B1"/>
    <w:rsid w:val="00830D3C"/>
    <w:rsid w:val="00835DB3"/>
    <w:rsid w:val="0083617B"/>
    <w:rsid w:val="008362F9"/>
    <w:rsid w:val="008371BD"/>
    <w:rsid w:val="00841348"/>
    <w:rsid w:val="00841A83"/>
    <w:rsid w:val="00842B40"/>
    <w:rsid w:val="00844430"/>
    <w:rsid w:val="00844EED"/>
    <w:rsid w:val="00847092"/>
    <w:rsid w:val="0084768B"/>
    <w:rsid w:val="008504A8"/>
    <w:rsid w:val="0085282E"/>
    <w:rsid w:val="00854304"/>
    <w:rsid w:val="00854CB7"/>
    <w:rsid w:val="00857A27"/>
    <w:rsid w:val="00861289"/>
    <w:rsid w:val="00865F9F"/>
    <w:rsid w:val="0087175C"/>
    <w:rsid w:val="0087198C"/>
    <w:rsid w:val="00872C1F"/>
    <w:rsid w:val="008738D7"/>
    <w:rsid w:val="00873B42"/>
    <w:rsid w:val="00880E26"/>
    <w:rsid w:val="00882EE9"/>
    <w:rsid w:val="008856D8"/>
    <w:rsid w:val="00886519"/>
    <w:rsid w:val="00892E82"/>
    <w:rsid w:val="00894A34"/>
    <w:rsid w:val="00895998"/>
    <w:rsid w:val="00897A54"/>
    <w:rsid w:val="008A15DB"/>
    <w:rsid w:val="008A5458"/>
    <w:rsid w:val="008B21D2"/>
    <w:rsid w:val="008B2C4F"/>
    <w:rsid w:val="008B34C8"/>
    <w:rsid w:val="008B4105"/>
    <w:rsid w:val="008C0DF9"/>
    <w:rsid w:val="008C1B58"/>
    <w:rsid w:val="008C3277"/>
    <w:rsid w:val="008C39AE"/>
    <w:rsid w:val="008C590D"/>
    <w:rsid w:val="008D1EFB"/>
    <w:rsid w:val="008D68FA"/>
    <w:rsid w:val="008E031B"/>
    <w:rsid w:val="008E5767"/>
    <w:rsid w:val="008E57B3"/>
    <w:rsid w:val="008E7029"/>
    <w:rsid w:val="008E7EF6"/>
    <w:rsid w:val="008F1F98"/>
    <w:rsid w:val="008F2B25"/>
    <w:rsid w:val="008F62B4"/>
    <w:rsid w:val="008F63D7"/>
    <w:rsid w:val="008F6758"/>
    <w:rsid w:val="009022AD"/>
    <w:rsid w:val="009040DD"/>
    <w:rsid w:val="00904DA4"/>
    <w:rsid w:val="00905B47"/>
    <w:rsid w:val="009070D4"/>
    <w:rsid w:val="009102A7"/>
    <w:rsid w:val="00910853"/>
    <w:rsid w:val="00910FA5"/>
    <w:rsid w:val="00911C9D"/>
    <w:rsid w:val="0091331C"/>
    <w:rsid w:val="00916FA4"/>
    <w:rsid w:val="00917AFA"/>
    <w:rsid w:val="00917D28"/>
    <w:rsid w:val="00920E88"/>
    <w:rsid w:val="009220BF"/>
    <w:rsid w:val="00922C8A"/>
    <w:rsid w:val="0092617E"/>
    <w:rsid w:val="009279DE"/>
    <w:rsid w:val="00927D49"/>
    <w:rsid w:val="00930116"/>
    <w:rsid w:val="00931D97"/>
    <w:rsid w:val="00932E87"/>
    <w:rsid w:val="009353E3"/>
    <w:rsid w:val="00936D25"/>
    <w:rsid w:val="00940AAD"/>
    <w:rsid w:val="00940BAC"/>
    <w:rsid w:val="0094212C"/>
    <w:rsid w:val="009457F8"/>
    <w:rsid w:val="00951C49"/>
    <w:rsid w:val="00952318"/>
    <w:rsid w:val="00952BFC"/>
    <w:rsid w:val="00954689"/>
    <w:rsid w:val="009617C9"/>
    <w:rsid w:val="00961C93"/>
    <w:rsid w:val="00962884"/>
    <w:rsid w:val="00965324"/>
    <w:rsid w:val="0096720C"/>
    <w:rsid w:val="009677F7"/>
    <w:rsid w:val="0097091E"/>
    <w:rsid w:val="00971017"/>
    <w:rsid w:val="00973C3A"/>
    <w:rsid w:val="00975903"/>
    <w:rsid w:val="009760D3"/>
    <w:rsid w:val="00977132"/>
    <w:rsid w:val="00981A4B"/>
    <w:rsid w:val="00982501"/>
    <w:rsid w:val="00986038"/>
    <w:rsid w:val="00986BE4"/>
    <w:rsid w:val="009877D3"/>
    <w:rsid w:val="00991C3C"/>
    <w:rsid w:val="00994E8F"/>
    <w:rsid w:val="009951DC"/>
    <w:rsid w:val="00995927"/>
    <w:rsid w:val="009959BB"/>
    <w:rsid w:val="009960F7"/>
    <w:rsid w:val="00997158"/>
    <w:rsid w:val="009A3A7C"/>
    <w:rsid w:val="009A4973"/>
    <w:rsid w:val="009A661C"/>
    <w:rsid w:val="009A6E86"/>
    <w:rsid w:val="009A7F5F"/>
    <w:rsid w:val="009B06AA"/>
    <w:rsid w:val="009B236F"/>
    <w:rsid w:val="009B2ADB"/>
    <w:rsid w:val="009B3BD4"/>
    <w:rsid w:val="009B603A"/>
    <w:rsid w:val="009B7831"/>
    <w:rsid w:val="009C2D0E"/>
    <w:rsid w:val="009C38D9"/>
    <w:rsid w:val="009C3DAC"/>
    <w:rsid w:val="009C42E0"/>
    <w:rsid w:val="009C45AF"/>
    <w:rsid w:val="009C51A5"/>
    <w:rsid w:val="009C5BBD"/>
    <w:rsid w:val="009D28A8"/>
    <w:rsid w:val="009D2D2F"/>
    <w:rsid w:val="009D34E4"/>
    <w:rsid w:val="009D3946"/>
    <w:rsid w:val="009D394B"/>
    <w:rsid w:val="009D470C"/>
    <w:rsid w:val="009D5362"/>
    <w:rsid w:val="009D5ECA"/>
    <w:rsid w:val="009D64CD"/>
    <w:rsid w:val="009E0A9A"/>
    <w:rsid w:val="009E1415"/>
    <w:rsid w:val="009E1BB2"/>
    <w:rsid w:val="009E36F1"/>
    <w:rsid w:val="009E569F"/>
    <w:rsid w:val="009E6116"/>
    <w:rsid w:val="009E76DD"/>
    <w:rsid w:val="009E7B61"/>
    <w:rsid w:val="009E7C55"/>
    <w:rsid w:val="009F2FC6"/>
    <w:rsid w:val="009F4C34"/>
    <w:rsid w:val="009F673C"/>
    <w:rsid w:val="009F6ED9"/>
    <w:rsid w:val="00A02E43"/>
    <w:rsid w:val="00A03FA3"/>
    <w:rsid w:val="00A059E1"/>
    <w:rsid w:val="00A065F9"/>
    <w:rsid w:val="00A07F34"/>
    <w:rsid w:val="00A1103C"/>
    <w:rsid w:val="00A203BB"/>
    <w:rsid w:val="00A20D71"/>
    <w:rsid w:val="00A21289"/>
    <w:rsid w:val="00A21765"/>
    <w:rsid w:val="00A22154"/>
    <w:rsid w:val="00A224AF"/>
    <w:rsid w:val="00A22D74"/>
    <w:rsid w:val="00A23036"/>
    <w:rsid w:val="00A244C6"/>
    <w:rsid w:val="00A25C38"/>
    <w:rsid w:val="00A27548"/>
    <w:rsid w:val="00A31A39"/>
    <w:rsid w:val="00A32E53"/>
    <w:rsid w:val="00A36BBE"/>
    <w:rsid w:val="00A421A4"/>
    <w:rsid w:val="00A4307A"/>
    <w:rsid w:val="00A442D6"/>
    <w:rsid w:val="00A46247"/>
    <w:rsid w:val="00A478CA"/>
    <w:rsid w:val="00A47EBB"/>
    <w:rsid w:val="00A51CDD"/>
    <w:rsid w:val="00A548D8"/>
    <w:rsid w:val="00A64C4B"/>
    <w:rsid w:val="00A65176"/>
    <w:rsid w:val="00A6730D"/>
    <w:rsid w:val="00A71625"/>
    <w:rsid w:val="00A71B9B"/>
    <w:rsid w:val="00A7290B"/>
    <w:rsid w:val="00A744D0"/>
    <w:rsid w:val="00A751C7"/>
    <w:rsid w:val="00A80625"/>
    <w:rsid w:val="00A8689D"/>
    <w:rsid w:val="00A87844"/>
    <w:rsid w:val="00A92765"/>
    <w:rsid w:val="00A9410F"/>
    <w:rsid w:val="00A943F2"/>
    <w:rsid w:val="00A9521E"/>
    <w:rsid w:val="00AA038C"/>
    <w:rsid w:val="00AA2B60"/>
    <w:rsid w:val="00AA40E0"/>
    <w:rsid w:val="00AA4380"/>
    <w:rsid w:val="00AA5B45"/>
    <w:rsid w:val="00AA7A09"/>
    <w:rsid w:val="00AB3B50"/>
    <w:rsid w:val="00AB7131"/>
    <w:rsid w:val="00AC04DB"/>
    <w:rsid w:val="00AC05B1"/>
    <w:rsid w:val="00AC0B2B"/>
    <w:rsid w:val="00AC572F"/>
    <w:rsid w:val="00AC7F6A"/>
    <w:rsid w:val="00AD291E"/>
    <w:rsid w:val="00AD356C"/>
    <w:rsid w:val="00AD6FB9"/>
    <w:rsid w:val="00AE077E"/>
    <w:rsid w:val="00AE2914"/>
    <w:rsid w:val="00AE3BE7"/>
    <w:rsid w:val="00AE3BFA"/>
    <w:rsid w:val="00AE3C94"/>
    <w:rsid w:val="00AE6D15"/>
    <w:rsid w:val="00AF1AE8"/>
    <w:rsid w:val="00AF5681"/>
    <w:rsid w:val="00AF5835"/>
    <w:rsid w:val="00AF64D7"/>
    <w:rsid w:val="00AF670C"/>
    <w:rsid w:val="00AF7840"/>
    <w:rsid w:val="00B01A68"/>
    <w:rsid w:val="00B02F6B"/>
    <w:rsid w:val="00B0385C"/>
    <w:rsid w:val="00B04182"/>
    <w:rsid w:val="00B0533B"/>
    <w:rsid w:val="00B07AE3"/>
    <w:rsid w:val="00B11083"/>
    <w:rsid w:val="00B11430"/>
    <w:rsid w:val="00B11D60"/>
    <w:rsid w:val="00B1369D"/>
    <w:rsid w:val="00B16F4D"/>
    <w:rsid w:val="00B256D6"/>
    <w:rsid w:val="00B265C7"/>
    <w:rsid w:val="00B31522"/>
    <w:rsid w:val="00B333EB"/>
    <w:rsid w:val="00B353EB"/>
    <w:rsid w:val="00B410B2"/>
    <w:rsid w:val="00B439C4"/>
    <w:rsid w:val="00B4535E"/>
    <w:rsid w:val="00B46AB1"/>
    <w:rsid w:val="00B47DFF"/>
    <w:rsid w:val="00B50B76"/>
    <w:rsid w:val="00B517D4"/>
    <w:rsid w:val="00B52A8C"/>
    <w:rsid w:val="00B5415E"/>
    <w:rsid w:val="00B54F13"/>
    <w:rsid w:val="00B61455"/>
    <w:rsid w:val="00B61D81"/>
    <w:rsid w:val="00B62D7D"/>
    <w:rsid w:val="00B636A8"/>
    <w:rsid w:val="00B665C6"/>
    <w:rsid w:val="00B669AF"/>
    <w:rsid w:val="00B72C89"/>
    <w:rsid w:val="00B805AF"/>
    <w:rsid w:val="00B84603"/>
    <w:rsid w:val="00B84E56"/>
    <w:rsid w:val="00B869EC"/>
    <w:rsid w:val="00B878E1"/>
    <w:rsid w:val="00B87B54"/>
    <w:rsid w:val="00B930B2"/>
    <w:rsid w:val="00B9397A"/>
    <w:rsid w:val="00B95177"/>
    <w:rsid w:val="00B95E00"/>
    <w:rsid w:val="00B9633D"/>
    <w:rsid w:val="00BA1E95"/>
    <w:rsid w:val="00BA2EBE"/>
    <w:rsid w:val="00BA69DC"/>
    <w:rsid w:val="00BA6E0A"/>
    <w:rsid w:val="00BB0F28"/>
    <w:rsid w:val="00BB136C"/>
    <w:rsid w:val="00BB3032"/>
    <w:rsid w:val="00BB458A"/>
    <w:rsid w:val="00BB4FC6"/>
    <w:rsid w:val="00BB6B81"/>
    <w:rsid w:val="00BC1338"/>
    <w:rsid w:val="00BC281A"/>
    <w:rsid w:val="00BD00D3"/>
    <w:rsid w:val="00BD125B"/>
    <w:rsid w:val="00BD1659"/>
    <w:rsid w:val="00BD3AA9"/>
    <w:rsid w:val="00BD4A18"/>
    <w:rsid w:val="00BD6DB2"/>
    <w:rsid w:val="00BD6EB4"/>
    <w:rsid w:val="00BE0637"/>
    <w:rsid w:val="00BE11CF"/>
    <w:rsid w:val="00BE21AB"/>
    <w:rsid w:val="00BE5475"/>
    <w:rsid w:val="00BE55CB"/>
    <w:rsid w:val="00BE704A"/>
    <w:rsid w:val="00BF06EB"/>
    <w:rsid w:val="00BF3D96"/>
    <w:rsid w:val="00BF58E7"/>
    <w:rsid w:val="00BF617A"/>
    <w:rsid w:val="00C0137A"/>
    <w:rsid w:val="00C02141"/>
    <w:rsid w:val="00C02434"/>
    <w:rsid w:val="00C0379D"/>
    <w:rsid w:val="00C03931"/>
    <w:rsid w:val="00C05FE3"/>
    <w:rsid w:val="00C10B2B"/>
    <w:rsid w:val="00C111EF"/>
    <w:rsid w:val="00C1302A"/>
    <w:rsid w:val="00C177F8"/>
    <w:rsid w:val="00C2136D"/>
    <w:rsid w:val="00C214EE"/>
    <w:rsid w:val="00C2314B"/>
    <w:rsid w:val="00C24971"/>
    <w:rsid w:val="00C249FE"/>
    <w:rsid w:val="00C24F1C"/>
    <w:rsid w:val="00C26BE5"/>
    <w:rsid w:val="00C26E4D"/>
    <w:rsid w:val="00C27909"/>
    <w:rsid w:val="00C27B03"/>
    <w:rsid w:val="00C314E1"/>
    <w:rsid w:val="00C34397"/>
    <w:rsid w:val="00C37C87"/>
    <w:rsid w:val="00C4095D"/>
    <w:rsid w:val="00C4168B"/>
    <w:rsid w:val="00C41BBF"/>
    <w:rsid w:val="00C46902"/>
    <w:rsid w:val="00C4744A"/>
    <w:rsid w:val="00C47A17"/>
    <w:rsid w:val="00C528EF"/>
    <w:rsid w:val="00C57936"/>
    <w:rsid w:val="00C601D2"/>
    <w:rsid w:val="00C613D5"/>
    <w:rsid w:val="00C63932"/>
    <w:rsid w:val="00C65BCC"/>
    <w:rsid w:val="00C66970"/>
    <w:rsid w:val="00C67ADB"/>
    <w:rsid w:val="00C74E58"/>
    <w:rsid w:val="00C8074A"/>
    <w:rsid w:val="00C8691C"/>
    <w:rsid w:val="00C91C7C"/>
    <w:rsid w:val="00CA168A"/>
    <w:rsid w:val="00CA357E"/>
    <w:rsid w:val="00CA44F9"/>
    <w:rsid w:val="00CA4A69"/>
    <w:rsid w:val="00CA62E8"/>
    <w:rsid w:val="00CB0895"/>
    <w:rsid w:val="00CB1DBE"/>
    <w:rsid w:val="00CB31FD"/>
    <w:rsid w:val="00CB628D"/>
    <w:rsid w:val="00CB6374"/>
    <w:rsid w:val="00CC03EB"/>
    <w:rsid w:val="00CC11B4"/>
    <w:rsid w:val="00CC179F"/>
    <w:rsid w:val="00CC1E8B"/>
    <w:rsid w:val="00CC3E0C"/>
    <w:rsid w:val="00CC43FC"/>
    <w:rsid w:val="00CC58D3"/>
    <w:rsid w:val="00CC63AE"/>
    <w:rsid w:val="00CC784D"/>
    <w:rsid w:val="00CD143A"/>
    <w:rsid w:val="00CD2D23"/>
    <w:rsid w:val="00CD3743"/>
    <w:rsid w:val="00CD5A30"/>
    <w:rsid w:val="00CE56B9"/>
    <w:rsid w:val="00D0337B"/>
    <w:rsid w:val="00D04ACD"/>
    <w:rsid w:val="00D05899"/>
    <w:rsid w:val="00D079B2"/>
    <w:rsid w:val="00D10F36"/>
    <w:rsid w:val="00D114E9"/>
    <w:rsid w:val="00D130D5"/>
    <w:rsid w:val="00D15EBF"/>
    <w:rsid w:val="00D161F2"/>
    <w:rsid w:val="00D214A5"/>
    <w:rsid w:val="00D21F22"/>
    <w:rsid w:val="00D23781"/>
    <w:rsid w:val="00D246E4"/>
    <w:rsid w:val="00D36121"/>
    <w:rsid w:val="00D41100"/>
    <w:rsid w:val="00D429C6"/>
    <w:rsid w:val="00D451A5"/>
    <w:rsid w:val="00D467DC"/>
    <w:rsid w:val="00D47748"/>
    <w:rsid w:val="00D519A9"/>
    <w:rsid w:val="00D54423"/>
    <w:rsid w:val="00D54CC3"/>
    <w:rsid w:val="00D574A1"/>
    <w:rsid w:val="00D57EF7"/>
    <w:rsid w:val="00D6041A"/>
    <w:rsid w:val="00D61362"/>
    <w:rsid w:val="00D627C7"/>
    <w:rsid w:val="00D633EB"/>
    <w:rsid w:val="00D63B0F"/>
    <w:rsid w:val="00D650E7"/>
    <w:rsid w:val="00D6730B"/>
    <w:rsid w:val="00D67839"/>
    <w:rsid w:val="00D67CA6"/>
    <w:rsid w:val="00D7074D"/>
    <w:rsid w:val="00D74CBD"/>
    <w:rsid w:val="00D77AA0"/>
    <w:rsid w:val="00D82FF7"/>
    <w:rsid w:val="00D837C5"/>
    <w:rsid w:val="00D847FE"/>
    <w:rsid w:val="00D86065"/>
    <w:rsid w:val="00D860BB"/>
    <w:rsid w:val="00D862CC"/>
    <w:rsid w:val="00D92419"/>
    <w:rsid w:val="00D9426B"/>
    <w:rsid w:val="00D964EA"/>
    <w:rsid w:val="00D966D0"/>
    <w:rsid w:val="00D97475"/>
    <w:rsid w:val="00DA0C59"/>
    <w:rsid w:val="00DA1E2D"/>
    <w:rsid w:val="00DA3991"/>
    <w:rsid w:val="00DA4C0D"/>
    <w:rsid w:val="00DA5B8D"/>
    <w:rsid w:val="00DA76BC"/>
    <w:rsid w:val="00DA7E96"/>
    <w:rsid w:val="00DB09BF"/>
    <w:rsid w:val="00DB2754"/>
    <w:rsid w:val="00DB5838"/>
    <w:rsid w:val="00DB708A"/>
    <w:rsid w:val="00DB7E6C"/>
    <w:rsid w:val="00DC12A9"/>
    <w:rsid w:val="00DC3891"/>
    <w:rsid w:val="00DC481C"/>
    <w:rsid w:val="00DC7C39"/>
    <w:rsid w:val="00DD3379"/>
    <w:rsid w:val="00DD5A29"/>
    <w:rsid w:val="00DD5D9D"/>
    <w:rsid w:val="00DD794D"/>
    <w:rsid w:val="00DD797B"/>
    <w:rsid w:val="00DE0F16"/>
    <w:rsid w:val="00DE35CB"/>
    <w:rsid w:val="00DE3DE4"/>
    <w:rsid w:val="00DE4633"/>
    <w:rsid w:val="00DE474A"/>
    <w:rsid w:val="00DE4D0E"/>
    <w:rsid w:val="00DE6AC4"/>
    <w:rsid w:val="00DF21DE"/>
    <w:rsid w:val="00DF21E9"/>
    <w:rsid w:val="00DF4444"/>
    <w:rsid w:val="00DF6E79"/>
    <w:rsid w:val="00E00F14"/>
    <w:rsid w:val="00E05875"/>
    <w:rsid w:val="00E06386"/>
    <w:rsid w:val="00E0691D"/>
    <w:rsid w:val="00E101C9"/>
    <w:rsid w:val="00E11741"/>
    <w:rsid w:val="00E12875"/>
    <w:rsid w:val="00E12BF7"/>
    <w:rsid w:val="00E157B7"/>
    <w:rsid w:val="00E1754B"/>
    <w:rsid w:val="00E17B8C"/>
    <w:rsid w:val="00E20CD3"/>
    <w:rsid w:val="00E2167A"/>
    <w:rsid w:val="00E2396B"/>
    <w:rsid w:val="00E2422D"/>
    <w:rsid w:val="00E244F6"/>
    <w:rsid w:val="00E249DB"/>
    <w:rsid w:val="00E24EB4"/>
    <w:rsid w:val="00E267C0"/>
    <w:rsid w:val="00E31908"/>
    <w:rsid w:val="00E320ED"/>
    <w:rsid w:val="00E32164"/>
    <w:rsid w:val="00E323E8"/>
    <w:rsid w:val="00E33204"/>
    <w:rsid w:val="00E33AFB"/>
    <w:rsid w:val="00E33F87"/>
    <w:rsid w:val="00E34218"/>
    <w:rsid w:val="00E46282"/>
    <w:rsid w:val="00E46547"/>
    <w:rsid w:val="00E46A34"/>
    <w:rsid w:val="00E518AF"/>
    <w:rsid w:val="00E51FA9"/>
    <w:rsid w:val="00E5216E"/>
    <w:rsid w:val="00E56A50"/>
    <w:rsid w:val="00E57AF5"/>
    <w:rsid w:val="00E618D6"/>
    <w:rsid w:val="00E6336D"/>
    <w:rsid w:val="00E674B1"/>
    <w:rsid w:val="00E70773"/>
    <w:rsid w:val="00E71DD5"/>
    <w:rsid w:val="00E73A7D"/>
    <w:rsid w:val="00E74277"/>
    <w:rsid w:val="00E745AE"/>
    <w:rsid w:val="00E74837"/>
    <w:rsid w:val="00E77003"/>
    <w:rsid w:val="00E80CF0"/>
    <w:rsid w:val="00E82344"/>
    <w:rsid w:val="00E84C82"/>
    <w:rsid w:val="00E84D64"/>
    <w:rsid w:val="00E87408"/>
    <w:rsid w:val="00E914C4"/>
    <w:rsid w:val="00E92206"/>
    <w:rsid w:val="00E92F25"/>
    <w:rsid w:val="00E934F5"/>
    <w:rsid w:val="00E95445"/>
    <w:rsid w:val="00E96961"/>
    <w:rsid w:val="00EA1E3E"/>
    <w:rsid w:val="00EA3429"/>
    <w:rsid w:val="00EA449B"/>
    <w:rsid w:val="00EA4C02"/>
    <w:rsid w:val="00EA5B2E"/>
    <w:rsid w:val="00EA638D"/>
    <w:rsid w:val="00EA72EC"/>
    <w:rsid w:val="00EA7728"/>
    <w:rsid w:val="00EA7BD9"/>
    <w:rsid w:val="00EA7FB1"/>
    <w:rsid w:val="00EB11CB"/>
    <w:rsid w:val="00EB12F6"/>
    <w:rsid w:val="00EB2228"/>
    <w:rsid w:val="00EB275A"/>
    <w:rsid w:val="00EB786A"/>
    <w:rsid w:val="00EC1578"/>
    <w:rsid w:val="00EC1C72"/>
    <w:rsid w:val="00EC22C7"/>
    <w:rsid w:val="00EC3CC9"/>
    <w:rsid w:val="00EC3D0B"/>
    <w:rsid w:val="00EC4BBC"/>
    <w:rsid w:val="00EC57BB"/>
    <w:rsid w:val="00EC680A"/>
    <w:rsid w:val="00ED13E9"/>
    <w:rsid w:val="00ED191F"/>
    <w:rsid w:val="00ED411E"/>
    <w:rsid w:val="00ED495B"/>
    <w:rsid w:val="00ED536F"/>
    <w:rsid w:val="00ED6242"/>
    <w:rsid w:val="00EE005F"/>
    <w:rsid w:val="00EE2BED"/>
    <w:rsid w:val="00EE2ECD"/>
    <w:rsid w:val="00EE374B"/>
    <w:rsid w:val="00EE4EF0"/>
    <w:rsid w:val="00EE5F91"/>
    <w:rsid w:val="00EE6682"/>
    <w:rsid w:val="00EE7CD8"/>
    <w:rsid w:val="00EF0327"/>
    <w:rsid w:val="00EF5B7B"/>
    <w:rsid w:val="00EF6203"/>
    <w:rsid w:val="00EF7570"/>
    <w:rsid w:val="00F01C82"/>
    <w:rsid w:val="00F07521"/>
    <w:rsid w:val="00F10C43"/>
    <w:rsid w:val="00F11BB5"/>
    <w:rsid w:val="00F1417B"/>
    <w:rsid w:val="00F20B76"/>
    <w:rsid w:val="00F21A73"/>
    <w:rsid w:val="00F222C0"/>
    <w:rsid w:val="00F226D5"/>
    <w:rsid w:val="00F23EE8"/>
    <w:rsid w:val="00F26F6A"/>
    <w:rsid w:val="00F32B75"/>
    <w:rsid w:val="00F3422F"/>
    <w:rsid w:val="00F34B99"/>
    <w:rsid w:val="00F34DC5"/>
    <w:rsid w:val="00F35AF1"/>
    <w:rsid w:val="00F36A8E"/>
    <w:rsid w:val="00F37AA1"/>
    <w:rsid w:val="00F400E0"/>
    <w:rsid w:val="00F4069C"/>
    <w:rsid w:val="00F410E9"/>
    <w:rsid w:val="00F4207A"/>
    <w:rsid w:val="00F438C9"/>
    <w:rsid w:val="00F43F45"/>
    <w:rsid w:val="00F52632"/>
    <w:rsid w:val="00F52D33"/>
    <w:rsid w:val="00F52DAB"/>
    <w:rsid w:val="00F53D00"/>
    <w:rsid w:val="00F543F0"/>
    <w:rsid w:val="00F57EA6"/>
    <w:rsid w:val="00F62F4A"/>
    <w:rsid w:val="00F72D9D"/>
    <w:rsid w:val="00F81D29"/>
    <w:rsid w:val="00F84E9F"/>
    <w:rsid w:val="00F91C4D"/>
    <w:rsid w:val="00F92FD9"/>
    <w:rsid w:val="00F959B5"/>
    <w:rsid w:val="00F96ACB"/>
    <w:rsid w:val="00F9715D"/>
    <w:rsid w:val="00FA1412"/>
    <w:rsid w:val="00FA20A1"/>
    <w:rsid w:val="00FA6684"/>
    <w:rsid w:val="00FA731E"/>
    <w:rsid w:val="00FB0DF3"/>
    <w:rsid w:val="00FB2B38"/>
    <w:rsid w:val="00FB3852"/>
    <w:rsid w:val="00FB4CF6"/>
    <w:rsid w:val="00FB64E4"/>
    <w:rsid w:val="00FB7474"/>
    <w:rsid w:val="00FC1FB3"/>
    <w:rsid w:val="00FC3883"/>
    <w:rsid w:val="00FC3BF4"/>
    <w:rsid w:val="00FC43EB"/>
    <w:rsid w:val="00FC554D"/>
    <w:rsid w:val="00FC6358"/>
    <w:rsid w:val="00FD09F8"/>
    <w:rsid w:val="00FD3154"/>
    <w:rsid w:val="00FD320D"/>
    <w:rsid w:val="00FE118A"/>
    <w:rsid w:val="00FE23C6"/>
    <w:rsid w:val="00FE23DE"/>
    <w:rsid w:val="00FE3413"/>
    <w:rsid w:val="00FF27E7"/>
    <w:rsid w:val="00FF3CF5"/>
    <w:rsid w:val="00FF6A62"/>
    <w:rsid w:val="00FF795E"/>
    <w:rsid w:val="012F2B72"/>
    <w:rsid w:val="01954D15"/>
    <w:rsid w:val="02040DC1"/>
    <w:rsid w:val="023710FB"/>
    <w:rsid w:val="027420AE"/>
    <w:rsid w:val="02C70818"/>
    <w:rsid w:val="036B5D30"/>
    <w:rsid w:val="038D769B"/>
    <w:rsid w:val="038E773A"/>
    <w:rsid w:val="03AE2B84"/>
    <w:rsid w:val="03E13800"/>
    <w:rsid w:val="04153B17"/>
    <w:rsid w:val="041A281B"/>
    <w:rsid w:val="044331E0"/>
    <w:rsid w:val="0468404F"/>
    <w:rsid w:val="04F339A4"/>
    <w:rsid w:val="050414F6"/>
    <w:rsid w:val="055673BE"/>
    <w:rsid w:val="05AD3477"/>
    <w:rsid w:val="05B01B98"/>
    <w:rsid w:val="05B960F5"/>
    <w:rsid w:val="067211F5"/>
    <w:rsid w:val="06751A91"/>
    <w:rsid w:val="069865FD"/>
    <w:rsid w:val="06A676CC"/>
    <w:rsid w:val="06DB4F38"/>
    <w:rsid w:val="06EF2216"/>
    <w:rsid w:val="070339E0"/>
    <w:rsid w:val="083C2888"/>
    <w:rsid w:val="086B64C4"/>
    <w:rsid w:val="08794DEA"/>
    <w:rsid w:val="09011157"/>
    <w:rsid w:val="091724CB"/>
    <w:rsid w:val="094210D0"/>
    <w:rsid w:val="099E2204"/>
    <w:rsid w:val="09B26D01"/>
    <w:rsid w:val="0A0201DE"/>
    <w:rsid w:val="0A3E2DB0"/>
    <w:rsid w:val="0A497B9C"/>
    <w:rsid w:val="0A576870"/>
    <w:rsid w:val="0B121BA0"/>
    <w:rsid w:val="0B2F4943"/>
    <w:rsid w:val="0B8D70B7"/>
    <w:rsid w:val="0B9250B0"/>
    <w:rsid w:val="0BA62964"/>
    <w:rsid w:val="0BA777E5"/>
    <w:rsid w:val="0BBF2C54"/>
    <w:rsid w:val="0C4B4FF8"/>
    <w:rsid w:val="0C8B680A"/>
    <w:rsid w:val="0CFF6E96"/>
    <w:rsid w:val="0D5A683B"/>
    <w:rsid w:val="0D827A7E"/>
    <w:rsid w:val="0D9B6DCB"/>
    <w:rsid w:val="0DC0590E"/>
    <w:rsid w:val="0E355FC7"/>
    <w:rsid w:val="0E4B4D36"/>
    <w:rsid w:val="0E8D3D63"/>
    <w:rsid w:val="0EAC63EC"/>
    <w:rsid w:val="0F413ABC"/>
    <w:rsid w:val="0F740499"/>
    <w:rsid w:val="0FB73025"/>
    <w:rsid w:val="10167D43"/>
    <w:rsid w:val="101E3D1C"/>
    <w:rsid w:val="10A7413D"/>
    <w:rsid w:val="10D8150D"/>
    <w:rsid w:val="10D857CF"/>
    <w:rsid w:val="10E165D0"/>
    <w:rsid w:val="10F001C4"/>
    <w:rsid w:val="11454FBF"/>
    <w:rsid w:val="114970A8"/>
    <w:rsid w:val="11905DAF"/>
    <w:rsid w:val="119D62D2"/>
    <w:rsid w:val="11ED1E45"/>
    <w:rsid w:val="121773DA"/>
    <w:rsid w:val="1245489D"/>
    <w:rsid w:val="12D12502"/>
    <w:rsid w:val="13467A7F"/>
    <w:rsid w:val="13890749"/>
    <w:rsid w:val="13D66558"/>
    <w:rsid w:val="13E85397"/>
    <w:rsid w:val="13ED0C61"/>
    <w:rsid w:val="155903DF"/>
    <w:rsid w:val="156F4DA5"/>
    <w:rsid w:val="158733EE"/>
    <w:rsid w:val="15FA77BC"/>
    <w:rsid w:val="160B4922"/>
    <w:rsid w:val="16F4651F"/>
    <w:rsid w:val="17147480"/>
    <w:rsid w:val="17E8243E"/>
    <w:rsid w:val="185E003C"/>
    <w:rsid w:val="18F948C1"/>
    <w:rsid w:val="190D4FCD"/>
    <w:rsid w:val="193D3275"/>
    <w:rsid w:val="195B7FC9"/>
    <w:rsid w:val="19930099"/>
    <w:rsid w:val="199D6B10"/>
    <w:rsid w:val="19EA4956"/>
    <w:rsid w:val="1A3521DC"/>
    <w:rsid w:val="1A65322E"/>
    <w:rsid w:val="1A7F0D0C"/>
    <w:rsid w:val="1ABF16B8"/>
    <w:rsid w:val="1B262D8A"/>
    <w:rsid w:val="1B7E1081"/>
    <w:rsid w:val="1B9523B7"/>
    <w:rsid w:val="1B981503"/>
    <w:rsid w:val="1BB44D19"/>
    <w:rsid w:val="1BB51D31"/>
    <w:rsid w:val="1BE64BB3"/>
    <w:rsid w:val="1C1214B0"/>
    <w:rsid w:val="1C225373"/>
    <w:rsid w:val="1C556151"/>
    <w:rsid w:val="1D1B1B0C"/>
    <w:rsid w:val="1D5E388C"/>
    <w:rsid w:val="1E133E10"/>
    <w:rsid w:val="1E39240F"/>
    <w:rsid w:val="1E467969"/>
    <w:rsid w:val="1E901DCD"/>
    <w:rsid w:val="1EB23FE1"/>
    <w:rsid w:val="1EF405A6"/>
    <w:rsid w:val="1F174240"/>
    <w:rsid w:val="1F262231"/>
    <w:rsid w:val="1F295B5B"/>
    <w:rsid w:val="1F483893"/>
    <w:rsid w:val="1FC27D78"/>
    <w:rsid w:val="206207E0"/>
    <w:rsid w:val="20C36869"/>
    <w:rsid w:val="211C5265"/>
    <w:rsid w:val="21822596"/>
    <w:rsid w:val="21CC1047"/>
    <w:rsid w:val="21D644CA"/>
    <w:rsid w:val="21DF6168"/>
    <w:rsid w:val="222D16D2"/>
    <w:rsid w:val="22821385"/>
    <w:rsid w:val="22953DC9"/>
    <w:rsid w:val="22C13C9A"/>
    <w:rsid w:val="22D24678"/>
    <w:rsid w:val="23362770"/>
    <w:rsid w:val="23394457"/>
    <w:rsid w:val="23C540A1"/>
    <w:rsid w:val="23DD0B6E"/>
    <w:rsid w:val="24C9403F"/>
    <w:rsid w:val="24CC2DF2"/>
    <w:rsid w:val="251D1120"/>
    <w:rsid w:val="25DB04EB"/>
    <w:rsid w:val="25DC21B6"/>
    <w:rsid w:val="25F52A8E"/>
    <w:rsid w:val="265737B1"/>
    <w:rsid w:val="2762060D"/>
    <w:rsid w:val="27B43523"/>
    <w:rsid w:val="27D11285"/>
    <w:rsid w:val="28231568"/>
    <w:rsid w:val="289A1064"/>
    <w:rsid w:val="296F7ED5"/>
    <w:rsid w:val="29854B77"/>
    <w:rsid w:val="2A2F1194"/>
    <w:rsid w:val="2A4A5C86"/>
    <w:rsid w:val="2A5511EB"/>
    <w:rsid w:val="2A61719C"/>
    <w:rsid w:val="2A9E0355"/>
    <w:rsid w:val="2ACD6DCB"/>
    <w:rsid w:val="2AF96B70"/>
    <w:rsid w:val="2B0B369C"/>
    <w:rsid w:val="2B373443"/>
    <w:rsid w:val="2B5D41FC"/>
    <w:rsid w:val="2BA83602"/>
    <w:rsid w:val="2BB61F51"/>
    <w:rsid w:val="2BBB0295"/>
    <w:rsid w:val="2C042E47"/>
    <w:rsid w:val="2C2A0230"/>
    <w:rsid w:val="2C321DB7"/>
    <w:rsid w:val="2C567F62"/>
    <w:rsid w:val="2D3B0B92"/>
    <w:rsid w:val="2D420E28"/>
    <w:rsid w:val="2D845C37"/>
    <w:rsid w:val="2D870AA2"/>
    <w:rsid w:val="2DDE4EE6"/>
    <w:rsid w:val="2E184724"/>
    <w:rsid w:val="2E1A2CA9"/>
    <w:rsid w:val="2E6563B6"/>
    <w:rsid w:val="2E755AA5"/>
    <w:rsid w:val="2F0C5339"/>
    <w:rsid w:val="2F522CCF"/>
    <w:rsid w:val="2FCE5C09"/>
    <w:rsid w:val="303568F8"/>
    <w:rsid w:val="304E00A1"/>
    <w:rsid w:val="30E67C9F"/>
    <w:rsid w:val="30E94142"/>
    <w:rsid w:val="31236CFC"/>
    <w:rsid w:val="31AF0A78"/>
    <w:rsid w:val="31CD3AB2"/>
    <w:rsid w:val="31F97C20"/>
    <w:rsid w:val="3208185E"/>
    <w:rsid w:val="32742AF4"/>
    <w:rsid w:val="32B4045B"/>
    <w:rsid w:val="32C4000D"/>
    <w:rsid w:val="32D25585"/>
    <w:rsid w:val="32E05CB4"/>
    <w:rsid w:val="32EA296A"/>
    <w:rsid w:val="33DC7B42"/>
    <w:rsid w:val="33FB4317"/>
    <w:rsid w:val="34437832"/>
    <w:rsid w:val="348C2797"/>
    <w:rsid w:val="34A95900"/>
    <w:rsid w:val="34B20DB6"/>
    <w:rsid w:val="34D9351B"/>
    <w:rsid w:val="35100788"/>
    <w:rsid w:val="353E5DDD"/>
    <w:rsid w:val="355B3180"/>
    <w:rsid w:val="356B148C"/>
    <w:rsid w:val="356E0449"/>
    <w:rsid w:val="35800199"/>
    <w:rsid w:val="359F090A"/>
    <w:rsid w:val="3602582D"/>
    <w:rsid w:val="3606569B"/>
    <w:rsid w:val="36161252"/>
    <w:rsid w:val="36282DAD"/>
    <w:rsid w:val="368E194D"/>
    <w:rsid w:val="36C24C0D"/>
    <w:rsid w:val="36E77932"/>
    <w:rsid w:val="374A4342"/>
    <w:rsid w:val="3781730A"/>
    <w:rsid w:val="38031206"/>
    <w:rsid w:val="382E1212"/>
    <w:rsid w:val="38434D56"/>
    <w:rsid w:val="386034DF"/>
    <w:rsid w:val="38E16CEF"/>
    <w:rsid w:val="38FC5CE2"/>
    <w:rsid w:val="39715A9B"/>
    <w:rsid w:val="397E1138"/>
    <w:rsid w:val="39AA35E8"/>
    <w:rsid w:val="39B36D45"/>
    <w:rsid w:val="3A2B6F09"/>
    <w:rsid w:val="3A4C5859"/>
    <w:rsid w:val="3A626E66"/>
    <w:rsid w:val="3A650122"/>
    <w:rsid w:val="3A6D31EE"/>
    <w:rsid w:val="3AB3736B"/>
    <w:rsid w:val="3B176945"/>
    <w:rsid w:val="3B215FFA"/>
    <w:rsid w:val="3B715E0D"/>
    <w:rsid w:val="3BA828C6"/>
    <w:rsid w:val="3BAB6781"/>
    <w:rsid w:val="3BC75820"/>
    <w:rsid w:val="3BC907EA"/>
    <w:rsid w:val="3BD75E5D"/>
    <w:rsid w:val="3BEF6693"/>
    <w:rsid w:val="3BF80763"/>
    <w:rsid w:val="3C1041AB"/>
    <w:rsid w:val="3C274424"/>
    <w:rsid w:val="3C4E7178"/>
    <w:rsid w:val="3C631A92"/>
    <w:rsid w:val="3CA80654"/>
    <w:rsid w:val="3D0549D2"/>
    <w:rsid w:val="3DFB6BE8"/>
    <w:rsid w:val="3E352AE7"/>
    <w:rsid w:val="3E617572"/>
    <w:rsid w:val="3F2109C4"/>
    <w:rsid w:val="3F3A2CD2"/>
    <w:rsid w:val="3F516B09"/>
    <w:rsid w:val="3FE137A7"/>
    <w:rsid w:val="3FF7391C"/>
    <w:rsid w:val="400F1997"/>
    <w:rsid w:val="402E00E8"/>
    <w:rsid w:val="403B619C"/>
    <w:rsid w:val="40524A53"/>
    <w:rsid w:val="412169CA"/>
    <w:rsid w:val="41406FEE"/>
    <w:rsid w:val="41884DF6"/>
    <w:rsid w:val="418C0C4C"/>
    <w:rsid w:val="41A26C80"/>
    <w:rsid w:val="4215219C"/>
    <w:rsid w:val="426D6FC4"/>
    <w:rsid w:val="428136A5"/>
    <w:rsid w:val="4310582C"/>
    <w:rsid w:val="4399306D"/>
    <w:rsid w:val="43CF2F46"/>
    <w:rsid w:val="445376DA"/>
    <w:rsid w:val="44987A75"/>
    <w:rsid w:val="44DA1113"/>
    <w:rsid w:val="44E67C4F"/>
    <w:rsid w:val="44F37AB2"/>
    <w:rsid w:val="45C57B20"/>
    <w:rsid w:val="45C70A7B"/>
    <w:rsid w:val="45E2484A"/>
    <w:rsid w:val="46574D4E"/>
    <w:rsid w:val="46DB4589"/>
    <w:rsid w:val="4729413A"/>
    <w:rsid w:val="47B82214"/>
    <w:rsid w:val="47D862D7"/>
    <w:rsid w:val="47F80974"/>
    <w:rsid w:val="47FA7BA6"/>
    <w:rsid w:val="480F4637"/>
    <w:rsid w:val="481F196A"/>
    <w:rsid w:val="484437FB"/>
    <w:rsid w:val="484E2FA6"/>
    <w:rsid w:val="48553C3E"/>
    <w:rsid w:val="48652096"/>
    <w:rsid w:val="4867606F"/>
    <w:rsid w:val="48786C26"/>
    <w:rsid w:val="4892629D"/>
    <w:rsid w:val="48AC0B75"/>
    <w:rsid w:val="48CF734F"/>
    <w:rsid w:val="48F048F8"/>
    <w:rsid w:val="490C2F52"/>
    <w:rsid w:val="49221BC2"/>
    <w:rsid w:val="493140DE"/>
    <w:rsid w:val="495B0C4A"/>
    <w:rsid w:val="4A0215D4"/>
    <w:rsid w:val="4A0423CB"/>
    <w:rsid w:val="4A844B5C"/>
    <w:rsid w:val="4A8776A2"/>
    <w:rsid w:val="4B2B1F9F"/>
    <w:rsid w:val="4B6A1982"/>
    <w:rsid w:val="4BA20D5C"/>
    <w:rsid w:val="4BAA09A7"/>
    <w:rsid w:val="4BB44A3C"/>
    <w:rsid w:val="4BF32180"/>
    <w:rsid w:val="4BF74DCD"/>
    <w:rsid w:val="4C1A25ED"/>
    <w:rsid w:val="4C286EAF"/>
    <w:rsid w:val="4C435ABC"/>
    <w:rsid w:val="4C9F18AA"/>
    <w:rsid w:val="4CA24D3D"/>
    <w:rsid w:val="4CD400D8"/>
    <w:rsid w:val="4D32674D"/>
    <w:rsid w:val="4D72789B"/>
    <w:rsid w:val="4D951CEB"/>
    <w:rsid w:val="4DB636E6"/>
    <w:rsid w:val="4DC10F9D"/>
    <w:rsid w:val="4DCF7FE1"/>
    <w:rsid w:val="4DDB24CE"/>
    <w:rsid w:val="4E2C1C26"/>
    <w:rsid w:val="4E523CAD"/>
    <w:rsid w:val="4E6D740D"/>
    <w:rsid w:val="4EB61E51"/>
    <w:rsid w:val="4EC2119D"/>
    <w:rsid w:val="4EE24FC1"/>
    <w:rsid w:val="502D3F39"/>
    <w:rsid w:val="5145473C"/>
    <w:rsid w:val="514D27B0"/>
    <w:rsid w:val="51993530"/>
    <w:rsid w:val="51AD6911"/>
    <w:rsid w:val="51BD4F24"/>
    <w:rsid w:val="52A73773"/>
    <w:rsid w:val="52B01F0C"/>
    <w:rsid w:val="5369443F"/>
    <w:rsid w:val="53B618F1"/>
    <w:rsid w:val="53D50518"/>
    <w:rsid w:val="53F0316A"/>
    <w:rsid w:val="54087FA6"/>
    <w:rsid w:val="548F407A"/>
    <w:rsid w:val="54DA13D2"/>
    <w:rsid w:val="550652BF"/>
    <w:rsid w:val="550B101E"/>
    <w:rsid w:val="555C47CA"/>
    <w:rsid w:val="55F25641"/>
    <w:rsid w:val="56736DD6"/>
    <w:rsid w:val="569B25CF"/>
    <w:rsid w:val="56E04D13"/>
    <w:rsid w:val="57153EBD"/>
    <w:rsid w:val="5716706C"/>
    <w:rsid w:val="572A1BB9"/>
    <w:rsid w:val="57384AAA"/>
    <w:rsid w:val="57387D55"/>
    <w:rsid w:val="57825E50"/>
    <w:rsid w:val="578C7390"/>
    <w:rsid w:val="57DE2424"/>
    <w:rsid w:val="58163C6E"/>
    <w:rsid w:val="584E038A"/>
    <w:rsid w:val="58501093"/>
    <w:rsid w:val="58635FED"/>
    <w:rsid w:val="58AB4A14"/>
    <w:rsid w:val="58C13835"/>
    <w:rsid w:val="5932664A"/>
    <w:rsid w:val="595C607C"/>
    <w:rsid w:val="59FA7020"/>
    <w:rsid w:val="59FE4941"/>
    <w:rsid w:val="5A4F1292"/>
    <w:rsid w:val="5ACD7B49"/>
    <w:rsid w:val="5AF838BB"/>
    <w:rsid w:val="5B790EEB"/>
    <w:rsid w:val="5C0E27CE"/>
    <w:rsid w:val="5C234AE5"/>
    <w:rsid w:val="5CDD21E8"/>
    <w:rsid w:val="5D2F1C7D"/>
    <w:rsid w:val="5D8F63B1"/>
    <w:rsid w:val="5D9D4B1F"/>
    <w:rsid w:val="5DAE474F"/>
    <w:rsid w:val="5DB33C90"/>
    <w:rsid w:val="5DB920C5"/>
    <w:rsid w:val="5DF51BF8"/>
    <w:rsid w:val="5E24119A"/>
    <w:rsid w:val="5E260658"/>
    <w:rsid w:val="5E9244EB"/>
    <w:rsid w:val="5E987C09"/>
    <w:rsid w:val="5EC81051"/>
    <w:rsid w:val="5ECC0604"/>
    <w:rsid w:val="5EED55EC"/>
    <w:rsid w:val="5EF6102C"/>
    <w:rsid w:val="5F6A20C9"/>
    <w:rsid w:val="5F9E1E65"/>
    <w:rsid w:val="5FC10034"/>
    <w:rsid w:val="5FC2234C"/>
    <w:rsid w:val="5FE6526F"/>
    <w:rsid w:val="6022363B"/>
    <w:rsid w:val="60246FB4"/>
    <w:rsid w:val="60284D65"/>
    <w:rsid w:val="60F04547"/>
    <w:rsid w:val="61271C2F"/>
    <w:rsid w:val="6177494A"/>
    <w:rsid w:val="617B43F9"/>
    <w:rsid w:val="61B700F8"/>
    <w:rsid w:val="61B872FD"/>
    <w:rsid w:val="61BF7BCF"/>
    <w:rsid w:val="62054161"/>
    <w:rsid w:val="620541D0"/>
    <w:rsid w:val="624E7550"/>
    <w:rsid w:val="629468F1"/>
    <w:rsid w:val="631461A0"/>
    <w:rsid w:val="632644C2"/>
    <w:rsid w:val="63E4168B"/>
    <w:rsid w:val="650C4E44"/>
    <w:rsid w:val="6542174D"/>
    <w:rsid w:val="655F4671"/>
    <w:rsid w:val="65605EAE"/>
    <w:rsid w:val="665C755B"/>
    <w:rsid w:val="66825B91"/>
    <w:rsid w:val="66977424"/>
    <w:rsid w:val="66E73CC7"/>
    <w:rsid w:val="67261E80"/>
    <w:rsid w:val="67420590"/>
    <w:rsid w:val="675A5DC3"/>
    <w:rsid w:val="677A11A7"/>
    <w:rsid w:val="678A4E7D"/>
    <w:rsid w:val="67B22471"/>
    <w:rsid w:val="67B6664D"/>
    <w:rsid w:val="68616593"/>
    <w:rsid w:val="68735AA9"/>
    <w:rsid w:val="687645D9"/>
    <w:rsid w:val="693615F3"/>
    <w:rsid w:val="698A3DFF"/>
    <w:rsid w:val="698A6909"/>
    <w:rsid w:val="699F4E45"/>
    <w:rsid w:val="6A277CA2"/>
    <w:rsid w:val="6A482C65"/>
    <w:rsid w:val="6AA60598"/>
    <w:rsid w:val="6ACC67D5"/>
    <w:rsid w:val="6AFE0C35"/>
    <w:rsid w:val="6AFE4B21"/>
    <w:rsid w:val="6B0B184D"/>
    <w:rsid w:val="6B253454"/>
    <w:rsid w:val="6BC03A67"/>
    <w:rsid w:val="6C135163"/>
    <w:rsid w:val="6C1D5553"/>
    <w:rsid w:val="6C394456"/>
    <w:rsid w:val="6C5A65BD"/>
    <w:rsid w:val="6C972B2B"/>
    <w:rsid w:val="6D2A0C18"/>
    <w:rsid w:val="6D9877A1"/>
    <w:rsid w:val="6DAA08B4"/>
    <w:rsid w:val="6DD80766"/>
    <w:rsid w:val="6E5C3E32"/>
    <w:rsid w:val="6E6F6224"/>
    <w:rsid w:val="6EF26685"/>
    <w:rsid w:val="6F424234"/>
    <w:rsid w:val="6F6B12CD"/>
    <w:rsid w:val="6F9C6F18"/>
    <w:rsid w:val="6FAB2FED"/>
    <w:rsid w:val="70021F21"/>
    <w:rsid w:val="70251465"/>
    <w:rsid w:val="70354884"/>
    <w:rsid w:val="703819D4"/>
    <w:rsid w:val="70623981"/>
    <w:rsid w:val="70A636CA"/>
    <w:rsid w:val="70D306C4"/>
    <w:rsid w:val="71494559"/>
    <w:rsid w:val="715E711A"/>
    <w:rsid w:val="715F66DE"/>
    <w:rsid w:val="71C32B67"/>
    <w:rsid w:val="726F2848"/>
    <w:rsid w:val="728C2984"/>
    <w:rsid w:val="72F84D08"/>
    <w:rsid w:val="737D5A04"/>
    <w:rsid w:val="753625BB"/>
    <w:rsid w:val="75AC6893"/>
    <w:rsid w:val="76195414"/>
    <w:rsid w:val="766E4AEF"/>
    <w:rsid w:val="76A50B6E"/>
    <w:rsid w:val="770F1DB2"/>
    <w:rsid w:val="772E1124"/>
    <w:rsid w:val="775406AA"/>
    <w:rsid w:val="77973193"/>
    <w:rsid w:val="77EA5674"/>
    <w:rsid w:val="78052775"/>
    <w:rsid w:val="781776FB"/>
    <w:rsid w:val="783B5BAF"/>
    <w:rsid w:val="784906B2"/>
    <w:rsid w:val="78846C53"/>
    <w:rsid w:val="78973E1D"/>
    <w:rsid w:val="78DB3117"/>
    <w:rsid w:val="7A19526F"/>
    <w:rsid w:val="7A5C2FBB"/>
    <w:rsid w:val="7A741E28"/>
    <w:rsid w:val="7A9C17CD"/>
    <w:rsid w:val="7AF901B1"/>
    <w:rsid w:val="7BA1650E"/>
    <w:rsid w:val="7BAB012B"/>
    <w:rsid w:val="7BAF24B0"/>
    <w:rsid w:val="7BB9624B"/>
    <w:rsid w:val="7BBA37D4"/>
    <w:rsid w:val="7BD83590"/>
    <w:rsid w:val="7C594FF4"/>
    <w:rsid w:val="7D0035A7"/>
    <w:rsid w:val="7D0D25CA"/>
    <w:rsid w:val="7D293213"/>
    <w:rsid w:val="7DB264B4"/>
    <w:rsid w:val="7E043E1D"/>
    <w:rsid w:val="7E49122A"/>
    <w:rsid w:val="7EA13B8A"/>
    <w:rsid w:val="7EEC0BF4"/>
    <w:rsid w:val="7F02572F"/>
    <w:rsid w:val="7F3E6763"/>
    <w:rsid w:val="7F5F6C55"/>
    <w:rsid w:val="7F9B42A3"/>
    <w:rsid w:val="7FD565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A1B797B"/>
  <w15:docId w15:val="{D5C685CF-349E-4D31-9A20-78FE4DBD7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semiHidden="1"/>
    <w:lsdException w:name="footnote text" w:semiHidden="1" w:qFormat="1"/>
    <w:lsdException w:name="annotation text" w:semiHidden="1" w:qFormat="1"/>
    <w:lsdException w:name="header" w:semiHidden="1" w:qFormat="1"/>
    <w:lsdException w:name="footer" w:semiHidden="1" w:qFormat="1"/>
    <w:lsdException w:name="index heading" w:semiHidden="1" w:qFormat="1"/>
    <w:lsdException w:name="caption" w:qFormat="1"/>
    <w:lsdException w:name="table of figures" w:semiHidden="1"/>
    <w:lsdException w:name="envelope address" w:semiHidden="1"/>
    <w:lsdException w:name="envelope return" w:semiHidden="1"/>
    <w:lsdException w:name="footnote reference" w:semiHidden="1" w:qFormat="1"/>
    <w:lsdException w:name="annotation reference" w:semiHidden="1" w:qFormat="1"/>
    <w:lsdException w:name="line number" w:semiHidden="1"/>
    <w:lsdException w:name="page number" w:semiHidden="1" w:qFormat="1"/>
    <w:lsdException w:name="endnote reference" w:semiHidden="1" w:qFormat="1"/>
    <w:lsdException w:name="endnote text" w:semiHidden="1" w:qFormat="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uiPriority="1" w:unhideWhenUsed="1"/>
    <w:lsdException w:name="Body Text" w:semiHidden="1"/>
    <w:lsdException w:name="Body Text Indent" w:semiHidden="1"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qFormat="1"/>
    <w:lsdException w:name="FollowedHyperlink" w:semiHidden="1" w:qFormat="1"/>
    <w:lsdException w:name="Strong" w:qFormat="1"/>
    <w:lsdException w:name="Emphasis" w:qFormat="1"/>
    <w:lsdException w:name="Document Map" w:semiHidden="1" w:qFormat="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qFormat="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next w:val="6"/>
    <w:qFormat/>
    <w:rsid w:val="00585DD5"/>
    <w:pPr>
      <w:widowControl w:val="0"/>
      <w:jc w:val="both"/>
    </w:pPr>
    <w:rPr>
      <w:rFonts w:eastAsia="宋体"/>
      <w:kern w:val="2"/>
      <w:sz w:val="21"/>
      <w:szCs w:val="24"/>
    </w:rPr>
  </w:style>
  <w:style w:type="paragraph" w:styleId="1">
    <w:name w:val="heading 1"/>
    <w:basedOn w:val="a2"/>
    <w:next w:val="a2"/>
    <w:qFormat/>
    <w:pPr>
      <w:numPr>
        <w:numId w:val="1"/>
      </w:numPr>
      <w:spacing w:before="10" w:afterLines="50" w:after="50" w:line="480" w:lineRule="exact"/>
      <w:jc w:val="left"/>
      <w:outlineLvl w:val="0"/>
    </w:pPr>
    <w:rPr>
      <w:rFonts w:eastAsia="黑体"/>
      <w:kern w:val="0"/>
      <w:szCs w:val="20"/>
      <w:lang w:eastAsia="en-US"/>
    </w:rPr>
  </w:style>
  <w:style w:type="paragraph" w:styleId="2">
    <w:name w:val="heading 2"/>
    <w:basedOn w:val="1"/>
    <w:next w:val="a2"/>
    <w:qFormat/>
    <w:pPr>
      <w:numPr>
        <w:ilvl w:val="1"/>
      </w:numPr>
      <w:outlineLvl w:val="1"/>
    </w:pPr>
  </w:style>
  <w:style w:type="paragraph" w:styleId="3">
    <w:name w:val="heading 3"/>
    <w:basedOn w:val="1"/>
    <w:next w:val="a2"/>
    <w:qFormat/>
    <w:pPr>
      <w:numPr>
        <w:ilvl w:val="2"/>
      </w:numPr>
      <w:outlineLvl w:val="2"/>
    </w:pPr>
  </w:style>
  <w:style w:type="paragraph" w:styleId="4">
    <w:name w:val="heading 4"/>
    <w:basedOn w:val="1"/>
    <w:next w:val="a2"/>
    <w:qFormat/>
    <w:pPr>
      <w:numPr>
        <w:ilvl w:val="3"/>
      </w:numPr>
      <w:outlineLvl w:val="3"/>
    </w:pPr>
  </w:style>
  <w:style w:type="paragraph" w:styleId="5">
    <w:name w:val="heading 5"/>
    <w:basedOn w:val="a2"/>
    <w:next w:val="a2"/>
    <w:qFormat/>
    <w:pPr>
      <w:numPr>
        <w:ilvl w:val="4"/>
        <w:numId w:val="1"/>
      </w:numPr>
      <w:spacing w:before="240" w:after="60" w:line="240" w:lineRule="atLeast"/>
      <w:jc w:val="left"/>
      <w:outlineLvl w:val="4"/>
    </w:pPr>
    <w:rPr>
      <w:rFonts w:eastAsia="PMingLiU"/>
      <w:kern w:val="0"/>
      <w:sz w:val="22"/>
      <w:szCs w:val="20"/>
      <w:lang w:eastAsia="en-US"/>
    </w:rPr>
  </w:style>
  <w:style w:type="paragraph" w:styleId="6">
    <w:name w:val="heading 6"/>
    <w:basedOn w:val="a2"/>
    <w:next w:val="a2"/>
    <w:qFormat/>
    <w:pPr>
      <w:numPr>
        <w:ilvl w:val="5"/>
        <w:numId w:val="1"/>
      </w:numPr>
      <w:spacing w:before="240" w:after="60" w:line="240" w:lineRule="atLeast"/>
      <w:jc w:val="left"/>
      <w:outlineLvl w:val="5"/>
    </w:pPr>
    <w:rPr>
      <w:rFonts w:eastAsia="PMingLiU"/>
      <w:i/>
      <w:kern w:val="0"/>
      <w:sz w:val="22"/>
      <w:szCs w:val="20"/>
      <w:lang w:eastAsia="en-US"/>
    </w:rPr>
  </w:style>
  <w:style w:type="paragraph" w:styleId="7">
    <w:name w:val="heading 7"/>
    <w:basedOn w:val="a2"/>
    <w:next w:val="a2"/>
    <w:qFormat/>
    <w:pPr>
      <w:numPr>
        <w:ilvl w:val="6"/>
        <w:numId w:val="1"/>
      </w:numPr>
      <w:spacing w:before="240" w:after="60" w:line="240" w:lineRule="atLeast"/>
      <w:jc w:val="left"/>
      <w:outlineLvl w:val="6"/>
    </w:pPr>
    <w:rPr>
      <w:rFonts w:eastAsia="PMingLiU"/>
      <w:kern w:val="0"/>
      <w:sz w:val="20"/>
      <w:szCs w:val="20"/>
      <w:lang w:eastAsia="en-US"/>
    </w:rPr>
  </w:style>
  <w:style w:type="paragraph" w:styleId="8">
    <w:name w:val="heading 8"/>
    <w:basedOn w:val="a2"/>
    <w:next w:val="a2"/>
    <w:qFormat/>
    <w:pPr>
      <w:numPr>
        <w:ilvl w:val="7"/>
        <w:numId w:val="1"/>
      </w:numPr>
      <w:spacing w:before="240" w:after="60" w:line="240" w:lineRule="atLeast"/>
      <w:jc w:val="left"/>
      <w:outlineLvl w:val="7"/>
    </w:pPr>
    <w:rPr>
      <w:rFonts w:eastAsia="PMingLiU"/>
      <w:i/>
      <w:kern w:val="0"/>
      <w:sz w:val="20"/>
      <w:szCs w:val="20"/>
      <w:lang w:eastAsia="en-US"/>
    </w:rPr>
  </w:style>
  <w:style w:type="paragraph" w:styleId="9">
    <w:name w:val="heading 9"/>
    <w:basedOn w:val="a2"/>
    <w:next w:val="a2"/>
    <w:qFormat/>
    <w:pPr>
      <w:numPr>
        <w:ilvl w:val="8"/>
        <w:numId w:val="1"/>
      </w:numPr>
      <w:spacing w:before="240" w:after="60" w:line="240" w:lineRule="atLeast"/>
      <w:jc w:val="left"/>
      <w:outlineLvl w:val="8"/>
    </w:pPr>
    <w:rPr>
      <w:rFonts w:eastAsia="PMingLiU"/>
      <w:b/>
      <w:i/>
      <w:kern w:val="0"/>
      <w:sz w:val="18"/>
      <w:szCs w:val="20"/>
      <w:lang w:eastAsia="en-US"/>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annotation subject"/>
    <w:basedOn w:val="a7"/>
    <w:next w:val="a7"/>
    <w:link w:val="a8"/>
    <w:semiHidden/>
    <w:qFormat/>
    <w:rPr>
      <w:b/>
      <w:bCs/>
    </w:rPr>
  </w:style>
  <w:style w:type="paragraph" w:styleId="a7">
    <w:name w:val="annotation text"/>
    <w:basedOn w:val="a2"/>
    <w:link w:val="a9"/>
    <w:semiHidden/>
    <w:qFormat/>
    <w:pPr>
      <w:jc w:val="left"/>
    </w:pPr>
  </w:style>
  <w:style w:type="paragraph" w:styleId="TOC7">
    <w:name w:val="toc 7"/>
    <w:basedOn w:val="a2"/>
    <w:next w:val="a2"/>
    <w:semiHidden/>
    <w:qFormat/>
    <w:pPr>
      <w:tabs>
        <w:tab w:val="right" w:leader="dot" w:pos="9241"/>
      </w:tabs>
      <w:ind w:firstLineChars="500" w:firstLine="500"/>
      <w:jc w:val="left"/>
    </w:pPr>
    <w:rPr>
      <w:rFonts w:ascii="宋体"/>
      <w:szCs w:val="21"/>
    </w:rPr>
  </w:style>
  <w:style w:type="paragraph" w:styleId="80">
    <w:name w:val="index 8"/>
    <w:basedOn w:val="a2"/>
    <w:next w:val="a2"/>
    <w:semiHidden/>
    <w:qFormat/>
    <w:pPr>
      <w:ind w:left="1680" w:hanging="210"/>
      <w:jc w:val="left"/>
    </w:pPr>
    <w:rPr>
      <w:rFonts w:ascii="Calibri" w:hAnsi="Calibri"/>
      <w:sz w:val="20"/>
      <w:szCs w:val="20"/>
    </w:rPr>
  </w:style>
  <w:style w:type="paragraph" w:styleId="aa">
    <w:name w:val="caption"/>
    <w:basedOn w:val="a2"/>
    <w:next w:val="a2"/>
    <w:qFormat/>
    <w:rPr>
      <w:rFonts w:ascii="Arial" w:eastAsia="黑体" w:hAnsi="Arial"/>
      <w:sz w:val="20"/>
    </w:rPr>
  </w:style>
  <w:style w:type="paragraph" w:styleId="50">
    <w:name w:val="index 5"/>
    <w:basedOn w:val="a2"/>
    <w:next w:val="a2"/>
    <w:semiHidden/>
    <w:qFormat/>
    <w:pPr>
      <w:ind w:left="1050" w:hanging="210"/>
      <w:jc w:val="left"/>
    </w:pPr>
    <w:rPr>
      <w:rFonts w:ascii="Calibri" w:hAnsi="Calibri"/>
      <w:sz w:val="20"/>
      <w:szCs w:val="20"/>
    </w:rPr>
  </w:style>
  <w:style w:type="paragraph" w:styleId="ab">
    <w:name w:val="Document Map"/>
    <w:basedOn w:val="a2"/>
    <w:semiHidden/>
    <w:qFormat/>
    <w:pPr>
      <w:shd w:val="clear" w:color="auto" w:fill="000080"/>
    </w:pPr>
  </w:style>
  <w:style w:type="paragraph" w:styleId="60">
    <w:name w:val="index 6"/>
    <w:basedOn w:val="a2"/>
    <w:next w:val="a2"/>
    <w:semiHidden/>
    <w:qFormat/>
    <w:pPr>
      <w:ind w:left="1260" w:hanging="210"/>
      <w:jc w:val="left"/>
    </w:pPr>
    <w:rPr>
      <w:rFonts w:ascii="Calibri" w:hAnsi="Calibri"/>
      <w:sz w:val="20"/>
      <w:szCs w:val="20"/>
    </w:rPr>
  </w:style>
  <w:style w:type="paragraph" w:styleId="ac">
    <w:name w:val="Body Text Indent"/>
    <w:basedOn w:val="a2"/>
    <w:semiHidden/>
    <w:qFormat/>
    <w:pPr>
      <w:spacing w:after="120"/>
      <w:ind w:leftChars="200" w:left="420"/>
    </w:pPr>
  </w:style>
  <w:style w:type="paragraph" w:styleId="40">
    <w:name w:val="index 4"/>
    <w:basedOn w:val="a2"/>
    <w:next w:val="a2"/>
    <w:semiHidden/>
    <w:qFormat/>
    <w:pPr>
      <w:ind w:left="840" w:hanging="210"/>
      <w:jc w:val="left"/>
    </w:pPr>
    <w:rPr>
      <w:rFonts w:ascii="Calibri" w:hAnsi="Calibri"/>
      <w:sz w:val="20"/>
      <w:szCs w:val="20"/>
    </w:rPr>
  </w:style>
  <w:style w:type="paragraph" w:styleId="TOC5">
    <w:name w:val="toc 5"/>
    <w:basedOn w:val="a2"/>
    <w:next w:val="a2"/>
    <w:semiHidden/>
    <w:qFormat/>
    <w:pPr>
      <w:tabs>
        <w:tab w:val="right" w:leader="dot" w:pos="9241"/>
      </w:tabs>
      <w:ind w:firstLineChars="300" w:firstLine="300"/>
      <w:jc w:val="left"/>
    </w:pPr>
    <w:rPr>
      <w:rFonts w:ascii="宋体"/>
      <w:szCs w:val="21"/>
    </w:rPr>
  </w:style>
  <w:style w:type="paragraph" w:styleId="TOC3">
    <w:name w:val="toc 3"/>
    <w:basedOn w:val="a2"/>
    <w:next w:val="a2"/>
    <w:uiPriority w:val="39"/>
    <w:qFormat/>
    <w:pPr>
      <w:tabs>
        <w:tab w:val="right" w:leader="dot" w:pos="9241"/>
      </w:tabs>
      <w:ind w:leftChars="200" w:left="200"/>
      <w:jc w:val="left"/>
    </w:pPr>
    <w:rPr>
      <w:rFonts w:ascii="宋体"/>
      <w:szCs w:val="21"/>
    </w:rPr>
  </w:style>
  <w:style w:type="paragraph" w:styleId="TOC8">
    <w:name w:val="toc 8"/>
    <w:basedOn w:val="a2"/>
    <w:next w:val="a2"/>
    <w:semiHidden/>
    <w:qFormat/>
    <w:pPr>
      <w:tabs>
        <w:tab w:val="right" w:leader="dot" w:pos="9241"/>
      </w:tabs>
      <w:ind w:firstLineChars="600" w:firstLine="607"/>
      <w:jc w:val="left"/>
    </w:pPr>
    <w:rPr>
      <w:rFonts w:ascii="宋体"/>
      <w:szCs w:val="21"/>
    </w:rPr>
  </w:style>
  <w:style w:type="paragraph" w:styleId="30">
    <w:name w:val="index 3"/>
    <w:basedOn w:val="a2"/>
    <w:next w:val="a2"/>
    <w:semiHidden/>
    <w:qFormat/>
    <w:pPr>
      <w:ind w:left="630" w:hanging="210"/>
      <w:jc w:val="left"/>
    </w:pPr>
    <w:rPr>
      <w:rFonts w:ascii="Calibri" w:hAnsi="Calibri"/>
      <w:sz w:val="20"/>
      <w:szCs w:val="20"/>
    </w:rPr>
  </w:style>
  <w:style w:type="paragraph" w:styleId="ad">
    <w:name w:val="endnote text"/>
    <w:basedOn w:val="a2"/>
    <w:semiHidden/>
    <w:qFormat/>
    <w:pPr>
      <w:snapToGrid w:val="0"/>
      <w:jc w:val="left"/>
    </w:pPr>
  </w:style>
  <w:style w:type="paragraph" w:styleId="ae">
    <w:name w:val="Balloon Text"/>
    <w:basedOn w:val="a2"/>
    <w:semiHidden/>
    <w:qFormat/>
    <w:rPr>
      <w:sz w:val="18"/>
      <w:szCs w:val="18"/>
    </w:rPr>
  </w:style>
  <w:style w:type="paragraph" w:styleId="af">
    <w:name w:val="footer"/>
    <w:basedOn w:val="a2"/>
    <w:semiHidden/>
    <w:qFormat/>
    <w:pPr>
      <w:snapToGrid w:val="0"/>
      <w:ind w:rightChars="100" w:right="210"/>
      <w:jc w:val="right"/>
    </w:pPr>
    <w:rPr>
      <w:sz w:val="18"/>
      <w:szCs w:val="18"/>
    </w:rPr>
  </w:style>
  <w:style w:type="paragraph" w:styleId="af0">
    <w:name w:val="header"/>
    <w:basedOn w:val="a2"/>
    <w:semiHidden/>
    <w:qFormat/>
    <w:pPr>
      <w:snapToGrid w:val="0"/>
      <w:jc w:val="left"/>
    </w:pPr>
    <w:rPr>
      <w:sz w:val="18"/>
      <w:szCs w:val="18"/>
    </w:rPr>
  </w:style>
  <w:style w:type="paragraph" w:styleId="TOC1">
    <w:name w:val="toc 1"/>
    <w:basedOn w:val="a2"/>
    <w:next w:val="a2"/>
    <w:uiPriority w:val="39"/>
    <w:qFormat/>
    <w:pPr>
      <w:tabs>
        <w:tab w:val="right" w:leader="dot" w:pos="9242"/>
      </w:tabs>
      <w:spacing w:beforeLines="25" w:before="60" w:afterLines="25" w:after="60"/>
      <w:jc w:val="left"/>
    </w:pPr>
    <w:rPr>
      <w:rFonts w:ascii="宋体"/>
      <w:szCs w:val="21"/>
    </w:rPr>
  </w:style>
  <w:style w:type="paragraph" w:styleId="TOC4">
    <w:name w:val="toc 4"/>
    <w:basedOn w:val="a2"/>
    <w:next w:val="a2"/>
    <w:semiHidden/>
    <w:qFormat/>
    <w:pPr>
      <w:tabs>
        <w:tab w:val="right" w:leader="dot" w:pos="9241"/>
      </w:tabs>
      <w:ind w:firstLineChars="200" w:firstLine="200"/>
      <w:jc w:val="left"/>
    </w:pPr>
    <w:rPr>
      <w:rFonts w:ascii="宋体"/>
      <w:szCs w:val="21"/>
    </w:rPr>
  </w:style>
  <w:style w:type="paragraph" w:styleId="af1">
    <w:name w:val="index heading"/>
    <w:basedOn w:val="a2"/>
    <w:next w:val="10"/>
    <w:semiHidden/>
    <w:qFormat/>
    <w:pPr>
      <w:spacing w:before="120" w:after="120"/>
      <w:jc w:val="center"/>
    </w:pPr>
    <w:rPr>
      <w:rFonts w:ascii="Calibri" w:hAnsi="Calibri"/>
      <w:b/>
      <w:bCs/>
      <w:iCs/>
      <w:szCs w:val="20"/>
    </w:rPr>
  </w:style>
  <w:style w:type="paragraph" w:styleId="10">
    <w:name w:val="index 1"/>
    <w:basedOn w:val="a2"/>
    <w:next w:val="ZSA"/>
    <w:semiHidden/>
    <w:qFormat/>
    <w:pPr>
      <w:tabs>
        <w:tab w:val="right" w:leader="dot" w:pos="9299"/>
      </w:tabs>
      <w:jc w:val="left"/>
    </w:pPr>
    <w:rPr>
      <w:rFonts w:ascii="宋体"/>
      <w:szCs w:val="21"/>
    </w:rPr>
  </w:style>
  <w:style w:type="paragraph" w:customStyle="1" w:styleId="ZSA">
    <w:name w:val="ZS_A正文"/>
    <w:link w:val="ZSAChar"/>
    <w:qFormat/>
    <w:pPr>
      <w:tabs>
        <w:tab w:val="center" w:pos="4201"/>
        <w:tab w:val="right" w:leader="dot" w:pos="9298"/>
      </w:tabs>
      <w:autoSpaceDE w:val="0"/>
      <w:autoSpaceDN w:val="0"/>
      <w:ind w:firstLineChars="200" w:firstLine="420"/>
      <w:jc w:val="both"/>
    </w:pPr>
    <w:rPr>
      <w:rFonts w:ascii="宋体" w:eastAsia="宋体"/>
      <w:sz w:val="21"/>
    </w:rPr>
  </w:style>
  <w:style w:type="paragraph" w:styleId="a1">
    <w:name w:val="footnote text"/>
    <w:basedOn w:val="a2"/>
    <w:semiHidden/>
    <w:qFormat/>
    <w:pPr>
      <w:numPr>
        <w:numId w:val="2"/>
      </w:numPr>
      <w:snapToGrid w:val="0"/>
      <w:jc w:val="left"/>
    </w:pPr>
    <w:rPr>
      <w:rFonts w:ascii="宋体"/>
      <w:sz w:val="18"/>
      <w:szCs w:val="18"/>
    </w:rPr>
  </w:style>
  <w:style w:type="paragraph" w:styleId="TOC6">
    <w:name w:val="toc 6"/>
    <w:basedOn w:val="a2"/>
    <w:next w:val="a2"/>
    <w:semiHidden/>
    <w:qFormat/>
    <w:pPr>
      <w:tabs>
        <w:tab w:val="right" w:leader="dot" w:pos="9241"/>
      </w:tabs>
      <w:ind w:firstLineChars="400" w:firstLine="400"/>
      <w:jc w:val="left"/>
    </w:pPr>
    <w:rPr>
      <w:rFonts w:ascii="宋体"/>
      <w:szCs w:val="21"/>
    </w:rPr>
  </w:style>
  <w:style w:type="paragraph" w:styleId="70">
    <w:name w:val="index 7"/>
    <w:basedOn w:val="a2"/>
    <w:next w:val="a2"/>
    <w:semiHidden/>
    <w:qFormat/>
    <w:pPr>
      <w:ind w:left="1470" w:hanging="210"/>
      <w:jc w:val="left"/>
    </w:pPr>
    <w:rPr>
      <w:rFonts w:ascii="Calibri" w:hAnsi="Calibri"/>
      <w:sz w:val="20"/>
      <w:szCs w:val="20"/>
    </w:rPr>
  </w:style>
  <w:style w:type="paragraph" w:styleId="90">
    <w:name w:val="index 9"/>
    <w:basedOn w:val="a2"/>
    <w:next w:val="a2"/>
    <w:semiHidden/>
    <w:qFormat/>
    <w:pPr>
      <w:ind w:left="1890" w:hanging="210"/>
      <w:jc w:val="left"/>
    </w:pPr>
    <w:rPr>
      <w:rFonts w:ascii="Calibri" w:hAnsi="Calibri"/>
      <w:sz w:val="20"/>
      <w:szCs w:val="20"/>
    </w:rPr>
  </w:style>
  <w:style w:type="paragraph" w:styleId="TOC2">
    <w:name w:val="toc 2"/>
    <w:basedOn w:val="a2"/>
    <w:next w:val="a2"/>
    <w:uiPriority w:val="39"/>
    <w:qFormat/>
    <w:pPr>
      <w:tabs>
        <w:tab w:val="right" w:leader="dot" w:pos="9242"/>
      </w:tabs>
      <w:ind w:leftChars="100" w:left="100"/>
      <w:jc w:val="left"/>
    </w:pPr>
    <w:rPr>
      <w:rFonts w:ascii="宋体"/>
      <w:szCs w:val="21"/>
    </w:rPr>
  </w:style>
  <w:style w:type="paragraph" w:styleId="TOC9">
    <w:name w:val="toc 9"/>
    <w:basedOn w:val="a2"/>
    <w:next w:val="a2"/>
    <w:semiHidden/>
    <w:qFormat/>
    <w:pPr>
      <w:ind w:left="1470"/>
      <w:jc w:val="left"/>
    </w:pPr>
    <w:rPr>
      <w:sz w:val="20"/>
      <w:szCs w:val="20"/>
    </w:rPr>
  </w:style>
  <w:style w:type="paragraph" w:styleId="af2">
    <w:name w:val="Normal (Web)"/>
    <w:basedOn w:val="a2"/>
    <w:semiHidden/>
    <w:qFormat/>
    <w:pPr>
      <w:widowControl/>
      <w:spacing w:before="100" w:beforeAutospacing="1" w:after="100" w:afterAutospacing="1"/>
      <w:jc w:val="left"/>
    </w:pPr>
    <w:rPr>
      <w:rFonts w:ascii="宋体" w:hAnsi="宋体" w:cs="宋体"/>
      <w:kern w:val="0"/>
      <w:sz w:val="24"/>
    </w:rPr>
  </w:style>
  <w:style w:type="paragraph" w:styleId="20">
    <w:name w:val="index 2"/>
    <w:basedOn w:val="a2"/>
    <w:next w:val="a2"/>
    <w:semiHidden/>
    <w:qFormat/>
    <w:pPr>
      <w:ind w:left="420" w:hanging="210"/>
      <w:jc w:val="left"/>
    </w:pPr>
    <w:rPr>
      <w:rFonts w:ascii="Calibri" w:hAnsi="Calibri"/>
      <w:sz w:val="20"/>
      <w:szCs w:val="20"/>
    </w:rPr>
  </w:style>
  <w:style w:type="character" w:styleId="af3">
    <w:name w:val="endnote reference"/>
    <w:semiHidden/>
    <w:qFormat/>
    <w:rPr>
      <w:vertAlign w:val="superscript"/>
    </w:rPr>
  </w:style>
  <w:style w:type="character" w:styleId="af4">
    <w:name w:val="page number"/>
    <w:semiHidden/>
    <w:qFormat/>
    <w:rPr>
      <w:rFonts w:ascii="Times New Roman" w:eastAsia="宋体" w:hAnsi="Times New Roman"/>
      <w:sz w:val="18"/>
    </w:rPr>
  </w:style>
  <w:style w:type="character" w:styleId="af5">
    <w:name w:val="FollowedHyperlink"/>
    <w:semiHidden/>
    <w:qFormat/>
    <w:rPr>
      <w:rFonts w:ascii="微软雅黑" w:eastAsia="微软雅黑" w:hAnsi="微软雅黑" w:cs="微软雅黑" w:hint="eastAsia"/>
      <w:color w:val="414141"/>
      <w:sz w:val="14"/>
      <w:szCs w:val="14"/>
      <w:u w:val="none"/>
    </w:rPr>
  </w:style>
  <w:style w:type="character" w:styleId="af6">
    <w:name w:val="Hyperlink"/>
    <w:uiPriority w:val="99"/>
    <w:qFormat/>
    <w:rPr>
      <w:rFonts w:ascii="微软雅黑" w:eastAsia="微软雅黑" w:hAnsi="微软雅黑" w:cs="微软雅黑" w:hint="eastAsia"/>
      <w:color w:val="414141"/>
      <w:sz w:val="14"/>
      <w:szCs w:val="14"/>
      <w:u w:val="none"/>
    </w:rPr>
  </w:style>
  <w:style w:type="character" w:styleId="af7">
    <w:name w:val="annotation reference"/>
    <w:basedOn w:val="a3"/>
    <w:semiHidden/>
    <w:qFormat/>
    <w:rPr>
      <w:sz w:val="21"/>
      <w:szCs w:val="21"/>
    </w:rPr>
  </w:style>
  <w:style w:type="character" w:styleId="af8">
    <w:name w:val="footnote reference"/>
    <w:semiHidden/>
    <w:qFormat/>
    <w:rPr>
      <w:vertAlign w:val="superscript"/>
    </w:rPr>
  </w:style>
  <w:style w:type="table" w:styleId="af9">
    <w:name w:val="Table Grid"/>
    <w:basedOn w:val="a4"/>
    <w:semiHidden/>
    <w:qFormat/>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1">
    <w:name w:val="Table Simple 3"/>
    <w:basedOn w:val="a4"/>
    <w:semiHidden/>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character" w:customStyle="1" w:styleId="hover">
    <w:name w:val="hover"/>
    <w:qFormat/>
    <w:rPr>
      <w:color w:val="FFFFFF"/>
    </w:rPr>
  </w:style>
  <w:style w:type="character" w:customStyle="1" w:styleId="16">
    <w:name w:val="16"/>
    <w:qFormat/>
    <w:rPr>
      <w:rFonts w:ascii="Times New Roman" w:hAnsi="Times New Roman" w:cs="Times New Roman" w:hint="eastAsia"/>
      <w:i/>
      <w:color w:val="3366FF"/>
    </w:rPr>
  </w:style>
  <w:style w:type="character" w:customStyle="1" w:styleId="ZSAChar">
    <w:name w:val="ZS_A正文 Char"/>
    <w:link w:val="ZSA"/>
    <w:qFormat/>
    <w:rPr>
      <w:rFonts w:ascii="宋体"/>
      <w:sz w:val="21"/>
      <w:lang w:val="en-US" w:eastAsia="zh-CN" w:bidi="ar-SA"/>
    </w:rPr>
  </w:style>
  <w:style w:type="character" w:customStyle="1" w:styleId="layui-layer-tabnow">
    <w:name w:val="layui-layer-tabnow"/>
    <w:qFormat/>
    <w:rPr>
      <w:bdr w:val="single" w:sz="4" w:space="0" w:color="CCCCCC"/>
      <w:shd w:val="clear" w:color="auto" w:fill="FFFFFF"/>
    </w:rPr>
  </w:style>
  <w:style w:type="character" w:customStyle="1" w:styleId="mpic">
    <w:name w:val="mpic"/>
    <w:basedOn w:val="a3"/>
    <w:qFormat/>
  </w:style>
  <w:style w:type="character" w:customStyle="1" w:styleId="hover13">
    <w:name w:val="hover13"/>
    <w:qFormat/>
    <w:rPr>
      <w:color w:val="FFFFFF"/>
    </w:rPr>
  </w:style>
  <w:style w:type="character" w:customStyle="1" w:styleId="btn10">
    <w:name w:val="btn10"/>
    <w:basedOn w:val="a3"/>
    <w:qFormat/>
  </w:style>
  <w:style w:type="character" w:customStyle="1" w:styleId="more11">
    <w:name w:val="more11"/>
    <w:qFormat/>
    <w:rPr>
      <w:vanish/>
    </w:rPr>
  </w:style>
  <w:style w:type="character" w:customStyle="1" w:styleId="toplink">
    <w:name w:val="top_link"/>
    <w:basedOn w:val="a3"/>
    <w:qFormat/>
  </w:style>
  <w:style w:type="character" w:customStyle="1" w:styleId="first-child">
    <w:name w:val="first-child"/>
    <w:basedOn w:val="a3"/>
    <w:qFormat/>
  </w:style>
  <w:style w:type="character" w:customStyle="1" w:styleId="more1">
    <w:name w:val="more1"/>
    <w:basedOn w:val="a3"/>
    <w:qFormat/>
  </w:style>
  <w:style w:type="character" w:customStyle="1" w:styleId="btn12">
    <w:name w:val="btn12"/>
    <w:basedOn w:val="a3"/>
    <w:qFormat/>
  </w:style>
  <w:style w:type="character" w:customStyle="1" w:styleId="ZSH3">
    <w:name w:val="ZS_H注释"/>
    <w:qFormat/>
    <w:rPr>
      <w:i/>
      <w:color w:val="3366FF"/>
    </w:rPr>
  </w:style>
  <w:style w:type="character" w:customStyle="1" w:styleId="afa">
    <w:name w:val="发布"/>
    <w:semiHidden/>
    <w:qFormat/>
    <w:rPr>
      <w:rFonts w:ascii="黑体" w:eastAsia="黑体"/>
      <w:spacing w:val="85"/>
      <w:w w:val="100"/>
      <w:position w:val="3"/>
      <w:sz w:val="28"/>
      <w:szCs w:val="28"/>
    </w:rPr>
  </w:style>
  <w:style w:type="paragraph" w:customStyle="1" w:styleId="ZSE">
    <w:name w:val="ZS_E示例"/>
    <w:next w:val="ZSE2"/>
    <w:qFormat/>
    <w:pPr>
      <w:widowControl w:val="0"/>
      <w:numPr>
        <w:numId w:val="3"/>
      </w:numPr>
      <w:jc w:val="both"/>
    </w:pPr>
    <w:rPr>
      <w:rFonts w:ascii="宋体" w:eastAsia="宋体"/>
      <w:sz w:val="18"/>
      <w:szCs w:val="18"/>
    </w:rPr>
  </w:style>
  <w:style w:type="paragraph" w:customStyle="1" w:styleId="ZSE2">
    <w:name w:val="ZS_E示例段文字"/>
    <w:qFormat/>
    <w:pPr>
      <w:ind w:firstLineChars="200" w:firstLine="200"/>
    </w:pPr>
    <w:rPr>
      <w:rFonts w:ascii="宋体" w:eastAsia="宋体"/>
      <w:sz w:val="18"/>
      <w:szCs w:val="18"/>
    </w:rPr>
  </w:style>
  <w:style w:type="paragraph" w:customStyle="1" w:styleId="TOC10">
    <w:name w:val="TOC 标题1"/>
    <w:basedOn w:val="1"/>
    <w:next w:val="a2"/>
    <w:uiPriority w:val="39"/>
    <w:qFormat/>
    <w:pPr>
      <w:keepNext/>
      <w:keepLines/>
      <w:widowControl/>
      <w:numPr>
        <w:numId w:val="0"/>
      </w:numPr>
      <w:spacing w:before="480" w:afterLines="0" w:after="0" w:line="276" w:lineRule="auto"/>
      <w:outlineLvl w:val="9"/>
    </w:pPr>
    <w:rPr>
      <w:rFonts w:ascii="Cambria" w:eastAsia="宋体" w:hAnsi="Cambria"/>
      <w:b/>
      <w:bCs/>
      <w:color w:val="365F91"/>
      <w:sz w:val="28"/>
      <w:szCs w:val="28"/>
      <w:lang w:eastAsia="zh-CN"/>
    </w:rPr>
  </w:style>
  <w:style w:type="paragraph" w:customStyle="1" w:styleId="afb">
    <w:name w:val="附录公式编号制表符"/>
    <w:basedOn w:val="a2"/>
    <w:next w:val="ZSA"/>
    <w:semiHidden/>
    <w:qFormat/>
    <w:pPr>
      <w:widowControl/>
      <w:tabs>
        <w:tab w:val="center" w:pos="4201"/>
        <w:tab w:val="right" w:leader="dot" w:pos="9298"/>
      </w:tabs>
      <w:autoSpaceDE w:val="0"/>
      <w:autoSpaceDN w:val="0"/>
    </w:pPr>
    <w:rPr>
      <w:rFonts w:ascii="宋体"/>
      <w:kern w:val="0"/>
      <w:szCs w:val="20"/>
    </w:rPr>
  </w:style>
  <w:style w:type="paragraph" w:customStyle="1" w:styleId="ZSD3">
    <w:name w:val="ZS_D表 正文"/>
    <w:basedOn w:val="a2"/>
    <w:link w:val="ZSDChar"/>
    <w:qFormat/>
    <w:pPr>
      <w:snapToGrid w:val="0"/>
      <w:spacing w:beforeLines="50" w:before="50" w:line="360" w:lineRule="auto"/>
    </w:pPr>
    <w:rPr>
      <w:rFonts w:hAnsi="宋体"/>
      <w:sz w:val="18"/>
      <w:szCs w:val="21"/>
    </w:rPr>
  </w:style>
  <w:style w:type="paragraph" w:customStyle="1" w:styleId="afc">
    <w:name w:val="列项说明数字编号"/>
    <w:semiHidden/>
    <w:qFormat/>
    <w:pPr>
      <w:ind w:leftChars="400" w:left="600" w:hangingChars="200" w:hanging="200"/>
    </w:pPr>
    <w:rPr>
      <w:rFonts w:ascii="宋体" w:eastAsia="宋体"/>
      <w:sz w:val="21"/>
    </w:rPr>
  </w:style>
  <w:style w:type="paragraph" w:customStyle="1" w:styleId="afd">
    <w:name w:val="参考文献、索引标题"/>
    <w:basedOn w:val="a2"/>
    <w:next w:val="ZSA"/>
    <w:semiHidden/>
    <w:qFormat/>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e">
    <w:name w:val="一级条标题"/>
    <w:next w:val="a2"/>
    <w:qFormat/>
    <w:pPr>
      <w:spacing w:beforeLines="50" w:afterLines="50"/>
      <w:ind w:left="1135"/>
      <w:outlineLvl w:val="2"/>
    </w:pPr>
    <w:rPr>
      <w:rFonts w:ascii="黑体" w:eastAsia="黑体"/>
      <w:sz w:val="21"/>
      <w:szCs w:val="21"/>
    </w:rPr>
  </w:style>
  <w:style w:type="paragraph" w:customStyle="1" w:styleId="ZSG5">
    <w:name w:val="ZS_G附录标题5级"/>
    <w:basedOn w:val="ZSG4"/>
    <w:next w:val="ZSA"/>
    <w:qFormat/>
    <w:pPr>
      <w:numPr>
        <w:ilvl w:val="5"/>
      </w:numPr>
      <w:outlineLvl w:val="5"/>
    </w:pPr>
  </w:style>
  <w:style w:type="paragraph" w:customStyle="1" w:styleId="ZSG4">
    <w:name w:val="ZS_G附录标题4级"/>
    <w:basedOn w:val="ZSG3"/>
    <w:next w:val="ZSA"/>
    <w:qFormat/>
    <w:pPr>
      <w:numPr>
        <w:ilvl w:val="4"/>
      </w:numPr>
      <w:outlineLvl w:val="4"/>
    </w:pPr>
  </w:style>
  <w:style w:type="paragraph" w:customStyle="1" w:styleId="ZSG3">
    <w:name w:val="ZS_G附录标题3级"/>
    <w:basedOn w:val="a2"/>
    <w:next w:val="ZSA"/>
    <w:qFormat/>
    <w:pPr>
      <w:widowControl/>
      <w:numPr>
        <w:ilvl w:val="3"/>
        <w:numId w:val="4"/>
      </w:numPr>
      <w:tabs>
        <w:tab w:val="left" w:pos="360"/>
      </w:tabs>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f">
    <w:name w:val="参考文献"/>
    <w:basedOn w:val="a2"/>
    <w:next w:val="ZSA"/>
    <w:semiHidden/>
    <w:qFormat/>
    <w:pPr>
      <w:keepNext/>
      <w:pageBreakBefore/>
      <w:widowControl/>
      <w:shd w:val="clear" w:color="FFFFFF" w:fill="FFFFFF"/>
      <w:spacing w:before="640" w:after="200"/>
      <w:jc w:val="center"/>
      <w:outlineLvl w:val="0"/>
    </w:pPr>
    <w:rPr>
      <w:rFonts w:ascii="黑体" w:eastAsia="黑体"/>
      <w:kern w:val="0"/>
      <w:szCs w:val="20"/>
    </w:rPr>
  </w:style>
  <w:style w:type="paragraph" w:customStyle="1" w:styleId="ZSA0">
    <w:name w:val="ZS_A目次、标准名称标题"/>
    <w:basedOn w:val="a2"/>
    <w:next w:val="ZSA"/>
    <w:qFormat/>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ff0">
    <w:name w:val="二级条标题"/>
    <w:basedOn w:val="afe"/>
    <w:next w:val="a2"/>
    <w:qFormat/>
    <w:pPr>
      <w:spacing w:before="50" w:after="50"/>
      <w:ind w:left="0"/>
      <w:outlineLvl w:val="3"/>
    </w:pPr>
  </w:style>
  <w:style w:type="paragraph" w:customStyle="1" w:styleId="aff1">
    <w:name w:val="正文公式编号制表符"/>
    <w:basedOn w:val="ZSA"/>
    <w:next w:val="ZSA"/>
    <w:semiHidden/>
    <w:qFormat/>
    <w:pPr>
      <w:ind w:firstLineChars="0" w:firstLine="0"/>
    </w:pPr>
  </w:style>
  <w:style w:type="paragraph" w:customStyle="1" w:styleId="aff2">
    <w:name w:val="封面标准代替信息"/>
    <w:semiHidden/>
    <w:qFormat/>
    <w:pPr>
      <w:framePr w:w="9140" w:h="1242" w:hRule="exact" w:hSpace="284" w:wrap="around" w:vAnchor="page" w:hAnchor="page" w:x="1645" w:y="2910" w:anchorLock="1"/>
      <w:spacing w:before="57" w:line="280" w:lineRule="exact"/>
      <w:jc w:val="right"/>
    </w:pPr>
    <w:rPr>
      <w:rFonts w:ascii="宋体" w:eastAsia="宋体"/>
      <w:sz w:val="21"/>
      <w:szCs w:val="21"/>
    </w:rPr>
  </w:style>
  <w:style w:type="paragraph" w:customStyle="1" w:styleId="ZSB20">
    <w:name w:val="ZS_B编号2级"/>
    <w:qFormat/>
    <w:pPr>
      <w:numPr>
        <w:ilvl w:val="1"/>
        <w:numId w:val="5"/>
      </w:numPr>
      <w:jc w:val="both"/>
    </w:pPr>
    <w:rPr>
      <w:rFonts w:ascii="宋体" w:eastAsia="宋体"/>
      <w:sz w:val="21"/>
    </w:rPr>
  </w:style>
  <w:style w:type="paragraph" w:customStyle="1" w:styleId="aff3">
    <w:name w:val="文献分类号"/>
    <w:semiHidden/>
    <w:qFormat/>
    <w:pPr>
      <w:framePr w:hSpace="180" w:vSpace="180" w:wrap="around" w:hAnchor="margin" w:y="1" w:anchorLock="1"/>
      <w:widowControl w:val="0"/>
      <w:textAlignment w:val="center"/>
    </w:pPr>
    <w:rPr>
      <w:rFonts w:ascii="黑体" w:eastAsia="黑体"/>
      <w:sz w:val="21"/>
      <w:szCs w:val="21"/>
    </w:rPr>
  </w:style>
  <w:style w:type="paragraph" w:customStyle="1" w:styleId="aff4">
    <w:name w:val="标准书眉_奇数页"/>
    <w:next w:val="a2"/>
    <w:semiHidden/>
    <w:qFormat/>
    <w:pPr>
      <w:tabs>
        <w:tab w:val="center" w:pos="4154"/>
        <w:tab w:val="right" w:pos="8306"/>
      </w:tabs>
      <w:spacing w:after="220"/>
      <w:jc w:val="right"/>
    </w:pPr>
    <w:rPr>
      <w:rFonts w:ascii="黑体" w:eastAsia="黑体"/>
      <w:sz w:val="21"/>
      <w:szCs w:val="21"/>
    </w:rPr>
  </w:style>
  <w:style w:type="paragraph" w:customStyle="1" w:styleId="aff5">
    <w:name w:val="封面标准名称"/>
    <w:semiHidden/>
    <w:qFormat/>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ZSE3">
    <w:name w:val="ZS_E注 注脚"/>
    <w:basedOn w:val="a1"/>
    <w:qFormat/>
    <w:pPr>
      <w:numPr>
        <w:numId w:val="0"/>
      </w:numPr>
      <w:jc w:val="both"/>
    </w:pPr>
  </w:style>
  <w:style w:type="paragraph" w:customStyle="1" w:styleId="ZSD4">
    <w:name w:val="ZS_D图标注脚说明"/>
    <w:basedOn w:val="ZSA"/>
    <w:qFormat/>
    <w:pPr>
      <w:ind w:left="840" w:firstLineChars="0" w:hanging="420"/>
    </w:pPr>
    <w:rPr>
      <w:sz w:val="18"/>
      <w:szCs w:val="18"/>
    </w:rPr>
  </w:style>
  <w:style w:type="paragraph" w:customStyle="1" w:styleId="ZSG2">
    <w:name w:val="ZS_G附录标题2级"/>
    <w:basedOn w:val="ZSG1"/>
    <w:next w:val="ZSA"/>
    <w:qFormat/>
    <w:pPr>
      <w:numPr>
        <w:ilvl w:val="2"/>
      </w:numPr>
      <w:autoSpaceDN w:val="0"/>
      <w:spacing w:beforeLines="50" w:before="50" w:afterLines="50" w:after="50"/>
      <w:outlineLvl w:val="2"/>
    </w:pPr>
  </w:style>
  <w:style w:type="paragraph" w:customStyle="1" w:styleId="ZSG1">
    <w:name w:val="ZS_G附录标题1级"/>
    <w:next w:val="ZSA"/>
    <w:qFormat/>
    <w:pPr>
      <w:numPr>
        <w:ilvl w:val="1"/>
        <w:numId w:val="4"/>
      </w:numPr>
      <w:tabs>
        <w:tab w:val="left" w:pos="360"/>
      </w:tabs>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f6">
    <w:name w:val="标准标志"/>
    <w:next w:val="a2"/>
    <w:semiHidden/>
    <w:qFormat/>
    <w:pPr>
      <w:framePr w:w="2546" w:h="1389" w:hRule="exact" w:hSpace="181" w:vSpace="181" w:wrap="around" w:hAnchor="margin" w:x="6522" w:y="398" w:anchorLock="1"/>
      <w:shd w:val="solid" w:color="FFFFFF" w:fill="FFFFFF"/>
      <w:spacing w:line="0" w:lineRule="atLeast"/>
      <w:jc w:val="right"/>
    </w:pPr>
    <w:rPr>
      <w:rFonts w:eastAsia="宋体"/>
      <w:b/>
      <w:w w:val="170"/>
      <w:sz w:val="96"/>
      <w:szCs w:val="96"/>
    </w:rPr>
  </w:style>
  <w:style w:type="paragraph" w:customStyle="1" w:styleId="aff7">
    <w:name w:val="章标题"/>
    <w:next w:val="a2"/>
    <w:qFormat/>
    <w:pPr>
      <w:spacing w:beforeLines="100" w:afterLines="100"/>
      <w:ind w:left="851"/>
      <w:jc w:val="both"/>
      <w:outlineLvl w:val="1"/>
    </w:pPr>
    <w:rPr>
      <w:rFonts w:ascii="黑体" w:eastAsia="黑体"/>
      <w:sz w:val="21"/>
    </w:rPr>
  </w:style>
  <w:style w:type="paragraph" w:customStyle="1" w:styleId="ZSD1">
    <w:name w:val="ZS_D表编号1级"/>
    <w:basedOn w:val="a2"/>
    <w:qFormat/>
    <w:pPr>
      <w:numPr>
        <w:numId w:val="6"/>
      </w:numPr>
      <w:snapToGrid w:val="0"/>
      <w:spacing w:beforeLines="50" w:before="50" w:line="360" w:lineRule="auto"/>
    </w:pPr>
    <w:rPr>
      <w:rFonts w:hAnsi="宋体"/>
      <w:sz w:val="18"/>
      <w:szCs w:val="21"/>
    </w:rPr>
  </w:style>
  <w:style w:type="paragraph" w:customStyle="1" w:styleId="ZSG6">
    <w:name w:val="ZS_G附录标题6级"/>
    <w:basedOn w:val="ZSG5"/>
    <w:next w:val="ZSA"/>
    <w:qFormat/>
    <w:pPr>
      <w:numPr>
        <w:ilvl w:val="6"/>
      </w:numPr>
      <w:outlineLvl w:val="6"/>
    </w:pPr>
  </w:style>
  <w:style w:type="paragraph" w:customStyle="1" w:styleId="11">
    <w:name w:val="封面标准号1"/>
    <w:semiHidden/>
    <w:qFormat/>
    <w:pPr>
      <w:widowControl w:val="0"/>
      <w:kinsoku w:val="0"/>
      <w:overflowPunct w:val="0"/>
      <w:autoSpaceDE w:val="0"/>
      <w:autoSpaceDN w:val="0"/>
      <w:spacing w:before="308"/>
      <w:jc w:val="right"/>
      <w:textAlignment w:val="center"/>
    </w:pPr>
    <w:rPr>
      <w:rFonts w:eastAsia="宋体"/>
      <w:sz w:val="28"/>
    </w:rPr>
  </w:style>
  <w:style w:type="paragraph" w:customStyle="1" w:styleId="aff8">
    <w:name w:val="五级条标题"/>
    <w:basedOn w:val="aff9"/>
    <w:next w:val="a2"/>
    <w:qFormat/>
    <w:pPr>
      <w:outlineLvl w:val="6"/>
    </w:pPr>
  </w:style>
  <w:style w:type="paragraph" w:customStyle="1" w:styleId="aff9">
    <w:name w:val="四级条标题"/>
    <w:basedOn w:val="affa"/>
    <w:next w:val="a2"/>
    <w:qFormat/>
    <w:pPr>
      <w:outlineLvl w:val="5"/>
    </w:pPr>
  </w:style>
  <w:style w:type="paragraph" w:customStyle="1" w:styleId="affa">
    <w:name w:val="三级条标题"/>
    <w:basedOn w:val="aff0"/>
    <w:next w:val="a2"/>
    <w:qFormat/>
    <w:pPr>
      <w:outlineLvl w:val="4"/>
    </w:pPr>
  </w:style>
  <w:style w:type="paragraph" w:customStyle="1" w:styleId="ZSB3">
    <w:name w:val="ZS_B编号3级"/>
    <w:qFormat/>
    <w:pPr>
      <w:numPr>
        <w:ilvl w:val="2"/>
        <w:numId w:val="5"/>
      </w:numPr>
    </w:pPr>
    <w:rPr>
      <w:rFonts w:ascii="宋体" w:eastAsia="宋体"/>
      <w:sz w:val="21"/>
    </w:rPr>
  </w:style>
  <w:style w:type="paragraph" w:customStyle="1" w:styleId="21">
    <w:name w:val="封面标准文稿编辑信息2"/>
    <w:basedOn w:val="affb"/>
    <w:semiHidden/>
    <w:qFormat/>
    <w:pPr>
      <w:framePr w:wrap="around" w:y="4469"/>
    </w:pPr>
  </w:style>
  <w:style w:type="paragraph" w:customStyle="1" w:styleId="affb">
    <w:name w:val="封面标准文稿编辑信息"/>
    <w:basedOn w:val="affc"/>
    <w:semiHidden/>
    <w:qFormat/>
    <w:pPr>
      <w:framePr w:wrap="around"/>
      <w:spacing w:before="180" w:line="180" w:lineRule="exact"/>
    </w:pPr>
    <w:rPr>
      <w:sz w:val="21"/>
    </w:rPr>
  </w:style>
  <w:style w:type="paragraph" w:customStyle="1" w:styleId="affc">
    <w:name w:val="封面标准文稿类别"/>
    <w:basedOn w:val="affd"/>
    <w:semiHidden/>
    <w:qFormat/>
    <w:pPr>
      <w:framePr w:wrap="around"/>
      <w:spacing w:after="160" w:line="240" w:lineRule="auto"/>
    </w:pPr>
    <w:rPr>
      <w:sz w:val="24"/>
    </w:rPr>
  </w:style>
  <w:style w:type="paragraph" w:customStyle="1" w:styleId="affd">
    <w:name w:val="封面一致性程度标识"/>
    <w:basedOn w:val="affe"/>
    <w:semiHidden/>
    <w:qFormat/>
    <w:pPr>
      <w:framePr w:wrap="around"/>
      <w:spacing w:before="440"/>
    </w:pPr>
    <w:rPr>
      <w:rFonts w:ascii="宋体" w:eastAsia="宋体"/>
    </w:rPr>
  </w:style>
  <w:style w:type="paragraph" w:customStyle="1" w:styleId="affe">
    <w:name w:val="封面标准英文名称"/>
    <w:basedOn w:val="aff5"/>
    <w:semiHidden/>
    <w:qFormat/>
    <w:pPr>
      <w:framePr w:wrap="around"/>
      <w:spacing w:before="370" w:line="400" w:lineRule="exact"/>
    </w:pPr>
    <w:rPr>
      <w:rFonts w:ascii="Times New Roman"/>
      <w:sz w:val="28"/>
      <w:szCs w:val="28"/>
    </w:rPr>
  </w:style>
  <w:style w:type="paragraph" w:customStyle="1" w:styleId="afff">
    <w:name w:val="终结线"/>
    <w:basedOn w:val="a2"/>
    <w:semiHidden/>
    <w:qFormat/>
    <w:pPr>
      <w:framePr w:hSpace="181" w:vSpace="181" w:wrap="around" w:vAnchor="text" w:hAnchor="margin" w:xAlign="center" w:y="285"/>
    </w:pPr>
  </w:style>
  <w:style w:type="paragraph" w:customStyle="1" w:styleId="afff0">
    <w:name w:val="发布部门"/>
    <w:next w:val="ZSA"/>
    <w:semiHidden/>
    <w:qFormat/>
    <w:pPr>
      <w:framePr w:w="7938" w:h="1134" w:hRule="exact" w:hSpace="125" w:vSpace="181" w:wrap="around" w:vAnchor="page" w:hAnchor="page" w:x="2150" w:y="14630" w:anchorLock="1"/>
      <w:jc w:val="center"/>
    </w:pPr>
    <w:rPr>
      <w:rFonts w:ascii="宋体" w:eastAsia="宋体"/>
      <w:b/>
      <w:spacing w:val="20"/>
      <w:w w:val="135"/>
      <w:sz w:val="28"/>
    </w:rPr>
  </w:style>
  <w:style w:type="paragraph" w:customStyle="1" w:styleId="ZSC2">
    <w:name w:val="ZS_C标题2级"/>
    <w:next w:val="ZSA"/>
    <w:qFormat/>
    <w:pPr>
      <w:numPr>
        <w:ilvl w:val="1"/>
        <w:numId w:val="7"/>
      </w:numPr>
      <w:spacing w:beforeLines="50" w:before="50" w:afterLines="50" w:after="50"/>
      <w:outlineLvl w:val="1"/>
    </w:pPr>
    <w:rPr>
      <w:rFonts w:ascii="黑体" w:eastAsia="黑体"/>
      <w:sz w:val="21"/>
      <w:szCs w:val="21"/>
    </w:rPr>
  </w:style>
  <w:style w:type="paragraph" w:customStyle="1" w:styleId="ZSE4">
    <w:name w:val="ZS_E题注"/>
    <w:basedOn w:val="a2"/>
    <w:qFormat/>
    <w:pPr>
      <w:spacing w:before="152" w:after="160"/>
    </w:pPr>
    <w:rPr>
      <w:rFonts w:ascii="Arial" w:eastAsia="黑体" w:hAnsi="Arial" w:cs="Arial"/>
      <w:sz w:val="20"/>
      <w:szCs w:val="20"/>
    </w:rPr>
  </w:style>
  <w:style w:type="paragraph" w:customStyle="1" w:styleId="afff1">
    <w:name w:val="标准书脚_奇数页"/>
    <w:semiHidden/>
    <w:qFormat/>
    <w:pPr>
      <w:spacing w:before="120"/>
      <w:ind w:right="198"/>
      <w:jc w:val="right"/>
    </w:pPr>
    <w:rPr>
      <w:rFonts w:ascii="宋体" w:eastAsia="宋体"/>
      <w:sz w:val="18"/>
      <w:szCs w:val="18"/>
    </w:rPr>
  </w:style>
  <w:style w:type="paragraph" w:customStyle="1" w:styleId="ZSC6">
    <w:name w:val="ZS_C标题6级"/>
    <w:basedOn w:val="ZSC5"/>
    <w:next w:val="ZSA"/>
    <w:qFormat/>
    <w:pPr>
      <w:numPr>
        <w:ilvl w:val="5"/>
      </w:numPr>
      <w:outlineLvl w:val="5"/>
    </w:pPr>
  </w:style>
  <w:style w:type="paragraph" w:customStyle="1" w:styleId="ZSC5">
    <w:name w:val="ZS_C标题5级"/>
    <w:basedOn w:val="ZSC4"/>
    <w:next w:val="ZSA"/>
    <w:qFormat/>
    <w:pPr>
      <w:numPr>
        <w:ilvl w:val="4"/>
      </w:numPr>
      <w:outlineLvl w:val="4"/>
    </w:pPr>
  </w:style>
  <w:style w:type="paragraph" w:customStyle="1" w:styleId="ZSC4">
    <w:name w:val="ZS_C标题4级"/>
    <w:basedOn w:val="ZSC3"/>
    <w:next w:val="ZSA"/>
    <w:qFormat/>
    <w:pPr>
      <w:numPr>
        <w:ilvl w:val="3"/>
      </w:numPr>
      <w:outlineLvl w:val="3"/>
    </w:pPr>
  </w:style>
  <w:style w:type="paragraph" w:customStyle="1" w:styleId="ZSC3">
    <w:name w:val="ZS_C标题3级"/>
    <w:basedOn w:val="ZSC2"/>
    <w:next w:val="ZSA"/>
    <w:qFormat/>
    <w:pPr>
      <w:numPr>
        <w:ilvl w:val="2"/>
      </w:numPr>
      <w:outlineLvl w:val="2"/>
    </w:pPr>
  </w:style>
  <w:style w:type="paragraph" w:customStyle="1" w:styleId="afff2">
    <w:name w:val="其他实施日期"/>
    <w:basedOn w:val="afff3"/>
    <w:semiHidden/>
    <w:qFormat/>
    <w:pPr>
      <w:framePr w:wrap="around"/>
    </w:pPr>
  </w:style>
  <w:style w:type="paragraph" w:customStyle="1" w:styleId="afff3">
    <w:name w:val="实施日期"/>
    <w:basedOn w:val="afff4"/>
    <w:semiHidden/>
    <w:qFormat/>
    <w:pPr>
      <w:framePr w:wrap="around" w:vAnchor="page" w:hAnchor="text"/>
      <w:jc w:val="right"/>
    </w:pPr>
  </w:style>
  <w:style w:type="paragraph" w:customStyle="1" w:styleId="afff4">
    <w:name w:val="发布日期"/>
    <w:semiHidden/>
    <w:qFormat/>
    <w:pPr>
      <w:framePr w:w="3997" w:h="471" w:hRule="exact" w:vSpace="181" w:wrap="around" w:hAnchor="page" w:x="7089" w:y="14097" w:anchorLock="1"/>
    </w:pPr>
    <w:rPr>
      <w:rFonts w:eastAsia="黑体"/>
      <w:sz w:val="28"/>
    </w:rPr>
  </w:style>
  <w:style w:type="paragraph" w:customStyle="1" w:styleId="ZSD2">
    <w:name w:val="ZS_D表标题"/>
    <w:next w:val="ZSA"/>
    <w:link w:val="ZSDChar0"/>
    <w:qFormat/>
    <w:pPr>
      <w:numPr>
        <w:numId w:val="8"/>
      </w:numPr>
      <w:tabs>
        <w:tab w:val="left" w:pos="360"/>
      </w:tabs>
      <w:spacing w:beforeLines="50" w:before="156" w:afterLines="50" w:after="156"/>
      <w:jc w:val="center"/>
    </w:pPr>
    <w:rPr>
      <w:rFonts w:ascii="黑体" w:eastAsia="黑体"/>
      <w:sz w:val="21"/>
    </w:rPr>
  </w:style>
  <w:style w:type="paragraph" w:customStyle="1" w:styleId="ZSA1">
    <w:name w:val="ZS_A正文列项"/>
    <w:qFormat/>
    <w:pPr>
      <w:widowControl w:val="0"/>
      <w:ind w:left="833" w:hanging="408"/>
      <w:jc w:val="both"/>
    </w:pPr>
    <w:rPr>
      <w:rFonts w:ascii="宋体" w:eastAsia="宋体"/>
      <w:sz w:val="21"/>
    </w:rPr>
  </w:style>
  <w:style w:type="paragraph" w:customStyle="1" w:styleId="ZSE5">
    <w:name w:val="ZS_E注"/>
    <w:basedOn w:val="afff5"/>
    <w:next w:val="ZSA"/>
    <w:qFormat/>
  </w:style>
  <w:style w:type="paragraph" w:customStyle="1" w:styleId="afff5">
    <w:name w:val="注："/>
    <w:next w:val="ZSA"/>
    <w:semiHidden/>
    <w:qFormat/>
    <w:pPr>
      <w:widowControl w:val="0"/>
      <w:autoSpaceDE w:val="0"/>
      <w:autoSpaceDN w:val="0"/>
      <w:ind w:left="726" w:hanging="363"/>
      <w:jc w:val="both"/>
    </w:pPr>
    <w:rPr>
      <w:rFonts w:ascii="宋体" w:eastAsia="宋体"/>
      <w:sz w:val="18"/>
      <w:szCs w:val="18"/>
    </w:rPr>
  </w:style>
  <w:style w:type="paragraph" w:customStyle="1" w:styleId="afff6">
    <w:name w:val="标准称谓"/>
    <w:next w:val="a2"/>
    <w:semiHidden/>
    <w:qFormat/>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eastAsia="宋体"/>
      <w:b/>
      <w:bCs/>
      <w:spacing w:val="20"/>
      <w:w w:val="148"/>
      <w:sz w:val="48"/>
    </w:rPr>
  </w:style>
  <w:style w:type="paragraph" w:customStyle="1" w:styleId="ZSD0">
    <w:name w:val="ZS_D图标题"/>
    <w:next w:val="ZSA"/>
    <w:qFormat/>
    <w:pPr>
      <w:numPr>
        <w:numId w:val="9"/>
      </w:numPr>
      <w:tabs>
        <w:tab w:val="left" w:pos="360"/>
      </w:tabs>
      <w:spacing w:beforeLines="50" w:before="156" w:afterLines="50" w:after="156"/>
      <w:jc w:val="center"/>
    </w:pPr>
    <w:rPr>
      <w:rFonts w:ascii="黑体" w:eastAsia="黑体"/>
      <w:sz w:val="21"/>
    </w:rPr>
  </w:style>
  <w:style w:type="paragraph" w:customStyle="1" w:styleId="ZSF">
    <w:name w:val="ZS_F附录标识"/>
    <w:basedOn w:val="a2"/>
    <w:next w:val="ZSA"/>
    <w:qFormat/>
    <w:pPr>
      <w:keepNext/>
      <w:widowControl/>
      <w:numPr>
        <w:numId w:val="4"/>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ZSH">
    <w:name w:val="ZS_H附录图空标号"/>
    <w:basedOn w:val="a2"/>
    <w:qFormat/>
    <w:pPr>
      <w:keepNext/>
      <w:pageBreakBefore/>
      <w:widowControl/>
      <w:numPr>
        <w:numId w:val="10"/>
      </w:numPr>
      <w:spacing w:line="14" w:lineRule="exact"/>
      <w:ind w:left="0" w:firstLine="363"/>
      <w:jc w:val="center"/>
    </w:pPr>
    <w:rPr>
      <w:color w:val="FFFFFF"/>
    </w:rPr>
  </w:style>
  <w:style w:type="paragraph" w:customStyle="1" w:styleId="ZSB1">
    <w:name w:val="ZS_B编号1级列项"/>
    <w:qFormat/>
    <w:pPr>
      <w:numPr>
        <w:ilvl w:val="1"/>
        <w:numId w:val="11"/>
      </w:numPr>
      <w:tabs>
        <w:tab w:val="left" w:pos="840"/>
      </w:tabs>
      <w:jc w:val="both"/>
    </w:pPr>
    <w:rPr>
      <w:rFonts w:ascii="宋体" w:eastAsia="宋体"/>
      <w:sz w:val="21"/>
    </w:rPr>
  </w:style>
  <w:style w:type="paragraph" w:customStyle="1" w:styleId="ZSB10">
    <w:name w:val="ZS_B编号1级"/>
    <w:qFormat/>
    <w:pPr>
      <w:numPr>
        <w:numId w:val="5"/>
      </w:numPr>
      <w:jc w:val="both"/>
    </w:pPr>
    <w:rPr>
      <w:rFonts w:ascii="宋体" w:eastAsia="宋体"/>
      <w:sz w:val="21"/>
    </w:rPr>
  </w:style>
  <w:style w:type="paragraph" w:customStyle="1" w:styleId="ZSH1">
    <w:name w:val="ZS_H附录表空标号"/>
    <w:basedOn w:val="a2"/>
    <w:next w:val="ZSA"/>
    <w:qFormat/>
    <w:pPr>
      <w:numPr>
        <w:numId w:val="12"/>
      </w:numPr>
      <w:spacing w:line="14" w:lineRule="exact"/>
      <w:jc w:val="center"/>
    </w:pPr>
    <w:rPr>
      <w:color w:val="FFFFFF"/>
    </w:rPr>
  </w:style>
  <w:style w:type="paragraph" w:customStyle="1" w:styleId="afff7">
    <w:name w:val="标准书眉_偶数页"/>
    <w:basedOn w:val="aff4"/>
    <w:next w:val="a2"/>
    <w:semiHidden/>
    <w:qFormat/>
    <w:pPr>
      <w:jc w:val="left"/>
    </w:pPr>
  </w:style>
  <w:style w:type="paragraph" w:customStyle="1" w:styleId="ZSH0">
    <w:name w:val="ZS_H附录图标题"/>
    <w:basedOn w:val="a2"/>
    <w:next w:val="ZSA"/>
    <w:qFormat/>
    <w:pPr>
      <w:numPr>
        <w:ilvl w:val="1"/>
        <w:numId w:val="10"/>
      </w:numPr>
      <w:tabs>
        <w:tab w:val="left" w:pos="363"/>
      </w:tabs>
      <w:spacing w:beforeLines="50" w:before="50" w:afterLines="50" w:after="50"/>
      <w:ind w:left="0" w:firstLine="0"/>
      <w:jc w:val="center"/>
    </w:pPr>
    <w:rPr>
      <w:rFonts w:ascii="黑体" w:eastAsia="黑体"/>
      <w:szCs w:val="21"/>
    </w:rPr>
  </w:style>
  <w:style w:type="paragraph" w:customStyle="1" w:styleId="afff8">
    <w:name w:val="其他标准称谓"/>
    <w:next w:val="a2"/>
    <w:semiHidden/>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22">
    <w:name w:val="封面标准英文名称2"/>
    <w:basedOn w:val="affe"/>
    <w:semiHidden/>
    <w:qFormat/>
    <w:pPr>
      <w:framePr w:wrap="around" w:y="4469"/>
    </w:pPr>
  </w:style>
  <w:style w:type="paragraph" w:customStyle="1" w:styleId="a">
    <w:name w:val="注×："/>
    <w:semiHidden/>
    <w:qFormat/>
    <w:pPr>
      <w:widowControl w:val="0"/>
      <w:numPr>
        <w:numId w:val="13"/>
      </w:numPr>
      <w:autoSpaceDE w:val="0"/>
      <w:autoSpaceDN w:val="0"/>
      <w:jc w:val="both"/>
    </w:pPr>
    <w:rPr>
      <w:rFonts w:ascii="宋体" w:eastAsia="宋体"/>
      <w:sz w:val="18"/>
      <w:szCs w:val="18"/>
    </w:rPr>
  </w:style>
  <w:style w:type="paragraph" w:customStyle="1" w:styleId="afff9">
    <w:name w:val="标准书眉一"/>
    <w:semiHidden/>
    <w:qFormat/>
    <w:pPr>
      <w:jc w:val="both"/>
    </w:pPr>
    <w:rPr>
      <w:rFonts w:eastAsia="宋体"/>
    </w:rPr>
  </w:style>
  <w:style w:type="paragraph" w:customStyle="1" w:styleId="ZSA2">
    <w:name w:val="ZS_A前言、引言标题"/>
    <w:next w:val="ZSA"/>
    <w:qFormat/>
    <w:pPr>
      <w:keepNext/>
      <w:pageBreakBefore/>
      <w:shd w:val="clear" w:color="FFFFFF" w:fill="FFFFFF"/>
      <w:spacing w:before="640" w:after="560"/>
      <w:jc w:val="center"/>
      <w:outlineLvl w:val="0"/>
    </w:pPr>
    <w:rPr>
      <w:rFonts w:ascii="黑体" w:eastAsia="黑体"/>
      <w:sz w:val="32"/>
    </w:rPr>
  </w:style>
  <w:style w:type="paragraph" w:customStyle="1" w:styleId="23">
    <w:name w:val="封面标准文稿类别2"/>
    <w:basedOn w:val="affc"/>
    <w:semiHidden/>
    <w:qFormat/>
    <w:pPr>
      <w:framePr w:wrap="around" w:y="4469"/>
    </w:pPr>
  </w:style>
  <w:style w:type="paragraph" w:customStyle="1" w:styleId="afffa">
    <w:name w:val="其他发布部门"/>
    <w:basedOn w:val="afff0"/>
    <w:semiHidden/>
    <w:qFormat/>
    <w:pPr>
      <w:framePr w:wrap="around" w:y="15310"/>
      <w:spacing w:line="0" w:lineRule="atLeast"/>
    </w:pPr>
    <w:rPr>
      <w:rFonts w:ascii="黑体" w:eastAsia="黑体"/>
      <w:b w:val="0"/>
    </w:rPr>
  </w:style>
  <w:style w:type="paragraph" w:customStyle="1" w:styleId="24">
    <w:name w:val="封面一致性程度标识2"/>
    <w:basedOn w:val="affd"/>
    <w:semiHidden/>
    <w:qFormat/>
    <w:pPr>
      <w:framePr w:wrap="around" w:y="4469"/>
    </w:pPr>
  </w:style>
  <w:style w:type="paragraph" w:customStyle="1" w:styleId="ZSD">
    <w:name w:val="ZS_D图表脚注说明"/>
    <w:basedOn w:val="a2"/>
    <w:qFormat/>
    <w:pPr>
      <w:numPr>
        <w:numId w:val="14"/>
      </w:numPr>
      <w:snapToGrid w:val="0"/>
    </w:pPr>
    <w:rPr>
      <w:rFonts w:ascii="宋体"/>
      <w:sz w:val="18"/>
      <w:szCs w:val="18"/>
    </w:rPr>
  </w:style>
  <w:style w:type="paragraph" w:customStyle="1" w:styleId="afffb">
    <w:name w:val="目次、索引正文"/>
    <w:semiHidden/>
    <w:qFormat/>
    <w:pPr>
      <w:spacing w:line="320" w:lineRule="exact"/>
      <w:jc w:val="both"/>
    </w:pPr>
    <w:rPr>
      <w:rFonts w:ascii="宋体" w:eastAsia="宋体"/>
      <w:sz w:val="21"/>
    </w:rPr>
  </w:style>
  <w:style w:type="paragraph" w:customStyle="1" w:styleId="afffc">
    <w:name w:val="列项说明"/>
    <w:basedOn w:val="a2"/>
    <w:semiHidden/>
    <w:qFormat/>
    <w:pPr>
      <w:adjustRightInd w:val="0"/>
      <w:spacing w:line="320" w:lineRule="exact"/>
      <w:ind w:leftChars="200" w:left="400" w:hangingChars="200" w:hanging="200"/>
      <w:jc w:val="left"/>
      <w:textAlignment w:val="baseline"/>
    </w:pPr>
    <w:rPr>
      <w:rFonts w:ascii="宋体"/>
      <w:kern w:val="0"/>
      <w:szCs w:val="20"/>
    </w:rPr>
  </w:style>
  <w:style w:type="paragraph" w:customStyle="1" w:styleId="ZSB2">
    <w:name w:val="ZS_B编号2级列项"/>
    <w:basedOn w:val="a2"/>
    <w:qFormat/>
    <w:pPr>
      <w:numPr>
        <w:ilvl w:val="2"/>
        <w:numId w:val="11"/>
      </w:numPr>
    </w:pPr>
    <w:rPr>
      <w:rFonts w:ascii="宋体"/>
      <w:szCs w:val="21"/>
    </w:rPr>
  </w:style>
  <w:style w:type="paragraph" w:customStyle="1" w:styleId="afffd">
    <w:name w:val="其他标准标志"/>
    <w:basedOn w:val="aff6"/>
    <w:semiHidden/>
    <w:qFormat/>
    <w:pPr>
      <w:framePr w:w="6101" w:wrap="around" w:vAnchor="page" w:hAnchor="page" w:x="4673" w:y="942"/>
    </w:pPr>
    <w:rPr>
      <w:w w:val="130"/>
    </w:rPr>
  </w:style>
  <w:style w:type="paragraph" w:customStyle="1" w:styleId="afffe">
    <w:name w:val="标准书脚_偶数页"/>
    <w:semiHidden/>
    <w:qFormat/>
    <w:pPr>
      <w:spacing w:before="120"/>
      <w:ind w:left="221"/>
    </w:pPr>
    <w:rPr>
      <w:rFonts w:ascii="宋体" w:eastAsia="宋体"/>
      <w:sz w:val="18"/>
      <w:szCs w:val="18"/>
    </w:rPr>
  </w:style>
  <w:style w:type="paragraph" w:customStyle="1" w:styleId="ZSC1">
    <w:name w:val="ZS_C标题1级"/>
    <w:next w:val="ZSA"/>
    <w:qFormat/>
    <w:pPr>
      <w:numPr>
        <w:numId w:val="7"/>
      </w:numPr>
      <w:spacing w:beforeLines="100" w:before="100" w:afterLines="100" w:after="100"/>
      <w:jc w:val="both"/>
      <w:outlineLvl w:val="0"/>
    </w:pPr>
    <w:rPr>
      <w:rFonts w:ascii="黑体" w:eastAsia="黑体"/>
      <w:sz w:val="21"/>
    </w:rPr>
  </w:style>
  <w:style w:type="paragraph" w:customStyle="1" w:styleId="ZSH2">
    <w:name w:val="ZS_H附录表标题"/>
    <w:basedOn w:val="a2"/>
    <w:next w:val="ZSA"/>
    <w:qFormat/>
    <w:pPr>
      <w:numPr>
        <w:ilvl w:val="1"/>
        <w:numId w:val="12"/>
      </w:numPr>
      <w:spacing w:beforeLines="50" w:before="50" w:afterLines="50" w:after="50"/>
      <w:jc w:val="center"/>
    </w:pPr>
    <w:rPr>
      <w:rFonts w:ascii="黑体" w:eastAsia="黑体"/>
      <w:szCs w:val="21"/>
    </w:rPr>
  </w:style>
  <w:style w:type="paragraph" w:customStyle="1" w:styleId="ZSD5">
    <w:name w:val="ZS_D图的脚注"/>
    <w:next w:val="ZSA"/>
    <w:qFormat/>
    <w:pPr>
      <w:widowControl w:val="0"/>
      <w:ind w:leftChars="200" w:left="780" w:hangingChars="200" w:hanging="360"/>
      <w:jc w:val="both"/>
    </w:pPr>
    <w:rPr>
      <w:rFonts w:ascii="宋体" w:eastAsia="宋体"/>
      <w:sz w:val="18"/>
    </w:rPr>
  </w:style>
  <w:style w:type="paragraph" w:customStyle="1" w:styleId="ZSE0">
    <w:name w:val="ZS_E注×："/>
    <w:qFormat/>
    <w:pPr>
      <w:numPr>
        <w:numId w:val="15"/>
      </w:numPr>
      <w:jc w:val="both"/>
    </w:pPr>
    <w:rPr>
      <w:rFonts w:ascii="宋体" w:eastAsia="宋体"/>
      <w:sz w:val="18"/>
      <w:szCs w:val="18"/>
    </w:rPr>
  </w:style>
  <w:style w:type="paragraph" w:customStyle="1" w:styleId="ZSE10">
    <w:name w:val="ZS_E注_编号1级"/>
    <w:basedOn w:val="a1"/>
    <w:qFormat/>
  </w:style>
  <w:style w:type="paragraph" w:customStyle="1" w:styleId="ZSE1">
    <w:name w:val="ZS_E示例×："/>
    <w:basedOn w:val="ZSC1"/>
    <w:qFormat/>
    <w:pPr>
      <w:numPr>
        <w:numId w:val="16"/>
      </w:numPr>
      <w:spacing w:beforeLines="0" w:before="0" w:afterLines="0" w:after="0"/>
      <w:outlineLvl w:val="9"/>
    </w:pPr>
    <w:rPr>
      <w:rFonts w:ascii="宋体" w:eastAsia="宋体"/>
      <w:sz w:val="18"/>
      <w:szCs w:val="18"/>
    </w:rPr>
  </w:style>
  <w:style w:type="paragraph" w:customStyle="1" w:styleId="25">
    <w:name w:val="封面标准名称2"/>
    <w:basedOn w:val="aff5"/>
    <w:semiHidden/>
    <w:qFormat/>
    <w:pPr>
      <w:framePr w:wrap="around" w:y="4469"/>
      <w:spacing w:beforeLines="630" w:before="630"/>
    </w:pPr>
  </w:style>
  <w:style w:type="paragraph" w:customStyle="1" w:styleId="affff">
    <w:name w:val="封面正文"/>
    <w:semiHidden/>
    <w:qFormat/>
    <w:pPr>
      <w:jc w:val="both"/>
    </w:pPr>
    <w:rPr>
      <w:rFonts w:eastAsia="宋体"/>
    </w:rPr>
  </w:style>
  <w:style w:type="paragraph" w:customStyle="1" w:styleId="26">
    <w:name w:val="封面标准号2"/>
    <w:semiHidden/>
    <w:qFormat/>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ffff0">
    <w:name w:val="其他发布日期"/>
    <w:basedOn w:val="afff4"/>
    <w:semiHidden/>
    <w:qFormat/>
    <w:pPr>
      <w:framePr w:wrap="around" w:vAnchor="page" w:hAnchor="text" w:x="1419"/>
    </w:pPr>
  </w:style>
  <w:style w:type="paragraph" w:customStyle="1" w:styleId="ZSF0">
    <w:name w:val="ZS_F附录标题"/>
    <w:basedOn w:val="ZSA"/>
    <w:next w:val="ZSA"/>
    <w:qFormat/>
    <w:pPr>
      <w:ind w:firstLineChars="0" w:firstLine="0"/>
      <w:jc w:val="center"/>
    </w:pPr>
    <w:rPr>
      <w:rFonts w:ascii="黑体" w:eastAsia="黑体"/>
    </w:rPr>
  </w:style>
  <w:style w:type="table" w:customStyle="1" w:styleId="ZSD6">
    <w:name w:val="ZS_D表 格式"/>
    <w:basedOn w:val="a4"/>
    <w:qFormat/>
    <w:pPr>
      <w:spacing w:line="240" w:lineRule="atLeast"/>
    </w:pPr>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spacing w:beforeLines="0" w:before="0" w:beforeAutospacing="0" w:afterLines="0" w:after="0" w:afterAutospacing="0" w:line="240" w:lineRule="atLeast"/>
        <w:ind w:leftChars="0" w:left="0" w:rightChars="0" w:right="0" w:firstLineChars="0" w:firstLine="0"/>
        <w:jc w:val="center"/>
        <w:outlineLvl w:val="9"/>
      </w:pPr>
      <w:rPr>
        <w:rFonts w:ascii="Times New Roman" w:hAnsi="Times New Roman"/>
        <w:b/>
        <w:i w:val="0"/>
        <w:color w:val="auto"/>
        <w:sz w:val="21"/>
      </w:rP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CCCCCC"/>
      </w:tcPr>
    </w:tblStylePr>
    <w:tblStylePr w:type="firstCol">
      <w:pPr>
        <w:wordWrap/>
        <w:spacing w:beforeLines="0" w:before="0" w:beforeAutospacing="0" w:afterLines="0" w:after="0" w:afterAutospacing="0" w:line="240" w:lineRule="atLeast"/>
        <w:ind w:leftChars="0" w:left="0" w:rightChars="0" w:right="0" w:firstLineChars="0" w:firstLine="0"/>
        <w:jc w:val="center"/>
        <w:outlineLvl w:val="9"/>
      </w:pPr>
      <w:rPr>
        <w:sz w:val="21"/>
      </w:rPr>
    </w:tblStylePr>
  </w:style>
  <w:style w:type="character" w:customStyle="1" w:styleId="15">
    <w:name w:val="15"/>
    <w:basedOn w:val="a3"/>
    <w:qFormat/>
    <w:rPr>
      <w:rFonts w:ascii="Times New Roman" w:hAnsi="Times New Roman" w:cs="Times New Roman" w:hint="default"/>
      <w:i/>
      <w:iCs/>
      <w:color w:val="3366FF"/>
    </w:rPr>
  </w:style>
  <w:style w:type="character" w:customStyle="1" w:styleId="a9">
    <w:name w:val="批注文字 字符"/>
    <w:basedOn w:val="a3"/>
    <w:link w:val="a7"/>
    <w:semiHidden/>
    <w:qFormat/>
    <w:rPr>
      <w:kern w:val="2"/>
      <w:sz w:val="21"/>
      <w:szCs w:val="24"/>
    </w:rPr>
  </w:style>
  <w:style w:type="character" w:customStyle="1" w:styleId="a8">
    <w:name w:val="批注主题 字符"/>
    <w:basedOn w:val="a9"/>
    <w:link w:val="a6"/>
    <w:semiHidden/>
    <w:qFormat/>
    <w:rPr>
      <w:b/>
      <w:bCs/>
      <w:kern w:val="2"/>
      <w:sz w:val="21"/>
      <w:szCs w:val="24"/>
    </w:rPr>
  </w:style>
  <w:style w:type="paragraph" w:customStyle="1" w:styleId="a0">
    <w:name w:val="列项——（一级）"/>
    <w:qFormat/>
    <w:pPr>
      <w:widowControl w:val="0"/>
      <w:numPr>
        <w:numId w:val="11"/>
      </w:numPr>
      <w:jc w:val="both"/>
    </w:pPr>
    <w:rPr>
      <w:rFonts w:ascii="宋体" w:eastAsia="宋体"/>
      <w:sz w:val="21"/>
    </w:rPr>
  </w:style>
  <w:style w:type="paragraph" w:customStyle="1" w:styleId="affff1">
    <w:name w:val="段"/>
    <w:link w:val="Char"/>
    <w:qFormat/>
    <w:pPr>
      <w:tabs>
        <w:tab w:val="center" w:pos="4201"/>
        <w:tab w:val="right" w:leader="dot" w:pos="9298"/>
      </w:tabs>
      <w:autoSpaceDE w:val="0"/>
      <w:autoSpaceDN w:val="0"/>
      <w:ind w:firstLineChars="200" w:firstLine="420"/>
      <w:jc w:val="both"/>
    </w:pPr>
    <w:rPr>
      <w:rFonts w:ascii="宋体" w:eastAsia="宋体"/>
      <w:sz w:val="21"/>
    </w:rPr>
  </w:style>
  <w:style w:type="character" w:customStyle="1" w:styleId="CMMI">
    <w:name w:val="CMMI 注释"/>
    <w:basedOn w:val="a3"/>
    <w:qFormat/>
    <w:rPr>
      <w:i/>
      <w:color w:val="3366FF"/>
    </w:rPr>
  </w:style>
  <w:style w:type="character" w:customStyle="1" w:styleId="emailstyle15">
    <w:name w:val="emailstyle15"/>
    <w:basedOn w:val="a3"/>
    <w:qFormat/>
    <w:rPr>
      <w:rFonts w:ascii="Calibri" w:eastAsia="宋体" w:hAnsi="Calibri" w:cs="Times New Roman" w:hint="default"/>
      <w:color w:val="1F497D"/>
      <w:sz w:val="21"/>
      <w:szCs w:val="22"/>
    </w:rPr>
  </w:style>
  <w:style w:type="character" w:customStyle="1" w:styleId="font31">
    <w:name w:val="font31"/>
    <w:basedOn w:val="a3"/>
    <w:qFormat/>
    <w:rPr>
      <w:rFonts w:ascii="宋体" w:eastAsia="宋体" w:hAnsi="宋体" w:cs="宋体" w:hint="eastAsia"/>
      <w:color w:val="000000"/>
      <w:sz w:val="18"/>
      <w:szCs w:val="18"/>
      <w:u w:val="none"/>
    </w:rPr>
  </w:style>
  <w:style w:type="character" w:customStyle="1" w:styleId="font21">
    <w:name w:val="font21"/>
    <w:basedOn w:val="a3"/>
    <w:qFormat/>
    <w:rPr>
      <w:rFonts w:ascii="Times New Roman" w:hAnsi="Times New Roman" w:cs="Times New Roman" w:hint="default"/>
      <w:color w:val="000000"/>
      <w:sz w:val="18"/>
      <w:szCs w:val="18"/>
      <w:u w:val="none"/>
    </w:rPr>
  </w:style>
  <w:style w:type="character" w:customStyle="1" w:styleId="font11">
    <w:name w:val="font11"/>
    <w:basedOn w:val="a3"/>
    <w:qFormat/>
    <w:rPr>
      <w:rFonts w:ascii="Times New Roman" w:hAnsi="Times New Roman" w:cs="Times New Roman" w:hint="default"/>
      <w:color w:val="000000"/>
      <w:sz w:val="18"/>
      <w:szCs w:val="18"/>
      <w:u w:val="none"/>
    </w:rPr>
  </w:style>
  <w:style w:type="paragraph" w:customStyle="1" w:styleId="zsd00">
    <w:name w:val="zsd0"/>
    <w:basedOn w:val="a2"/>
    <w:qFormat/>
    <w:pPr>
      <w:widowControl/>
      <w:snapToGrid w:val="0"/>
      <w:spacing w:afterAutospacing="1" w:line="360" w:lineRule="auto"/>
    </w:pPr>
    <w:rPr>
      <w:rFonts w:hint="eastAsia"/>
      <w:kern w:val="0"/>
      <w:sz w:val="18"/>
      <w:szCs w:val="18"/>
    </w:rPr>
  </w:style>
  <w:style w:type="paragraph" w:customStyle="1" w:styleId="zsa3">
    <w:name w:val="zsa"/>
    <w:basedOn w:val="a2"/>
    <w:qFormat/>
    <w:pPr>
      <w:widowControl/>
      <w:autoSpaceDE w:val="0"/>
      <w:autoSpaceDN w:val="0"/>
      <w:ind w:firstLine="420"/>
    </w:pPr>
    <w:rPr>
      <w:rFonts w:ascii="宋体" w:hAnsi="宋体" w:hint="eastAsia"/>
      <w:kern w:val="0"/>
      <w:szCs w:val="21"/>
    </w:rPr>
  </w:style>
  <w:style w:type="character" w:customStyle="1" w:styleId="ZSDChar">
    <w:name w:val="ZS_D表 正文 Char"/>
    <w:link w:val="ZSD3"/>
    <w:qFormat/>
    <w:rsid w:val="00B46AB1"/>
    <w:rPr>
      <w:rFonts w:eastAsia="宋体" w:hAnsi="宋体"/>
      <w:kern w:val="2"/>
      <w:sz w:val="18"/>
      <w:szCs w:val="21"/>
    </w:rPr>
  </w:style>
  <w:style w:type="character" w:customStyle="1" w:styleId="ZSDChar0">
    <w:name w:val="ZS_D表标题 Char"/>
    <w:link w:val="ZSD2"/>
    <w:qFormat/>
    <w:locked/>
    <w:rsid w:val="001C6D65"/>
    <w:rPr>
      <w:rFonts w:ascii="黑体" w:eastAsia="黑体"/>
      <w:sz w:val="21"/>
    </w:rPr>
  </w:style>
  <w:style w:type="character" w:customStyle="1" w:styleId="Char">
    <w:name w:val="段 Char"/>
    <w:link w:val="affff1"/>
    <w:rsid w:val="007E0647"/>
    <w:rPr>
      <w:rFonts w:ascii="宋体" w:eastAsia="宋体"/>
      <w:sz w:val="21"/>
    </w:rPr>
  </w:style>
  <w:style w:type="character" w:customStyle="1" w:styleId="CMMIChar">
    <w:name w:val="CMMI表格内正文 Char"/>
    <w:link w:val="CMMI0"/>
    <w:locked/>
    <w:rsid w:val="00341C1C"/>
    <w:rPr>
      <w:rFonts w:hAnsi="宋体"/>
      <w:kern w:val="2"/>
      <w:sz w:val="21"/>
      <w:szCs w:val="21"/>
    </w:rPr>
  </w:style>
  <w:style w:type="paragraph" w:customStyle="1" w:styleId="CMMI0">
    <w:name w:val="CMMI表格内正文"/>
    <w:basedOn w:val="a2"/>
    <w:link w:val="CMMIChar"/>
    <w:qFormat/>
    <w:rsid w:val="00341C1C"/>
    <w:pPr>
      <w:spacing w:beforeLines="50" w:before="120" w:afterLines="50" w:after="120" w:line="240" w:lineRule="atLeast"/>
    </w:pPr>
    <w:rPr>
      <w:rFonts w:eastAsiaTheme="minorEastAsia" w:hAnsi="宋体"/>
      <w:szCs w:val="21"/>
    </w:rPr>
  </w:style>
  <w:style w:type="character" w:customStyle="1" w:styleId="CMMIChar0">
    <w:name w:val="CMMI正文 Char"/>
    <w:link w:val="CMMI1"/>
    <w:rsid w:val="005D1D21"/>
    <w:rPr>
      <w:kern w:val="2"/>
      <w:sz w:val="21"/>
      <w:szCs w:val="21"/>
    </w:rPr>
  </w:style>
  <w:style w:type="paragraph" w:customStyle="1" w:styleId="CMMI1">
    <w:name w:val="CMMI正文"/>
    <w:basedOn w:val="a2"/>
    <w:link w:val="CMMIChar0"/>
    <w:qFormat/>
    <w:rsid w:val="005D1D21"/>
    <w:pPr>
      <w:spacing w:line="360" w:lineRule="auto"/>
      <w:ind w:leftChars="150" w:left="150" w:firstLineChars="200" w:firstLine="200"/>
      <w:jc w:val="left"/>
    </w:pPr>
    <w:rPr>
      <w:rFonts w:eastAsiaTheme="minorEastAsia"/>
      <w:szCs w:val="21"/>
    </w:rPr>
  </w:style>
  <w:style w:type="paragraph" w:styleId="affff2">
    <w:name w:val="Body Text"/>
    <w:basedOn w:val="a2"/>
    <w:link w:val="affff3"/>
    <w:semiHidden/>
    <w:rsid w:val="00DC3891"/>
    <w:pPr>
      <w:spacing w:after="120"/>
    </w:pPr>
  </w:style>
  <w:style w:type="character" w:customStyle="1" w:styleId="affff3">
    <w:name w:val="正文文本 字符"/>
    <w:basedOn w:val="a3"/>
    <w:link w:val="affff2"/>
    <w:semiHidden/>
    <w:rsid w:val="00DC3891"/>
    <w:rPr>
      <w:rFonts w:eastAsia="宋体"/>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560757">
      <w:bodyDiv w:val="1"/>
      <w:marLeft w:val="0"/>
      <w:marRight w:val="0"/>
      <w:marTop w:val="0"/>
      <w:marBottom w:val="0"/>
      <w:divBdr>
        <w:top w:val="none" w:sz="0" w:space="0" w:color="auto"/>
        <w:left w:val="none" w:sz="0" w:space="0" w:color="auto"/>
        <w:bottom w:val="none" w:sz="0" w:space="0" w:color="auto"/>
        <w:right w:val="none" w:sz="0" w:space="0" w:color="auto"/>
      </w:divBdr>
      <w:divsChild>
        <w:div w:id="2113503067">
          <w:marLeft w:val="0"/>
          <w:marRight w:val="0"/>
          <w:marTop w:val="0"/>
          <w:marBottom w:val="0"/>
          <w:divBdr>
            <w:top w:val="none" w:sz="0" w:space="0" w:color="auto"/>
            <w:left w:val="none" w:sz="0" w:space="0" w:color="auto"/>
            <w:bottom w:val="none" w:sz="0" w:space="0" w:color="auto"/>
            <w:right w:val="none" w:sz="0" w:space="0" w:color="auto"/>
          </w:divBdr>
          <w:divsChild>
            <w:div w:id="4785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02061">
      <w:bodyDiv w:val="1"/>
      <w:marLeft w:val="0"/>
      <w:marRight w:val="0"/>
      <w:marTop w:val="0"/>
      <w:marBottom w:val="0"/>
      <w:divBdr>
        <w:top w:val="none" w:sz="0" w:space="0" w:color="auto"/>
        <w:left w:val="none" w:sz="0" w:space="0" w:color="auto"/>
        <w:bottom w:val="none" w:sz="0" w:space="0" w:color="auto"/>
        <w:right w:val="none" w:sz="0" w:space="0" w:color="auto"/>
      </w:divBdr>
      <w:divsChild>
        <w:div w:id="525951811">
          <w:marLeft w:val="0"/>
          <w:marRight w:val="0"/>
          <w:marTop w:val="0"/>
          <w:marBottom w:val="0"/>
          <w:divBdr>
            <w:top w:val="none" w:sz="0" w:space="0" w:color="auto"/>
            <w:left w:val="none" w:sz="0" w:space="0" w:color="auto"/>
            <w:bottom w:val="none" w:sz="0" w:space="0" w:color="auto"/>
            <w:right w:val="none" w:sz="0" w:space="0" w:color="auto"/>
          </w:divBdr>
          <w:divsChild>
            <w:div w:id="27074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40652">
      <w:bodyDiv w:val="1"/>
      <w:marLeft w:val="0"/>
      <w:marRight w:val="0"/>
      <w:marTop w:val="0"/>
      <w:marBottom w:val="0"/>
      <w:divBdr>
        <w:top w:val="none" w:sz="0" w:space="0" w:color="auto"/>
        <w:left w:val="none" w:sz="0" w:space="0" w:color="auto"/>
        <w:bottom w:val="none" w:sz="0" w:space="0" w:color="auto"/>
        <w:right w:val="none" w:sz="0" w:space="0" w:color="auto"/>
      </w:divBdr>
      <w:divsChild>
        <w:div w:id="550460289">
          <w:marLeft w:val="0"/>
          <w:marRight w:val="0"/>
          <w:marTop w:val="120"/>
          <w:marBottom w:val="120"/>
          <w:divBdr>
            <w:top w:val="single" w:sz="2" w:space="0" w:color="auto"/>
            <w:left w:val="single" w:sz="2" w:space="0" w:color="auto"/>
            <w:bottom w:val="single" w:sz="2" w:space="0" w:color="auto"/>
            <w:right w:val="single" w:sz="2" w:space="0" w:color="auto"/>
          </w:divBdr>
        </w:div>
        <w:div w:id="2107581184">
          <w:marLeft w:val="0"/>
          <w:marRight w:val="0"/>
          <w:marTop w:val="120"/>
          <w:marBottom w:val="120"/>
          <w:divBdr>
            <w:top w:val="single" w:sz="2" w:space="0" w:color="auto"/>
            <w:left w:val="single" w:sz="2" w:space="0" w:color="auto"/>
            <w:bottom w:val="single" w:sz="2" w:space="0" w:color="auto"/>
            <w:right w:val="single" w:sz="2" w:space="0" w:color="auto"/>
          </w:divBdr>
        </w:div>
        <w:div w:id="765884891">
          <w:marLeft w:val="0"/>
          <w:marRight w:val="0"/>
          <w:marTop w:val="120"/>
          <w:marBottom w:val="120"/>
          <w:divBdr>
            <w:top w:val="single" w:sz="2" w:space="0" w:color="auto"/>
            <w:left w:val="single" w:sz="2" w:space="0" w:color="auto"/>
            <w:bottom w:val="single" w:sz="2" w:space="0" w:color="auto"/>
            <w:right w:val="single" w:sz="2" w:space="0" w:color="auto"/>
          </w:divBdr>
        </w:div>
        <w:div w:id="662469656">
          <w:marLeft w:val="0"/>
          <w:marRight w:val="0"/>
          <w:marTop w:val="120"/>
          <w:marBottom w:val="120"/>
          <w:divBdr>
            <w:top w:val="single" w:sz="2" w:space="0" w:color="auto"/>
            <w:left w:val="single" w:sz="2" w:space="0" w:color="auto"/>
            <w:bottom w:val="single" w:sz="2" w:space="0" w:color="auto"/>
            <w:right w:val="single" w:sz="2" w:space="0" w:color="auto"/>
          </w:divBdr>
        </w:div>
      </w:divsChild>
    </w:div>
    <w:div w:id="1356805084">
      <w:bodyDiv w:val="1"/>
      <w:marLeft w:val="0"/>
      <w:marRight w:val="0"/>
      <w:marTop w:val="0"/>
      <w:marBottom w:val="0"/>
      <w:divBdr>
        <w:top w:val="none" w:sz="0" w:space="0" w:color="auto"/>
        <w:left w:val="none" w:sz="0" w:space="0" w:color="auto"/>
        <w:bottom w:val="none" w:sz="0" w:space="0" w:color="auto"/>
        <w:right w:val="none" w:sz="0" w:space="0" w:color="auto"/>
      </w:divBdr>
      <w:divsChild>
        <w:div w:id="1608462044">
          <w:marLeft w:val="0"/>
          <w:marRight w:val="0"/>
          <w:marTop w:val="0"/>
          <w:marBottom w:val="0"/>
          <w:divBdr>
            <w:top w:val="none" w:sz="0" w:space="0" w:color="auto"/>
            <w:left w:val="none" w:sz="0" w:space="0" w:color="auto"/>
            <w:bottom w:val="none" w:sz="0" w:space="0" w:color="auto"/>
            <w:right w:val="none" w:sz="0" w:space="0" w:color="auto"/>
          </w:divBdr>
          <w:divsChild>
            <w:div w:id="63513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262448">
      <w:bodyDiv w:val="1"/>
      <w:marLeft w:val="0"/>
      <w:marRight w:val="0"/>
      <w:marTop w:val="0"/>
      <w:marBottom w:val="0"/>
      <w:divBdr>
        <w:top w:val="none" w:sz="0" w:space="0" w:color="auto"/>
        <w:left w:val="none" w:sz="0" w:space="0" w:color="auto"/>
        <w:bottom w:val="none" w:sz="0" w:space="0" w:color="auto"/>
        <w:right w:val="none" w:sz="0" w:space="0" w:color="auto"/>
      </w:divBdr>
      <w:divsChild>
        <w:div w:id="906303609">
          <w:marLeft w:val="0"/>
          <w:marRight w:val="0"/>
          <w:marTop w:val="0"/>
          <w:marBottom w:val="0"/>
          <w:divBdr>
            <w:top w:val="none" w:sz="0" w:space="0" w:color="auto"/>
            <w:left w:val="none" w:sz="0" w:space="0" w:color="auto"/>
            <w:bottom w:val="none" w:sz="0" w:space="0" w:color="auto"/>
            <w:right w:val="none" w:sz="0" w:space="0" w:color="auto"/>
          </w:divBdr>
          <w:divsChild>
            <w:div w:id="64686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4.xml"/><Relationship Id="rId20" Type="http://schemas.openxmlformats.org/officeDocument/2006/relationships/oleObject" Target="embeddings/oleObject1.bin"/><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4.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oter" Target="footer7.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E:\&#24037;&#20316;&#37197;&#32622;&#24211;\RDP6\&#22522;&#30784;&#27169;&#26495;\&#26377;&#23553;&#38754;&#25216;&#26415;&#25991;&#2021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有封面技术文件模板.dot</Template>
  <TotalTime>4017</TotalTime>
  <Pages>22</Pages>
  <Words>2625</Words>
  <Characters>14963</Characters>
  <Application>Microsoft Office Word</Application>
  <DocSecurity>0</DocSecurity>
  <Lines>124</Lines>
  <Paragraphs>35</Paragraphs>
  <ScaleCrop>false</ScaleCrop>
  <Company>zle</Company>
  <LinksUpToDate>false</LinksUpToDate>
  <CharactersWithSpaces>17553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creator>南车株洲电力机车研究所有限公司</dc:creator>
  <cp:lastModifiedBy>溢 曹</cp:lastModifiedBy>
  <cp:revision>136</cp:revision>
  <cp:lastPrinted>2024-02-29T07:52:00Z</cp:lastPrinted>
  <dcterms:created xsi:type="dcterms:W3CDTF">2025-09-30T08:02:00Z</dcterms:created>
  <dcterms:modified xsi:type="dcterms:W3CDTF">2025-10-14T02:59:00Z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y fmtid="{D5CDD505-2E9C-101B-9397-08002B2CF9AE}" pid="3" name="ICV">
    <vt:lpwstr>15440EBCCB0A440D970E9EB5F7D6493D</vt:lpwstr>
  </property>
</Properties>
</file>