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 w:lineRule="auto"/>
        <w:ind w:left="0" w:right="112"/>
        <w:rPr>
          <w:rFonts w:ascii="Times New Roman" w:cs="Times New Roman" w:eastAsia="Times New Roman" w:hAnsi="Times New Roman"/>
          <w:b w:val="1"/>
          <w:bCs w:val="1"/>
          <w:sz w:val="28"/>
          <w:szCs w:val="28"/>
        </w:rPr>
      </w:pPr>
      <w:bookmarkStart w:colFirst="0" w:colLast="0" w:name="_ss3jo8kyqm3y" w:id="0"/>
      <w:bookmarkEnd w:id="0"/>
      <w:r w:rsidDel="00000000" w:rsidR="00000000" w:rsidRPr="00000000">
        <w:rPr>
          <w:rFonts w:ascii="Times New Roman" w:cs="Times New Roman" w:eastAsia="Times New Roman" w:hAnsi="Times New Roman"/>
          <w:b w:val="1"/>
          <w:bCs w:val="1"/>
          <w:color w:val="6d8d24"/>
          <w:rtl w:val="0"/>
        </w:rPr>
        <w:t xml:space="preserve">Instructor and Course Information</w:t>
      </w:r>
      <w:r w:rsidDel="00000000" w:rsidR="00000000" w:rsidRPr="00000000">
        <w:rPr>
          <w:rtl w:val="0"/>
        </w:rPr>
      </w:r>
    </w:p>
    <w:tbl>
      <w:tblPr>
        <w:tblStyle w:val="Table1"/>
        <w:tblpPr w:leftFromText="180" w:rightFromText="180" w:topFromText="180" w:bottomFromText="180" w:vertAnchor="text" w:horzAnchor="text" w:tblpX="0" w:tblpY="0"/>
        <w:tblW w:w="10515.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000"/>
      </w:tblPr>
      <w:tblGrid>
        <w:gridCol w:w="1695"/>
        <w:gridCol w:w="8820"/>
        <w:tblGridChange w:id="0">
          <w:tblGrid>
            <w:gridCol w:w="1695"/>
            <w:gridCol w:w="8820"/>
          </w:tblGrid>
        </w:tblGridChange>
      </w:tblGrid>
      <w:tr>
        <w:trPr>
          <w:cantSplit w:val="0"/>
          <w:tblHeader w:val="1"/>
        </w:trPr>
        <w:tc>
          <w:tcPr>
            <w:shd w:fill="cfd82d" w:val="clear"/>
            <w:tcMar>
              <w:top w:w="57.0" w:type="dxa"/>
              <w:left w:w="57.0" w:type="dxa"/>
              <w:bottom w:w="57.0" w:type="dxa"/>
              <w:right w:w="57.0" w:type="dxa"/>
            </w:tcMar>
          </w:tcPr>
          <w:p w:rsidR="00000000" w:rsidDel="00000000" w:rsidP="00000000" w:rsidRDefault="00000000" w:rsidRPr="00000000" w14:paraId="00000002">
            <w:pPr>
              <w:ind w:right="112"/>
              <w:rPr>
                <w:rFonts w:ascii="Times New Roman" w:cs="Times New Roman" w:eastAsia="Times New Roman" w:hAnsi="Times New Roman"/>
                <w:b w:val="1"/>
                <w:bCs w:val="1"/>
                <w:color w:val="cfd843"/>
                <w:sz w:val="20"/>
                <w:szCs w:val="20"/>
              </w:rPr>
            </w:pPr>
            <w:r w:rsidDel="00000000" w:rsidR="00000000" w:rsidRPr="00000000">
              <w:rPr>
                <w:rFonts w:ascii="Times New Roman" w:cs="Times New Roman" w:eastAsia="Times New Roman" w:hAnsi="Times New Roman"/>
                <w:b w:val="1"/>
                <w:bCs w:val="1"/>
                <w:sz w:val="20"/>
                <w:szCs w:val="20"/>
                <w:rtl w:val="0"/>
              </w:rPr>
              <w:t xml:space="preserve">Instructor:</w:t>
            </w:r>
            <w:r w:rsidDel="00000000" w:rsidR="00000000" w:rsidRPr="00000000">
              <w:rPr>
                <w:rtl w:val="0"/>
              </w:rPr>
            </w:r>
          </w:p>
        </w:tc>
        <w:tc>
          <w:tcPr>
            <w:tcMar>
              <w:top w:w="57.0" w:type="dxa"/>
              <w:left w:w="57.0" w:type="dxa"/>
              <w:bottom w:w="57.0" w:type="dxa"/>
              <w:right w:w="57.0" w:type="dxa"/>
            </w:tcMar>
            <w:vAlign w:val="center"/>
          </w:tcPr>
          <w:p w:rsidR="00000000" w:rsidDel="00000000" w:rsidP="00000000" w:rsidRDefault="00000000" w:rsidRPr="00000000" w14:paraId="00000003">
            <w:pPr>
              <w:ind w:right="11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Shaw Millerman, MBA</w:t>
            </w:r>
            <w:r w:rsidDel="00000000" w:rsidR="00000000" w:rsidRPr="00000000">
              <w:rPr>
                <w:rtl w:val="0"/>
              </w:rPr>
            </w:r>
          </w:p>
        </w:tc>
      </w:tr>
      <w:tr>
        <w:trPr>
          <w:cantSplit w:val="0"/>
          <w:tblHeader w:val="1"/>
        </w:trPr>
        <w:tc>
          <w:tcPr>
            <w:shd w:fill="cfd82d" w:val="clear"/>
            <w:tcMar>
              <w:top w:w="57.0" w:type="dxa"/>
              <w:left w:w="57.0" w:type="dxa"/>
              <w:bottom w:w="57.0" w:type="dxa"/>
              <w:right w:w="57.0" w:type="dxa"/>
            </w:tcMar>
          </w:tcPr>
          <w:p w:rsidR="00000000" w:rsidDel="00000000" w:rsidP="00000000" w:rsidRDefault="00000000" w:rsidRPr="00000000" w14:paraId="00000004">
            <w:pPr>
              <w:ind w:right="11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c>
          <w:tcPr>
            <w:tcMar>
              <w:top w:w="57.0" w:type="dxa"/>
              <w:left w:w="57.0" w:type="dxa"/>
              <w:bottom w:w="57.0" w:type="dxa"/>
              <w:right w:w="57.0" w:type="dxa"/>
            </w:tcMar>
            <w:vAlign w:val="center"/>
          </w:tcPr>
          <w:p w:rsidR="00000000" w:rsidDel="00000000" w:rsidP="00000000" w:rsidRDefault="00000000" w:rsidRPr="00000000" w14:paraId="00000005">
            <w:pPr>
              <w:ind w:right="112"/>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m.a.s@pdx.edu</w:t>
              </w:r>
            </w:hyperlink>
            <w:r w:rsidDel="00000000" w:rsidR="00000000" w:rsidRPr="00000000">
              <w:rPr>
                <w:rFonts w:ascii="Times New Roman" w:cs="Times New Roman" w:eastAsia="Times New Roman" w:hAnsi="Times New Roman"/>
                <w:sz w:val="20"/>
                <w:szCs w:val="20"/>
                <w:rtl w:val="0"/>
              </w:rPr>
              <w:t xml:space="preserve"> </w:t>
            </w:r>
          </w:p>
        </w:tc>
      </w:tr>
      <w:tr>
        <w:trPr>
          <w:cantSplit w:val="0"/>
          <w:tblHeader w:val="1"/>
        </w:trPr>
        <w:tc>
          <w:tcPr>
            <w:shd w:fill="cfd82d" w:val="clear"/>
            <w:tcMar>
              <w:top w:w="57.0" w:type="dxa"/>
              <w:left w:w="57.0" w:type="dxa"/>
              <w:bottom w:w="57.0" w:type="dxa"/>
              <w:right w:w="57.0" w:type="dxa"/>
            </w:tcMar>
          </w:tcPr>
          <w:p w:rsidR="00000000" w:rsidDel="00000000" w:rsidP="00000000" w:rsidRDefault="00000000" w:rsidRPr="00000000" w14:paraId="00000006">
            <w:pPr>
              <w:widowControl w:val="1"/>
              <w:ind w:right="11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Section:</w:t>
            </w:r>
          </w:p>
        </w:tc>
        <w:tc>
          <w:tcPr>
            <w:tcMar>
              <w:top w:w="57.0" w:type="dxa"/>
              <w:left w:w="57.0" w:type="dxa"/>
              <w:bottom w:w="57.0" w:type="dxa"/>
              <w:right w:w="57.0" w:type="dxa"/>
            </w:tcMar>
            <w:vAlign w:val="center"/>
          </w:tcPr>
          <w:p w:rsidR="00000000" w:rsidDel="00000000" w:rsidP="00000000" w:rsidRDefault="00000000" w:rsidRPr="00000000" w14:paraId="00000007">
            <w:pPr>
              <w:widowControl w:val="1"/>
              <w:ind w:right="112"/>
              <w:rPr>
                <w:rFonts w:ascii="Times New Roman" w:cs="Times New Roman" w:eastAsia="Times New Roman" w:hAnsi="Times New Roman"/>
                <w:b w:val="1"/>
                <w:bCs w:val="1"/>
                <w:color w:val="232333"/>
                <w:sz w:val="20"/>
                <w:szCs w:val="20"/>
                <w:highlight w:val="white"/>
              </w:rPr>
            </w:pPr>
            <w:r w:rsidDel="00000000" w:rsidR="00000000" w:rsidRPr="00000000">
              <w:rPr>
                <w:rFonts w:ascii="Times New Roman" w:cs="Times New Roman" w:eastAsia="Times New Roman" w:hAnsi="Times New Roman"/>
                <w:color w:val="232333"/>
                <w:sz w:val="20"/>
                <w:szCs w:val="20"/>
                <w:highlight w:val="white"/>
                <w:rtl w:val="0"/>
              </w:rPr>
              <w:t xml:space="preserve">BA 336 (Fall ‘26), Section: </w:t>
            </w:r>
            <w:r w:rsidDel="00000000" w:rsidR="00000000" w:rsidRPr="00000000">
              <w:rPr>
                <w:rFonts w:ascii="Times New Roman" w:cs="Times New Roman" w:eastAsia="Times New Roman" w:hAnsi="Times New Roman"/>
                <w:b w:val="1"/>
                <w:bCs w:val="1"/>
                <w:color w:val="232333"/>
                <w:sz w:val="20"/>
                <w:szCs w:val="20"/>
                <w:highlight w:val="white"/>
                <w:rtl w:val="0"/>
              </w:rPr>
              <w:t xml:space="preserve">HB1</w:t>
            </w:r>
          </w:p>
        </w:tc>
      </w:tr>
      <w:tr>
        <w:trPr>
          <w:cantSplit w:val="0"/>
          <w:tblHeader w:val="0"/>
        </w:trPr>
        <w:tc>
          <w:tcPr>
            <w:shd w:fill="cfd82d" w:val="clear"/>
            <w:tcMar>
              <w:top w:w="57.0" w:type="dxa"/>
              <w:left w:w="57.0" w:type="dxa"/>
              <w:bottom w:w="57.0" w:type="dxa"/>
              <w:right w:w="57.0" w:type="dxa"/>
            </w:tcMar>
          </w:tcPr>
          <w:p w:rsidR="00000000" w:rsidDel="00000000" w:rsidP="00000000" w:rsidRDefault="00000000" w:rsidRPr="00000000" w14:paraId="00000008">
            <w:pPr>
              <w:widowControl w:val="1"/>
              <w:ind w:right="11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Class Meetings: </w:t>
            </w:r>
            <w:r w:rsidDel="00000000" w:rsidR="00000000" w:rsidRPr="00000000">
              <w:rPr>
                <w:rtl w:val="0"/>
              </w:rPr>
            </w:r>
          </w:p>
        </w:tc>
        <w:tc>
          <w:tcPr>
            <w:tcMar>
              <w:top w:w="57.0" w:type="dxa"/>
              <w:left w:w="57.0" w:type="dxa"/>
              <w:bottom w:w="57.0" w:type="dxa"/>
              <w:right w:w="57.0" w:type="dxa"/>
            </w:tcMar>
            <w:vAlign w:val="center"/>
          </w:tcPr>
          <w:p w:rsidR="00000000" w:rsidDel="00000000" w:rsidP="00000000" w:rsidRDefault="00000000" w:rsidRPr="00000000" w14:paraId="00000009">
            <w:pPr>
              <w:widowControl w:val="1"/>
              <w:ind w:right="112"/>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In-person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Wednesdays from 9:00am - 10:50am, KMC 560</w:t>
            </w:r>
            <w:r w:rsidDel="00000000" w:rsidR="00000000" w:rsidRPr="00000000">
              <w:rPr>
                <w:rtl w:val="0"/>
              </w:rPr>
            </w:r>
          </w:p>
        </w:tc>
      </w:tr>
      <w:tr>
        <w:trPr>
          <w:cantSplit w:val="0"/>
          <w:tblHeader w:val="0"/>
        </w:trPr>
        <w:tc>
          <w:tcPr>
            <w:shd w:fill="cfd82d" w:val="clear"/>
            <w:tcMar>
              <w:top w:w="57.0" w:type="dxa"/>
              <w:left w:w="57.0" w:type="dxa"/>
              <w:bottom w:w="57.0" w:type="dxa"/>
              <w:right w:w="57.0" w:type="dxa"/>
            </w:tcMar>
          </w:tcPr>
          <w:p w:rsidR="00000000" w:rsidDel="00000000" w:rsidP="00000000" w:rsidRDefault="00000000" w:rsidRPr="00000000" w14:paraId="0000000A">
            <w:pPr>
              <w:widowControl w:val="1"/>
              <w:ind w:right="11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Online Office Hours:</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tl w:val="0"/>
              </w:rPr>
            </w:r>
          </w:p>
        </w:tc>
        <w:tc>
          <w:tcPr>
            <w:tcMar>
              <w:top w:w="57.0" w:type="dxa"/>
              <w:left w:w="57.0" w:type="dxa"/>
              <w:bottom w:w="57.0" w:type="dxa"/>
              <w:right w:w="57.0" w:type="dxa"/>
            </w:tcMar>
            <w:vAlign w:val="center"/>
          </w:tcPr>
          <w:p w:rsidR="00000000" w:rsidDel="00000000" w:rsidP="00000000" w:rsidRDefault="00000000" w:rsidRPr="00000000" w14:paraId="0000000B">
            <w:pPr>
              <w:widowControl w:val="1"/>
              <w:ind w:right="11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32333"/>
                <w:sz w:val="20"/>
                <w:szCs w:val="20"/>
                <w:highlight w:val="white"/>
                <w:rtl w:val="0"/>
              </w:rPr>
              <w:t xml:space="preserve">A</w:t>
            </w:r>
            <w:r w:rsidDel="00000000" w:rsidR="00000000" w:rsidRPr="00000000">
              <w:rPr>
                <w:rFonts w:ascii="Times New Roman" w:cs="Times New Roman" w:eastAsia="Times New Roman" w:hAnsi="Times New Roman"/>
                <w:sz w:val="20"/>
                <w:szCs w:val="20"/>
                <w:rtl w:val="0"/>
              </w:rPr>
              <w:t xml:space="preserve">vailable after class or by appointment. </w:t>
            </w:r>
          </w:p>
        </w:tc>
      </w:tr>
      <w:tr>
        <w:trPr>
          <w:cantSplit w:val="0"/>
          <w:trHeight w:val="689.94140625" w:hRule="atLeast"/>
          <w:tblHeader w:val="0"/>
        </w:trPr>
        <w:tc>
          <w:tcPr>
            <w:shd w:fill="cfd82d" w:val="clear"/>
            <w:tcMar>
              <w:top w:w="57.0" w:type="dxa"/>
              <w:left w:w="57.0" w:type="dxa"/>
              <w:bottom w:w="57.0" w:type="dxa"/>
              <w:right w:w="57.0" w:type="dxa"/>
            </w:tcMar>
          </w:tcPr>
          <w:p w:rsidR="00000000" w:rsidDel="00000000" w:rsidP="00000000" w:rsidRDefault="00000000" w:rsidRPr="00000000" w14:paraId="0000000C">
            <w:pPr>
              <w:widowControl w:val="1"/>
              <w:ind w:right="11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Attendance</w:t>
            </w:r>
          </w:p>
        </w:tc>
        <w:tc>
          <w:tcPr>
            <w:tcMar>
              <w:top w:w="57.0" w:type="dxa"/>
              <w:left w:w="57.0" w:type="dxa"/>
              <w:bottom w:w="57.0" w:type="dxa"/>
              <w:right w:w="57.0" w:type="dxa"/>
            </w:tcMar>
            <w:vAlign w:val="center"/>
          </w:tcPr>
          <w:p w:rsidR="00000000" w:rsidDel="00000000" w:rsidP="00000000" w:rsidRDefault="00000000" w:rsidRPr="00000000" w14:paraId="0000000D">
            <w:pPr>
              <w:widowControl w:val="1"/>
              <w:ind w:right="112"/>
              <w:rPr>
                <w:rFonts w:ascii="Times New Roman" w:cs="Times New Roman" w:eastAsia="Times New Roman" w:hAnsi="Times New Roman"/>
                <w:color w:val="232333"/>
                <w:sz w:val="20"/>
                <w:szCs w:val="20"/>
                <w:highlight w:val="white"/>
              </w:rPr>
            </w:pPr>
            <w:r w:rsidDel="00000000" w:rsidR="00000000" w:rsidRPr="00000000">
              <w:rPr>
                <w:rFonts w:ascii="Times New Roman" w:cs="Times New Roman" w:eastAsia="Times New Roman" w:hAnsi="Times New Roman"/>
                <w:color w:val="232333"/>
                <w:sz w:val="20"/>
                <w:szCs w:val="20"/>
                <w:highlight w:val="white"/>
                <w:rtl w:val="0"/>
              </w:rPr>
              <w:t xml:space="preserve">Attendance is required. You must also log into CANVAS multiple times during the week to keep on track with the weekly readings and assignments.</w:t>
            </w:r>
          </w:p>
        </w:tc>
      </w:tr>
      <w:tr>
        <w:trPr>
          <w:cantSplit w:val="0"/>
          <w:tblHeader w:val="0"/>
        </w:trPr>
        <w:tc>
          <w:tcPr>
            <w:shd w:fill="cfd82d" w:val="clear"/>
            <w:tcMar>
              <w:top w:w="57.0" w:type="dxa"/>
              <w:left w:w="57.0" w:type="dxa"/>
              <w:bottom w:w="57.0" w:type="dxa"/>
              <w:right w:w="57.0" w:type="dxa"/>
            </w:tcMar>
          </w:tcPr>
          <w:p w:rsidR="00000000" w:rsidDel="00000000" w:rsidP="00000000" w:rsidRDefault="00000000" w:rsidRPr="00000000" w14:paraId="0000000E">
            <w:pPr>
              <w:widowControl w:val="1"/>
              <w:ind w:right="112"/>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Requirements</w:t>
            </w:r>
          </w:p>
        </w:tc>
        <w:tc>
          <w:tcPr>
            <w:tcMar>
              <w:top w:w="57.0" w:type="dxa"/>
              <w:left w:w="57.0" w:type="dxa"/>
              <w:bottom w:w="57.0" w:type="dxa"/>
              <w:right w:w="57.0" w:type="dxa"/>
            </w:tcMar>
            <w:vAlign w:val="center"/>
          </w:tcPr>
          <w:p w:rsidR="00000000" w:rsidDel="00000000" w:rsidP="00000000" w:rsidRDefault="00000000" w:rsidRPr="00000000" w14:paraId="0000000F">
            <w:pPr>
              <w:widowControl w:val="1"/>
              <w:ind w:right="112"/>
              <w:rPr>
                <w:rFonts w:ascii="Times New Roman" w:cs="Times New Roman" w:eastAsia="Times New Roman" w:hAnsi="Times New Roman"/>
                <w:color w:val="232333"/>
                <w:sz w:val="20"/>
                <w:szCs w:val="20"/>
                <w:highlight w:val="white"/>
              </w:rPr>
            </w:pPr>
            <w:r w:rsidDel="00000000" w:rsidR="00000000" w:rsidRPr="00000000">
              <w:rPr>
                <w:rFonts w:ascii="Times New Roman" w:cs="Times New Roman" w:eastAsia="Times New Roman" w:hAnsi="Times New Roman"/>
                <w:color w:val="232333"/>
                <w:sz w:val="20"/>
                <w:szCs w:val="20"/>
                <w:highlight w:val="white"/>
                <w:rtl w:val="0"/>
              </w:rPr>
              <w:t xml:space="preserve">Textbooks and high speed internet. </w:t>
            </w:r>
            <w:hyperlink r:id="rId7">
              <w:r w:rsidDel="00000000" w:rsidR="00000000" w:rsidRPr="00000000">
                <w:rPr>
                  <w:rFonts w:ascii="Times New Roman" w:cs="Times New Roman" w:eastAsia="Times New Roman" w:hAnsi="Times New Roman"/>
                  <w:sz w:val="20"/>
                  <w:szCs w:val="20"/>
                  <w:rtl w:val="0"/>
                </w:rPr>
                <w:t xml:space="preserve">PSU computer labs</w:t>
              </w:r>
            </w:hyperlink>
            <w:r w:rsidDel="00000000" w:rsidR="00000000" w:rsidRPr="00000000">
              <w:rPr>
                <w:rFonts w:ascii="Times New Roman" w:cs="Times New Roman" w:eastAsia="Times New Roman" w:hAnsi="Times New Roman"/>
                <w:sz w:val="20"/>
                <w:szCs w:val="20"/>
                <w:rtl w:val="0"/>
              </w:rPr>
              <w:t xml:space="preserve"> are equipped for this course and available for free student use. If you lack access to any required tech, contact the PSU Library about borrowing options.</w:t>
            </w:r>
            <w:r w:rsidDel="00000000" w:rsidR="00000000" w:rsidRPr="00000000">
              <w:rPr>
                <w:rtl w:val="0"/>
              </w:rPr>
            </w:r>
          </w:p>
        </w:tc>
      </w:tr>
    </w:tbl>
    <w:p w:rsidR="00000000" w:rsidDel="00000000" w:rsidP="00000000" w:rsidRDefault="00000000" w:rsidRPr="00000000" w14:paraId="0000001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I try to be timely with email responses. If you email during the week you will usually receive a response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within 24 hours. Please use your PSU email and include BA 336 in the subject line. Do not use the CANVAS Inbox. </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1"/>
        <w:spacing w:line="276" w:lineRule="auto"/>
        <w:ind w:left="0" w:firstLine="0"/>
        <w:rPr>
          <w:rFonts w:ascii="Times New Roman" w:cs="Times New Roman" w:eastAsia="Times New Roman" w:hAnsi="Times New Roman"/>
          <w:color w:val="2d74b5"/>
        </w:rPr>
      </w:pPr>
      <w:r w:rsidDel="00000000" w:rsidR="00000000" w:rsidRPr="00000000">
        <w:rPr>
          <w:rFonts w:ascii="Times New Roman" w:cs="Times New Roman" w:eastAsia="Times New Roman" w:hAnsi="Times New Roman"/>
          <w:color w:val="2d74b5"/>
          <w:rtl w:val="0"/>
        </w:rPr>
        <w:t xml:space="preserve">Course Description</w:t>
      </w:r>
    </w:p>
    <w:p w:rsidR="00000000" w:rsidDel="00000000" w:rsidP="00000000" w:rsidRDefault="00000000" w:rsidRPr="00000000" w14:paraId="00000013">
      <w:pPr>
        <w:spacing w:line="276" w:lineRule="auto"/>
        <w:rPr>
          <w:rFonts w:ascii="Times New Roman" w:cs="Times New Roman" w:eastAsia="Times New Roman" w:hAnsi="Times New Roman"/>
          <w:color w:val="2d74b5"/>
          <w:sz w:val="18"/>
          <w:szCs w:val="18"/>
        </w:rPr>
      </w:pPr>
      <w:r w:rsidDel="00000000" w:rsidR="00000000" w:rsidRPr="00000000">
        <w:rPr>
          <w:rFonts w:ascii="Times New Roman" w:cs="Times New Roman" w:eastAsia="Times New Roman" w:hAnsi="Times New Roman"/>
          <w:sz w:val="20"/>
          <w:szCs w:val="20"/>
          <w:rtl w:val="0"/>
        </w:rPr>
        <w:t xml:space="preserve">This course explores the critical role of data and</w:t>
      </w:r>
      <w:r w:rsidDel="00000000" w:rsidR="00000000" w:rsidRPr="00000000">
        <w:rPr>
          <w:rFonts w:ascii="Times New Roman" w:cs="Times New Roman" w:eastAsia="Times New Roman" w:hAnsi="Times New Roman"/>
          <w:sz w:val="20"/>
          <w:szCs w:val="20"/>
          <w:vertAlign w:val="baseline"/>
          <w:rtl w:val="0"/>
        </w:rPr>
        <w:t xml:space="preserve"> information </w:t>
      </w:r>
      <w:r w:rsidDel="00000000" w:rsidR="00000000" w:rsidRPr="00000000">
        <w:rPr>
          <w:rFonts w:ascii="Times New Roman" w:cs="Times New Roman" w:eastAsia="Times New Roman" w:hAnsi="Times New Roman"/>
          <w:sz w:val="20"/>
          <w:szCs w:val="20"/>
          <w:rtl w:val="0"/>
        </w:rPr>
        <w:t xml:space="preserve">in supporting </w:t>
      </w:r>
      <w:r w:rsidDel="00000000" w:rsidR="00000000" w:rsidRPr="00000000">
        <w:rPr>
          <w:rFonts w:ascii="Times New Roman" w:cs="Times New Roman" w:eastAsia="Times New Roman" w:hAnsi="Times New Roman"/>
          <w:sz w:val="20"/>
          <w:szCs w:val="20"/>
          <w:vertAlign w:val="baseline"/>
          <w:rtl w:val="0"/>
        </w:rPr>
        <w:t xml:space="preserve">business organizations. </w:t>
      </w:r>
      <w:r w:rsidDel="00000000" w:rsidR="00000000" w:rsidRPr="00000000">
        <w:rPr>
          <w:rFonts w:ascii="Times New Roman" w:cs="Times New Roman" w:eastAsia="Times New Roman" w:hAnsi="Times New Roman"/>
          <w:sz w:val="20"/>
          <w:szCs w:val="20"/>
          <w:rtl w:val="0"/>
        </w:rPr>
        <w:t xml:space="preserve">Students will grasp</w:t>
      </w:r>
      <w:r w:rsidDel="00000000" w:rsidR="00000000" w:rsidRPr="00000000">
        <w:rPr>
          <w:rFonts w:ascii="Times New Roman" w:cs="Times New Roman" w:eastAsia="Times New Roman" w:hAnsi="Times New Roman"/>
          <w:sz w:val="20"/>
          <w:szCs w:val="20"/>
          <w:vertAlign w:val="baseline"/>
          <w:rtl w:val="0"/>
        </w:rPr>
        <w:t xml:space="preserve"> the essential relationships </w:t>
      </w:r>
      <w:r w:rsidDel="00000000" w:rsidR="00000000" w:rsidRPr="00000000">
        <w:rPr>
          <w:rFonts w:ascii="Times New Roman" w:cs="Times New Roman" w:eastAsia="Times New Roman" w:hAnsi="Times New Roman"/>
          <w:sz w:val="20"/>
          <w:szCs w:val="20"/>
          <w:rtl w:val="0"/>
        </w:rPr>
        <w:t xml:space="preserve">between data,</w:t>
      </w:r>
      <w:r w:rsidDel="00000000" w:rsidR="00000000" w:rsidRPr="00000000">
        <w:rPr>
          <w:rFonts w:ascii="Times New Roman" w:cs="Times New Roman" w:eastAsia="Times New Roman" w:hAnsi="Times New Roman"/>
          <w:sz w:val="20"/>
          <w:szCs w:val="20"/>
          <w:vertAlign w:val="baseline"/>
          <w:rtl w:val="0"/>
        </w:rPr>
        <w:t xml:space="preserve"> business </w:t>
      </w:r>
      <w:r w:rsidDel="00000000" w:rsidR="00000000" w:rsidRPr="00000000">
        <w:rPr>
          <w:rFonts w:ascii="Times New Roman" w:cs="Times New Roman" w:eastAsia="Times New Roman" w:hAnsi="Times New Roman"/>
          <w:sz w:val="20"/>
          <w:szCs w:val="20"/>
          <w:rtl w:val="0"/>
        </w:rPr>
        <w:t xml:space="preserve">processes</w:t>
      </w:r>
      <w:r w:rsidDel="00000000" w:rsidR="00000000" w:rsidRPr="00000000">
        <w:rPr>
          <w:rFonts w:ascii="Times New Roman" w:cs="Times New Roman" w:eastAsia="Times New Roman" w:hAnsi="Times New Roman"/>
          <w:sz w:val="20"/>
          <w:szCs w:val="20"/>
          <w:vertAlign w:val="baseline"/>
          <w:rtl w:val="0"/>
        </w:rPr>
        <w:t xml:space="preserve">, and information technology systems. </w:t>
      </w:r>
      <w:r w:rsidDel="00000000" w:rsidR="00000000" w:rsidRPr="00000000">
        <w:rPr>
          <w:rFonts w:ascii="Times New Roman" w:cs="Times New Roman" w:eastAsia="Times New Roman" w:hAnsi="Times New Roman"/>
          <w:sz w:val="20"/>
          <w:szCs w:val="20"/>
          <w:rtl w:val="0"/>
        </w:rPr>
        <w:t xml:space="preserve">As</w:t>
      </w:r>
      <w:r w:rsidDel="00000000" w:rsidR="00000000" w:rsidRPr="00000000">
        <w:rPr>
          <w:rFonts w:ascii="Times New Roman" w:cs="Times New Roman" w:eastAsia="Times New Roman" w:hAnsi="Times New Roman"/>
          <w:sz w:val="20"/>
          <w:szCs w:val="20"/>
          <w:vertAlign w:val="baseline"/>
          <w:rtl w:val="0"/>
        </w:rPr>
        <w:t xml:space="preserve"> a survey course</w:t>
      </w:r>
      <w:r w:rsidDel="00000000" w:rsidR="00000000" w:rsidRPr="00000000">
        <w:rPr>
          <w:rFonts w:ascii="Times New Roman" w:cs="Times New Roman" w:eastAsia="Times New Roman" w:hAnsi="Times New Roman"/>
          <w:sz w:val="20"/>
          <w:szCs w:val="20"/>
          <w:rtl w:val="0"/>
        </w:rPr>
        <w:t xml:space="preserve">, it emphasizes t</w:t>
      </w:r>
      <w:r w:rsidDel="00000000" w:rsidR="00000000" w:rsidRPr="00000000">
        <w:rPr>
          <w:rFonts w:ascii="Times New Roman" w:cs="Times New Roman" w:eastAsia="Times New Roman" w:hAnsi="Times New Roman"/>
          <w:sz w:val="20"/>
          <w:szCs w:val="20"/>
          <w:vertAlign w:val="baseline"/>
          <w:rtl w:val="0"/>
        </w:rPr>
        <w:t xml:space="preserve">he ability to </w:t>
      </w:r>
      <w:r w:rsidDel="00000000" w:rsidR="00000000" w:rsidRPr="00000000">
        <w:rPr>
          <w:rFonts w:ascii="Times New Roman" w:cs="Times New Roman" w:eastAsia="Times New Roman" w:hAnsi="Times New Roman"/>
          <w:sz w:val="20"/>
          <w:szCs w:val="20"/>
          <w:rtl w:val="0"/>
        </w:rPr>
        <w:t xml:space="preserve">leverage both</w:t>
      </w:r>
      <w:r w:rsidDel="00000000" w:rsidR="00000000" w:rsidRPr="00000000">
        <w:rPr>
          <w:rFonts w:ascii="Times New Roman" w:cs="Times New Roman" w:eastAsia="Times New Roman" w:hAnsi="Times New Roman"/>
          <w:sz w:val="20"/>
          <w:szCs w:val="20"/>
          <w:vertAlign w:val="baseline"/>
          <w:rtl w:val="0"/>
        </w:rPr>
        <w:t xml:space="preserve"> quantitative and qualitative </w:t>
      </w:r>
      <w:r w:rsidDel="00000000" w:rsidR="00000000" w:rsidRPr="00000000">
        <w:rPr>
          <w:rFonts w:ascii="Times New Roman" w:cs="Times New Roman" w:eastAsia="Times New Roman" w:hAnsi="Times New Roman"/>
          <w:sz w:val="20"/>
          <w:szCs w:val="20"/>
          <w:rtl w:val="0"/>
        </w:rPr>
        <w:t xml:space="preserve">data for</w:t>
      </w:r>
      <w:r w:rsidDel="00000000" w:rsidR="00000000" w:rsidRPr="00000000">
        <w:rPr>
          <w:rFonts w:ascii="Times New Roman" w:cs="Times New Roman" w:eastAsia="Times New Roman" w:hAnsi="Times New Roman"/>
          <w:sz w:val="20"/>
          <w:szCs w:val="20"/>
          <w:vertAlign w:val="baseline"/>
          <w:rtl w:val="0"/>
        </w:rPr>
        <w:t xml:space="preserve"> analysis, decision-making, and communication. Key </w:t>
      </w:r>
      <w:r w:rsidDel="00000000" w:rsidR="00000000" w:rsidRPr="00000000">
        <w:rPr>
          <w:rFonts w:ascii="Times New Roman" w:cs="Times New Roman" w:eastAsia="Times New Roman" w:hAnsi="Times New Roman"/>
          <w:sz w:val="20"/>
          <w:szCs w:val="20"/>
          <w:rtl w:val="0"/>
        </w:rPr>
        <w:t xml:space="preserve">topics</w:t>
      </w:r>
      <w:r w:rsidDel="00000000" w:rsidR="00000000" w:rsidRPr="00000000">
        <w:rPr>
          <w:rFonts w:ascii="Times New Roman" w:cs="Times New Roman" w:eastAsia="Times New Roman" w:hAnsi="Times New Roman"/>
          <w:sz w:val="20"/>
          <w:szCs w:val="20"/>
          <w:vertAlign w:val="baseline"/>
          <w:rtl w:val="0"/>
        </w:rPr>
        <w:t xml:space="preserve"> include </w:t>
      </w:r>
      <w:r w:rsidDel="00000000" w:rsidR="00000000" w:rsidRPr="00000000">
        <w:rPr>
          <w:rFonts w:ascii="Times New Roman" w:cs="Times New Roman" w:eastAsia="Times New Roman" w:hAnsi="Times New Roman"/>
          <w:sz w:val="20"/>
          <w:szCs w:val="20"/>
          <w:rtl w:val="0"/>
        </w:rPr>
        <w:t xml:space="preserve">data interpretation</w:t>
      </w:r>
      <w:r w:rsidDel="00000000" w:rsidR="00000000" w:rsidRPr="00000000">
        <w:rPr>
          <w:rFonts w:ascii="Times New Roman" w:cs="Times New Roman" w:eastAsia="Times New Roman" w:hAnsi="Times New Roman"/>
          <w:sz w:val="20"/>
          <w:szCs w:val="20"/>
          <w:vertAlign w:val="baseline"/>
          <w:rtl w:val="0"/>
        </w:rPr>
        <w:t xml:space="preserve">, effective thinking skills, and </w:t>
      </w:r>
      <w:r w:rsidDel="00000000" w:rsidR="00000000" w:rsidRPr="00000000">
        <w:rPr>
          <w:rFonts w:ascii="Times New Roman" w:cs="Times New Roman" w:eastAsia="Times New Roman" w:hAnsi="Times New Roman"/>
          <w:sz w:val="20"/>
          <w:szCs w:val="20"/>
          <w:rtl w:val="0"/>
        </w:rPr>
        <w:t xml:space="preserve">practical examples of real-world, workplace </w:t>
      </w:r>
      <w:r w:rsidDel="00000000" w:rsidR="00000000" w:rsidRPr="00000000">
        <w:rPr>
          <w:rFonts w:ascii="Times New Roman" w:cs="Times New Roman" w:eastAsia="Times New Roman" w:hAnsi="Times New Roman"/>
          <w:sz w:val="20"/>
          <w:szCs w:val="20"/>
          <w:vertAlign w:val="baseline"/>
          <w:rtl w:val="0"/>
        </w:rPr>
        <w:t xml:space="preserve">applications.</w:t>
      </w:r>
      <w:r w:rsidDel="00000000" w:rsidR="00000000" w:rsidRPr="00000000">
        <w:rPr>
          <w:rFonts w:ascii="Times New Roman" w:cs="Times New Roman" w:eastAsia="Times New Roman" w:hAnsi="Times New Roman"/>
          <w:sz w:val="20"/>
          <w:szCs w:val="20"/>
          <w:rtl w:val="0"/>
        </w:rPr>
        <w:t xml:space="preserve"> A primary focus of this course is on l</w:t>
      </w:r>
      <w:r w:rsidDel="00000000" w:rsidR="00000000" w:rsidRPr="00000000">
        <w:rPr>
          <w:rFonts w:ascii="Times New Roman" w:cs="Times New Roman" w:eastAsia="Times New Roman" w:hAnsi="Times New Roman"/>
          <w:sz w:val="20"/>
          <w:szCs w:val="20"/>
          <w:vertAlign w:val="baseline"/>
          <w:rtl w:val="0"/>
        </w:rPr>
        <w:t xml:space="preserve">earning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baseline"/>
          <w:rtl w:val="0"/>
        </w:rPr>
        <w:t xml:space="preserve">Excel skills </w:t>
      </w:r>
      <w:r w:rsidDel="00000000" w:rsidR="00000000" w:rsidRPr="00000000">
        <w:rPr>
          <w:rFonts w:ascii="Times New Roman" w:cs="Times New Roman" w:eastAsia="Times New Roman" w:hAnsi="Times New Roman"/>
          <w:sz w:val="20"/>
          <w:szCs w:val="20"/>
          <w:rtl w:val="0"/>
        </w:rPr>
        <w:t xml:space="preserve">to analyze data in support of decision making in the workplace. </w:t>
      </w: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spacing w:line="276" w:lineRule="auto"/>
        <w:rPr>
          <w:rFonts w:ascii="Times New Roman" w:cs="Times New Roman" w:eastAsia="Times New Roman" w:hAnsi="Times New Roman"/>
          <w:color w:val="2d74b5"/>
        </w:rPr>
      </w:pPr>
      <w:r w:rsidDel="00000000" w:rsidR="00000000" w:rsidRPr="00000000">
        <w:rPr>
          <w:rFonts w:ascii="Times New Roman" w:cs="Times New Roman" w:eastAsia="Times New Roman" w:hAnsi="Times New Roman"/>
          <w:color w:val="2d74b5"/>
          <w:rtl w:val="0"/>
        </w:rPr>
        <w:t xml:space="preserve">Course Objectives</w:t>
      </w:r>
    </w:p>
    <w:p w:rsidR="00000000" w:rsidDel="00000000" w:rsidP="00000000" w:rsidRDefault="00000000" w:rsidRPr="00000000" w14:paraId="0000001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course focuses on 1) the many ways that information technology enhances business processes, and 2) how this technology, creatively applied, allows for business leaders to optimize for productivity, refine business processes, and develop new services and products. The result is a more competitive, successful business, with more satisfied customers, and happy engaged employees. After successful completion of this course, students will be able to:</w:t>
        <w:br w:type="textWrapping"/>
      </w:r>
    </w:p>
    <w:p w:rsidR="00000000" w:rsidDel="00000000" w:rsidP="00000000" w:rsidRDefault="00000000" w:rsidRPr="00000000" w14:paraId="00000017">
      <w:pPr>
        <w:numPr>
          <w:ilvl w:val="0"/>
          <w:numId w:val="10"/>
        </w:numPr>
        <w:tabs>
          <w:tab w:val="left" w:leader="none" w:pos="1010"/>
        </w:tabs>
        <w:spacing w:line="276" w:lineRule="auto"/>
        <w:ind w:left="1011"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Recognize the significance of management information systems to organizational decision-making and success.</w:t>
      </w:r>
    </w:p>
    <w:p w:rsidR="00000000" w:rsidDel="00000000" w:rsidP="00000000" w:rsidRDefault="00000000" w:rsidRPr="00000000" w14:paraId="00000018">
      <w:pPr>
        <w:numPr>
          <w:ilvl w:val="0"/>
          <w:numId w:val="10"/>
        </w:numPr>
        <w:tabs>
          <w:tab w:val="left" w:leader="none" w:pos="1011"/>
        </w:tabs>
        <w:spacing w:line="276" w:lineRule="auto"/>
        <w:ind w:left="1011"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computer hardware and types of software, including open source software and some technical considerations in buying new technology.</w:t>
      </w:r>
    </w:p>
    <w:p w:rsidR="00000000" w:rsidDel="00000000" w:rsidP="00000000" w:rsidRDefault="00000000" w:rsidRPr="00000000" w14:paraId="00000019">
      <w:pPr>
        <w:numPr>
          <w:ilvl w:val="0"/>
          <w:numId w:val="10"/>
        </w:numPr>
        <w:tabs>
          <w:tab w:val="left" w:leader="none" w:pos="1011"/>
        </w:tabs>
        <w:spacing w:line="276" w:lineRule="auto"/>
        <w:ind w:left="1011"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Distinguish the roles of different types of information systems (e.g., transaction processing systems, decision support systems, etc.) used in supporting business processes.</w:t>
      </w:r>
    </w:p>
    <w:p w:rsidR="00000000" w:rsidDel="00000000" w:rsidP="00000000" w:rsidRDefault="00000000" w:rsidRPr="00000000" w14:paraId="0000001A">
      <w:pPr>
        <w:numPr>
          <w:ilvl w:val="0"/>
          <w:numId w:val="10"/>
        </w:numPr>
        <w:tabs>
          <w:tab w:val="left" w:leader="none" w:pos="1011"/>
        </w:tabs>
        <w:spacing w:line="276" w:lineRule="auto"/>
        <w:ind w:left="1011" w:hanging="360.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Explain the importance of data/information management to the business organization and database technologies used to maintain data.</w:t>
      </w:r>
    </w:p>
    <w:p w:rsidR="00000000" w:rsidDel="00000000" w:rsidP="00000000" w:rsidRDefault="00000000" w:rsidRPr="00000000" w14:paraId="0000001B">
      <w:pPr>
        <w:numPr>
          <w:ilvl w:val="0"/>
          <w:numId w:val="10"/>
        </w:numPr>
        <w:tabs>
          <w:tab w:val="left" w:leader="none" w:pos="1010"/>
        </w:tabs>
        <w:spacing w:line="276" w:lineRule="auto"/>
        <w:ind w:left="1011"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 proficiency with basic decision support technologies.</w:t>
      </w:r>
    </w:p>
    <w:p w:rsidR="00000000" w:rsidDel="00000000" w:rsidP="00000000" w:rsidRDefault="00000000" w:rsidRPr="00000000" w14:paraId="0000001C">
      <w:pPr>
        <w:numPr>
          <w:ilvl w:val="0"/>
          <w:numId w:val="10"/>
        </w:numPr>
        <w:tabs>
          <w:tab w:val="left" w:leader="none" w:pos="1010"/>
        </w:tabs>
        <w:spacing w:line="276" w:lineRule="auto"/>
        <w:ind w:left="1011"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 build, and demonstrate Microsoft Excel skills and concepts</w:t>
      </w:r>
    </w:p>
    <w:p w:rsidR="00000000" w:rsidDel="00000000" w:rsidP="00000000" w:rsidRDefault="00000000" w:rsidRPr="00000000" w14:paraId="0000001D">
      <w:pPr>
        <w:numPr>
          <w:ilvl w:val="0"/>
          <w:numId w:val="10"/>
        </w:numPr>
        <w:tabs>
          <w:tab w:val="left" w:leader="none" w:pos="1010"/>
        </w:tabs>
        <w:spacing w:line="276" w:lineRule="auto"/>
        <w:ind w:left="1011"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Become familiar with WordPress as a tool for building websites </w:t>
      </w:r>
    </w:p>
    <w:p w:rsidR="00000000" w:rsidDel="00000000" w:rsidP="00000000" w:rsidRDefault="00000000" w:rsidRPr="00000000" w14:paraId="0000001E">
      <w:pPr>
        <w:numPr>
          <w:ilvl w:val="0"/>
          <w:numId w:val="10"/>
        </w:numPr>
        <w:tabs>
          <w:tab w:val="left" w:leader="none" w:pos="1010"/>
        </w:tabs>
        <w:spacing w:line="276" w:lineRule="auto"/>
        <w:ind w:left="1011"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Become familiar with the Google suite of applications through hands-on activities</w:t>
      </w:r>
    </w:p>
    <w:p w:rsidR="00000000" w:rsidDel="00000000" w:rsidP="00000000" w:rsidRDefault="00000000" w:rsidRPr="00000000" w14:paraId="0000001F">
      <w:pPr>
        <w:spacing w:line="276"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1"/>
        <w:spacing w:line="276" w:lineRule="auto"/>
        <w:ind w:left="0" w:firstLine="0"/>
        <w:rPr>
          <w:rFonts w:ascii="Times New Roman" w:cs="Times New Roman" w:eastAsia="Times New Roman" w:hAnsi="Times New Roman"/>
        </w:rPr>
      </w:pPr>
      <w:bookmarkStart w:colFirst="0" w:colLast="0" w:name="_k00243wevu82" w:id="1"/>
      <w:bookmarkEnd w:id="1"/>
      <w:r w:rsidDel="00000000" w:rsidR="00000000" w:rsidRPr="00000000">
        <w:rPr>
          <w:rFonts w:ascii="Times New Roman" w:cs="Times New Roman" w:eastAsia="Times New Roman" w:hAnsi="Times New Roman"/>
          <w:color w:val="2d74b5"/>
          <w:rtl w:val="0"/>
        </w:rPr>
        <w:t xml:space="preserve">Required Texts</w:t>
      </w: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211386</wp:posOffset>
            </wp:positionV>
            <wp:extent cx="1168234" cy="1342516"/>
            <wp:effectExtent b="0" l="0" r="0" t="0"/>
            <wp:wrapSquare wrapText="bothSides" distB="114300" distT="114300" distL="114300" distR="114300"/>
            <wp:docPr descr="Graphical user interface, text, application  Description automatically generated" id="5" name="image3.jpg"/>
            <a:graphic>
              <a:graphicData uri="http://schemas.openxmlformats.org/drawingml/2006/picture">
                <pic:pic>
                  <pic:nvPicPr>
                    <pic:cNvPr descr="Graphical user interface, text, application  Description automatically generated" id="0" name="image3.jpg"/>
                    <pic:cNvPicPr preferRelativeResize="0"/>
                  </pic:nvPicPr>
                  <pic:blipFill>
                    <a:blip r:embed="rId8"/>
                    <a:srcRect b="0" l="0" r="0" t="0"/>
                    <a:stretch>
                      <a:fillRect/>
                    </a:stretch>
                  </pic:blipFill>
                  <pic:spPr>
                    <a:xfrm>
                      <a:off x="0" y="0"/>
                      <a:ext cx="1168234" cy="1342516"/>
                    </a:xfrm>
                    <a:prstGeom prst="rect"/>
                    <a:ln/>
                  </pic:spPr>
                </pic:pic>
              </a:graphicData>
            </a:graphic>
          </wp:anchor>
        </w:drawing>
      </w:r>
    </w:p>
    <w:p w:rsidR="00000000" w:rsidDel="00000000" w:rsidP="00000000" w:rsidRDefault="00000000" w:rsidRPr="00000000" w14:paraId="0000002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A Manager’s Guide to Harnessing Technology (Version 9.1.1), Gallaugher, Flat World Knowledge, 2023, available at this link: </w:t>
      </w:r>
      <w:hyperlink r:id="rId9">
        <w:r w:rsidDel="00000000" w:rsidR="00000000" w:rsidRPr="00000000">
          <w:rPr>
            <w:rFonts w:ascii="Times New Roman" w:cs="Times New Roman" w:eastAsia="Times New Roman" w:hAnsi="Times New Roman"/>
            <w:color w:val="1155cc"/>
            <w:sz w:val="20"/>
            <w:szCs w:val="20"/>
            <w:u w:val="single"/>
            <w:rtl w:val="0"/>
          </w:rPr>
          <w:t xml:space="preserve">https://students.flatworldknowledge.com/engage/courses/2615282</w:t>
        </w:r>
      </w:hyperlink>
      <w:r w:rsidDel="00000000" w:rsidR="00000000" w:rsidRPr="00000000">
        <w:rPr>
          <w:rFonts w:ascii="Times New Roman" w:cs="Times New Roman" w:eastAsia="Times New Roman" w:hAnsi="Times New Roman"/>
          <w:sz w:val="20"/>
          <w:szCs w:val="20"/>
          <w:rtl w:val="0"/>
        </w:rPr>
        <w:t xml:space="preserve"> or from the PSU bookstore.</w:t>
      </w:r>
    </w:p>
    <w:p w:rsidR="00000000" w:rsidDel="00000000" w:rsidP="00000000" w:rsidRDefault="00000000" w:rsidRPr="00000000" w14:paraId="00000023">
      <w:pPr>
        <w:spacing w:line="276" w:lineRule="auto"/>
        <w:ind w:left="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Important Note: You only need the Online Access Only version to be successful in our class.</w:t>
      </w:r>
    </w:p>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258366</wp:posOffset>
            </wp:positionV>
            <wp:extent cx="1028930" cy="1343025"/>
            <wp:effectExtent b="0" l="0" r="0" t="0"/>
            <wp:wrapSquare wrapText="bothSides" distB="114300" distT="114300" distL="114300" distR="114300"/>
            <wp:docPr descr="A green and white sign  Description automatically generated with low confidence" id="4" name="image2.jpg"/>
            <a:graphic>
              <a:graphicData uri="http://schemas.openxmlformats.org/drawingml/2006/picture">
                <pic:pic>
                  <pic:nvPicPr>
                    <pic:cNvPr descr="A green and white sign  Description automatically generated with low confidence" id="0" name="image2.jpg"/>
                    <pic:cNvPicPr preferRelativeResize="0"/>
                  </pic:nvPicPr>
                  <pic:blipFill>
                    <a:blip r:embed="rId10"/>
                    <a:srcRect b="0" l="0" r="0" t="0"/>
                    <a:stretch>
                      <a:fillRect/>
                    </a:stretch>
                  </pic:blipFill>
                  <pic:spPr>
                    <a:xfrm>
                      <a:off x="0" y="0"/>
                      <a:ext cx="1028930" cy="1343025"/>
                    </a:xfrm>
                    <a:prstGeom prst="rect"/>
                    <a:ln/>
                  </pic:spPr>
                </pic:pic>
              </a:graphicData>
            </a:graphic>
          </wp:anchor>
        </w:drawing>
      </w:r>
    </w:p>
    <w:p w:rsidR="00000000" w:rsidDel="00000000" w:rsidP="00000000" w:rsidRDefault="00000000" w:rsidRPr="00000000" w14:paraId="000000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Beginning Excel 2019, Authors: Brown, Lave Puncochar, Romey, Schatz, Schneider, and Shingledecker; Open Oregon Pressbooks Publisher. Link to the free OER text: </w:t>
      </w:r>
      <w:hyperlink r:id="rId11">
        <w:r w:rsidDel="00000000" w:rsidR="00000000" w:rsidRPr="00000000">
          <w:rPr>
            <w:rFonts w:ascii="Times New Roman" w:cs="Times New Roman" w:eastAsia="Times New Roman" w:hAnsi="Times New Roman"/>
            <w:color w:val="1155cc"/>
            <w:sz w:val="20"/>
            <w:szCs w:val="20"/>
            <w:u w:val="single"/>
            <w:rtl w:val="0"/>
          </w:rPr>
          <w:t xml:space="preserve">https://openoregon.pressbooks.pub/beginningexcel19/</w:t>
        </w:r>
      </w:hyperlink>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leader="none" w:pos="1011"/>
        </w:tabs>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tabs>
          <w:tab w:val="left" w:leader="none" w:pos="1011"/>
        </w:tabs>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1"/>
        <w:spacing w:line="276" w:lineRule="auto"/>
        <w:rPr>
          <w:rFonts w:ascii="Times New Roman" w:cs="Times New Roman" w:eastAsia="Times New Roman" w:hAnsi="Times New Roman"/>
          <w:color w:val="2d74b5"/>
        </w:rPr>
      </w:pPr>
      <w:bookmarkStart w:colFirst="0" w:colLast="0" w:name="_aorqixktw3u0" w:id="2"/>
      <w:bookmarkEnd w:id="2"/>
      <w:r w:rsidDel="00000000" w:rsidR="00000000" w:rsidRPr="00000000">
        <w:rPr>
          <w:rFonts w:ascii="Times New Roman" w:cs="Times New Roman" w:eastAsia="Times New Roman" w:hAnsi="Times New Roman"/>
          <w:color w:val="2d74b5"/>
          <w:rtl w:val="0"/>
        </w:rPr>
        <w:t xml:space="preserve">Suggested Weekly Flow</w:t>
      </w:r>
    </w:p>
    <w:p w:rsidR="00000000" w:rsidDel="00000000" w:rsidP="00000000" w:rsidRDefault="00000000" w:rsidRPr="00000000" w14:paraId="0000002D">
      <w:pPr>
        <w:spacing w:line="276" w:lineRule="auto"/>
        <w:rPr>
          <w:rFonts w:ascii="Times New Roman" w:cs="Times New Roman" w:eastAsia="Times New Roman" w:hAnsi="Times New Roman"/>
        </w:rPr>
      </w:pPr>
      <w:r w:rsidDel="00000000" w:rsidR="00000000" w:rsidRPr="00000000">
        <w:rPr>
          <w:rtl w:val="0"/>
        </w:rPr>
      </w:r>
    </w:p>
    <w:tbl>
      <w:tblPr>
        <w:tblStyle w:val="Table2"/>
        <w:tblW w:w="10305.0" w:type="dxa"/>
        <w:jc w:val="left"/>
        <w:tblInd w:w="70.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350"/>
        <w:gridCol w:w="1185"/>
        <w:gridCol w:w="1710"/>
        <w:gridCol w:w="1485"/>
        <w:gridCol w:w="1395"/>
        <w:gridCol w:w="1455"/>
        <w:gridCol w:w="1725"/>
        <w:tblGridChange w:id="0">
          <w:tblGrid>
            <w:gridCol w:w="1350"/>
            <w:gridCol w:w="1185"/>
            <w:gridCol w:w="1710"/>
            <w:gridCol w:w="1485"/>
            <w:gridCol w:w="1395"/>
            <w:gridCol w:w="1455"/>
            <w:gridCol w:w="1725"/>
          </w:tblGrid>
        </w:tblGridChange>
      </w:tblGrid>
      <w:tr>
        <w:trPr>
          <w:cantSplit w:val="0"/>
          <w:trHeight w:val="510" w:hRule="atLeast"/>
          <w:tblHeader w:val="0"/>
        </w:trPr>
        <w:tc>
          <w:tcPr>
            <w:shd w:fill="deebf6" w:val="clear"/>
            <w:tcMar>
              <w:top w:w="144.0" w:type="dxa"/>
              <w:left w:w="144.0" w:type="dxa"/>
              <w:bottom w:w="144.0" w:type="dxa"/>
              <w:right w:w="144.0" w:type="dxa"/>
            </w:tcMar>
            <w:vAlign w:val="center"/>
          </w:tcPr>
          <w:p w:rsidR="00000000" w:rsidDel="00000000" w:rsidP="00000000" w:rsidRDefault="00000000" w:rsidRPr="00000000" w14:paraId="0000002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w:t>
            </w:r>
          </w:p>
        </w:tc>
        <w:tc>
          <w:tcPr>
            <w:shd w:fill="deebf6" w:val="clear"/>
            <w:tcMar>
              <w:top w:w="144.0" w:type="dxa"/>
              <w:left w:w="144.0" w:type="dxa"/>
              <w:bottom w:w="144.0" w:type="dxa"/>
              <w:right w:w="144.0" w:type="dxa"/>
            </w:tcMar>
            <w:vAlign w:val="center"/>
          </w:tcPr>
          <w:p w:rsidR="00000000" w:rsidDel="00000000" w:rsidP="00000000" w:rsidRDefault="00000000" w:rsidRPr="00000000" w14:paraId="0000002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w:t>
            </w:r>
          </w:p>
        </w:tc>
        <w:tc>
          <w:tcPr>
            <w:shd w:fill="deebf6" w:val="clear"/>
            <w:tcMar>
              <w:top w:w="144.0" w:type="dxa"/>
              <w:left w:w="144.0" w:type="dxa"/>
              <w:bottom w:w="144.0" w:type="dxa"/>
              <w:right w:w="144.0" w:type="dxa"/>
            </w:tcMar>
            <w:vAlign w:val="center"/>
          </w:tcPr>
          <w:p w:rsidR="00000000" w:rsidDel="00000000" w:rsidP="00000000" w:rsidRDefault="00000000" w:rsidRPr="00000000" w14:paraId="0000003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w:t>
            </w:r>
          </w:p>
        </w:tc>
        <w:tc>
          <w:tcPr>
            <w:shd w:fill="deebf6" w:val="clear"/>
            <w:tcMar>
              <w:top w:w="144.0" w:type="dxa"/>
              <w:left w:w="144.0" w:type="dxa"/>
              <w:bottom w:w="144.0" w:type="dxa"/>
              <w:right w:w="144.0" w:type="dxa"/>
            </w:tcMar>
            <w:vAlign w:val="center"/>
          </w:tcPr>
          <w:p w:rsidR="00000000" w:rsidDel="00000000" w:rsidP="00000000" w:rsidRDefault="00000000" w:rsidRPr="00000000" w14:paraId="0000003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w:t>
            </w:r>
          </w:p>
        </w:tc>
        <w:tc>
          <w:tcPr>
            <w:shd w:fill="deebf6" w:val="clear"/>
            <w:tcMar>
              <w:top w:w="144.0" w:type="dxa"/>
              <w:left w:w="144.0" w:type="dxa"/>
              <w:bottom w:w="144.0" w:type="dxa"/>
              <w:right w:w="144.0" w:type="dxa"/>
            </w:tcMar>
            <w:vAlign w:val="center"/>
          </w:tcPr>
          <w:p w:rsidR="00000000" w:rsidDel="00000000" w:rsidP="00000000" w:rsidRDefault="00000000" w:rsidRPr="00000000" w14:paraId="0000003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w:t>
            </w:r>
          </w:p>
        </w:tc>
        <w:tc>
          <w:tcPr>
            <w:shd w:fill="deebf6" w:val="clear"/>
            <w:tcMar>
              <w:top w:w="144.0" w:type="dxa"/>
              <w:left w:w="144.0" w:type="dxa"/>
              <w:bottom w:w="144.0" w:type="dxa"/>
              <w:right w:w="144.0" w:type="dxa"/>
            </w:tcMar>
            <w:vAlign w:val="center"/>
          </w:tcPr>
          <w:p w:rsidR="00000000" w:rsidDel="00000000" w:rsidP="00000000" w:rsidRDefault="00000000" w:rsidRPr="00000000" w14:paraId="0000003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w:t>
            </w:r>
          </w:p>
        </w:tc>
        <w:tc>
          <w:tcPr>
            <w:shd w:fill="deebf6" w:val="clear"/>
            <w:tcMar>
              <w:top w:w="144.0" w:type="dxa"/>
              <w:left w:w="144.0" w:type="dxa"/>
              <w:bottom w:w="144.0" w:type="dxa"/>
              <w:right w:w="144.0" w:type="dxa"/>
            </w:tcMar>
            <w:vAlign w:val="center"/>
          </w:tcPr>
          <w:p w:rsidR="00000000" w:rsidDel="00000000" w:rsidP="00000000" w:rsidRDefault="00000000" w:rsidRPr="00000000" w14:paraId="0000003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w:t>
            </w:r>
          </w:p>
        </w:tc>
      </w:tr>
      <w:tr>
        <w:trPr>
          <w:cantSplit w:val="0"/>
          <w:trHeight w:val="1610" w:hRule="atLeast"/>
          <w:tblHeader w:val="0"/>
        </w:trPr>
        <w:tc>
          <w:tcPr>
            <w:tcMar>
              <w:top w:w="72.0" w:type="dxa"/>
              <w:left w:w="72.0" w:type="dxa"/>
              <w:bottom w:w="72.0" w:type="dxa"/>
              <w:right w:w="72.0" w:type="dxa"/>
            </w:tcMar>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Canvas Content, Read Textbook Chapters</w:t>
            </w:r>
          </w:p>
        </w:tc>
        <w:tc>
          <w:tcPr>
            <w:shd w:fill="e7e6e6" w:val="clear"/>
            <w:tcMar>
              <w:top w:w="72.0" w:type="dxa"/>
              <w:left w:w="72.0" w:type="dxa"/>
              <w:bottom w:w="72.0" w:type="dxa"/>
              <w:right w:w="72.0" w:type="dxa"/>
            </w:tcMar>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Textbook Chapters Watch Videos</w:t>
            </w:r>
          </w:p>
        </w:tc>
        <w:tc>
          <w:tcPr>
            <w:tcMar>
              <w:top w:w="72.0" w:type="dxa"/>
              <w:left w:w="72.0" w:type="dxa"/>
              <w:bottom w:w="72.0" w:type="dxa"/>
              <w:right w:w="72.0" w:type="dxa"/>
            </w:tcMar>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 Textbook Chapters Watch Videos, Work on Practice</w:t>
            </w:r>
          </w:p>
          <w:p w:rsidR="00000000" w:rsidDel="00000000" w:rsidP="00000000" w:rsidRDefault="00000000" w:rsidRPr="00000000" w14:paraId="000000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Activities</w:t>
            </w:r>
          </w:p>
        </w:tc>
        <w:tc>
          <w:tcPr>
            <w:shd w:fill="e7e6e6" w:val="clear"/>
            <w:tcMar>
              <w:top w:w="72.0" w:type="dxa"/>
              <w:left w:w="72.0" w:type="dxa"/>
              <w:bottom w:w="72.0" w:type="dxa"/>
              <w:right w:w="72.0" w:type="dxa"/>
            </w:tcMar>
            <w:vAlign w:val="center"/>
          </w:tcPr>
          <w:p w:rsidR="00000000" w:rsidDel="00000000" w:rsidP="00000000" w:rsidRDefault="00000000" w:rsidRPr="00000000" w14:paraId="000000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on Projects and Assignments</w:t>
            </w:r>
          </w:p>
        </w:tc>
        <w:tc>
          <w:tcPr>
            <w:tcMar>
              <w:top w:w="72.0" w:type="dxa"/>
              <w:left w:w="72.0" w:type="dxa"/>
              <w:bottom w:w="72.0" w:type="dxa"/>
              <w:right w:w="72.0" w:type="dxa"/>
            </w:tcMar>
            <w:vAlign w:val="center"/>
          </w:tcPr>
          <w:p w:rsidR="00000000" w:rsidDel="00000000" w:rsidP="00000000" w:rsidRDefault="00000000" w:rsidRPr="00000000" w14:paraId="000000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on Projects and Assignments</w:t>
            </w:r>
          </w:p>
        </w:tc>
        <w:tc>
          <w:tcPr>
            <w:shd w:fill="e7e6e6" w:val="clear"/>
            <w:tcMar>
              <w:top w:w="72.0" w:type="dxa"/>
              <w:left w:w="72.0" w:type="dxa"/>
              <w:bottom w:w="72.0" w:type="dxa"/>
              <w:right w:w="72.0" w:type="dxa"/>
            </w:tcMar>
            <w:vAlign w:val="center"/>
          </w:tcPr>
          <w:p w:rsidR="00000000" w:rsidDel="00000000" w:rsidP="00000000" w:rsidRDefault="00000000" w:rsidRPr="00000000" w14:paraId="000000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on Projects and Assignments</w:t>
            </w:r>
          </w:p>
        </w:tc>
        <w:tc>
          <w:tcPr>
            <w:tcMar>
              <w:top w:w="72.0" w:type="dxa"/>
              <w:left w:w="72.0" w:type="dxa"/>
              <w:bottom w:w="72.0" w:type="dxa"/>
              <w:right w:w="72.0" w:type="dxa"/>
            </w:tcMar>
            <w:vAlign w:val="center"/>
          </w:tcPr>
          <w:p w:rsidR="00000000" w:rsidDel="00000000" w:rsidP="00000000" w:rsidRDefault="00000000" w:rsidRPr="00000000" w14:paraId="000000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Projects, and Assignments due by 11:59 pm</w:t>
            </w:r>
          </w:p>
        </w:tc>
      </w:tr>
    </w:tbl>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keepNext w:val="1"/>
        <w:keepLines w:val="1"/>
        <w:spacing w:before="40" w:lineRule="auto"/>
        <w:ind w:left="0" w:right="112"/>
        <w:rPr>
          <w:b w:val="1"/>
          <w:bCs w:val="1"/>
          <w:i w:val="1"/>
          <w:iCs w:val="1"/>
          <w:sz w:val="24"/>
          <w:szCs w:val="24"/>
        </w:rPr>
      </w:pPr>
      <w:bookmarkStart w:colFirst="0" w:colLast="0" w:name="_cq3tmmh6jtjk" w:id="3"/>
      <w:bookmarkEnd w:id="3"/>
      <w:r w:rsidDel="00000000" w:rsidR="00000000" w:rsidRPr="00000000">
        <w:rPr>
          <w:color w:val="2d74b5"/>
          <w:sz w:val="32"/>
          <w:szCs w:val="32"/>
          <w:rtl w:val="0"/>
        </w:rPr>
        <w:t xml:space="preserve">Participation and Engagement</w:t>
      </w:r>
      <w:r w:rsidDel="00000000" w:rsidR="00000000" w:rsidRPr="00000000">
        <w:rPr>
          <w:b w:val="1"/>
          <w:bCs w:val="1"/>
          <w:i w:val="1"/>
          <w:iCs w:val="1"/>
          <w:sz w:val="24"/>
          <w:szCs w:val="24"/>
          <w:rtl w:val="0"/>
        </w:rPr>
        <w:t xml:space="preserve"> </w:t>
      </w:r>
    </w:p>
    <w:p w:rsidR="00000000" w:rsidDel="00000000" w:rsidP="00000000" w:rsidRDefault="00000000" w:rsidRPr="00000000" w14:paraId="0000003F">
      <w:pPr>
        <w:ind w:right="11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working class, your presence, preparation, and contribution matter. Plan to attend every meeting, arrive on time, and engage in discussions and in-class activities. You have two no-questions-asked absences as grace, beyond that, unexcused absences limit make-ups for in-class work. If you must miss class, notify me in advance when possible and complete the posted make-up (if applicable) within 7 days. One missed quiz is already covered by the automatic drop. More than 2 absences will impact your participation grade. </w:t>
      </w:r>
    </w:p>
    <w:p w:rsidR="00000000" w:rsidDel="00000000" w:rsidP="00000000" w:rsidRDefault="00000000" w:rsidRPr="00000000" w14:paraId="00000040">
      <w:pPr>
        <w:pStyle w:val="Heading1"/>
        <w:spacing w:line="276" w:lineRule="auto"/>
        <w:ind w:left="0"/>
        <w:rPr>
          <w:rFonts w:ascii="Times New Roman" w:cs="Times New Roman" w:eastAsia="Times New Roman" w:hAnsi="Times New Roman"/>
          <w:color w:val="2d74b5"/>
        </w:rPr>
      </w:pPr>
      <w:r w:rsidDel="00000000" w:rsidR="00000000" w:rsidRPr="00000000">
        <w:rPr>
          <w:rtl w:val="0"/>
        </w:rPr>
      </w:r>
    </w:p>
    <w:p w:rsidR="00000000" w:rsidDel="00000000" w:rsidP="00000000" w:rsidRDefault="00000000" w:rsidRPr="00000000" w14:paraId="00000041">
      <w:pPr>
        <w:pStyle w:val="Heading1"/>
        <w:spacing w:line="276" w:lineRule="auto"/>
        <w:ind w:left="0"/>
        <w:rPr>
          <w:rFonts w:ascii="Times New Roman" w:cs="Times New Roman" w:eastAsia="Times New Roman" w:hAnsi="Times New Roman"/>
          <w:color w:val="2d74b5"/>
        </w:rPr>
      </w:pPr>
      <w:r w:rsidDel="00000000" w:rsidR="00000000" w:rsidRPr="00000000">
        <w:rPr>
          <w:rFonts w:ascii="Times New Roman" w:cs="Times New Roman" w:eastAsia="Times New Roman" w:hAnsi="Times New Roman"/>
          <w:color w:val="2d74b5"/>
          <w:rtl w:val="0"/>
        </w:rPr>
        <w:t xml:space="preserve">Course Assignments and Projects</w:t>
      </w:r>
    </w:p>
    <w:p w:rsidR="00000000" w:rsidDel="00000000" w:rsidP="00000000" w:rsidRDefault="00000000" w:rsidRPr="00000000" w14:paraId="00000042">
      <w:pPr>
        <w:pStyle w:val="Heading2"/>
        <w:spacing w:line="276" w:lineRule="auto"/>
        <w:ind w:left="0"/>
        <w:rPr>
          <w:rFonts w:ascii="Times New Roman" w:cs="Times New Roman" w:eastAsia="Times New Roman" w:hAnsi="Times New Roman"/>
          <w:color w:val="1f4d78"/>
        </w:rPr>
      </w:pPr>
      <w:bookmarkStart w:colFirst="0" w:colLast="0" w:name="_obhrs666f8y7" w:id="4"/>
      <w:bookmarkEnd w:id="4"/>
      <w:r w:rsidDel="00000000" w:rsidR="00000000" w:rsidRPr="00000000">
        <w:rPr>
          <w:rFonts w:ascii="Times New Roman" w:cs="Times New Roman" w:eastAsia="Times New Roman" w:hAnsi="Times New Roman"/>
          <w:color w:val="1f4d78"/>
          <w:rtl w:val="0"/>
        </w:rPr>
        <w:t xml:space="preserve">Excel Assignments (42 pts) and Excel Projects (12 pts)</w:t>
      </w:r>
    </w:p>
    <w:p w:rsidR="00000000" w:rsidDel="00000000" w:rsidP="00000000" w:rsidRDefault="00000000" w:rsidRPr="00000000" w14:paraId="00000043">
      <w:pPr>
        <w:tabs>
          <w:tab w:val="left" w:leader="none" w:pos="101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Excel is one of the most widely used tools in business and one of the most valuable to master. In this course, you’ll build a strong foundation in Excel over the first six weeks, progressing from beginner to intermediate-level skills through a series of hands-on assignments (worth 42 points total). You’ll also complete two Excel Projects. These projects are your chance to apply what you’ve learned so far to practical scenarios, just like you would on the job. Each project is worth 6 points, for a total of 12 points.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pStyle w:val="Heading2"/>
        <w:spacing w:line="276" w:lineRule="auto"/>
        <w:ind w:left="0"/>
        <w:rPr>
          <w:rFonts w:ascii="Times New Roman" w:cs="Times New Roman" w:eastAsia="Times New Roman" w:hAnsi="Times New Roman"/>
          <w:color w:val="1f4d78"/>
        </w:rPr>
      </w:pPr>
      <w:bookmarkStart w:colFirst="0" w:colLast="0" w:name="_d5z3r6an4zkp" w:id="5"/>
      <w:bookmarkEnd w:id="5"/>
      <w:r w:rsidDel="00000000" w:rsidR="00000000" w:rsidRPr="00000000">
        <w:rPr>
          <w:rFonts w:ascii="Times New Roman" w:cs="Times New Roman" w:eastAsia="Times New Roman" w:hAnsi="Times New Roman"/>
          <w:color w:val="1f4d78"/>
          <w:rtl w:val="0"/>
        </w:rPr>
        <w:t xml:space="preserve">Comparative Analysis of Critical Terms (8 pts)</w:t>
      </w:r>
    </w:p>
    <w:p w:rsidR="00000000" w:rsidDel="00000000" w:rsidP="00000000" w:rsidRDefault="00000000" w:rsidRPr="00000000" w14:paraId="00000045">
      <w:pPr>
        <w:spacing w:line="276" w:lineRule="auto"/>
        <w:ind w:lef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assignment helps you build fluency in key industry terms while practicing clear, concise writing. You’ll choose several terms from the textbook and compare their definitions to those generated by ChatGPT in two different roles. The goal is to reflect on how language, context, and purpose shape the outputs of generative AI.</w:t>
        <w:br w:type="textWrapping"/>
      </w:r>
    </w:p>
    <w:p w:rsidR="00000000" w:rsidDel="00000000" w:rsidP="00000000" w:rsidRDefault="00000000" w:rsidRPr="00000000" w14:paraId="00000046">
      <w:pPr>
        <w:pStyle w:val="Heading2"/>
        <w:spacing w:line="276" w:lineRule="auto"/>
        <w:ind w:left="0"/>
        <w:rPr>
          <w:rFonts w:ascii="Times New Roman" w:cs="Times New Roman" w:eastAsia="Times New Roman" w:hAnsi="Times New Roman"/>
          <w:i w:val="1"/>
          <w:iCs w:val="1"/>
        </w:rPr>
      </w:pPr>
      <w:bookmarkStart w:colFirst="0" w:colLast="0" w:name="_j56e12wlauwa" w:id="6"/>
      <w:bookmarkEnd w:id="6"/>
      <w:r w:rsidDel="00000000" w:rsidR="00000000" w:rsidRPr="00000000">
        <w:rPr>
          <w:rFonts w:ascii="Times New Roman" w:cs="Times New Roman" w:eastAsia="Times New Roman" w:hAnsi="Times New Roman"/>
          <w:color w:val="1f4d78"/>
          <w:rtl w:val="0"/>
        </w:rPr>
        <w:t xml:space="preserve">Midterm (6 pts)</w:t>
        <w:br w:type="textWrapping"/>
      </w:r>
      <w:r w:rsidDel="00000000" w:rsidR="00000000" w:rsidRPr="00000000">
        <w:rPr>
          <w:rFonts w:ascii="Times New Roman" w:cs="Times New Roman" w:eastAsia="Times New Roman" w:hAnsi="Times New Roman"/>
          <w:sz w:val="20"/>
          <w:szCs w:val="20"/>
          <w:rtl w:val="0"/>
        </w:rPr>
        <w:t xml:space="preserve">The midterm exam will take place during Week 5 and will assess your understanding of the material covered in the first half of the course. This includes content from the textbook, in-class lectures, discussions, and Excel assignments. This will be an in-class exam consisting of 20 multiple choice, fill in the blank, and true/false questions, as well as 3 short answer questions. </w:t>
        <w:br w:type="textWrapping"/>
      </w:r>
      <w:r w:rsidDel="00000000" w:rsidR="00000000" w:rsidRPr="00000000">
        <w:rPr>
          <w:rFonts w:ascii="Times New Roman" w:cs="Times New Roman" w:eastAsia="Times New Roman" w:hAnsi="Times New Roman"/>
          <w:color w:val="1f4d78"/>
          <w:rtl w:val="0"/>
        </w:rPr>
        <w:t xml:space="preserve">Information Systems in the News (4 pts)</w:t>
        <w:br w:type="textWrapping"/>
      </w:r>
      <w:r w:rsidDel="00000000" w:rsidR="00000000" w:rsidRPr="00000000">
        <w:rPr>
          <w:rFonts w:ascii="Times New Roman" w:cs="Times New Roman" w:eastAsia="Times New Roman" w:hAnsi="Times New Roman"/>
          <w:sz w:val="20"/>
          <w:szCs w:val="20"/>
          <w:rtl w:val="0"/>
        </w:rPr>
        <w:t xml:space="preserve">This discussion-based assignment connects course concepts to current events. You’ll choose a recent news article related to technology or information systems and explain how it relates to topics we've covered. </w:t>
        <w:br w:type="textWrapping"/>
      </w:r>
      <w:r w:rsidDel="00000000" w:rsidR="00000000" w:rsidRPr="00000000">
        <w:rPr>
          <w:rFonts w:ascii="Times New Roman" w:cs="Times New Roman" w:eastAsia="Times New Roman" w:hAnsi="Times New Roman"/>
          <w:color w:val="1f4d78"/>
          <w:rtl w:val="0"/>
        </w:rPr>
        <w:t xml:space="preserve">Google Sheets vs. Excel (4 pts)</w:t>
        <w:br w:type="textWrapping"/>
      </w:r>
      <w:r w:rsidDel="00000000" w:rsidR="00000000" w:rsidRPr="00000000">
        <w:rPr>
          <w:rFonts w:ascii="Times New Roman" w:cs="Times New Roman" w:eastAsia="Times New Roman" w:hAnsi="Times New Roman"/>
          <w:sz w:val="20"/>
          <w:szCs w:val="20"/>
          <w:rtl w:val="0"/>
        </w:rPr>
        <w:t xml:space="preserve">This assignment revisits a prior Excel task, but this time in Google Sheets. It’s designed to help you understand the functional differences between the two platforms and develop comfort working in browser-based spreadsheet tools</w:t>
        <w:br w:type="textWrapping"/>
      </w:r>
      <w:r w:rsidDel="00000000" w:rsidR="00000000" w:rsidRPr="00000000">
        <w:rPr>
          <w:rFonts w:ascii="Times New Roman" w:cs="Times New Roman" w:eastAsia="Times New Roman" w:hAnsi="Times New Roman"/>
          <w:color w:val="1f4d78"/>
          <w:rtl w:val="0"/>
        </w:rPr>
        <w:t xml:space="preserve">Case Study (8 pts)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In this case-based group assignment, you'll take on the role of a junior analyst tasked with uncovering insights from one year of sales data at a fictional office and tech supply company. Working in Google Sheets or Excel, you’ll clean and organize raw data, create pivot tables and charts, and use your findings to make strategic business recommendations. This project emphasizes analytical thinking, collaboration, and using data to support real-world decision-making.</w:t>
        <w:br w:type="textWrapping"/>
      </w:r>
      <w:r w:rsidDel="00000000" w:rsidR="00000000" w:rsidRPr="00000000">
        <w:rPr>
          <w:rFonts w:ascii="Times New Roman" w:cs="Times New Roman" w:eastAsia="Times New Roman" w:hAnsi="Times New Roman"/>
          <w:color w:val="1f4d78"/>
          <w:rtl w:val="0"/>
        </w:rPr>
        <w:t xml:space="preserve">Prompt Engineering Assignment (8 pts)</w:t>
        <w:br w:type="textWrapping"/>
      </w:r>
      <w:r w:rsidDel="00000000" w:rsidR="00000000" w:rsidRPr="00000000">
        <w:rPr>
          <w:rFonts w:ascii="Times New Roman" w:cs="Times New Roman" w:eastAsia="Times New Roman" w:hAnsi="Times New Roman"/>
          <w:sz w:val="20"/>
          <w:szCs w:val="20"/>
          <w:rtl w:val="0"/>
        </w:rPr>
        <w:t xml:space="preserve">This assignment builds on your introduction to generative AI by challenging you to refine and improve AI prompts in a business context. You’ll take a vague prompt and improve it step by step, learning how clarity, context, and structure impact the quality of AI responses. The assignment is tied to a realistic workplace scenario and encourages iteration, reflection, and critical thinking. </w:t>
        <w:br w:type="textWrapping"/>
      </w:r>
      <w:r w:rsidDel="00000000" w:rsidR="00000000" w:rsidRPr="00000000">
        <w:rPr>
          <w:rFonts w:ascii="Times New Roman" w:cs="Times New Roman" w:eastAsia="Times New Roman" w:hAnsi="Times New Roman"/>
          <w:color w:val="2d74b5"/>
          <w:rtl w:val="0"/>
        </w:rPr>
        <w:t xml:space="preserve">Final Exam (8 pts)</w:t>
        <w:br w:type="textWrapping"/>
      </w:r>
      <w:r w:rsidDel="00000000" w:rsidR="00000000" w:rsidRPr="00000000">
        <w:rPr>
          <w:rFonts w:ascii="Times New Roman" w:cs="Times New Roman" w:eastAsia="Times New Roman" w:hAnsi="Times New Roman"/>
          <w:sz w:val="20"/>
          <w:szCs w:val="20"/>
          <w:rtl w:val="0"/>
        </w:rPr>
        <w:t xml:space="preserve">The Final Exam is 20 multiple choice and 3 short answer questions. The Final Exam covers material from chapters 15, 16, 17, and 18, in the Information Systems textbook. The Exam is open book, open slides, and open notes. </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1"/>
        <w:spacing w:line="276" w:lineRule="auto"/>
        <w:ind w:left="0"/>
        <w:rPr>
          <w:rFonts w:ascii="Times New Roman" w:cs="Times New Roman" w:eastAsia="Times New Roman" w:hAnsi="Times New Roman"/>
          <w:color w:val="2d74b5"/>
        </w:rPr>
      </w:pPr>
      <w:bookmarkStart w:colFirst="0" w:colLast="0" w:name="_xhjyfymhu3dl" w:id="7"/>
      <w:bookmarkEnd w:id="7"/>
      <w:r w:rsidDel="00000000" w:rsidR="00000000" w:rsidRPr="00000000">
        <w:rPr>
          <w:rFonts w:ascii="Times New Roman" w:cs="Times New Roman" w:eastAsia="Times New Roman" w:hAnsi="Times New Roman"/>
          <w:color w:val="2d74b5"/>
          <w:rtl w:val="0"/>
        </w:rPr>
        <w:t xml:space="preserve">Course Evaluation &amp; Grading</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tbl>
      <w:tblPr>
        <w:tblStyle w:val="Table3"/>
        <w:tblW w:w="8535.0" w:type="dxa"/>
        <w:jc w:val="left"/>
        <w:tblInd w:w="120.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3105"/>
        <w:gridCol w:w="2610"/>
        <w:gridCol w:w="2820"/>
        <w:tblGridChange w:id="0">
          <w:tblGrid>
            <w:gridCol w:w="3105"/>
            <w:gridCol w:w="2610"/>
            <w:gridCol w:w="2820"/>
          </w:tblGrid>
        </w:tblGridChange>
      </w:tblGrid>
      <w:tr>
        <w:trPr>
          <w:cantSplit w:val="0"/>
          <w:trHeight w:val="868.828125" w:hRule="atLeast"/>
          <w:tblHeader w:val="0"/>
        </w:trPr>
        <w:tc>
          <w:tcPr>
            <w:shd w:fill="deebf6" w:val="clear"/>
            <w:tcMar>
              <w:top w:w="144.0" w:type="dxa"/>
              <w:left w:w="144.0" w:type="dxa"/>
              <w:bottom w:w="144.0" w:type="dxa"/>
              <w:right w:w="144.0" w:type="dxa"/>
            </w:tcMar>
          </w:tcPr>
          <w:p w:rsidR="00000000" w:rsidDel="00000000" w:rsidP="00000000" w:rsidRDefault="00000000" w:rsidRPr="00000000" w14:paraId="0000004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Scored Items</w:t>
            </w:r>
          </w:p>
        </w:tc>
        <w:tc>
          <w:tcPr>
            <w:shd w:fill="deebf6" w:val="clear"/>
            <w:tcMar>
              <w:top w:w="144.0" w:type="dxa"/>
              <w:left w:w="144.0" w:type="dxa"/>
              <w:bottom w:w="144.0" w:type="dxa"/>
              <w:right w:w="144.0" w:type="dxa"/>
            </w:tcMar>
          </w:tcPr>
          <w:p w:rsidR="00000000" w:rsidDel="00000000" w:rsidP="00000000" w:rsidRDefault="00000000" w:rsidRPr="00000000" w14:paraId="0000004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Point Value Each</w:t>
            </w:r>
          </w:p>
        </w:tc>
        <w:tc>
          <w:tcPr>
            <w:shd w:fill="deebf6" w:val="clear"/>
            <w:tcMar>
              <w:top w:w="144.0" w:type="dxa"/>
              <w:left w:w="144.0" w:type="dxa"/>
              <w:bottom w:w="144.0" w:type="dxa"/>
              <w:right w:w="144.0" w:type="dxa"/>
            </w:tcMar>
          </w:tcPr>
          <w:p w:rsidR="00000000" w:rsidDel="00000000" w:rsidP="00000000" w:rsidRDefault="00000000" w:rsidRPr="00000000" w14:paraId="0000004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Point Value</w:t>
            </w:r>
          </w:p>
        </w:tc>
      </w:tr>
      <w:tr>
        <w:trPr>
          <w:cantSplit w:val="0"/>
          <w:trHeight w:val="1050"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4D">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Excel Activities</w:t>
            </w:r>
          </w:p>
          <w:p w:rsidR="00000000" w:rsidDel="00000000" w:rsidP="00000000" w:rsidRDefault="00000000" w:rsidRPr="00000000" w14:paraId="0000004E">
            <w:pPr>
              <w:numPr>
                <w:ilvl w:val="0"/>
                <w:numId w:val="8"/>
              </w:numPr>
              <w:spacing w:line="276"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 Guided</w:t>
            </w:r>
          </w:p>
          <w:p w:rsidR="00000000" w:rsidDel="00000000" w:rsidP="00000000" w:rsidRDefault="00000000" w:rsidRPr="00000000" w14:paraId="0000004F">
            <w:pPr>
              <w:numPr>
                <w:ilvl w:val="0"/>
                <w:numId w:val="8"/>
              </w:numPr>
              <w:spacing w:line="276"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 Practice</w:t>
            </w:r>
          </w:p>
          <w:p w:rsidR="00000000" w:rsidDel="00000000" w:rsidP="00000000" w:rsidRDefault="00000000" w:rsidRPr="00000000" w14:paraId="00000050">
            <w:pPr>
              <w:numPr>
                <w:ilvl w:val="0"/>
                <w:numId w:val="8"/>
              </w:numPr>
              <w:spacing w:line="276"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6 Challenge</w:t>
            </w:r>
          </w:p>
        </w:tc>
        <w:tc>
          <w:tcPr>
            <w:tcMar>
              <w:top w:w="144.0" w:type="dxa"/>
              <w:left w:w="144.0" w:type="dxa"/>
              <w:bottom w:w="144.0" w:type="dxa"/>
              <w:right w:w="144.0" w:type="dxa"/>
            </w:tcMar>
            <w:vAlign w:val="center"/>
          </w:tcPr>
          <w:p w:rsidR="00000000" w:rsidDel="00000000" w:rsidP="00000000" w:rsidRDefault="00000000" w:rsidRPr="00000000" w14:paraId="00000051">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point each</w:t>
            </w:r>
          </w:p>
          <w:p w:rsidR="00000000" w:rsidDel="00000000" w:rsidP="00000000" w:rsidRDefault="00000000" w:rsidRPr="00000000" w14:paraId="00000052">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points each</w:t>
            </w:r>
          </w:p>
          <w:p w:rsidR="00000000" w:rsidDel="00000000" w:rsidP="00000000" w:rsidRDefault="00000000" w:rsidRPr="00000000" w14:paraId="00000053">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points each</w:t>
            </w:r>
          </w:p>
        </w:tc>
        <w:tc>
          <w:tcPr>
            <w:tcMar>
              <w:top w:w="144.0" w:type="dxa"/>
              <w:left w:w="144.0" w:type="dxa"/>
              <w:bottom w:w="144.0" w:type="dxa"/>
              <w:right w:w="144.0" w:type="dxa"/>
            </w:tcMar>
            <w:vAlign w:val="center"/>
          </w:tcPr>
          <w:p w:rsidR="00000000" w:rsidDel="00000000" w:rsidP="00000000" w:rsidRDefault="00000000" w:rsidRPr="00000000" w14:paraId="00000054">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 points</w:t>
            </w:r>
          </w:p>
        </w:tc>
      </w:tr>
      <w:tr>
        <w:trPr>
          <w:cantSplit w:val="0"/>
          <w:trHeight w:val="555" w:hRule="atLeast"/>
          <w:tblHeader w:val="0"/>
        </w:trPr>
        <w:tc>
          <w:tcPr>
            <w:shd w:fill="f1f1f1" w:val="clear"/>
            <w:tcMar>
              <w:top w:w="144.0" w:type="dxa"/>
              <w:left w:w="144.0" w:type="dxa"/>
              <w:bottom w:w="144.0" w:type="dxa"/>
              <w:right w:w="144.0" w:type="dxa"/>
            </w:tcMar>
            <w:vAlign w:val="center"/>
          </w:tcPr>
          <w:p w:rsidR="00000000" w:rsidDel="00000000" w:rsidP="00000000" w:rsidRDefault="00000000" w:rsidRPr="00000000" w14:paraId="00000055">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Comparative Analysis of Critical Terms</w:t>
            </w:r>
          </w:p>
          <w:p w:rsidR="00000000" w:rsidDel="00000000" w:rsidP="00000000" w:rsidRDefault="00000000" w:rsidRPr="00000000" w14:paraId="00000056">
            <w:pPr>
              <w:numPr>
                <w:ilvl w:val="0"/>
                <w:numId w:val="12"/>
              </w:numPr>
              <w:spacing w:line="276"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Chap 1, 6, 10</w:t>
            </w:r>
          </w:p>
          <w:p w:rsidR="00000000" w:rsidDel="00000000" w:rsidP="00000000" w:rsidRDefault="00000000" w:rsidRPr="00000000" w14:paraId="00000057">
            <w:pPr>
              <w:numPr>
                <w:ilvl w:val="0"/>
                <w:numId w:val="12"/>
              </w:numPr>
              <w:spacing w:line="276"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Chap 16, 17, 18</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058">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points each</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059">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points</w:t>
            </w:r>
          </w:p>
        </w:tc>
      </w:tr>
      <w:tr>
        <w:trPr>
          <w:cantSplit w:val="0"/>
          <w:trHeight w:val="67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5A">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Excel Projects</w:t>
            </w:r>
          </w:p>
        </w:tc>
        <w:tc>
          <w:tcPr>
            <w:tcMar>
              <w:top w:w="144.0" w:type="dxa"/>
              <w:left w:w="144.0" w:type="dxa"/>
              <w:bottom w:w="144.0" w:type="dxa"/>
              <w:right w:w="144.0" w:type="dxa"/>
            </w:tcMar>
            <w:vAlign w:val="center"/>
          </w:tcPr>
          <w:p w:rsidR="00000000" w:rsidDel="00000000" w:rsidP="00000000" w:rsidRDefault="00000000" w:rsidRPr="00000000" w14:paraId="0000005B">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points each</w:t>
            </w:r>
          </w:p>
        </w:tc>
        <w:tc>
          <w:tcPr>
            <w:tcMar>
              <w:top w:w="144.0" w:type="dxa"/>
              <w:left w:w="144.0" w:type="dxa"/>
              <w:bottom w:w="144.0" w:type="dxa"/>
              <w:right w:w="144.0" w:type="dxa"/>
            </w:tcMar>
            <w:vAlign w:val="center"/>
          </w:tcPr>
          <w:p w:rsidR="00000000" w:rsidDel="00000000" w:rsidP="00000000" w:rsidRDefault="00000000" w:rsidRPr="00000000" w14:paraId="0000005C">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points</w:t>
            </w:r>
          </w:p>
        </w:tc>
      </w:tr>
      <w:tr>
        <w:trPr>
          <w:cantSplit w:val="0"/>
          <w:trHeight w:val="675" w:hRule="atLeast"/>
          <w:tblHeader w:val="0"/>
        </w:trPr>
        <w:tc>
          <w:tcPr>
            <w:shd w:fill="f1f1f1" w:val="clear"/>
            <w:tcMar>
              <w:top w:w="144.0" w:type="dxa"/>
              <w:left w:w="144.0" w:type="dxa"/>
              <w:bottom w:w="144.0" w:type="dxa"/>
              <w:right w:w="144.0" w:type="dxa"/>
            </w:tcMar>
            <w:vAlign w:val="center"/>
          </w:tcPr>
          <w:p w:rsidR="00000000" w:rsidDel="00000000" w:rsidP="00000000" w:rsidRDefault="00000000" w:rsidRPr="00000000" w14:paraId="0000005D">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Midterm</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05E">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points</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05F">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points</w:t>
            </w:r>
          </w:p>
        </w:tc>
      </w:tr>
      <w:tr>
        <w:trPr>
          <w:cantSplit w:val="0"/>
          <w:trHeight w:val="85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60">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Google Sheets vs. Excel</w:t>
            </w:r>
          </w:p>
        </w:tc>
        <w:tc>
          <w:tcPr>
            <w:tcMar>
              <w:top w:w="144.0" w:type="dxa"/>
              <w:left w:w="144.0" w:type="dxa"/>
              <w:bottom w:w="144.0" w:type="dxa"/>
              <w:right w:w="144.0" w:type="dxa"/>
            </w:tcMar>
            <w:vAlign w:val="center"/>
          </w:tcPr>
          <w:p w:rsidR="00000000" w:rsidDel="00000000" w:rsidP="00000000" w:rsidRDefault="00000000" w:rsidRPr="00000000" w14:paraId="00000061">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points </w:t>
            </w:r>
          </w:p>
        </w:tc>
        <w:tc>
          <w:tcPr>
            <w:tcMar>
              <w:top w:w="144.0" w:type="dxa"/>
              <w:left w:w="144.0" w:type="dxa"/>
              <w:bottom w:w="144.0" w:type="dxa"/>
              <w:right w:w="144.0" w:type="dxa"/>
            </w:tcMar>
            <w:vAlign w:val="center"/>
          </w:tcPr>
          <w:p w:rsidR="00000000" w:rsidDel="00000000" w:rsidP="00000000" w:rsidRDefault="00000000" w:rsidRPr="00000000" w14:paraId="00000062">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points</w:t>
            </w:r>
          </w:p>
        </w:tc>
      </w:tr>
      <w:tr>
        <w:trPr>
          <w:cantSplit w:val="0"/>
          <w:trHeight w:val="675" w:hRule="atLeast"/>
          <w:tblHeader w:val="0"/>
        </w:trPr>
        <w:tc>
          <w:tcPr>
            <w:shd w:fill="f1f1f1" w:val="clear"/>
            <w:tcMar>
              <w:top w:w="144.0" w:type="dxa"/>
              <w:left w:w="144.0" w:type="dxa"/>
              <w:bottom w:w="144.0" w:type="dxa"/>
              <w:right w:w="144.0" w:type="dxa"/>
            </w:tcMar>
            <w:vAlign w:val="center"/>
          </w:tcPr>
          <w:p w:rsidR="00000000" w:rsidDel="00000000" w:rsidP="00000000" w:rsidRDefault="00000000" w:rsidRPr="00000000" w14:paraId="00000063">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Information System in the News</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064">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points</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065">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points</w:t>
            </w:r>
          </w:p>
        </w:tc>
      </w:tr>
      <w:tr>
        <w:trPr>
          <w:cantSplit w:val="0"/>
          <w:trHeight w:val="69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66">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Prompt Engineering </w:t>
            </w:r>
          </w:p>
        </w:tc>
        <w:tc>
          <w:tcPr>
            <w:tcMar>
              <w:top w:w="144.0" w:type="dxa"/>
              <w:left w:w="144.0" w:type="dxa"/>
              <w:bottom w:w="144.0" w:type="dxa"/>
              <w:right w:w="144.0" w:type="dxa"/>
            </w:tcMar>
            <w:vAlign w:val="center"/>
          </w:tcPr>
          <w:p w:rsidR="00000000" w:rsidDel="00000000" w:rsidP="00000000" w:rsidRDefault="00000000" w:rsidRPr="00000000" w14:paraId="00000067">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points each</w:t>
            </w:r>
          </w:p>
        </w:tc>
        <w:tc>
          <w:tcPr>
            <w:tcMar>
              <w:top w:w="144.0" w:type="dxa"/>
              <w:left w:w="144.0" w:type="dxa"/>
              <w:bottom w:w="144.0" w:type="dxa"/>
              <w:right w:w="144.0" w:type="dxa"/>
            </w:tcMar>
            <w:vAlign w:val="center"/>
          </w:tcPr>
          <w:p w:rsidR="00000000" w:rsidDel="00000000" w:rsidP="00000000" w:rsidRDefault="00000000" w:rsidRPr="00000000" w14:paraId="00000068">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points</w:t>
            </w:r>
          </w:p>
        </w:tc>
      </w:tr>
      <w:tr>
        <w:trPr>
          <w:cantSplit w:val="0"/>
          <w:trHeight w:val="694" w:hRule="atLeast"/>
          <w:tblHeader w:val="0"/>
        </w:trPr>
        <w:tc>
          <w:tcPr>
            <w:shd w:fill="f1f1f1" w:val="clear"/>
            <w:tcMar>
              <w:top w:w="144.0" w:type="dxa"/>
              <w:left w:w="144.0" w:type="dxa"/>
              <w:bottom w:w="144.0" w:type="dxa"/>
              <w:right w:w="144.0" w:type="dxa"/>
            </w:tcMar>
            <w:vAlign w:val="center"/>
          </w:tcPr>
          <w:p w:rsidR="00000000" w:rsidDel="00000000" w:rsidP="00000000" w:rsidRDefault="00000000" w:rsidRPr="00000000" w14:paraId="00000069">
            <w:pP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Case Study </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06A">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points</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06B">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points</w:t>
            </w:r>
          </w:p>
        </w:tc>
      </w:tr>
      <w:tr>
        <w:trPr>
          <w:cantSplit w:val="0"/>
          <w:trHeight w:val="694"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6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Exam</w:t>
            </w:r>
          </w:p>
        </w:tc>
        <w:tc>
          <w:tcPr>
            <w:tcMar>
              <w:top w:w="144.0" w:type="dxa"/>
              <w:left w:w="144.0" w:type="dxa"/>
              <w:bottom w:w="144.0" w:type="dxa"/>
              <w:right w:w="144.0" w:type="dxa"/>
            </w:tcMar>
            <w:vAlign w:val="center"/>
          </w:tcPr>
          <w:p w:rsidR="00000000" w:rsidDel="00000000" w:rsidP="00000000" w:rsidRDefault="00000000" w:rsidRPr="00000000" w14:paraId="0000006D">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points</w:t>
            </w:r>
          </w:p>
        </w:tc>
        <w:tc>
          <w:tcPr>
            <w:tcMar>
              <w:top w:w="144.0" w:type="dxa"/>
              <w:left w:w="144.0" w:type="dxa"/>
              <w:bottom w:w="144.0" w:type="dxa"/>
              <w:right w:w="144.0" w:type="dxa"/>
            </w:tcMar>
            <w:vAlign w:val="center"/>
          </w:tcPr>
          <w:p w:rsidR="00000000" w:rsidDel="00000000" w:rsidP="00000000" w:rsidRDefault="00000000" w:rsidRPr="00000000" w14:paraId="0000006E">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points</w:t>
            </w:r>
          </w:p>
        </w:tc>
      </w:tr>
      <w:tr>
        <w:trPr>
          <w:cantSplit w:val="0"/>
          <w:trHeight w:val="430" w:hRule="atLeast"/>
          <w:tblHeader w:val="0"/>
        </w:trPr>
        <w:tc>
          <w:tcPr>
            <w:shd w:fill="bcd6ed" w:val="clear"/>
            <w:tcMar>
              <w:top w:w="144.0" w:type="dxa"/>
              <w:left w:w="144.0" w:type="dxa"/>
              <w:bottom w:w="144.0" w:type="dxa"/>
              <w:right w:w="144.0" w:type="dxa"/>
            </w:tcMar>
            <w:vAlign w:val="bottom"/>
          </w:tcPr>
          <w:p w:rsidR="00000000" w:rsidDel="00000000" w:rsidP="00000000" w:rsidRDefault="00000000" w:rsidRPr="00000000" w14:paraId="0000006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shd w:fill="bcd6ed" w:val="clear"/>
            <w:tcMar>
              <w:top w:w="144.0" w:type="dxa"/>
              <w:left w:w="144.0" w:type="dxa"/>
              <w:bottom w:w="144.0" w:type="dxa"/>
              <w:right w:w="144.0" w:type="dxa"/>
            </w:tcMar>
            <w:vAlign w:val="bottom"/>
          </w:tcPr>
          <w:p w:rsidR="00000000" w:rsidDel="00000000" w:rsidP="00000000" w:rsidRDefault="00000000" w:rsidRPr="00000000" w14:paraId="00000070">
            <w:pPr>
              <w:spacing w:line="276" w:lineRule="auto"/>
              <w:rPr>
                <w:rFonts w:ascii="Times New Roman" w:cs="Times New Roman" w:eastAsia="Times New Roman" w:hAnsi="Times New Roman"/>
                <w:sz w:val="20"/>
                <w:szCs w:val="20"/>
              </w:rPr>
            </w:pPr>
            <w:r w:rsidDel="00000000" w:rsidR="00000000" w:rsidRPr="00000000">
              <w:rPr>
                <w:rtl w:val="0"/>
              </w:rPr>
            </w:r>
          </w:p>
        </w:tc>
        <w:tc>
          <w:tcPr>
            <w:shd w:fill="bcd6ed" w:val="clear"/>
            <w:tcMar>
              <w:top w:w="144.0" w:type="dxa"/>
              <w:left w:w="144.0" w:type="dxa"/>
              <w:bottom w:w="144.0" w:type="dxa"/>
              <w:right w:w="144.0" w:type="dxa"/>
            </w:tcMar>
            <w:vAlign w:val="bottom"/>
          </w:tcPr>
          <w:p w:rsidR="00000000" w:rsidDel="00000000" w:rsidP="00000000" w:rsidRDefault="00000000" w:rsidRPr="00000000" w14:paraId="00000071">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 Points</w:t>
            </w:r>
          </w:p>
        </w:tc>
      </w:tr>
    </w:tbl>
    <w:p w:rsidR="00000000" w:rsidDel="00000000" w:rsidP="00000000" w:rsidRDefault="00000000" w:rsidRPr="00000000" w14:paraId="00000072">
      <w:pPr>
        <w:pStyle w:val="Heading1"/>
        <w:spacing w:line="276" w:lineRule="auto"/>
        <w:ind w:left="0"/>
        <w:rPr>
          <w:rFonts w:ascii="Times New Roman" w:cs="Times New Roman" w:eastAsia="Times New Roman" w:hAnsi="Times New Roman"/>
          <w:b w:val="1"/>
          <w:bCs w:val="1"/>
          <w:color w:val="2d74b5"/>
        </w:rPr>
      </w:pPr>
      <w:bookmarkStart w:colFirst="0" w:colLast="0" w:name="_7f9ieq9q66x4" w:id="8"/>
      <w:bookmarkEnd w:id="8"/>
      <w:r w:rsidDel="00000000" w:rsidR="00000000" w:rsidRPr="00000000">
        <w:rPr>
          <w:rtl w:val="0"/>
        </w:rPr>
      </w:r>
    </w:p>
    <w:p w:rsidR="00000000" w:rsidDel="00000000" w:rsidP="00000000" w:rsidRDefault="00000000" w:rsidRPr="00000000" w14:paraId="00000073">
      <w:pPr>
        <w:pStyle w:val="Heading2"/>
        <w:keepNext w:val="1"/>
        <w:keepLines w:val="1"/>
        <w:widowControl w:val="1"/>
        <w:spacing w:after="160" w:before="180" w:line="259" w:lineRule="auto"/>
        <w:ind w:left="0"/>
        <w:rPr>
          <w:rFonts w:ascii="Calibri" w:cs="Calibri" w:eastAsia="Calibri" w:hAnsi="Calibri"/>
          <w:b w:val="1"/>
          <w:bCs w:val="1"/>
          <w:i w:val="1"/>
          <w:iCs w:val="1"/>
          <w:sz w:val="20"/>
          <w:szCs w:val="20"/>
        </w:rPr>
      </w:pPr>
      <w:bookmarkStart w:colFirst="0" w:colLast="0" w:name="_f12exqf3xudm" w:id="9"/>
      <w:bookmarkEnd w:id="9"/>
      <w:r w:rsidDel="00000000" w:rsidR="00000000" w:rsidRPr="00000000">
        <w:rPr>
          <w:rFonts w:ascii="Times New Roman" w:cs="Times New Roman" w:eastAsia="Times New Roman" w:hAnsi="Times New Roman"/>
          <w:b w:val="1"/>
          <w:bCs w:val="1"/>
          <w:color w:val="2e75b5"/>
          <w:sz w:val="28"/>
          <w:szCs w:val="28"/>
          <w:rtl w:val="0"/>
        </w:rPr>
        <w:t xml:space="preserve">How Feedback Works</w:t>
      </w:r>
      <w:r w:rsidDel="00000000" w:rsidR="00000000" w:rsidRPr="00000000">
        <w:rPr>
          <w:rtl w:val="0"/>
        </w:rPr>
      </w:r>
    </w:p>
    <w:p w:rsidR="00000000" w:rsidDel="00000000" w:rsidP="00000000" w:rsidRDefault="00000000" w:rsidRPr="00000000" w14:paraId="00000074">
      <w:pPr>
        <w:numPr>
          <w:ilvl w:val="0"/>
          <w:numId w:val="2"/>
        </w:numPr>
        <w:ind w:left="720" w:right="11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scores live in Canvas Gradebook, comments appear on the assignment page and in SpeedGrader.</w:t>
      </w:r>
    </w:p>
    <w:p w:rsidR="00000000" w:rsidDel="00000000" w:rsidP="00000000" w:rsidRDefault="00000000" w:rsidRPr="00000000" w14:paraId="00000075">
      <w:pPr>
        <w:numPr>
          <w:ilvl w:val="0"/>
          <w:numId w:val="2"/>
        </w:numPr>
        <w:ind w:left="720" w:right="112"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Instructor-graded items:</w:t>
      </w:r>
      <w:r w:rsidDel="00000000" w:rsidR="00000000" w:rsidRPr="00000000">
        <w:rPr>
          <w:rFonts w:ascii="Calibri" w:cs="Calibri" w:eastAsia="Calibri" w:hAnsi="Calibri"/>
          <w:sz w:val="20"/>
          <w:szCs w:val="20"/>
          <w:rtl w:val="0"/>
        </w:rPr>
        <w:t xml:space="preserve"> Brief rubric comments tied to criteria, plus quick notes on common errors and next steps.</w:t>
      </w:r>
    </w:p>
    <w:p w:rsidR="00000000" w:rsidDel="00000000" w:rsidP="00000000" w:rsidRDefault="00000000" w:rsidRPr="00000000" w14:paraId="00000076">
      <w:pPr>
        <w:numPr>
          <w:ilvl w:val="0"/>
          <w:numId w:val="2"/>
        </w:numPr>
        <w:ind w:left="720" w:right="112"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When:</w:t>
      </w:r>
      <w:r w:rsidDel="00000000" w:rsidR="00000000" w:rsidRPr="00000000">
        <w:rPr>
          <w:rFonts w:ascii="Calibri" w:cs="Calibri" w:eastAsia="Calibri" w:hAnsi="Calibri"/>
          <w:sz w:val="20"/>
          <w:szCs w:val="20"/>
          <w:rtl w:val="0"/>
        </w:rPr>
        <w:t xml:space="preserve"> Auto-graded items, immediate. Instructor-graded items, within 7 days of the due date, sooner when possible.</w:t>
      </w:r>
    </w:p>
    <w:p w:rsidR="00000000" w:rsidDel="00000000" w:rsidP="00000000" w:rsidRDefault="00000000" w:rsidRPr="00000000" w14:paraId="00000077">
      <w:pPr>
        <w:numPr>
          <w:ilvl w:val="0"/>
          <w:numId w:val="2"/>
        </w:numPr>
        <w:ind w:left="720" w:right="112"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Revisions:</w:t>
      </w:r>
      <w:r w:rsidDel="00000000" w:rsidR="00000000" w:rsidRPr="00000000">
        <w:rPr>
          <w:rFonts w:ascii="Calibri" w:cs="Calibri" w:eastAsia="Calibri" w:hAnsi="Calibri"/>
          <w:sz w:val="20"/>
          <w:szCs w:val="20"/>
          <w:rtl w:val="0"/>
        </w:rPr>
        <w:t xml:space="preserve"> Only when explicitly allowed on the assignment page, policies vary by assignment. Read comments before asking for a regrade, then follow the </w:t>
      </w:r>
      <w:r w:rsidDel="00000000" w:rsidR="00000000" w:rsidRPr="00000000">
        <w:rPr>
          <w:rFonts w:ascii="Calibri" w:cs="Calibri" w:eastAsia="Calibri" w:hAnsi="Calibri"/>
          <w:b w:val="1"/>
          <w:bCs w:val="1"/>
          <w:sz w:val="20"/>
          <w:szCs w:val="20"/>
          <w:rtl w:val="0"/>
        </w:rPr>
        <w:t xml:space="preserve">Grade Review Requests</w:t>
      </w:r>
      <w:r w:rsidDel="00000000" w:rsidR="00000000" w:rsidRPr="00000000">
        <w:rPr>
          <w:rFonts w:ascii="Calibri" w:cs="Calibri" w:eastAsia="Calibri" w:hAnsi="Calibri"/>
          <w:sz w:val="20"/>
          <w:szCs w:val="20"/>
          <w:rtl w:val="0"/>
        </w:rPr>
        <w:t xml:space="preserve"> policy if you still see an issue.</w:t>
      </w:r>
      <w:r w:rsidDel="00000000" w:rsidR="00000000" w:rsidRPr="00000000">
        <w:rPr>
          <w:rtl w:val="0"/>
        </w:rPr>
      </w:r>
    </w:p>
    <w:p w:rsidR="00000000" w:rsidDel="00000000" w:rsidP="00000000" w:rsidRDefault="00000000" w:rsidRPr="00000000" w14:paraId="00000078">
      <w:pPr>
        <w:ind w:left="720" w:right="112" w:firstLine="0"/>
        <w:rPr>
          <w:rFonts w:ascii="Times New Roman" w:cs="Times New Roman" w:eastAsia="Times New Roman" w:hAnsi="Times New Roman"/>
          <w:color w:val="6d8d24"/>
          <w:sz w:val="20"/>
          <w:szCs w:val="20"/>
        </w:rPr>
      </w:pPr>
      <w:r w:rsidDel="00000000" w:rsidR="00000000" w:rsidRPr="00000000">
        <w:rPr>
          <w:rtl w:val="0"/>
        </w:rPr>
      </w:r>
    </w:p>
    <w:p w:rsidR="00000000" w:rsidDel="00000000" w:rsidP="00000000" w:rsidRDefault="00000000" w:rsidRPr="00000000" w14:paraId="00000079">
      <w:pPr>
        <w:pStyle w:val="Heading1"/>
        <w:spacing w:line="276" w:lineRule="auto"/>
        <w:ind w:left="0"/>
        <w:rPr>
          <w:rFonts w:ascii="Times New Roman" w:cs="Times New Roman" w:eastAsia="Times New Roman" w:hAnsi="Times New Roman"/>
        </w:rPr>
      </w:pPr>
      <w:bookmarkStart w:colFirst="0" w:colLast="0" w:name="_uobpiw7srgo8" w:id="10"/>
      <w:bookmarkEnd w:id="10"/>
      <w:r w:rsidDel="00000000" w:rsidR="00000000" w:rsidRPr="00000000">
        <w:rPr>
          <w:rFonts w:ascii="Times New Roman" w:cs="Times New Roman" w:eastAsia="Times New Roman" w:hAnsi="Times New Roman"/>
          <w:b w:val="1"/>
          <w:bCs w:val="1"/>
          <w:color w:val="2d74b5"/>
          <w:rtl w:val="0"/>
        </w:rPr>
        <w:t xml:space="preserve">Course Schedule</w:t>
      </w:r>
      <w:r w:rsidDel="00000000" w:rsidR="00000000" w:rsidRPr="00000000">
        <w:rPr>
          <w:rtl w:val="0"/>
        </w:rPr>
      </w:r>
    </w:p>
    <w:p w:rsidR="00000000" w:rsidDel="00000000" w:rsidP="00000000" w:rsidRDefault="00000000" w:rsidRPr="00000000" w14:paraId="0000007A">
      <w:pPr>
        <w:spacing w:before="9" w:lineRule="auto"/>
        <w:rPr>
          <w:rFonts w:ascii="Times New Roman" w:cs="Times New Roman" w:eastAsia="Times New Roman" w:hAnsi="Times New Roman"/>
          <w:sz w:val="9"/>
          <w:szCs w:val="9"/>
        </w:rPr>
      </w:pPr>
      <w:r w:rsidDel="00000000" w:rsidR="00000000" w:rsidRPr="00000000">
        <w:rPr>
          <w:rtl w:val="0"/>
        </w:rPr>
      </w:r>
    </w:p>
    <w:tbl>
      <w:tblPr>
        <w:tblStyle w:val="Table4"/>
        <w:tblW w:w="10170.0" w:type="dxa"/>
        <w:jc w:val="left"/>
        <w:tblInd w:w="18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130"/>
        <w:gridCol w:w="8040"/>
        <w:tblGridChange w:id="0">
          <w:tblGrid>
            <w:gridCol w:w="2130"/>
            <w:gridCol w:w="8040"/>
          </w:tblGrid>
        </w:tblGridChange>
      </w:tblGrid>
      <w:tr>
        <w:trPr>
          <w:cantSplit w:val="0"/>
          <w:trHeight w:val="513.0664062499999" w:hRule="atLeast"/>
          <w:tblHeader w:val="0"/>
        </w:trPr>
        <w:tc>
          <w:tcPr>
            <w:shd w:fill="deebf6" w:val="clear"/>
            <w:tcMar>
              <w:top w:w="144.0" w:type="dxa"/>
              <w:left w:w="144.0" w:type="dxa"/>
              <w:bottom w:w="144.0" w:type="dxa"/>
              <w:right w:w="144.0" w:type="dxa"/>
            </w:tcMar>
            <w:vAlign w:val="center"/>
          </w:tcPr>
          <w:p w:rsidR="00000000" w:rsidDel="00000000" w:rsidP="00000000" w:rsidRDefault="00000000" w:rsidRPr="00000000" w14:paraId="0000007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Week/Topic</w:t>
            </w:r>
          </w:p>
        </w:tc>
        <w:tc>
          <w:tcPr>
            <w:shd w:fill="deebf6" w:val="clear"/>
            <w:tcMar>
              <w:top w:w="144.0" w:type="dxa"/>
              <w:left w:w="144.0" w:type="dxa"/>
              <w:bottom w:w="144.0" w:type="dxa"/>
              <w:right w:w="144.0" w:type="dxa"/>
            </w:tcMar>
            <w:vAlign w:val="center"/>
          </w:tcPr>
          <w:p w:rsidR="00000000" w:rsidDel="00000000" w:rsidP="00000000" w:rsidRDefault="00000000" w:rsidRPr="00000000" w14:paraId="0000007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Content and Activities</w:t>
            </w:r>
          </w:p>
        </w:tc>
      </w:tr>
      <w:tr>
        <w:trPr>
          <w:cantSplit w:val="0"/>
          <w:trHeight w:val="3960" w:hRule="atLeast"/>
          <w:tblHeader w:val="0"/>
        </w:trPr>
        <w:tc>
          <w:tcPr>
            <w:tcMar>
              <w:top w:w="144.0" w:type="dxa"/>
              <w:left w:w="144.0" w:type="dxa"/>
              <w:bottom w:w="144.0" w:type="dxa"/>
              <w:right w:w="144.0" w:type="dxa"/>
            </w:tcMar>
          </w:tcPr>
          <w:p w:rsidR="00000000" w:rsidDel="00000000" w:rsidP="00000000" w:rsidRDefault="00000000" w:rsidRPr="00000000" w14:paraId="0000007D">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w:t>
            </w:r>
          </w:p>
          <w:p w:rsidR="00000000" w:rsidDel="00000000" w:rsidP="00000000" w:rsidRDefault="00000000" w:rsidRPr="00000000" w14:paraId="0000007E">
            <w:pPr>
              <w:spacing w:before="125" w:line="259" w:lineRule="auto"/>
              <w:ind w:right="3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 to Business and Information Systems</w:t>
            </w:r>
          </w:p>
          <w:p w:rsidR="00000000" w:rsidDel="00000000" w:rsidP="00000000" w:rsidRDefault="00000000" w:rsidRPr="00000000" w14:paraId="0000007F">
            <w:pPr>
              <w:spacing w:before="11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Basics</w:t>
            </w:r>
          </w:p>
        </w:tc>
        <w:tc>
          <w:tcPr>
            <w:tcMar>
              <w:top w:w="144.0" w:type="dxa"/>
              <w:left w:w="144.0" w:type="dxa"/>
              <w:bottom w:w="144.0" w:type="dxa"/>
              <w:right w:w="144.0" w:type="dxa"/>
            </w:tcMar>
          </w:tcPr>
          <w:p w:rsidR="00000000" w:rsidDel="00000000" w:rsidP="00000000" w:rsidRDefault="00000000" w:rsidRPr="00000000" w14:paraId="00000080">
            <w:pPr>
              <w:numPr>
                <w:ilvl w:val="0"/>
                <w:numId w:val="3"/>
              </w:numPr>
              <w:tabs>
                <w:tab w:val="left" w:leader="none" w:pos="465"/>
              </w:tabs>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w:t>
            </w:r>
          </w:p>
          <w:p w:rsidR="00000000" w:rsidDel="00000000" w:rsidP="00000000" w:rsidRDefault="00000000" w:rsidRPr="00000000" w14:paraId="00000081">
            <w:pPr>
              <w:numPr>
                <w:ilvl w:val="1"/>
                <w:numId w:val="3"/>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Syllabus </w:t>
            </w:r>
          </w:p>
          <w:p w:rsidR="00000000" w:rsidDel="00000000" w:rsidP="00000000" w:rsidRDefault="00000000" w:rsidRPr="00000000" w14:paraId="00000082">
            <w:pPr>
              <w:numPr>
                <w:ilvl w:val="1"/>
                <w:numId w:val="3"/>
              </w:numPr>
              <w:tabs>
                <w:tab w:val="left" w:leader="none" w:pos="1185"/>
              </w:tabs>
              <w:spacing w:before="1" w:line="235" w:lineRule="auto"/>
              <w:ind w:left="1185" w:right="852"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Chapter 1: Setting the Stage: Technology and the Modern Enterprise</w:t>
            </w:r>
          </w:p>
          <w:p w:rsidR="00000000" w:rsidDel="00000000" w:rsidP="00000000" w:rsidRDefault="00000000" w:rsidRPr="00000000" w14:paraId="00000083">
            <w:pPr>
              <w:numPr>
                <w:ilvl w:val="1"/>
                <w:numId w:val="3"/>
              </w:numPr>
              <w:tabs>
                <w:tab w:val="left" w:leader="none" w:pos="1185"/>
              </w:tabs>
              <w:spacing w:before="2" w:line="248.00000000000006" w:lineRule="auto"/>
              <w:ind w:left="1185" w:hanging="360"/>
              <w:rPr>
                <w:rFonts w:ascii="Times New Roman" w:cs="Times New Roman" w:eastAsia="Times New Roman" w:hAnsi="Times New Roman"/>
                <w:color w:val="38761d"/>
                <w:sz w:val="20"/>
                <w:szCs w:val="20"/>
              </w:rPr>
            </w:pPr>
            <w:r w:rsidDel="00000000" w:rsidR="00000000" w:rsidRPr="00000000">
              <w:rPr>
                <w:rFonts w:ascii="Times New Roman" w:cs="Times New Roman" w:eastAsia="Times New Roman" w:hAnsi="Times New Roman"/>
                <w:sz w:val="20"/>
                <w:szCs w:val="20"/>
                <w:rtl w:val="0"/>
              </w:rPr>
              <w:t xml:space="preserve">The Importance of Data Literacy and Data Storytelling</w:t>
            </w:r>
            <w:r w:rsidDel="00000000" w:rsidR="00000000" w:rsidRPr="00000000">
              <w:rPr>
                <w:rFonts w:ascii="Times New Roman" w:cs="Times New Roman" w:eastAsia="Times New Roman" w:hAnsi="Times New Roman"/>
                <w:color w:val="38761d"/>
                <w:sz w:val="20"/>
                <w:szCs w:val="20"/>
                <w:rtl w:val="0"/>
              </w:rPr>
              <w:t xml:space="preserve"> </w:t>
            </w:r>
          </w:p>
          <w:p w:rsidR="00000000" w:rsidDel="00000000" w:rsidP="00000000" w:rsidRDefault="00000000" w:rsidRPr="00000000" w14:paraId="00000084">
            <w:pPr>
              <w:numPr>
                <w:ilvl w:val="0"/>
                <w:numId w:val="3"/>
              </w:numPr>
              <w:tabs>
                <w:tab w:val="left" w:leader="none" w:pos="465"/>
              </w:tabs>
              <w:spacing w:before="2"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w:t>
            </w:r>
          </w:p>
          <w:p w:rsidR="00000000" w:rsidDel="00000000" w:rsidP="00000000" w:rsidRDefault="00000000" w:rsidRPr="00000000" w14:paraId="00000085">
            <w:pPr>
              <w:numPr>
                <w:ilvl w:val="1"/>
                <w:numId w:val="3"/>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Introduction to BA336 and Information Systems</w:t>
            </w:r>
            <w:r w:rsidDel="00000000" w:rsidR="00000000" w:rsidRPr="00000000">
              <w:rPr>
                <w:rFonts w:ascii="Times New Roman" w:cs="Times New Roman" w:eastAsia="Times New Roman" w:hAnsi="Times New Roman"/>
                <w:color w:val="38761d"/>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(video)</w:t>
            </w:r>
          </w:p>
          <w:p w:rsidR="00000000" w:rsidDel="00000000" w:rsidP="00000000" w:rsidRDefault="00000000" w:rsidRPr="00000000" w14:paraId="00000086">
            <w:pPr>
              <w:numPr>
                <w:ilvl w:val="1"/>
                <w:numId w:val="3"/>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 Schneider's Excel Assignments Tutorial</w:t>
            </w:r>
          </w:p>
          <w:p w:rsidR="00000000" w:rsidDel="00000000" w:rsidP="00000000" w:rsidRDefault="00000000" w:rsidRPr="00000000" w14:paraId="00000087">
            <w:pPr>
              <w:numPr>
                <w:ilvl w:val="1"/>
                <w:numId w:val="3"/>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Deal with Big Tech</w:t>
            </w:r>
          </w:p>
          <w:p w:rsidR="00000000" w:rsidDel="00000000" w:rsidP="00000000" w:rsidRDefault="00000000" w:rsidRPr="00000000" w14:paraId="00000088">
            <w:pPr>
              <w:numPr>
                <w:ilvl w:val="1"/>
                <w:numId w:val="3"/>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Judge Rules Google Has An Illegal Monopoly</w:t>
            </w:r>
          </w:p>
          <w:p w:rsidR="00000000" w:rsidDel="00000000" w:rsidP="00000000" w:rsidRDefault="00000000" w:rsidRPr="00000000" w14:paraId="00000089">
            <w:pPr>
              <w:numPr>
                <w:ilvl w:val="0"/>
                <w:numId w:val="3"/>
              </w:numPr>
              <w:tabs>
                <w:tab w:val="left" w:leader="none" w:pos="465"/>
              </w:tabs>
              <w:spacing w:line="242"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w:t>
            </w:r>
          </w:p>
          <w:p w:rsidR="00000000" w:rsidDel="00000000" w:rsidP="00000000" w:rsidRDefault="00000000" w:rsidRPr="00000000" w14:paraId="0000008A">
            <w:pPr>
              <w:numPr>
                <w:ilvl w:val="1"/>
                <w:numId w:val="3"/>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Chapter 1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B">
            <w:pPr>
              <w:numPr>
                <w:ilvl w:val="2"/>
                <w:numId w:val="3"/>
              </w:numPr>
              <w:tabs>
                <w:tab w:val="left" w:leader="none" w:pos="1905"/>
              </w:tabs>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CH1 Merchandise City Sales Data (1.1-1.4)</w:t>
            </w:r>
          </w:p>
          <w:p w:rsidR="00000000" w:rsidDel="00000000" w:rsidP="00000000" w:rsidRDefault="00000000" w:rsidRPr="00000000" w14:paraId="0000008C">
            <w:pPr>
              <w:numPr>
                <w:ilvl w:val="2"/>
                <w:numId w:val="3"/>
              </w:numPr>
              <w:tabs>
                <w:tab w:val="left" w:leader="none" w:pos="1905"/>
              </w:tabs>
              <w:spacing w:before="6"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PR1 Medical Office Budget (1.5)</w:t>
            </w:r>
          </w:p>
          <w:p w:rsidR="00000000" w:rsidDel="00000000" w:rsidP="00000000" w:rsidRDefault="00000000" w:rsidRPr="00000000" w14:paraId="0000008D">
            <w:pPr>
              <w:numPr>
                <w:ilvl w:val="2"/>
                <w:numId w:val="3"/>
              </w:numPr>
              <w:tabs>
                <w:tab w:val="left" w:leader="none" w:pos="1905"/>
              </w:tabs>
              <w:spacing w:before="1" w:line="225"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SC1 Sales and Inventory (1.6)</w:t>
            </w:r>
          </w:p>
        </w:tc>
      </w:tr>
      <w:tr>
        <w:trPr>
          <w:cantSplit w:val="0"/>
          <w:trHeight w:val="3840" w:hRule="atLeast"/>
          <w:tblHeader w:val="0"/>
        </w:trPr>
        <w:tc>
          <w:tcPr>
            <w:tcMar>
              <w:top w:w="144.0" w:type="dxa"/>
              <w:left w:w="144.0" w:type="dxa"/>
              <w:bottom w:w="144.0" w:type="dxa"/>
              <w:right w:w="144.0" w:type="dxa"/>
            </w:tcMar>
          </w:tcPr>
          <w:p w:rsidR="00000000" w:rsidDel="00000000" w:rsidP="00000000" w:rsidRDefault="00000000" w:rsidRPr="00000000" w14:paraId="0000008E">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2</w:t>
            </w:r>
          </w:p>
          <w:p w:rsidR="00000000" w:rsidDel="00000000" w:rsidP="00000000" w:rsidRDefault="00000000" w:rsidRPr="00000000" w14:paraId="0000008F">
            <w:pPr>
              <w:spacing w:before="145" w:line="259" w:lineRule="auto"/>
              <w:ind w:right="1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Hardware</w:t>
            </w:r>
          </w:p>
          <w:p w:rsidR="00000000" w:rsidDel="00000000" w:rsidP="00000000" w:rsidRDefault="00000000" w:rsidRPr="00000000" w14:paraId="00000090">
            <w:pPr>
              <w:spacing w:before="117"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Computations</w:t>
            </w:r>
          </w:p>
        </w:tc>
        <w:tc>
          <w:tcPr>
            <w:tcMar>
              <w:top w:w="144.0" w:type="dxa"/>
              <w:left w:w="144.0" w:type="dxa"/>
              <w:bottom w:w="144.0" w:type="dxa"/>
              <w:right w:w="144.0" w:type="dxa"/>
            </w:tcMar>
          </w:tcPr>
          <w:p w:rsidR="00000000" w:rsidDel="00000000" w:rsidP="00000000" w:rsidRDefault="00000000" w:rsidRPr="00000000" w14:paraId="00000091">
            <w:pPr>
              <w:numPr>
                <w:ilvl w:val="0"/>
                <w:numId w:val="4"/>
              </w:numPr>
              <w:tabs>
                <w:tab w:val="left" w:leader="none" w:pos="465"/>
              </w:tabs>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w:t>
            </w:r>
          </w:p>
          <w:p w:rsidR="00000000" w:rsidDel="00000000" w:rsidP="00000000" w:rsidRDefault="00000000" w:rsidRPr="00000000" w14:paraId="00000092">
            <w:pPr>
              <w:numPr>
                <w:ilvl w:val="1"/>
                <w:numId w:val="4"/>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Hardware and Components</w:t>
            </w:r>
            <w:r w:rsidDel="00000000" w:rsidR="00000000" w:rsidRPr="00000000">
              <w:rPr>
                <w:rFonts w:ascii="Times New Roman" w:cs="Times New Roman" w:eastAsia="Times New Roman" w:hAnsi="Times New Roman"/>
                <w:color w:val="38761d"/>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(PDF) </w:t>
            </w:r>
          </w:p>
          <w:p w:rsidR="00000000" w:rsidDel="00000000" w:rsidP="00000000" w:rsidRDefault="00000000" w:rsidRPr="00000000" w14:paraId="00000093">
            <w:pPr>
              <w:numPr>
                <w:ilvl w:val="1"/>
                <w:numId w:val="4"/>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Rise and Fall of Intel </w:t>
            </w:r>
          </w:p>
          <w:p w:rsidR="00000000" w:rsidDel="00000000" w:rsidP="00000000" w:rsidRDefault="00000000" w:rsidRPr="00000000" w14:paraId="00000094">
            <w:pPr>
              <w:numPr>
                <w:ilvl w:val="1"/>
                <w:numId w:val="4"/>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Chapter 6: Moore’s Law and More</w:t>
            </w:r>
          </w:p>
          <w:p w:rsidR="00000000" w:rsidDel="00000000" w:rsidP="00000000" w:rsidRDefault="00000000" w:rsidRPr="00000000" w14:paraId="00000095">
            <w:pPr>
              <w:numPr>
                <w:ilvl w:val="0"/>
                <w:numId w:val="4"/>
              </w:numPr>
              <w:tabs>
                <w:tab w:val="left" w:leader="none" w:pos="465"/>
              </w:tabs>
              <w:spacing w:line="242"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w:t>
            </w:r>
          </w:p>
          <w:p w:rsidR="00000000" w:rsidDel="00000000" w:rsidP="00000000" w:rsidRDefault="00000000" w:rsidRPr="00000000" w14:paraId="00000096">
            <w:pPr>
              <w:numPr>
                <w:ilvl w:val="1"/>
                <w:numId w:val="4"/>
              </w:numPr>
              <w:tabs>
                <w:tab w:val="left" w:leader="none" w:pos="1185"/>
              </w:tabs>
              <w:spacing w:line="24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Hardware (video)</w:t>
            </w:r>
          </w:p>
          <w:p w:rsidR="00000000" w:rsidDel="00000000" w:rsidP="00000000" w:rsidRDefault="00000000" w:rsidRPr="00000000" w14:paraId="00000097">
            <w:pPr>
              <w:numPr>
                <w:ilvl w:val="1"/>
                <w:numId w:val="4"/>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Relative Reference Formulas</w:t>
            </w:r>
          </w:p>
          <w:p w:rsidR="00000000" w:rsidDel="00000000" w:rsidP="00000000" w:rsidRDefault="00000000" w:rsidRPr="00000000" w14:paraId="00000098">
            <w:pPr>
              <w:numPr>
                <w:ilvl w:val="1"/>
                <w:numId w:val="4"/>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(PMT) Function Tutorial </w:t>
            </w:r>
          </w:p>
          <w:p w:rsidR="00000000" w:rsidDel="00000000" w:rsidP="00000000" w:rsidRDefault="00000000" w:rsidRPr="00000000" w14:paraId="00000099">
            <w:pPr>
              <w:numPr>
                <w:ilvl w:val="0"/>
                <w:numId w:val="4"/>
              </w:numPr>
              <w:tabs>
                <w:tab w:val="left" w:leader="none" w:pos="465"/>
              </w:tabs>
              <w:spacing w:line="242"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w:t>
            </w:r>
          </w:p>
          <w:p w:rsidR="00000000" w:rsidDel="00000000" w:rsidP="00000000" w:rsidRDefault="00000000" w:rsidRPr="00000000" w14:paraId="0000009A">
            <w:pPr>
              <w:numPr>
                <w:ilvl w:val="1"/>
                <w:numId w:val="4"/>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Chapter 2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B">
            <w:pPr>
              <w:numPr>
                <w:ilvl w:val="2"/>
                <w:numId w:val="4"/>
              </w:numPr>
              <w:tabs>
                <w:tab w:val="left" w:leader="none" w:pos="1905"/>
              </w:tabs>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CH2 Personal Budget (2.1-2.4)</w:t>
            </w:r>
          </w:p>
          <w:p w:rsidR="00000000" w:rsidDel="00000000" w:rsidP="00000000" w:rsidRDefault="00000000" w:rsidRPr="00000000" w14:paraId="0000009C">
            <w:pPr>
              <w:numPr>
                <w:ilvl w:val="2"/>
                <w:numId w:val="4"/>
              </w:numPr>
              <w:tabs>
                <w:tab w:val="left" w:leader="none" w:pos="1905"/>
              </w:tabs>
              <w:spacing w:before="1"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PR2 Lawn Care (2.5)</w:t>
            </w:r>
          </w:p>
          <w:p w:rsidR="00000000" w:rsidDel="00000000" w:rsidP="00000000" w:rsidRDefault="00000000" w:rsidRPr="00000000" w14:paraId="0000009D">
            <w:pPr>
              <w:numPr>
                <w:ilvl w:val="2"/>
                <w:numId w:val="4"/>
              </w:numPr>
              <w:tabs>
                <w:tab w:val="left" w:leader="none" w:pos="1905"/>
              </w:tabs>
              <w:spacing w:before="6"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SC2 Hotel (2.6)</w:t>
            </w:r>
          </w:p>
          <w:p w:rsidR="00000000" w:rsidDel="00000000" w:rsidP="00000000" w:rsidRDefault="00000000" w:rsidRPr="00000000" w14:paraId="0000009E">
            <w:pPr>
              <w:numPr>
                <w:ilvl w:val="1"/>
                <w:numId w:val="4"/>
              </w:numPr>
              <w:tabs>
                <w:tab w:val="left" w:leader="none" w:pos="1185"/>
              </w:tabs>
              <w:spacing w:line="246" w:lineRule="auto"/>
              <w:ind w:left="1185"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 Credit) LinkedIn Profile Project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9F">
      <w:pPr>
        <w:spacing w:before="1" w:lineRule="auto"/>
        <w:rPr>
          <w:rFonts w:ascii="Times New Roman" w:cs="Times New Roman" w:eastAsia="Times New Roman" w:hAnsi="Times New Roman"/>
          <w:sz w:val="2"/>
          <w:szCs w:val="2"/>
        </w:rPr>
      </w:pPr>
      <w:r w:rsidDel="00000000" w:rsidR="00000000" w:rsidRPr="00000000">
        <w:rPr>
          <w:rtl w:val="0"/>
        </w:rPr>
      </w:r>
    </w:p>
    <w:tbl>
      <w:tblPr>
        <w:tblStyle w:val="Table5"/>
        <w:tblW w:w="10170.0" w:type="dxa"/>
        <w:jc w:val="left"/>
        <w:tblInd w:w="18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130"/>
        <w:gridCol w:w="8040"/>
        <w:tblGridChange w:id="0">
          <w:tblGrid>
            <w:gridCol w:w="2130"/>
            <w:gridCol w:w="8040"/>
          </w:tblGrid>
        </w:tblGridChange>
      </w:tblGrid>
      <w:tr>
        <w:trPr>
          <w:cantSplit w:val="0"/>
          <w:trHeight w:val="4178.070963541667" w:hRule="atLeast"/>
          <w:tblHeader w:val="0"/>
        </w:trPr>
        <w:tc>
          <w:tcPr>
            <w:tcMar>
              <w:top w:w="144.0" w:type="dxa"/>
              <w:left w:w="144.0" w:type="dxa"/>
              <w:bottom w:w="144.0" w:type="dxa"/>
              <w:right w:w="144.0" w:type="dxa"/>
            </w:tcMar>
          </w:tcPr>
          <w:p w:rsidR="00000000" w:rsidDel="00000000" w:rsidP="00000000" w:rsidRDefault="00000000" w:rsidRPr="00000000" w14:paraId="000000A0">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3</w:t>
            </w:r>
          </w:p>
          <w:p w:rsidR="00000000" w:rsidDel="00000000" w:rsidP="00000000" w:rsidRDefault="00000000" w:rsidRPr="00000000" w14:paraId="000000A1">
            <w:pPr>
              <w:spacing w:before="145"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Networks, the Internet, and Websites</w:t>
            </w:r>
          </w:p>
          <w:p w:rsidR="00000000" w:rsidDel="00000000" w:rsidP="00000000" w:rsidRDefault="00000000" w:rsidRPr="00000000" w14:paraId="000000A2">
            <w:pPr>
              <w:spacing w:before="118"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Formulas and Functions</w:t>
            </w:r>
          </w:p>
        </w:tc>
        <w:tc>
          <w:tcPr>
            <w:tcMar>
              <w:top w:w="144.0" w:type="dxa"/>
              <w:left w:w="144.0" w:type="dxa"/>
              <w:bottom w:w="144.0" w:type="dxa"/>
              <w:right w:w="144.0" w:type="dxa"/>
            </w:tcMar>
          </w:tcPr>
          <w:p w:rsidR="00000000" w:rsidDel="00000000" w:rsidP="00000000" w:rsidRDefault="00000000" w:rsidRPr="00000000" w14:paraId="000000A3">
            <w:pPr>
              <w:numPr>
                <w:ilvl w:val="0"/>
                <w:numId w:val="14"/>
              </w:numPr>
              <w:tabs>
                <w:tab w:val="left" w:leader="none" w:pos="465"/>
              </w:tabs>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w:t>
            </w:r>
          </w:p>
          <w:p w:rsidR="00000000" w:rsidDel="00000000" w:rsidP="00000000" w:rsidRDefault="00000000" w:rsidRPr="00000000" w14:paraId="000000A4">
            <w:pPr>
              <w:numPr>
                <w:ilvl w:val="1"/>
                <w:numId w:val="14"/>
              </w:numPr>
              <w:tabs>
                <w:tab w:val="left" w:leader="none" w:pos="1185"/>
              </w:tabs>
              <w:spacing w:before="5" w:line="235" w:lineRule="auto"/>
              <w:ind w:left="1185" w:right="187"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Chapter 10: Platforms, Network Effects, and Competing in a Winner-Take-All World</w:t>
            </w:r>
          </w:p>
          <w:p w:rsidR="00000000" w:rsidDel="00000000" w:rsidP="00000000" w:rsidRDefault="00000000" w:rsidRPr="00000000" w14:paraId="000000A5">
            <w:pPr>
              <w:numPr>
                <w:ilvl w:val="1"/>
                <w:numId w:val="14"/>
              </w:numPr>
              <w:tabs>
                <w:tab w:val="left" w:leader="none" w:pos="1185"/>
              </w:tabs>
              <w:spacing w:line="242.99999999999997"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Analysis of Critical Terms: Assignment Guide</w:t>
            </w:r>
          </w:p>
          <w:p w:rsidR="00000000" w:rsidDel="00000000" w:rsidP="00000000" w:rsidRDefault="00000000" w:rsidRPr="00000000" w14:paraId="000000A6">
            <w:pPr>
              <w:numPr>
                <w:ilvl w:val="1"/>
                <w:numId w:val="14"/>
              </w:numPr>
              <w:tabs>
                <w:tab w:val="left" w:leader="none" w:pos="1185"/>
              </w:tabs>
              <w:spacing w:before="1" w:line="245" w:lineRule="auto"/>
              <w:ind w:left="1185"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 Terms Wordbank (Information Systems Chapters 1, 6, 10, 15)</w:t>
            </w:r>
          </w:p>
          <w:p w:rsidR="00000000" w:rsidDel="00000000" w:rsidP="00000000" w:rsidRDefault="00000000" w:rsidRPr="00000000" w14:paraId="000000A7">
            <w:pPr>
              <w:numPr>
                <w:ilvl w:val="1"/>
                <w:numId w:val="14"/>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Chapter 3: Formulas, Functions, Logical and Lookup Functions</w:t>
            </w:r>
          </w:p>
          <w:p w:rsidR="00000000" w:rsidDel="00000000" w:rsidP="00000000" w:rsidRDefault="00000000" w:rsidRPr="00000000" w14:paraId="000000A8">
            <w:pPr>
              <w:numPr>
                <w:ilvl w:val="0"/>
                <w:numId w:val="14"/>
              </w:numPr>
              <w:tabs>
                <w:tab w:val="left" w:leader="none" w:pos="465"/>
              </w:tabs>
              <w:spacing w:line="244"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w:t>
            </w:r>
          </w:p>
          <w:p w:rsidR="00000000" w:rsidDel="00000000" w:rsidP="00000000" w:rsidRDefault="00000000" w:rsidRPr="00000000" w14:paraId="000000A9">
            <w:pPr>
              <w:numPr>
                <w:ilvl w:val="1"/>
                <w:numId w:val="14"/>
              </w:numPr>
              <w:tabs>
                <w:tab w:val="left" w:leader="none" w:pos="1185"/>
              </w:tabs>
              <w:spacing w:line="245" w:lineRule="auto"/>
              <w:ind w:left="1185"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E-book videos (embedded in Information Systems textbook)</w:t>
            </w:r>
          </w:p>
          <w:p w:rsidR="00000000" w:rsidDel="00000000" w:rsidP="00000000" w:rsidRDefault="00000000" w:rsidRPr="00000000" w14:paraId="000000AA">
            <w:pPr>
              <w:numPr>
                <w:ilvl w:val="0"/>
                <w:numId w:val="14"/>
              </w:numPr>
              <w:tabs>
                <w:tab w:val="left" w:leader="none" w:pos="465"/>
              </w:tabs>
              <w:spacing w:line="242" w:lineRule="auto"/>
              <w:ind w:left="465"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B">
            <w:pPr>
              <w:numPr>
                <w:ilvl w:val="1"/>
                <w:numId w:val="14"/>
              </w:numPr>
              <w:tabs>
                <w:tab w:val="left" w:leader="none" w:pos="1185"/>
              </w:tabs>
              <w:spacing w:before="3" w:line="237" w:lineRule="auto"/>
              <w:ind w:left="1185" w:right="448" w:hanging="360.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Analysis of Critical Terms #1 (Information Systems Chapters 1,6,10, 15)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C">
            <w:pPr>
              <w:numPr>
                <w:ilvl w:val="1"/>
                <w:numId w:val="14"/>
              </w:numPr>
              <w:tabs>
                <w:tab w:val="left" w:leader="none" w:pos="360"/>
              </w:tabs>
              <w:ind w:left="1185"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Chapter 3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D">
            <w:pPr>
              <w:numPr>
                <w:ilvl w:val="2"/>
                <w:numId w:val="14"/>
              </w:numPr>
              <w:tabs>
                <w:tab w:val="left" w:leader="none" w:pos="1905"/>
              </w:tabs>
              <w:spacing w:before="6"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CH3 Gradebook and Parks (3.1-3.4)</w:t>
            </w:r>
          </w:p>
          <w:p w:rsidR="00000000" w:rsidDel="00000000" w:rsidP="00000000" w:rsidRDefault="00000000" w:rsidRPr="00000000" w14:paraId="000000AE">
            <w:pPr>
              <w:numPr>
                <w:ilvl w:val="2"/>
                <w:numId w:val="14"/>
              </w:numPr>
              <w:tabs>
                <w:tab w:val="left" w:leader="none" w:pos="1905"/>
              </w:tabs>
              <w:spacing w:before="6"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PR3 Redding (3.5)</w:t>
            </w:r>
          </w:p>
          <w:p w:rsidR="00000000" w:rsidDel="00000000" w:rsidP="00000000" w:rsidRDefault="00000000" w:rsidRPr="00000000" w14:paraId="000000AF">
            <w:pPr>
              <w:numPr>
                <w:ilvl w:val="2"/>
                <w:numId w:val="14"/>
              </w:numPr>
              <w:tabs>
                <w:tab w:val="left" w:leader="none" w:pos="1905"/>
              </w:tabs>
              <w:spacing w:before="1" w:line="225"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SC3 MidasCoffee (3.6)</w:t>
            </w:r>
          </w:p>
          <w:p w:rsidR="00000000" w:rsidDel="00000000" w:rsidP="00000000" w:rsidRDefault="00000000" w:rsidRPr="00000000" w14:paraId="000000B0">
            <w:pPr>
              <w:tabs>
                <w:tab w:val="left" w:leader="none" w:pos="359"/>
              </w:tabs>
              <w:spacing w:line="244" w:lineRule="auto"/>
              <w:ind w:left="1905" w:right="3372" w:firstLine="0"/>
              <w:jc w:val="center"/>
              <w:rPr>
                <w:rFonts w:ascii="Times New Roman" w:cs="Times New Roman" w:eastAsia="Times New Roman" w:hAnsi="Times New Roman"/>
                <w:b w:val="1"/>
                <w:bCs w:val="1"/>
              </w:rPr>
            </w:pPr>
            <w:r w:rsidDel="00000000" w:rsidR="00000000" w:rsidRPr="00000000">
              <w:rPr>
                <w:rtl w:val="0"/>
              </w:rPr>
            </w:r>
          </w:p>
        </w:tc>
      </w:tr>
      <w:tr>
        <w:trPr>
          <w:cantSplit w:val="0"/>
          <w:trHeight w:val="3570" w:hRule="atLeast"/>
          <w:tblHeader w:val="0"/>
        </w:trPr>
        <w:tc>
          <w:tcPr>
            <w:tcMar>
              <w:top w:w="144.0" w:type="dxa"/>
              <w:left w:w="144.0" w:type="dxa"/>
              <w:bottom w:w="144.0" w:type="dxa"/>
              <w:right w:w="144.0" w:type="dxa"/>
            </w:tcMar>
          </w:tcPr>
          <w:p w:rsidR="00000000" w:rsidDel="00000000" w:rsidP="00000000" w:rsidRDefault="00000000" w:rsidRPr="00000000" w14:paraId="000000B1">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4</w:t>
            </w:r>
          </w:p>
          <w:p w:rsidR="00000000" w:rsidDel="00000000" w:rsidP="00000000" w:rsidRDefault="00000000" w:rsidRPr="00000000" w14:paraId="000000B2">
            <w:pPr>
              <w:spacing w:before="145" w:line="259" w:lineRule="auto"/>
              <w:ind w:right="4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Systems and Social Media</w:t>
            </w:r>
          </w:p>
          <w:p w:rsidR="00000000" w:rsidDel="00000000" w:rsidP="00000000" w:rsidRDefault="00000000" w:rsidRPr="00000000" w14:paraId="000000B3">
            <w:pPr>
              <w:spacing w:before="1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Charts</w:t>
            </w:r>
          </w:p>
        </w:tc>
        <w:tc>
          <w:tcPr>
            <w:tcMar>
              <w:top w:w="144.0" w:type="dxa"/>
              <w:left w:w="144.0" w:type="dxa"/>
              <w:bottom w:w="144.0" w:type="dxa"/>
              <w:right w:w="144.0" w:type="dxa"/>
            </w:tcMar>
          </w:tcPr>
          <w:p w:rsidR="00000000" w:rsidDel="00000000" w:rsidP="00000000" w:rsidRDefault="00000000" w:rsidRPr="00000000" w14:paraId="000000B4">
            <w:pPr>
              <w:numPr>
                <w:ilvl w:val="0"/>
                <w:numId w:val="13"/>
              </w:numPr>
              <w:tabs>
                <w:tab w:val="left" w:leader="none" w:pos="465"/>
              </w:tabs>
              <w:spacing w:before="4"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w:t>
            </w:r>
          </w:p>
          <w:p w:rsidR="00000000" w:rsidDel="00000000" w:rsidP="00000000" w:rsidRDefault="00000000" w:rsidRPr="00000000" w14:paraId="000000B5">
            <w:pPr>
              <w:numPr>
                <w:ilvl w:val="1"/>
                <w:numId w:val="13"/>
              </w:numPr>
              <w:tabs>
                <w:tab w:val="left" w:leader="none" w:pos="1185"/>
              </w:tabs>
              <w:spacing w:before="8" w:line="230" w:lineRule="auto"/>
              <w:ind w:left="1185" w:right="268"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Chapter 11: Social Media, Peer Production, and Leveraging the Crowd</w:t>
            </w:r>
          </w:p>
          <w:p w:rsidR="00000000" w:rsidDel="00000000" w:rsidP="00000000" w:rsidRDefault="00000000" w:rsidRPr="00000000" w14:paraId="000000B6">
            <w:pPr>
              <w:numPr>
                <w:ilvl w:val="0"/>
                <w:numId w:val="13"/>
              </w:numPr>
              <w:tabs>
                <w:tab w:val="left" w:leader="none" w:pos="465"/>
              </w:tabs>
              <w:spacing w:line="244"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w:t>
            </w:r>
          </w:p>
          <w:p w:rsidR="00000000" w:rsidDel="00000000" w:rsidP="00000000" w:rsidRDefault="00000000" w:rsidRPr="00000000" w14:paraId="000000B7">
            <w:pPr>
              <w:numPr>
                <w:ilvl w:val="1"/>
                <w:numId w:val="13"/>
              </w:numPr>
              <w:tabs>
                <w:tab w:val="left" w:leader="none" w:pos="1185"/>
              </w:tabs>
              <w:spacing w:line="242.99999999999997"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Evolution of Social Media from 2004 - 2024</w:t>
            </w:r>
          </w:p>
          <w:p w:rsidR="00000000" w:rsidDel="00000000" w:rsidP="00000000" w:rsidRDefault="00000000" w:rsidRPr="00000000" w14:paraId="000000B8">
            <w:pPr>
              <w:numPr>
                <w:ilvl w:val="1"/>
                <w:numId w:val="13"/>
              </w:numPr>
              <w:tabs>
                <w:tab w:val="left" w:leader="none" w:pos="1185"/>
              </w:tabs>
              <w:spacing w:line="242.99999999999997"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AI May be Developing Its Own Social Media Platform</w:t>
            </w:r>
          </w:p>
          <w:p w:rsidR="00000000" w:rsidDel="00000000" w:rsidP="00000000" w:rsidRDefault="00000000" w:rsidRPr="00000000" w14:paraId="000000B9">
            <w:pPr>
              <w:numPr>
                <w:ilvl w:val="0"/>
                <w:numId w:val="13"/>
              </w:numPr>
              <w:tabs>
                <w:tab w:val="left" w:leader="none" w:pos="465"/>
              </w:tabs>
              <w:spacing w:line="244" w:lineRule="auto"/>
              <w:ind w:left="465"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A">
            <w:pPr>
              <w:numPr>
                <w:ilvl w:val="1"/>
                <w:numId w:val="13"/>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Chapter 4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B">
            <w:pPr>
              <w:numPr>
                <w:ilvl w:val="2"/>
                <w:numId w:val="13"/>
              </w:numPr>
              <w:tabs>
                <w:tab w:val="left" w:leader="none" w:pos="1905"/>
              </w:tabs>
              <w:spacing w:line="241"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CH4 Charting (4.1-4.4)</w:t>
            </w:r>
          </w:p>
          <w:p w:rsidR="00000000" w:rsidDel="00000000" w:rsidP="00000000" w:rsidRDefault="00000000" w:rsidRPr="00000000" w14:paraId="000000BC">
            <w:pPr>
              <w:numPr>
                <w:ilvl w:val="2"/>
                <w:numId w:val="13"/>
              </w:numPr>
              <w:tabs>
                <w:tab w:val="left" w:leader="none" w:pos="1905"/>
              </w:tabs>
              <w:spacing w:before="7"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PR4 Historical Data (4.5)</w:t>
            </w:r>
          </w:p>
          <w:p w:rsidR="00000000" w:rsidDel="00000000" w:rsidP="00000000" w:rsidRDefault="00000000" w:rsidRPr="00000000" w14:paraId="000000BD">
            <w:pPr>
              <w:numPr>
                <w:ilvl w:val="2"/>
                <w:numId w:val="13"/>
              </w:numPr>
              <w:tabs>
                <w:tab w:val="left" w:leader="none" w:pos="1905"/>
              </w:tabs>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SC4 Sales (4.6)</w:t>
            </w:r>
          </w:p>
          <w:p w:rsidR="00000000" w:rsidDel="00000000" w:rsidP="00000000" w:rsidRDefault="00000000" w:rsidRPr="00000000" w14:paraId="000000BE">
            <w:pPr>
              <w:numPr>
                <w:ilvl w:val="1"/>
                <w:numId w:val="13"/>
              </w:numPr>
              <w:tabs>
                <w:tab w:val="left" w:leader="none" w:pos="1185"/>
              </w:tabs>
              <w:spacing w:before="1" w:line="248.00000000000006" w:lineRule="auto"/>
              <w:ind w:left="1185"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Begin Excel Project 1 - Concepts from Excel Chapters 1-3 (</w:t>
            </w:r>
            <w:r w:rsidDel="00000000" w:rsidR="00000000" w:rsidRPr="00000000">
              <w:rPr>
                <w:rFonts w:ascii="Times New Roman" w:cs="Times New Roman" w:eastAsia="Times New Roman" w:hAnsi="Times New Roman"/>
                <w:i w:val="1"/>
                <w:iCs w:val="1"/>
                <w:color w:val="ff0000"/>
                <w:sz w:val="20"/>
                <w:szCs w:val="20"/>
                <w:rtl w:val="0"/>
              </w:rPr>
              <w:t xml:space="preserve">due week 5 but start this week</w:t>
            </w:r>
            <w:r w:rsidDel="00000000" w:rsidR="00000000" w:rsidRPr="00000000">
              <w:rPr>
                <w:rFonts w:ascii="Times New Roman" w:cs="Times New Roman" w:eastAsia="Times New Roman" w:hAnsi="Times New Roman"/>
                <w:sz w:val="20"/>
                <w:szCs w:val="20"/>
                <w:rtl w:val="0"/>
              </w:rPr>
              <w:t xml:space="preserve">)</w:t>
            </w:r>
          </w:p>
        </w:tc>
      </w:tr>
      <w:tr>
        <w:trPr>
          <w:cantSplit w:val="0"/>
          <w:trHeight w:val="3855" w:hRule="atLeast"/>
          <w:tblHeader w:val="0"/>
        </w:trPr>
        <w:tc>
          <w:tcPr>
            <w:tcMar>
              <w:top w:w="144.0" w:type="dxa"/>
              <w:left w:w="144.0" w:type="dxa"/>
              <w:bottom w:w="144.0" w:type="dxa"/>
              <w:right w:w="144.0" w:type="dxa"/>
            </w:tcMar>
          </w:tcPr>
          <w:p w:rsidR="00000000" w:rsidDel="00000000" w:rsidP="00000000" w:rsidRDefault="00000000" w:rsidRPr="00000000" w14:paraId="000000BF">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5</w:t>
            </w:r>
          </w:p>
          <w:p w:rsidR="00000000" w:rsidDel="00000000" w:rsidP="00000000" w:rsidRDefault="00000000" w:rsidRPr="00000000" w14:paraId="000000C0">
            <w:pPr>
              <w:spacing w:before="144" w:line="259" w:lineRule="auto"/>
              <w:ind w:right="1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Software</w:t>
            </w:r>
          </w:p>
          <w:p w:rsidR="00000000" w:rsidDel="00000000" w:rsidP="00000000" w:rsidRDefault="00000000" w:rsidRPr="00000000" w14:paraId="000000C1">
            <w:pPr>
              <w:spacing w:before="117" w:line="259" w:lineRule="auto"/>
              <w:ind w:right="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Tables and Pivot Tables</w:t>
            </w:r>
          </w:p>
        </w:tc>
        <w:tc>
          <w:tcPr>
            <w:tcMar>
              <w:top w:w="144.0" w:type="dxa"/>
              <w:left w:w="144.0" w:type="dxa"/>
              <w:bottom w:w="144.0" w:type="dxa"/>
              <w:right w:w="144.0" w:type="dxa"/>
            </w:tcMar>
          </w:tcPr>
          <w:p w:rsidR="00000000" w:rsidDel="00000000" w:rsidP="00000000" w:rsidRDefault="00000000" w:rsidRPr="00000000" w14:paraId="000000C2">
            <w:pPr>
              <w:numPr>
                <w:ilvl w:val="0"/>
                <w:numId w:val="15"/>
              </w:numPr>
              <w:tabs>
                <w:tab w:val="left" w:leader="none" w:pos="465"/>
              </w:tabs>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w:t>
            </w:r>
          </w:p>
          <w:p w:rsidR="00000000" w:rsidDel="00000000" w:rsidP="00000000" w:rsidRDefault="00000000" w:rsidRPr="00000000" w14:paraId="000000C3">
            <w:pPr>
              <w:numPr>
                <w:ilvl w:val="1"/>
                <w:numId w:val="15"/>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Software (PDF)</w:t>
            </w:r>
          </w:p>
          <w:p w:rsidR="00000000" w:rsidDel="00000000" w:rsidP="00000000" w:rsidRDefault="00000000" w:rsidRPr="00000000" w14:paraId="000000C4">
            <w:pPr>
              <w:numPr>
                <w:ilvl w:val="1"/>
                <w:numId w:val="15"/>
              </w:numPr>
              <w:tabs>
                <w:tab w:val="left" w:leader="none" w:pos="1185"/>
              </w:tabs>
              <w:spacing w:before="1" w:line="235" w:lineRule="auto"/>
              <w:ind w:left="1185" w:right="907"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Chapter 15: Understanding Software: A Primer for Managers</w:t>
            </w:r>
          </w:p>
          <w:p w:rsidR="00000000" w:rsidDel="00000000" w:rsidP="00000000" w:rsidRDefault="00000000" w:rsidRPr="00000000" w14:paraId="000000C5">
            <w:pPr>
              <w:numPr>
                <w:ilvl w:val="0"/>
                <w:numId w:val="15"/>
              </w:numPr>
              <w:tabs>
                <w:tab w:val="left" w:leader="none" w:pos="465"/>
              </w:tabs>
              <w:spacing w:line="241"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w:t>
            </w:r>
          </w:p>
          <w:p w:rsidR="00000000" w:rsidDel="00000000" w:rsidP="00000000" w:rsidRDefault="00000000" w:rsidRPr="00000000" w14:paraId="000000C6">
            <w:pPr>
              <w:numPr>
                <w:ilvl w:val="1"/>
                <w:numId w:val="15"/>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Software (video)</w:t>
            </w:r>
          </w:p>
          <w:p w:rsidR="00000000" w:rsidDel="00000000" w:rsidP="00000000" w:rsidRDefault="00000000" w:rsidRPr="00000000" w14:paraId="000000C7">
            <w:pPr>
              <w:numPr>
                <w:ilvl w:val="1"/>
                <w:numId w:val="15"/>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E-book videos (embedded in textbook)</w:t>
            </w:r>
          </w:p>
          <w:p w:rsidR="00000000" w:rsidDel="00000000" w:rsidP="00000000" w:rsidRDefault="00000000" w:rsidRPr="00000000" w14:paraId="000000C8">
            <w:pPr>
              <w:numPr>
                <w:ilvl w:val="0"/>
                <w:numId w:val="15"/>
              </w:numPr>
              <w:tabs>
                <w:tab w:val="left" w:leader="none" w:pos="465"/>
              </w:tabs>
              <w:spacing w:line="241" w:lineRule="auto"/>
              <w:ind w:left="465"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9">
            <w:pPr>
              <w:numPr>
                <w:ilvl w:val="1"/>
                <w:numId w:val="15"/>
              </w:numPr>
              <w:tabs>
                <w:tab w:val="left" w:leader="none" w:pos="1185"/>
              </w:tabs>
              <w:spacing w:before="1" w:line="250"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Chapter 5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A">
            <w:pPr>
              <w:numPr>
                <w:ilvl w:val="2"/>
                <w:numId w:val="15"/>
              </w:numPr>
              <w:tabs>
                <w:tab w:val="left" w:leader="none" w:pos="1905"/>
              </w:tabs>
              <w:spacing w:line="244"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CH5 HR Report (5.1-5.4)</w:t>
            </w:r>
          </w:p>
          <w:p w:rsidR="00000000" w:rsidDel="00000000" w:rsidP="00000000" w:rsidRDefault="00000000" w:rsidRPr="00000000" w14:paraId="000000CB">
            <w:pPr>
              <w:numPr>
                <w:ilvl w:val="2"/>
                <w:numId w:val="15"/>
              </w:numPr>
              <w:tabs>
                <w:tab w:val="left" w:leader="none" w:pos="1905"/>
              </w:tabs>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PR5 Canyon Trails (5.5)</w:t>
            </w:r>
          </w:p>
          <w:p w:rsidR="00000000" w:rsidDel="00000000" w:rsidP="00000000" w:rsidRDefault="00000000" w:rsidRPr="00000000" w14:paraId="000000CC">
            <w:pPr>
              <w:numPr>
                <w:ilvl w:val="2"/>
                <w:numId w:val="15"/>
              </w:numPr>
              <w:tabs>
                <w:tab w:val="left" w:leader="none" w:pos="1905"/>
              </w:tabs>
              <w:spacing w:before="6"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SC5 Dynamite Customer Sales (5.6)</w:t>
            </w:r>
          </w:p>
          <w:p w:rsidR="00000000" w:rsidDel="00000000" w:rsidP="00000000" w:rsidRDefault="00000000" w:rsidRPr="00000000" w14:paraId="000000CD">
            <w:pPr>
              <w:numPr>
                <w:ilvl w:val="1"/>
                <w:numId w:val="15"/>
              </w:numPr>
              <w:tabs>
                <w:tab w:val="left" w:leader="none" w:pos="1185"/>
              </w:tabs>
              <w:spacing w:before="2"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Project 1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E">
            <w:pPr>
              <w:numPr>
                <w:ilvl w:val="1"/>
                <w:numId w:val="15"/>
              </w:numPr>
              <w:tabs>
                <w:tab w:val="left" w:leader="none" w:pos="1185"/>
              </w:tabs>
              <w:spacing w:before="2"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Midterm (textbook chapters 1, 6, 10, and 11)</w:t>
            </w:r>
          </w:p>
        </w:tc>
      </w:tr>
    </w:tbl>
    <w:p w:rsidR="00000000" w:rsidDel="00000000" w:rsidP="00000000" w:rsidRDefault="00000000" w:rsidRPr="00000000" w14:paraId="000000CF">
      <w:pPr>
        <w:spacing w:before="1" w:lineRule="auto"/>
        <w:rPr>
          <w:rFonts w:ascii="Times New Roman" w:cs="Times New Roman" w:eastAsia="Times New Roman" w:hAnsi="Times New Roman"/>
          <w:sz w:val="2"/>
          <w:szCs w:val="2"/>
        </w:rPr>
      </w:pPr>
      <w:r w:rsidDel="00000000" w:rsidR="00000000" w:rsidRPr="00000000">
        <w:rPr>
          <w:rtl w:val="0"/>
        </w:rPr>
      </w:r>
    </w:p>
    <w:tbl>
      <w:tblPr>
        <w:tblStyle w:val="Table6"/>
        <w:tblW w:w="10170.0" w:type="dxa"/>
        <w:jc w:val="left"/>
        <w:tblInd w:w="18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145"/>
        <w:gridCol w:w="8025"/>
        <w:tblGridChange w:id="0">
          <w:tblGrid>
            <w:gridCol w:w="2145"/>
            <w:gridCol w:w="8025"/>
          </w:tblGrid>
        </w:tblGridChange>
      </w:tblGrid>
      <w:tr>
        <w:trPr>
          <w:cantSplit w:val="0"/>
          <w:trHeight w:val="4785" w:hRule="atLeast"/>
          <w:tblHeader w:val="0"/>
        </w:trPr>
        <w:tc>
          <w:tcPr>
            <w:tcMar>
              <w:top w:w="144.0" w:type="dxa"/>
              <w:left w:w="144.0" w:type="dxa"/>
              <w:bottom w:w="144.0" w:type="dxa"/>
              <w:right w:w="144.0" w:type="dxa"/>
            </w:tcMar>
          </w:tcPr>
          <w:p w:rsidR="00000000" w:rsidDel="00000000" w:rsidP="00000000" w:rsidRDefault="00000000" w:rsidRPr="00000000" w14:paraId="000000D0">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6</w:t>
            </w:r>
          </w:p>
          <w:p w:rsidR="00000000" w:rsidDel="00000000" w:rsidP="00000000" w:rsidRDefault="00000000" w:rsidRPr="00000000" w14:paraId="000000D1">
            <w:pPr>
              <w:spacing w:before="145" w:line="259" w:lineRule="auto"/>
              <w:ind w:right="2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and Cloud Services</w:t>
            </w:r>
          </w:p>
          <w:p w:rsidR="00000000" w:rsidDel="00000000" w:rsidP="00000000" w:rsidRDefault="00000000" w:rsidRPr="00000000" w14:paraId="000000D2">
            <w:pPr>
              <w:spacing w:before="117" w:line="259" w:lineRule="auto"/>
              <w:ind w:right="31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3D Formulas and Multiple Sheets</w:t>
            </w:r>
          </w:p>
        </w:tc>
        <w:tc>
          <w:tcPr>
            <w:tcMar>
              <w:top w:w="144.0" w:type="dxa"/>
              <w:left w:w="144.0" w:type="dxa"/>
              <w:bottom w:w="144.0" w:type="dxa"/>
              <w:right w:w="144.0" w:type="dxa"/>
            </w:tcMar>
          </w:tcPr>
          <w:p w:rsidR="00000000" w:rsidDel="00000000" w:rsidP="00000000" w:rsidRDefault="00000000" w:rsidRPr="00000000" w14:paraId="000000D3">
            <w:pPr>
              <w:numPr>
                <w:ilvl w:val="0"/>
                <w:numId w:val="9"/>
              </w:numPr>
              <w:tabs>
                <w:tab w:val="left" w:leader="none" w:pos="465"/>
              </w:tabs>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w:t>
            </w:r>
          </w:p>
          <w:p w:rsidR="00000000" w:rsidDel="00000000" w:rsidP="00000000" w:rsidRDefault="00000000" w:rsidRPr="00000000" w14:paraId="000000D4">
            <w:pPr>
              <w:numPr>
                <w:ilvl w:val="1"/>
                <w:numId w:val="9"/>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Networks and the Internet (PDF)</w:t>
            </w:r>
          </w:p>
          <w:p w:rsidR="00000000" w:rsidDel="00000000" w:rsidP="00000000" w:rsidRDefault="00000000" w:rsidRPr="00000000" w14:paraId="000000D5">
            <w:pPr>
              <w:numPr>
                <w:ilvl w:val="1"/>
                <w:numId w:val="9"/>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Chapter 16: Software in Flux: Open Source, Cloud, Virtualized, and App-Driven Shifts</w:t>
            </w:r>
          </w:p>
          <w:p w:rsidR="00000000" w:rsidDel="00000000" w:rsidP="00000000" w:rsidRDefault="00000000" w:rsidRPr="00000000" w14:paraId="000000D6">
            <w:pPr>
              <w:numPr>
                <w:ilvl w:val="1"/>
                <w:numId w:val="9"/>
              </w:numPr>
              <w:tabs>
                <w:tab w:val="left" w:leader="none" w:pos="1185"/>
              </w:tabs>
              <w:spacing w:line="242.99999999999997" w:lineRule="auto"/>
              <w:ind w:left="1185"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Analysis of Critical Terms Assignment Guide</w:t>
            </w:r>
          </w:p>
          <w:p w:rsidR="00000000" w:rsidDel="00000000" w:rsidP="00000000" w:rsidRDefault="00000000" w:rsidRPr="00000000" w14:paraId="000000D7">
            <w:pPr>
              <w:numPr>
                <w:ilvl w:val="1"/>
                <w:numId w:val="9"/>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 Terms Wordbank (Information Systems Chapters 16, 17, 18, Emerging Tech)</w:t>
            </w:r>
          </w:p>
          <w:p w:rsidR="00000000" w:rsidDel="00000000" w:rsidP="00000000" w:rsidRDefault="00000000" w:rsidRPr="00000000" w14:paraId="000000D8">
            <w:pPr>
              <w:numPr>
                <w:ilvl w:val="0"/>
                <w:numId w:val="9"/>
              </w:numPr>
              <w:tabs>
                <w:tab w:val="left" w:leader="none" w:pos="465"/>
              </w:tabs>
              <w:spacing w:line="244"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w:t>
            </w:r>
          </w:p>
          <w:p w:rsidR="00000000" w:rsidDel="00000000" w:rsidP="00000000" w:rsidRDefault="00000000" w:rsidRPr="00000000" w14:paraId="000000D9">
            <w:pPr>
              <w:numPr>
                <w:ilvl w:val="1"/>
                <w:numId w:val="9"/>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Networks and the Internet (video)</w:t>
            </w:r>
          </w:p>
          <w:p w:rsidR="00000000" w:rsidDel="00000000" w:rsidP="00000000" w:rsidRDefault="00000000" w:rsidRPr="00000000" w14:paraId="000000DA">
            <w:pPr>
              <w:numPr>
                <w:ilvl w:val="1"/>
                <w:numId w:val="9"/>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E-book videos (as listed in weekly CANVAS content)</w:t>
            </w:r>
          </w:p>
          <w:p w:rsidR="00000000" w:rsidDel="00000000" w:rsidP="00000000" w:rsidRDefault="00000000" w:rsidRPr="00000000" w14:paraId="000000DB">
            <w:pPr>
              <w:numPr>
                <w:ilvl w:val="1"/>
                <w:numId w:val="9"/>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Prompt Engineering</w:t>
            </w:r>
          </w:p>
          <w:p w:rsidR="00000000" w:rsidDel="00000000" w:rsidP="00000000" w:rsidRDefault="00000000" w:rsidRPr="00000000" w14:paraId="000000DC">
            <w:pPr>
              <w:numPr>
                <w:ilvl w:val="0"/>
                <w:numId w:val="9"/>
              </w:numPr>
              <w:tabs>
                <w:tab w:val="left" w:leader="none" w:pos="465"/>
              </w:tabs>
              <w:spacing w:line="241" w:lineRule="auto"/>
              <w:ind w:left="465"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D">
            <w:pPr>
              <w:numPr>
                <w:ilvl w:val="1"/>
                <w:numId w:val="9"/>
              </w:numPr>
              <w:tabs>
                <w:tab w:val="left" w:leader="none" w:pos="1185"/>
              </w:tabs>
              <w:spacing w:before="2" w:line="237" w:lineRule="auto"/>
              <w:ind w:left="1185" w:right="450" w:hanging="360.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Analysis of Critical Terms #2 (Information Systems Chapters 16, 17, 18, Emerging Tech)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E">
            <w:pPr>
              <w:numPr>
                <w:ilvl w:val="1"/>
                <w:numId w:val="9"/>
              </w:numPr>
              <w:tabs>
                <w:tab w:val="left" w:leader="none" w:pos="1185"/>
              </w:tabs>
              <w:spacing w:line="246.99999999999994" w:lineRule="auto"/>
              <w:ind w:left="118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Chapter 6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F">
            <w:pPr>
              <w:numPr>
                <w:ilvl w:val="2"/>
                <w:numId w:val="9"/>
              </w:numPr>
              <w:tabs>
                <w:tab w:val="left" w:leader="none" w:pos="1905"/>
              </w:tabs>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CH6 Personal Budget (6.1-6.4)</w:t>
            </w:r>
          </w:p>
          <w:p w:rsidR="00000000" w:rsidDel="00000000" w:rsidP="00000000" w:rsidRDefault="00000000" w:rsidRPr="00000000" w14:paraId="000000E0">
            <w:pPr>
              <w:numPr>
                <w:ilvl w:val="2"/>
                <w:numId w:val="9"/>
              </w:numPr>
              <w:tabs>
                <w:tab w:val="left" w:leader="none" w:pos="1905"/>
              </w:tabs>
              <w:spacing w:before="6"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PR6 Pacific NW Sports Team (6.5)</w:t>
            </w:r>
          </w:p>
          <w:p w:rsidR="00000000" w:rsidDel="00000000" w:rsidP="00000000" w:rsidRDefault="00000000" w:rsidRPr="00000000" w14:paraId="000000E1">
            <w:pPr>
              <w:numPr>
                <w:ilvl w:val="2"/>
                <w:numId w:val="9"/>
              </w:numPr>
              <w:tabs>
                <w:tab w:val="left" w:leader="none" w:pos="1905"/>
              </w:tabs>
              <w:spacing w:before="1" w:lineRule="auto"/>
              <w:ind w:left="190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SC6 National Parks (6.6)</w:t>
            </w:r>
          </w:p>
        </w:tc>
      </w:tr>
      <w:tr>
        <w:trPr>
          <w:cantSplit w:val="0"/>
          <w:trHeight w:val="3990" w:hRule="atLeast"/>
          <w:tblHeader w:val="0"/>
        </w:trPr>
        <w:tc>
          <w:tcPr>
            <w:tcMar>
              <w:top w:w="144.0" w:type="dxa"/>
              <w:left w:w="144.0" w:type="dxa"/>
              <w:bottom w:w="144.0" w:type="dxa"/>
              <w:right w:w="144.0" w:type="dxa"/>
            </w:tcMar>
          </w:tcPr>
          <w:p w:rsidR="00000000" w:rsidDel="00000000" w:rsidP="00000000" w:rsidRDefault="00000000" w:rsidRPr="00000000" w14:paraId="000000E2">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7</w:t>
            </w:r>
          </w:p>
          <w:p w:rsidR="00000000" w:rsidDel="00000000" w:rsidP="00000000" w:rsidRDefault="00000000" w:rsidRPr="00000000" w14:paraId="000000E3">
            <w:pPr>
              <w:spacing w:before="1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Management and Google Drive</w:t>
            </w:r>
          </w:p>
        </w:tc>
        <w:tc>
          <w:tcPr>
            <w:tcMar>
              <w:top w:w="144.0" w:type="dxa"/>
              <w:left w:w="144.0" w:type="dxa"/>
              <w:bottom w:w="144.0" w:type="dxa"/>
              <w:right w:w="144.0" w:type="dxa"/>
            </w:tcMar>
          </w:tcPr>
          <w:p w:rsidR="00000000" w:rsidDel="00000000" w:rsidP="00000000" w:rsidRDefault="00000000" w:rsidRPr="00000000" w14:paraId="000000E4">
            <w:pPr>
              <w:numPr>
                <w:ilvl w:val="0"/>
                <w:numId w:val="5"/>
              </w:numPr>
              <w:tabs>
                <w:tab w:val="left" w:leader="none" w:pos="465"/>
              </w:tabs>
              <w:spacing w:before="4" w:line="242"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w:t>
            </w:r>
          </w:p>
          <w:p w:rsidR="00000000" w:rsidDel="00000000" w:rsidP="00000000" w:rsidRDefault="00000000" w:rsidRPr="00000000" w14:paraId="000000E5">
            <w:pPr>
              <w:numPr>
                <w:ilvl w:val="1"/>
                <w:numId w:val="5"/>
              </w:numPr>
              <w:tabs>
                <w:tab w:val="left" w:leader="none" w:pos="1185"/>
              </w:tabs>
              <w:spacing w:line="24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Relational Database (PDF)</w:t>
            </w:r>
          </w:p>
          <w:p w:rsidR="00000000" w:rsidDel="00000000" w:rsidP="00000000" w:rsidRDefault="00000000" w:rsidRPr="00000000" w14:paraId="000000E6">
            <w:pPr>
              <w:numPr>
                <w:ilvl w:val="1"/>
                <w:numId w:val="5"/>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Chapter 17: Data and Competitive Advantage: Databases, Analytics…</w:t>
            </w:r>
          </w:p>
          <w:p w:rsidR="00000000" w:rsidDel="00000000" w:rsidP="00000000" w:rsidRDefault="00000000" w:rsidRPr="00000000" w14:paraId="000000E7">
            <w:pPr>
              <w:numPr>
                <w:ilvl w:val="1"/>
                <w:numId w:val="5"/>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Sheets vs. Microsoft Excel (Zapier Article)</w:t>
            </w:r>
          </w:p>
          <w:p w:rsidR="00000000" w:rsidDel="00000000" w:rsidP="00000000" w:rsidRDefault="00000000" w:rsidRPr="00000000" w14:paraId="000000E8">
            <w:pPr>
              <w:numPr>
                <w:ilvl w:val="0"/>
                <w:numId w:val="5"/>
              </w:numPr>
              <w:tabs>
                <w:tab w:val="left" w:leader="none" w:pos="465"/>
              </w:tabs>
              <w:spacing w:before="7"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w:t>
            </w:r>
          </w:p>
          <w:p w:rsidR="00000000" w:rsidDel="00000000" w:rsidP="00000000" w:rsidRDefault="00000000" w:rsidRPr="00000000" w14:paraId="000000E9">
            <w:pPr>
              <w:numPr>
                <w:ilvl w:val="1"/>
                <w:numId w:val="5"/>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Tutorial for Beginners</w:t>
            </w:r>
          </w:p>
          <w:p w:rsidR="00000000" w:rsidDel="00000000" w:rsidP="00000000" w:rsidRDefault="00000000" w:rsidRPr="00000000" w14:paraId="000000EA">
            <w:pPr>
              <w:numPr>
                <w:ilvl w:val="1"/>
                <w:numId w:val="5"/>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Flat File vs Database</w:t>
            </w:r>
          </w:p>
          <w:p w:rsidR="00000000" w:rsidDel="00000000" w:rsidP="00000000" w:rsidRDefault="00000000" w:rsidRPr="00000000" w14:paraId="000000EB">
            <w:pPr>
              <w:numPr>
                <w:ilvl w:val="1"/>
                <w:numId w:val="5"/>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 Database Overview</w:t>
            </w:r>
          </w:p>
          <w:p w:rsidR="00000000" w:rsidDel="00000000" w:rsidP="00000000" w:rsidRDefault="00000000" w:rsidRPr="00000000" w14:paraId="000000EC">
            <w:pPr>
              <w:numPr>
                <w:ilvl w:val="0"/>
                <w:numId w:val="5"/>
              </w:numPr>
              <w:tabs>
                <w:tab w:val="left" w:leader="none" w:pos="465"/>
              </w:tabs>
              <w:spacing w:line="244" w:lineRule="auto"/>
              <w:ind w:left="465"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D">
            <w:pPr>
              <w:numPr>
                <w:ilvl w:val="1"/>
                <w:numId w:val="5"/>
              </w:numPr>
              <w:tabs>
                <w:tab w:val="left" w:leader="none" w:pos="1185"/>
              </w:tabs>
              <w:spacing w:before="2" w:line="248.00000000000006" w:lineRule="auto"/>
              <w:ind w:left="1185"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Google Sheets vs. Microsoft Excel (Repeat Chapter Practice 2.5 using Google Sheets)</w:t>
            </w:r>
          </w:p>
          <w:p w:rsidR="00000000" w:rsidDel="00000000" w:rsidP="00000000" w:rsidRDefault="00000000" w:rsidRPr="00000000" w14:paraId="000000EE">
            <w:pPr>
              <w:numPr>
                <w:ilvl w:val="1"/>
                <w:numId w:val="5"/>
              </w:numPr>
              <w:tabs>
                <w:tab w:val="left" w:leader="none" w:pos="1185"/>
              </w:tabs>
              <w:spacing w:before="2"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in the News</w:t>
            </w:r>
          </w:p>
        </w:tc>
      </w:tr>
    </w:tbl>
    <w:p w:rsidR="00000000" w:rsidDel="00000000" w:rsidP="00000000" w:rsidRDefault="00000000" w:rsidRPr="00000000" w14:paraId="000000EF">
      <w:pPr>
        <w:spacing w:before="1" w:lineRule="auto"/>
        <w:rPr>
          <w:rFonts w:ascii="Times New Roman" w:cs="Times New Roman" w:eastAsia="Times New Roman" w:hAnsi="Times New Roman"/>
          <w:sz w:val="2"/>
          <w:szCs w:val="2"/>
        </w:rPr>
      </w:pPr>
      <w:r w:rsidDel="00000000" w:rsidR="00000000" w:rsidRPr="00000000">
        <w:rPr>
          <w:rtl w:val="0"/>
        </w:rPr>
      </w:r>
    </w:p>
    <w:tbl>
      <w:tblPr>
        <w:tblStyle w:val="Table7"/>
        <w:tblW w:w="10170.0" w:type="dxa"/>
        <w:jc w:val="left"/>
        <w:tblInd w:w="18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190"/>
        <w:gridCol w:w="7980"/>
        <w:tblGridChange w:id="0">
          <w:tblGrid>
            <w:gridCol w:w="2190"/>
            <w:gridCol w:w="7980"/>
          </w:tblGrid>
        </w:tblGridChange>
      </w:tblGrid>
      <w:tr>
        <w:trPr>
          <w:cantSplit w:val="0"/>
          <w:trHeight w:val="3615" w:hRule="atLeast"/>
          <w:tblHeader w:val="0"/>
        </w:trPr>
        <w:tc>
          <w:tcPr>
            <w:tcMar>
              <w:top w:w="144.0" w:type="dxa"/>
              <w:left w:w="144.0" w:type="dxa"/>
              <w:bottom w:w="144.0" w:type="dxa"/>
              <w:right w:w="144.0" w:type="dxa"/>
            </w:tcMar>
          </w:tcPr>
          <w:p w:rsidR="00000000" w:rsidDel="00000000" w:rsidP="00000000" w:rsidRDefault="00000000" w:rsidRPr="00000000" w14:paraId="000000F0">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8</w:t>
            </w:r>
          </w:p>
          <w:p w:rsidR="00000000" w:rsidDel="00000000" w:rsidP="00000000" w:rsidRDefault="00000000" w:rsidRPr="00000000" w14:paraId="000000F1">
            <w:pPr>
              <w:spacing w:before="145"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Emerging Technologies Part 1</w:t>
            </w:r>
          </w:p>
          <w:p w:rsidR="00000000" w:rsidDel="00000000" w:rsidP="00000000" w:rsidRDefault="00000000" w:rsidRPr="00000000" w14:paraId="000000F2">
            <w:pPr>
              <w:spacing w:before="118" w:lineRule="auto"/>
              <w:rPr>
                <w:rFonts w:ascii="Times New Roman" w:cs="Times New Roman" w:eastAsia="Times New Roman" w:hAnsi="Times New Roman"/>
                <w:sz w:val="24"/>
                <w:szCs w:val="24"/>
              </w:rPr>
            </w:pPr>
            <w:r w:rsidDel="00000000" w:rsidR="00000000" w:rsidRPr="00000000">
              <w:rPr>
                <w:rtl w:val="0"/>
              </w:rPr>
            </w:r>
          </w:p>
        </w:tc>
        <w:tc>
          <w:tcPr>
            <w:tcMar>
              <w:top w:w="144.0" w:type="dxa"/>
              <w:left w:w="144.0" w:type="dxa"/>
              <w:bottom w:w="144.0" w:type="dxa"/>
              <w:right w:w="144.0" w:type="dxa"/>
            </w:tcMar>
          </w:tcPr>
          <w:p w:rsidR="00000000" w:rsidDel="00000000" w:rsidP="00000000" w:rsidRDefault="00000000" w:rsidRPr="00000000" w14:paraId="000000F3">
            <w:pPr>
              <w:numPr>
                <w:ilvl w:val="0"/>
                <w:numId w:val="6"/>
              </w:numPr>
              <w:tabs>
                <w:tab w:val="left" w:leader="none" w:pos="465"/>
              </w:tabs>
              <w:spacing w:before="4" w:line="242"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w:t>
            </w:r>
          </w:p>
          <w:p w:rsidR="00000000" w:rsidDel="00000000" w:rsidP="00000000" w:rsidRDefault="00000000" w:rsidRPr="00000000" w14:paraId="000000F4">
            <w:pPr>
              <w:numPr>
                <w:ilvl w:val="1"/>
                <w:numId w:val="6"/>
              </w:numPr>
              <w:tabs>
                <w:tab w:val="left" w:leader="none" w:pos="1185"/>
              </w:tabs>
              <w:spacing w:before="2" w:line="235" w:lineRule="auto"/>
              <w:ind w:left="1185" w:right="823"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Systems Chapter 18: Artificial Intelligence</w:t>
            </w:r>
          </w:p>
          <w:p w:rsidR="00000000" w:rsidDel="00000000" w:rsidP="00000000" w:rsidRDefault="00000000" w:rsidRPr="00000000" w14:paraId="000000F5">
            <w:pPr>
              <w:numPr>
                <w:ilvl w:val="1"/>
                <w:numId w:val="6"/>
              </w:numPr>
              <w:tabs>
                <w:tab w:val="left" w:leader="none" w:pos="1185"/>
              </w:tabs>
              <w:spacing w:before="2" w:line="250"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Quantum Computing Myths Debunked</w:t>
            </w:r>
          </w:p>
          <w:p w:rsidR="00000000" w:rsidDel="00000000" w:rsidP="00000000" w:rsidRDefault="00000000" w:rsidRPr="00000000" w14:paraId="000000F6">
            <w:pPr>
              <w:numPr>
                <w:ilvl w:val="1"/>
                <w:numId w:val="6"/>
              </w:numPr>
              <w:tabs>
                <w:tab w:val="left" w:leader="none" w:pos="1185"/>
              </w:tabs>
              <w:spacing w:before="2" w:line="250"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Quantum Infographic</w:t>
            </w:r>
            <w:r w:rsidDel="00000000" w:rsidR="00000000" w:rsidRPr="00000000">
              <w:rPr>
                <w:rtl w:val="0"/>
              </w:rPr>
            </w:r>
          </w:p>
          <w:p w:rsidR="00000000" w:rsidDel="00000000" w:rsidP="00000000" w:rsidRDefault="00000000" w:rsidRPr="00000000" w14:paraId="000000F7">
            <w:pPr>
              <w:numPr>
                <w:ilvl w:val="0"/>
                <w:numId w:val="6"/>
              </w:numPr>
              <w:tabs>
                <w:tab w:val="left" w:leader="none" w:pos="465"/>
              </w:tabs>
              <w:spacing w:line="244"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w:t>
            </w:r>
          </w:p>
          <w:p w:rsidR="00000000" w:rsidDel="00000000" w:rsidP="00000000" w:rsidRDefault="00000000" w:rsidRPr="00000000" w14:paraId="000000F8">
            <w:pPr>
              <w:numPr>
                <w:ilvl w:val="1"/>
                <w:numId w:val="6"/>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Quantum Computing is the Next Revolution </w:t>
            </w:r>
          </w:p>
          <w:p w:rsidR="00000000" w:rsidDel="00000000" w:rsidP="00000000" w:rsidRDefault="00000000" w:rsidRPr="00000000" w14:paraId="000000F9">
            <w:pPr>
              <w:numPr>
                <w:ilvl w:val="1"/>
                <w:numId w:val="6"/>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Ransomware Attack Explained </w:t>
            </w:r>
          </w:p>
          <w:p w:rsidR="00000000" w:rsidDel="00000000" w:rsidP="00000000" w:rsidRDefault="00000000" w:rsidRPr="00000000" w14:paraId="000000FA">
            <w:pPr>
              <w:numPr>
                <w:ilvl w:val="1"/>
                <w:numId w:val="6"/>
              </w:numPr>
              <w:tabs>
                <w:tab w:val="left" w:leader="none" w:pos="1185"/>
              </w:tabs>
              <w:spacing w:line="242.99999999999997"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Difference Between Viruses, Worms &amp; Trojans (video)</w:t>
            </w:r>
          </w:p>
          <w:p w:rsidR="00000000" w:rsidDel="00000000" w:rsidP="00000000" w:rsidRDefault="00000000" w:rsidRPr="00000000" w14:paraId="000000FB">
            <w:pPr>
              <w:numPr>
                <w:ilvl w:val="1"/>
                <w:numId w:val="6"/>
              </w:numPr>
              <w:tabs>
                <w:tab w:val="left" w:leader="none" w:pos="1185"/>
              </w:tabs>
              <w:spacing w:line="242.99999999999997"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Viruses, Worms, and Botnet Explained (video)</w:t>
            </w:r>
          </w:p>
          <w:p w:rsidR="00000000" w:rsidDel="00000000" w:rsidP="00000000" w:rsidRDefault="00000000" w:rsidRPr="00000000" w14:paraId="000000FC">
            <w:pPr>
              <w:numPr>
                <w:ilvl w:val="1"/>
                <w:numId w:val="6"/>
              </w:numPr>
              <w:tabs>
                <w:tab w:val="left" w:leader="none" w:pos="1185"/>
              </w:tabs>
              <w:spacing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E-book videos (as listed in CANVAS)</w:t>
            </w:r>
          </w:p>
          <w:p w:rsidR="00000000" w:rsidDel="00000000" w:rsidP="00000000" w:rsidRDefault="00000000" w:rsidRPr="00000000" w14:paraId="000000FD">
            <w:pPr>
              <w:numPr>
                <w:ilvl w:val="0"/>
                <w:numId w:val="6"/>
              </w:numPr>
              <w:tabs>
                <w:tab w:val="left" w:leader="none" w:pos="465"/>
              </w:tabs>
              <w:spacing w:before="7" w:lineRule="auto"/>
              <w:ind w:left="465"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FE">
            <w:pPr>
              <w:numPr>
                <w:ilvl w:val="1"/>
                <w:numId w:val="6"/>
              </w:numPr>
              <w:tabs>
                <w:tab w:val="left" w:leader="none" w:pos="1185"/>
              </w:tabs>
              <w:spacing w:before="1"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Project 2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tc>
      </w:tr>
      <w:tr>
        <w:trPr>
          <w:cantSplit w:val="0"/>
          <w:trHeight w:val="3135" w:hRule="atLeast"/>
          <w:tblHeader w:val="0"/>
        </w:trPr>
        <w:tc>
          <w:tcPr>
            <w:tcMar>
              <w:top w:w="144.0" w:type="dxa"/>
              <w:left w:w="144.0" w:type="dxa"/>
              <w:bottom w:w="144.0" w:type="dxa"/>
              <w:right w:w="144.0" w:type="dxa"/>
            </w:tcMar>
          </w:tcPr>
          <w:p w:rsidR="00000000" w:rsidDel="00000000" w:rsidP="00000000" w:rsidRDefault="00000000" w:rsidRPr="00000000" w14:paraId="000000FF">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9</w:t>
            </w:r>
          </w:p>
          <w:p w:rsidR="00000000" w:rsidDel="00000000" w:rsidP="00000000" w:rsidRDefault="00000000" w:rsidRPr="00000000" w14:paraId="00000100">
            <w:pPr>
              <w:spacing w:before="145"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Engineering and Emerging Technologies Part 2 </w:t>
            </w:r>
          </w:p>
        </w:tc>
        <w:tc>
          <w:tcPr>
            <w:tcMar>
              <w:top w:w="144.0" w:type="dxa"/>
              <w:left w:w="144.0" w:type="dxa"/>
              <w:bottom w:w="144.0" w:type="dxa"/>
              <w:right w:w="144.0" w:type="dxa"/>
            </w:tcMar>
          </w:tcPr>
          <w:p w:rsidR="00000000" w:rsidDel="00000000" w:rsidP="00000000" w:rsidRDefault="00000000" w:rsidRPr="00000000" w14:paraId="00000101">
            <w:pPr>
              <w:numPr>
                <w:ilvl w:val="0"/>
                <w:numId w:val="11"/>
              </w:numPr>
              <w:tabs>
                <w:tab w:val="left" w:leader="none" w:pos="465"/>
              </w:tabs>
              <w:spacing w:before="4"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w:t>
            </w:r>
          </w:p>
          <w:p w:rsidR="00000000" w:rsidDel="00000000" w:rsidP="00000000" w:rsidRDefault="00000000" w:rsidRPr="00000000" w14:paraId="00000102">
            <w:pPr>
              <w:numPr>
                <w:ilvl w:val="1"/>
                <w:numId w:val="11"/>
              </w:numPr>
              <w:tabs>
                <w:tab w:val="left" w:leader="none" w:pos="1185"/>
              </w:tabs>
              <w:spacing w:line="242.99999999999997"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 Engineering Is Not the Future (An AI Rewrite) </w:t>
            </w:r>
          </w:p>
          <w:p w:rsidR="00000000" w:rsidDel="00000000" w:rsidP="00000000" w:rsidRDefault="00000000" w:rsidRPr="00000000" w14:paraId="00000103">
            <w:pPr>
              <w:numPr>
                <w:ilvl w:val="1"/>
                <w:numId w:val="11"/>
              </w:numPr>
              <w:tabs>
                <w:tab w:val="left" w:leader="none" w:pos="1185"/>
              </w:tabs>
              <w:spacing w:before="2" w:line="250" w:lineRule="auto"/>
              <w:ind w:left="1185"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Blockchain?</w:t>
            </w:r>
          </w:p>
          <w:p w:rsidR="00000000" w:rsidDel="00000000" w:rsidP="00000000" w:rsidRDefault="00000000" w:rsidRPr="00000000" w14:paraId="00000104">
            <w:pPr>
              <w:numPr>
                <w:ilvl w:val="0"/>
                <w:numId w:val="11"/>
              </w:numPr>
              <w:tabs>
                <w:tab w:val="left" w:leader="none" w:pos="465"/>
              </w:tabs>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Recommended reading:</w:t>
            </w:r>
          </w:p>
          <w:p w:rsidR="00000000" w:rsidDel="00000000" w:rsidP="00000000" w:rsidRDefault="00000000" w:rsidRPr="00000000" w14:paraId="00000105">
            <w:pPr>
              <w:numPr>
                <w:ilvl w:val="1"/>
                <w:numId w:val="11"/>
              </w:numPr>
              <w:tabs>
                <w:tab w:val="left" w:leader="none" w:pos="1185"/>
              </w:tabs>
              <w:spacing w:line="245"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Study Project Instructions (due week 10)</w:t>
            </w:r>
          </w:p>
          <w:p w:rsidR="00000000" w:rsidDel="00000000" w:rsidP="00000000" w:rsidRDefault="00000000" w:rsidRPr="00000000" w14:paraId="00000106">
            <w:pPr>
              <w:numPr>
                <w:ilvl w:val="0"/>
                <w:numId w:val="11"/>
              </w:numPr>
              <w:tabs>
                <w:tab w:val="left" w:leader="none" w:pos="465"/>
              </w:tabs>
              <w:spacing w:line="241"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w:t>
            </w:r>
          </w:p>
          <w:p w:rsidR="00000000" w:rsidDel="00000000" w:rsidP="00000000" w:rsidRDefault="00000000" w:rsidRPr="00000000" w14:paraId="00000107">
            <w:pPr>
              <w:numPr>
                <w:ilvl w:val="1"/>
                <w:numId w:val="11"/>
              </w:numPr>
              <w:tabs>
                <w:tab w:val="left" w:leader="none" w:pos="1185"/>
              </w:tabs>
              <w:spacing w:before="10" w:line="230" w:lineRule="auto"/>
              <w:ind w:left="1185" w:right="218"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Blockchain? The Best Explanation of Blockchain Technology</w:t>
            </w:r>
          </w:p>
          <w:p w:rsidR="00000000" w:rsidDel="00000000" w:rsidP="00000000" w:rsidRDefault="00000000" w:rsidRPr="00000000" w14:paraId="00000108">
            <w:pPr>
              <w:numPr>
                <w:ilvl w:val="1"/>
                <w:numId w:val="11"/>
              </w:numPr>
              <w:tabs>
                <w:tab w:val="left" w:leader="none" w:pos="1185"/>
              </w:tabs>
              <w:spacing w:before="10" w:line="230" w:lineRule="auto"/>
              <w:ind w:left="1185" w:right="218"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Prompt Engineering a Joke or the Future of AI Craftsmanship?</w:t>
            </w:r>
          </w:p>
          <w:p w:rsidR="00000000" w:rsidDel="00000000" w:rsidP="00000000" w:rsidRDefault="00000000" w:rsidRPr="00000000" w14:paraId="00000109">
            <w:pPr>
              <w:numPr>
                <w:ilvl w:val="0"/>
                <w:numId w:val="11"/>
              </w:numPr>
              <w:tabs>
                <w:tab w:val="left" w:leader="none" w:pos="465"/>
              </w:tabs>
              <w:spacing w:before="7" w:lineRule="auto"/>
              <w:ind w:left="465"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A">
            <w:pPr>
              <w:numPr>
                <w:ilvl w:val="1"/>
                <w:numId w:val="11"/>
              </w:numPr>
              <w:tabs>
                <w:tab w:val="left" w:leader="none" w:pos="1185"/>
              </w:tabs>
              <w:spacing w:before="5" w:line="235" w:lineRule="auto"/>
              <w:ind w:left="1185" w:right="450" w:hanging="360.9999999999999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Prompt Engineering Project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tc>
      </w:tr>
      <w:tr>
        <w:trPr>
          <w:cantSplit w:val="0"/>
          <w:trHeight w:val="1995" w:hRule="atLeast"/>
          <w:tblHeader w:val="0"/>
        </w:trPr>
        <w:tc>
          <w:tcPr>
            <w:tcMar>
              <w:top w:w="144.0" w:type="dxa"/>
              <w:left w:w="144.0" w:type="dxa"/>
              <w:bottom w:w="144.0" w:type="dxa"/>
              <w:right w:w="144.0" w:type="dxa"/>
            </w:tcMar>
          </w:tcPr>
          <w:p w:rsidR="00000000" w:rsidDel="00000000" w:rsidP="00000000" w:rsidRDefault="00000000" w:rsidRPr="00000000" w14:paraId="0000010B">
            <w:pPr>
              <w:spacing w:before="12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10</w:t>
            </w:r>
          </w:p>
          <w:p w:rsidR="00000000" w:rsidDel="00000000" w:rsidP="00000000" w:rsidRDefault="00000000" w:rsidRPr="00000000" w14:paraId="0000010C">
            <w:pPr>
              <w:spacing w:before="145" w:line="259" w:lineRule="auto"/>
              <w:ind w:right="6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and Wrap-up</w:t>
            </w:r>
          </w:p>
        </w:tc>
        <w:tc>
          <w:tcPr>
            <w:tcMar>
              <w:top w:w="144.0" w:type="dxa"/>
              <w:left w:w="144.0" w:type="dxa"/>
              <w:bottom w:w="144.0" w:type="dxa"/>
              <w:right w:w="144.0" w:type="dxa"/>
            </w:tcMar>
          </w:tcPr>
          <w:p w:rsidR="00000000" w:rsidDel="00000000" w:rsidP="00000000" w:rsidRDefault="00000000" w:rsidRPr="00000000" w14:paraId="0000010D">
            <w:pPr>
              <w:numPr>
                <w:ilvl w:val="0"/>
                <w:numId w:val="7"/>
              </w:numPr>
              <w:tabs>
                <w:tab w:val="left" w:leader="none" w:pos="465"/>
              </w:tabs>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reading: Review for Final Exam</w:t>
            </w:r>
          </w:p>
          <w:p w:rsidR="00000000" w:rsidDel="00000000" w:rsidP="00000000" w:rsidRDefault="00000000" w:rsidRPr="00000000" w14:paraId="0000010E">
            <w:pPr>
              <w:numPr>
                <w:ilvl w:val="0"/>
                <w:numId w:val="7"/>
              </w:numPr>
              <w:tabs>
                <w:tab w:val="left" w:leader="none" w:pos="465"/>
              </w:tabs>
              <w:spacing w:before="6" w:lineRule="auto"/>
              <w:ind w:left="46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videos: The Great Hack (in-class)</w:t>
            </w:r>
          </w:p>
          <w:p w:rsidR="00000000" w:rsidDel="00000000" w:rsidP="00000000" w:rsidRDefault="00000000" w:rsidRPr="00000000" w14:paraId="0000010F">
            <w:pPr>
              <w:numPr>
                <w:ilvl w:val="0"/>
                <w:numId w:val="7"/>
              </w:numPr>
              <w:tabs>
                <w:tab w:val="left" w:leader="none" w:pos="465"/>
              </w:tabs>
              <w:spacing w:before="1" w:lineRule="auto"/>
              <w:ind w:left="465"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0">
            <w:pPr>
              <w:numPr>
                <w:ilvl w:val="1"/>
                <w:numId w:val="7"/>
              </w:numPr>
              <w:tabs>
                <w:tab w:val="left" w:leader="none" w:pos="1185"/>
              </w:tabs>
              <w:spacing w:before="1" w:line="248.00000000000006" w:lineRule="auto"/>
              <w:ind w:left="118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Study Project (</w:t>
            </w:r>
            <w:r w:rsidDel="00000000" w:rsidR="00000000" w:rsidRPr="00000000">
              <w:rPr>
                <w:rFonts w:ascii="Times New Roman" w:cs="Times New Roman" w:eastAsia="Times New Roman" w:hAnsi="Times New Roman"/>
                <w:i w:val="1"/>
                <w:iCs w:val="1"/>
                <w:color w:val="ff0000"/>
                <w:sz w:val="20"/>
                <w:szCs w:val="20"/>
                <w:rtl w:val="0"/>
              </w:rPr>
              <w:t xml:space="preserve">Due Sunday by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1">
            <w:pPr>
              <w:numPr>
                <w:ilvl w:val="1"/>
                <w:numId w:val="7"/>
              </w:numPr>
              <w:tabs>
                <w:tab w:val="left" w:leader="none" w:pos="1185"/>
              </w:tabs>
              <w:spacing w:line="248.00000000000006" w:lineRule="auto"/>
              <w:ind w:left="1185"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Deadline for all approved late assignments is Monday by 11:59 pm</w:t>
            </w:r>
          </w:p>
        </w:tc>
      </w:tr>
      <w:tr>
        <w:trPr>
          <w:cantSplit w:val="0"/>
          <w:trHeight w:val="1675.6494140625" w:hRule="atLeast"/>
          <w:tblHeader w:val="0"/>
        </w:trPr>
        <w:tc>
          <w:tcPr>
            <w:tcMar>
              <w:top w:w="144.0" w:type="dxa"/>
              <w:left w:w="144.0" w:type="dxa"/>
              <w:bottom w:w="144.0" w:type="dxa"/>
              <w:right w:w="144.0" w:type="dxa"/>
            </w:tcMar>
          </w:tcPr>
          <w:p w:rsidR="00000000" w:rsidDel="00000000" w:rsidP="00000000" w:rsidRDefault="00000000" w:rsidRPr="00000000" w14:paraId="00000112">
            <w:pPr>
              <w:spacing w:before="8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11</w:t>
            </w:r>
          </w:p>
          <w:p w:rsidR="00000000" w:rsidDel="00000000" w:rsidP="00000000" w:rsidRDefault="00000000" w:rsidRPr="00000000" w14:paraId="00000113">
            <w:pPr>
              <w:spacing w:before="1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Exam</w:t>
            </w:r>
          </w:p>
        </w:tc>
        <w:tc>
          <w:tcPr>
            <w:tcMar>
              <w:top w:w="144.0" w:type="dxa"/>
              <w:left w:w="144.0" w:type="dxa"/>
              <w:bottom w:w="144.0" w:type="dxa"/>
              <w:right w:w="144.0" w:type="dxa"/>
            </w:tcMar>
          </w:tcPr>
          <w:p w:rsidR="00000000" w:rsidDel="00000000" w:rsidP="00000000" w:rsidRDefault="00000000" w:rsidRPr="00000000" w14:paraId="00000114">
            <w:pPr>
              <w:numPr>
                <w:ilvl w:val="0"/>
                <w:numId w:val="1"/>
              </w:numPr>
              <w:tabs>
                <w:tab w:val="left" w:leader="none" w:pos="465"/>
              </w:tabs>
              <w:spacing w:before="229" w:lineRule="auto"/>
              <w:ind w:left="465"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5">
            <w:pPr>
              <w:numPr>
                <w:ilvl w:val="1"/>
                <w:numId w:val="1"/>
              </w:numPr>
              <w:tabs>
                <w:tab w:val="left" w:leader="none" w:pos="1185"/>
              </w:tabs>
              <w:spacing w:before="8" w:line="230" w:lineRule="auto"/>
              <w:ind w:left="1185" w:right="282" w:hanging="360.99999999999994"/>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Exam</w:t>
            </w:r>
            <w:r w:rsidDel="00000000" w:rsidR="00000000" w:rsidRPr="00000000">
              <w:rPr>
                <w:rFonts w:ascii="Times New Roman" w:cs="Times New Roman" w:eastAsia="Times New Roman" w:hAnsi="Times New Roman"/>
                <w:b w:val="1"/>
                <w:bCs w:val="1"/>
                <w:color w:val="ff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textbook chapters 15, 16, 17, and 18). The Final Exam will be updated when the exam schedule is released. </w:t>
            </w:r>
          </w:p>
          <w:p w:rsidR="00000000" w:rsidDel="00000000" w:rsidP="00000000" w:rsidRDefault="00000000" w:rsidRPr="00000000" w14:paraId="00000116">
            <w:pPr>
              <w:numPr>
                <w:ilvl w:val="1"/>
                <w:numId w:val="1"/>
              </w:numPr>
              <w:tabs>
                <w:tab w:val="left" w:leader="none" w:pos="1185"/>
              </w:tabs>
              <w:spacing w:before="8" w:line="230" w:lineRule="auto"/>
              <w:ind w:left="1185" w:right="282" w:hanging="360.9999999999999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book, open notes, open slides </w:t>
            </w:r>
          </w:p>
        </w:tc>
      </w:tr>
    </w:tbl>
    <w:p w:rsidR="00000000" w:rsidDel="00000000" w:rsidP="00000000" w:rsidRDefault="00000000" w:rsidRPr="00000000" w14:paraId="00000117">
      <w:pPr>
        <w:pStyle w:val="Heading1"/>
        <w:spacing w:line="276" w:lineRule="auto"/>
        <w:ind w:left="0"/>
        <w:rPr>
          <w:rFonts w:ascii="Times New Roman" w:cs="Times New Roman" w:eastAsia="Times New Roman" w:hAnsi="Times New Roman"/>
          <w:b w:val="1"/>
          <w:bCs w:val="1"/>
          <w:color w:val="2d74b5"/>
        </w:rPr>
      </w:pPr>
      <w:bookmarkStart w:colFirst="0" w:colLast="0" w:name="_s1324d1srwp3" w:id="11"/>
      <w:bookmarkEnd w:id="11"/>
      <w:r w:rsidDel="00000000" w:rsidR="00000000" w:rsidRPr="00000000">
        <w:rPr>
          <w:rtl w:val="0"/>
        </w:rPr>
      </w:r>
    </w:p>
    <w:p w:rsidR="00000000" w:rsidDel="00000000" w:rsidP="00000000" w:rsidRDefault="00000000" w:rsidRPr="00000000" w14:paraId="00000118">
      <w:pPr>
        <w:pStyle w:val="Heading2"/>
        <w:spacing w:line="276" w:lineRule="auto"/>
        <w:ind w:left="0"/>
        <w:rPr>
          <w:rFonts w:ascii="Times New Roman" w:cs="Times New Roman" w:eastAsia="Times New Roman" w:hAnsi="Times New Roman"/>
          <w:b w:val="1"/>
          <w:bCs w:val="1"/>
        </w:rPr>
      </w:pPr>
      <w:bookmarkStart w:colFirst="0" w:colLast="0" w:name="_cuzoq7gmiw7f" w:id="12"/>
      <w:bookmarkEnd w:id="12"/>
      <w:r w:rsidDel="00000000" w:rsidR="00000000" w:rsidRPr="00000000">
        <w:rPr>
          <w:rtl w:val="0"/>
        </w:rPr>
      </w:r>
    </w:p>
    <w:p w:rsidR="00000000" w:rsidDel="00000000" w:rsidP="00000000" w:rsidRDefault="00000000" w:rsidRPr="00000000" w14:paraId="00000119">
      <w:pPr>
        <w:pStyle w:val="Heading2"/>
        <w:spacing w:line="276" w:lineRule="auto"/>
        <w:ind w:left="0"/>
        <w:rPr>
          <w:rFonts w:ascii="Times New Roman" w:cs="Times New Roman" w:eastAsia="Times New Roman" w:hAnsi="Times New Roman"/>
          <w:b w:val="1"/>
          <w:bCs w:val="1"/>
        </w:rPr>
      </w:pPr>
      <w:bookmarkStart w:colFirst="0" w:colLast="0" w:name="_88nh4da39u49" w:id="13"/>
      <w:bookmarkEnd w:id="13"/>
      <w:r w:rsidDel="00000000" w:rsidR="00000000" w:rsidRPr="00000000">
        <w:rPr>
          <w:rtl w:val="0"/>
        </w:rPr>
      </w:r>
    </w:p>
    <w:p w:rsidR="00000000" w:rsidDel="00000000" w:rsidP="00000000" w:rsidRDefault="00000000" w:rsidRPr="00000000" w14:paraId="0000011A">
      <w:pPr>
        <w:pStyle w:val="Heading2"/>
        <w:spacing w:line="276" w:lineRule="auto"/>
        <w:ind w:left="0"/>
        <w:rPr>
          <w:rFonts w:ascii="Times New Roman" w:cs="Times New Roman" w:eastAsia="Times New Roman" w:hAnsi="Times New Roman"/>
          <w:b w:val="1"/>
          <w:bCs w:val="1"/>
        </w:rPr>
      </w:pPr>
      <w:bookmarkStart w:colFirst="0" w:colLast="0" w:name="_k49yn3wf1iu6" w:id="14"/>
      <w:bookmarkEnd w:id="14"/>
      <w:r w:rsidDel="00000000" w:rsidR="00000000" w:rsidRPr="00000000">
        <w:rPr>
          <w:rtl w:val="0"/>
        </w:rPr>
      </w:r>
    </w:p>
    <w:p w:rsidR="00000000" w:rsidDel="00000000" w:rsidP="00000000" w:rsidRDefault="00000000" w:rsidRPr="00000000" w14:paraId="0000011B">
      <w:pPr>
        <w:pStyle w:val="Heading2"/>
        <w:spacing w:line="276" w:lineRule="auto"/>
        <w:ind w:left="0"/>
        <w:rPr>
          <w:rFonts w:ascii="Times New Roman" w:cs="Times New Roman" w:eastAsia="Times New Roman" w:hAnsi="Times New Roman"/>
          <w:b w:val="1"/>
          <w:bCs w:val="1"/>
        </w:rPr>
      </w:pPr>
      <w:bookmarkStart w:colFirst="0" w:colLast="0" w:name="_z3wb20brafl" w:id="15"/>
      <w:bookmarkEnd w:id="15"/>
      <w:r w:rsidDel="00000000" w:rsidR="00000000" w:rsidRPr="00000000">
        <w:rPr>
          <w:rtl w:val="0"/>
        </w:rPr>
      </w:r>
    </w:p>
    <w:p w:rsidR="00000000" w:rsidDel="00000000" w:rsidP="00000000" w:rsidRDefault="00000000" w:rsidRPr="00000000" w14:paraId="0000011C">
      <w:pPr>
        <w:pStyle w:val="Heading2"/>
        <w:spacing w:line="276" w:lineRule="auto"/>
        <w:ind w:left="0"/>
        <w:rPr>
          <w:rFonts w:ascii="Times New Roman" w:cs="Times New Roman" w:eastAsia="Times New Roman" w:hAnsi="Times New Roman"/>
          <w:b w:val="1"/>
          <w:bCs w:val="1"/>
        </w:rPr>
      </w:pPr>
      <w:bookmarkStart w:colFirst="0" w:colLast="0" w:name="_h5blyxqtnirr" w:id="16"/>
      <w:bookmarkEnd w:id="16"/>
      <w:r w:rsidDel="00000000" w:rsidR="00000000" w:rsidRPr="00000000">
        <w:rPr>
          <w:rtl w:val="0"/>
        </w:rPr>
      </w:r>
    </w:p>
    <w:p w:rsidR="00000000" w:rsidDel="00000000" w:rsidP="00000000" w:rsidRDefault="00000000" w:rsidRPr="00000000" w14:paraId="0000011D">
      <w:pPr>
        <w:pStyle w:val="Heading2"/>
        <w:spacing w:line="276" w:lineRule="auto"/>
        <w:ind w:left="0"/>
        <w:rPr>
          <w:rFonts w:ascii="Times New Roman" w:cs="Times New Roman" w:eastAsia="Times New Roman" w:hAnsi="Times New Roman"/>
          <w:b w:val="1"/>
          <w:bCs w:val="1"/>
        </w:rPr>
      </w:pPr>
      <w:bookmarkStart w:colFirst="0" w:colLast="0" w:name="_4tsbfpert9mw" w:id="17"/>
      <w:bookmarkEnd w:id="17"/>
      <w:r w:rsidDel="00000000" w:rsidR="00000000" w:rsidRPr="00000000">
        <w:rPr>
          <w:rtl w:val="0"/>
        </w:rPr>
      </w:r>
    </w:p>
    <w:p w:rsidR="00000000" w:rsidDel="00000000" w:rsidP="00000000" w:rsidRDefault="00000000" w:rsidRPr="00000000" w14:paraId="0000011E">
      <w:pPr>
        <w:pStyle w:val="Heading2"/>
        <w:spacing w:line="276" w:lineRule="auto"/>
        <w:ind w:left="0"/>
        <w:rPr>
          <w:rFonts w:ascii="Times New Roman" w:cs="Times New Roman" w:eastAsia="Times New Roman" w:hAnsi="Times New Roman"/>
          <w:b w:val="1"/>
          <w:bCs w:val="1"/>
        </w:rPr>
      </w:pPr>
      <w:bookmarkStart w:colFirst="0" w:colLast="0" w:name="_rzzqwsr8t91u" w:id="18"/>
      <w:bookmarkEnd w:id="18"/>
      <w:r w:rsidDel="00000000" w:rsidR="00000000" w:rsidRPr="00000000">
        <w:rPr>
          <w:rtl w:val="0"/>
        </w:rPr>
      </w:r>
    </w:p>
    <w:p w:rsidR="00000000" w:rsidDel="00000000" w:rsidP="00000000" w:rsidRDefault="00000000" w:rsidRPr="00000000" w14:paraId="0000011F">
      <w:pPr>
        <w:pStyle w:val="Heading2"/>
        <w:spacing w:line="276" w:lineRule="auto"/>
        <w:ind w:left="0"/>
        <w:rPr>
          <w:rFonts w:ascii="Times New Roman" w:cs="Times New Roman" w:eastAsia="Times New Roman" w:hAnsi="Times New Roman"/>
          <w:b w:val="1"/>
          <w:bCs w:val="1"/>
        </w:rPr>
      </w:pPr>
      <w:bookmarkStart w:colFirst="0" w:colLast="0" w:name="_8z5z5c8s43q6" w:id="19"/>
      <w:bookmarkEnd w:id="19"/>
      <w:r w:rsidDel="00000000" w:rsidR="00000000" w:rsidRPr="00000000">
        <w:rPr>
          <w:rtl w:val="0"/>
        </w:rPr>
      </w:r>
    </w:p>
    <w:p w:rsidR="00000000" w:rsidDel="00000000" w:rsidP="00000000" w:rsidRDefault="00000000" w:rsidRPr="00000000" w14:paraId="00000120">
      <w:pPr>
        <w:pStyle w:val="Heading2"/>
        <w:spacing w:line="276" w:lineRule="auto"/>
        <w:ind w:left="0"/>
        <w:rPr>
          <w:rFonts w:ascii="Times New Roman" w:cs="Times New Roman" w:eastAsia="Times New Roman" w:hAnsi="Times New Roman"/>
          <w:b w:val="1"/>
          <w:bCs w:val="1"/>
        </w:rPr>
      </w:pPr>
      <w:bookmarkStart w:colFirst="0" w:colLast="0" w:name="_1lpc3zab2k7r" w:id="20"/>
      <w:bookmarkEnd w:id="20"/>
      <w:r w:rsidDel="00000000" w:rsidR="00000000" w:rsidRPr="00000000">
        <w:rPr>
          <w:rFonts w:ascii="Times New Roman" w:cs="Times New Roman" w:eastAsia="Times New Roman" w:hAnsi="Times New Roman"/>
          <w:b w:val="1"/>
          <w:bCs w:val="1"/>
          <w:rtl w:val="0"/>
        </w:rPr>
        <w:t xml:space="preserve">Grading Scale</w:t>
      </w:r>
    </w:p>
    <w:p w:rsidR="00000000" w:rsidDel="00000000" w:rsidP="00000000" w:rsidRDefault="00000000" w:rsidRPr="00000000" w14:paraId="00000121">
      <w:pPr>
        <w:spacing w:line="276" w:lineRule="auto"/>
        <w:rPr>
          <w:rFonts w:ascii="Times New Roman" w:cs="Times New Roman" w:eastAsia="Times New Roman" w:hAnsi="Times New Roman"/>
        </w:rPr>
      </w:pPr>
      <w:r w:rsidDel="00000000" w:rsidR="00000000" w:rsidRPr="00000000">
        <w:rPr>
          <w:rtl w:val="0"/>
        </w:rPr>
      </w:r>
    </w:p>
    <w:tbl>
      <w:tblPr>
        <w:tblStyle w:val="Table8"/>
        <w:tblW w:w="8355.0" w:type="dxa"/>
        <w:jc w:val="left"/>
        <w:tblInd w:w="851.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695"/>
        <w:gridCol w:w="2445"/>
        <w:gridCol w:w="525"/>
        <w:gridCol w:w="1530"/>
        <w:gridCol w:w="2160"/>
        <w:tblGridChange w:id="0">
          <w:tblGrid>
            <w:gridCol w:w="1695"/>
            <w:gridCol w:w="2445"/>
            <w:gridCol w:w="525"/>
            <w:gridCol w:w="1530"/>
            <w:gridCol w:w="2160"/>
          </w:tblGrid>
        </w:tblGridChange>
      </w:tblGrid>
      <w:tr>
        <w:trPr>
          <w:cantSplit w:val="0"/>
          <w:trHeight w:val="375" w:hRule="atLeast"/>
          <w:tblHeader w:val="0"/>
        </w:trPr>
        <w:tc>
          <w:tcPr>
            <w:shd w:fill="deebf6" w:val="clear"/>
            <w:vAlign w:val="center"/>
          </w:tcPr>
          <w:p w:rsidR="00000000" w:rsidDel="00000000" w:rsidP="00000000" w:rsidRDefault="00000000" w:rsidRPr="00000000" w14:paraId="0000012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Grade</w:t>
            </w:r>
          </w:p>
        </w:tc>
        <w:tc>
          <w:tcPr>
            <w:shd w:fill="deebf6" w:val="clear"/>
            <w:vAlign w:val="center"/>
          </w:tcPr>
          <w:p w:rsidR="00000000" w:rsidDel="00000000" w:rsidP="00000000" w:rsidRDefault="00000000" w:rsidRPr="00000000" w14:paraId="0000012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 Conversion</w:t>
            </w:r>
          </w:p>
        </w:tc>
        <w:tc>
          <w:tcPr>
            <w:vMerge w:val="restart"/>
            <w:tcBorders>
              <w:top w:color="000000" w:space="0" w:sz="0" w:val="nil"/>
              <w:bottom w:color="000000" w:space="0" w:sz="0" w:val="nil"/>
            </w:tcBorders>
          </w:tcPr>
          <w:p w:rsidR="00000000" w:rsidDel="00000000" w:rsidP="00000000" w:rsidRDefault="00000000" w:rsidRPr="00000000" w14:paraId="00000124">
            <w:pPr>
              <w:spacing w:line="276" w:lineRule="auto"/>
              <w:rPr>
                <w:rFonts w:ascii="Times New Roman" w:cs="Times New Roman" w:eastAsia="Times New Roman" w:hAnsi="Times New Roman"/>
                <w:sz w:val="20"/>
                <w:szCs w:val="20"/>
              </w:rPr>
            </w:pPr>
            <w:r w:rsidDel="00000000" w:rsidR="00000000" w:rsidRPr="00000000">
              <w:rPr>
                <w:rtl w:val="0"/>
              </w:rPr>
            </w:r>
          </w:p>
        </w:tc>
        <w:tc>
          <w:tcPr>
            <w:shd w:fill="deebf6" w:val="clear"/>
            <w:tcMar>
              <w:top w:w="144.0" w:type="dxa"/>
              <w:left w:w="144.0" w:type="dxa"/>
              <w:bottom w:w="144.0" w:type="dxa"/>
              <w:right w:w="144.0" w:type="dxa"/>
            </w:tcMar>
            <w:vAlign w:val="center"/>
          </w:tcPr>
          <w:p w:rsidR="00000000" w:rsidDel="00000000" w:rsidP="00000000" w:rsidRDefault="00000000" w:rsidRPr="00000000" w14:paraId="0000012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Grade</w:t>
            </w:r>
          </w:p>
        </w:tc>
        <w:tc>
          <w:tcPr>
            <w:shd w:fill="deebf6" w:val="clear"/>
            <w:tcMar>
              <w:top w:w="144.0" w:type="dxa"/>
              <w:left w:w="144.0" w:type="dxa"/>
              <w:bottom w:w="144.0" w:type="dxa"/>
              <w:right w:w="144.0" w:type="dxa"/>
            </w:tcMar>
            <w:vAlign w:val="center"/>
          </w:tcPr>
          <w:p w:rsidR="00000000" w:rsidDel="00000000" w:rsidP="00000000" w:rsidRDefault="00000000" w:rsidRPr="00000000" w14:paraId="0000012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 Conversion</w:t>
            </w:r>
          </w:p>
        </w:tc>
      </w:tr>
      <w:tr>
        <w:trPr>
          <w:cantSplit w:val="0"/>
          <w:trHeight w:val="375" w:hRule="atLeast"/>
          <w:tblHeader w:val="0"/>
        </w:trPr>
        <w:tc>
          <w:tcPr>
            <w:shd w:fill="f1f1f1" w:val="clear"/>
            <w:vAlign w:val="center"/>
          </w:tcPr>
          <w:p w:rsidR="00000000" w:rsidDel="00000000" w:rsidP="00000000" w:rsidRDefault="00000000" w:rsidRPr="00000000" w14:paraId="0000012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shd w:fill="f1f1f1" w:val="clear"/>
            <w:vAlign w:val="center"/>
          </w:tcPr>
          <w:p w:rsidR="00000000" w:rsidDel="00000000" w:rsidP="00000000" w:rsidRDefault="00000000" w:rsidRPr="00000000" w14:paraId="0000012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100 - 93</w:t>
            </w:r>
          </w:p>
        </w:tc>
        <w:tc>
          <w:tcPr>
            <w:vMerge w:val="continue"/>
            <w:tcBorders>
              <w:top w:color="000000" w:space="0" w:sz="0" w:val="nil"/>
              <w:bottom w:color="000000" w:space="0" w:sz="0" w:val="nil"/>
            </w:tcBorders>
          </w:tcPr>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tl w:val="0"/>
              </w:rPr>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12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12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76.999 - 73</w:t>
            </w:r>
          </w:p>
        </w:tc>
      </w:tr>
      <w:tr>
        <w:trPr>
          <w:cantSplit w:val="0"/>
          <w:trHeight w:val="375" w:hRule="atLeast"/>
          <w:tblHeader w:val="0"/>
        </w:trPr>
        <w:tc>
          <w:tcPr>
            <w:vAlign w:val="center"/>
          </w:tcPr>
          <w:p w:rsidR="00000000" w:rsidDel="00000000" w:rsidP="00000000" w:rsidRDefault="00000000" w:rsidRPr="00000000" w14:paraId="0000012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vAlign w:val="center"/>
          </w:tcPr>
          <w:p w:rsidR="00000000" w:rsidDel="00000000" w:rsidP="00000000" w:rsidRDefault="00000000" w:rsidRPr="00000000" w14:paraId="0000012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92.999 - 90</w:t>
            </w:r>
          </w:p>
        </w:tc>
        <w:tc>
          <w:tcPr>
            <w:vMerge w:val="continue"/>
            <w:tcBorders>
              <w:top w:color="000000" w:space="0" w:sz="0" w:val="nil"/>
              <w:bottom w:color="000000" w:space="0" w:sz="0" w:val="nil"/>
            </w:tcBorders>
          </w:tcPr>
          <w:p w:rsidR="00000000" w:rsidDel="00000000" w:rsidP="00000000" w:rsidRDefault="00000000" w:rsidRPr="00000000" w14:paraId="0000012E">
            <w:pPr>
              <w:spacing w:line="276" w:lineRule="auto"/>
              <w:rPr>
                <w:rFonts w:ascii="Times New Roman" w:cs="Times New Roman" w:eastAsia="Times New Roman" w:hAnsi="Times New Roman"/>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12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tcMar>
              <w:top w:w="144.0" w:type="dxa"/>
              <w:left w:w="144.0" w:type="dxa"/>
              <w:bottom w:w="144.0" w:type="dxa"/>
              <w:right w:w="144.0" w:type="dxa"/>
            </w:tcMar>
            <w:vAlign w:val="center"/>
          </w:tcPr>
          <w:p w:rsidR="00000000" w:rsidDel="00000000" w:rsidP="00000000" w:rsidRDefault="00000000" w:rsidRPr="00000000" w14:paraId="0000013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72.999 - 70</w:t>
            </w:r>
          </w:p>
        </w:tc>
      </w:tr>
      <w:tr>
        <w:trPr>
          <w:cantSplit w:val="0"/>
          <w:trHeight w:val="370" w:hRule="atLeast"/>
          <w:tblHeader w:val="0"/>
        </w:trPr>
        <w:tc>
          <w:tcPr>
            <w:shd w:fill="f1f1f1" w:val="clear"/>
            <w:vAlign w:val="center"/>
          </w:tcPr>
          <w:p w:rsidR="00000000" w:rsidDel="00000000" w:rsidP="00000000" w:rsidRDefault="00000000" w:rsidRPr="00000000" w14:paraId="0000013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shd w:fill="f1f1f1" w:val="clear"/>
            <w:vAlign w:val="center"/>
          </w:tcPr>
          <w:p w:rsidR="00000000" w:rsidDel="00000000" w:rsidP="00000000" w:rsidRDefault="00000000" w:rsidRPr="00000000" w14:paraId="0000013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89.999 - 87</w:t>
            </w:r>
          </w:p>
        </w:tc>
        <w:tc>
          <w:tcPr>
            <w:vMerge w:val="continue"/>
            <w:tcBorders>
              <w:top w:color="000000" w:space="0" w:sz="0" w:val="nil"/>
              <w:bottom w:color="000000" w:space="0" w:sz="0" w:val="nil"/>
            </w:tcBorders>
          </w:tcPr>
          <w:p w:rsidR="00000000" w:rsidDel="00000000" w:rsidP="00000000" w:rsidRDefault="00000000" w:rsidRPr="00000000" w14:paraId="00000133">
            <w:pPr>
              <w:spacing w:line="276" w:lineRule="auto"/>
              <w:rPr>
                <w:rFonts w:ascii="Times New Roman" w:cs="Times New Roman" w:eastAsia="Times New Roman" w:hAnsi="Times New Roman"/>
              </w:rPr>
            </w:pPr>
            <w:r w:rsidDel="00000000" w:rsidR="00000000" w:rsidRPr="00000000">
              <w:rPr>
                <w:rtl w:val="0"/>
              </w:rPr>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13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tc>
        <w:tc>
          <w:tcPr>
            <w:shd w:fill="f1f1f1" w:val="clear"/>
            <w:tcMar>
              <w:top w:w="144.0" w:type="dxa"/>
              <w:left w:w="144.0" w:type="dxa"/>
              <w:bottom w:w="144.0" w:type="dxa"/>
              <w:right w:w="144.0" w:type="dxa"/>
            </w:tcMar>
            <w:vAlign w:val="center"/>
          </w:tcPr>
          <w:p w:rsidR="00000000" w:rsidDel="00000000" w:rsidP="00000000" w:rsidRDefault="00000000" w:rsidRPr="00000000" w14:paraId="0000013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69.999 - 67</w:t>
            </w:r>
          </w:p>
        </w:tc>
      </w:tr>
      <w:tr>
        <w:trPr>
          <w:cantSplit w:val="0"/>
          <w:trHeight w:val="375" w:hRule="atLeast"/>
          <w:tblHeader w:val="0"/>
        </w:trPr>
        <w:tc>
          <w:tcPr>
            <w:vAlign w:val="center"/>
          </w:tcPr>
          <w:p w:rsidR="00000000" w:rsidDel="00000000" w:rsidP="00000000" w:rsidRDefault="00000000" w:rsidRPr="00000000" w14:paraId="0000013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vAlign w:val="center"/>
          </w:tcPr>
          <w:p w:rsidR="00000000" w:rsidDel="00000000" w:rsidP="00000000" w:rsidRDefault="00000000" w:rsidRPr="00000000" w14:paraId="0000013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86.999 - 83</w:t>
            </w:r>
          </w:p>
        </w:tc>
        <w:tc>
          <w:tcPr>
            <w:vMerge w:val="continue"/>
            <w:tcBorders>
              <w:top w:color="000000" w:space="0" w:sz="0" w:val="nil"/>
              <w:bottom w:color="000000" w:space="0" w:sz="0" w:val="nil"/>
            </w:tcBorders>
          </w:tcPr>
          <w:p w:rsidR="00000000" w:rsidDel="00000000" w:rsidP="00000000" w:rsidRDefault="00000000" w:rsidRPr="00000000" w14:paraId="00000138">
            <w:pPr>
              <w:spacing w:line="276" w:lineRule="auto"/>
              <w:rPr>
                <w:rFonts w:ascii="Times New Roman" w:cs="Times New Roman" w:eastAsia="Times New Roman" w:hAnsi="Times New Roman"/>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13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tc>
        <w:tc>
          <w:tcPr>
            <w:tcMar>
              <w:top w:w="144.0" w:type="dxa"/>
              <w:left w:w="144.0" w:type="dxa"/>
              <w:bottom w:w="144.0" w:type="dxa"/>
              <w:right w:w="144.0" w:type="dxa"/>
            </w:tcMar>
            <w:vAlign w:val="center"/>
          </w:tcPr>
          <w:p w:rsidR="00000000" w:rsidDel="00000000" w:rsidP="00000000" w:rsidRDefault="00000000" w:rsidRPr="00000000" w14:paraId="0000013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66.999 - 60</w:t>
            </w:r>
          </w:p>
        </w:tc>
      </w:tr>
      <w:tr>
        <w:trPr>
          <w:cantSplit w:val="0"/>
          <w:trHeight w:val="375" w:hRule="atLeast"/>
          <w:tblHeader w:val="0"/>
        </w:trPr>
        <w:tc>
          <w:tcPr>
            <w:shd w:fill="f1f1f1" w:val="clear"/>
            <w:vAlign w:val="center"/>
          </w:tcPr>
          <w:p w:rsidR="00000000" w:rsidDel="00000000" w:rsidP="00000000" w:rsidRDefault="00000000" w:rsidRPr="00000000" w14:paraId="0000013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shd w:fill="f1f1f1" w:val="clear"/>
            <w:vAlign w:val="center"/>
          </w:tcPr>
          <w:p w:rsidR="00000000" w:rsidDel="00000000" w:rsidP="00000000" w:rsidRDefault="00000000" w:rsidRPr="00000000" w14:paraId="0000013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82.999 - 80</w:t>
            </w:r>
          </w:p>
        </w:tc>
        <w:tc>
          <w:tcPr>
            <w:vMerge w:val="continue"/>
            <w:tcBorders>
              <w:top w:color="000000" w:space="0" w:sz="0" w:val="nil"/>
              <w:bottom w:color="000000" w:space="0" w:sz="0" w:val="nil"/>
            </w:tcBorders>
          </w:tcPr>
          <w:p w:rsidR="00000000" w:rsidDel="00000000" w:rsidP="00000000" w:rsidRDefault="00000000" w:rsidRPr="00000000" w14:paraId="0000013D">
            <w:pPr>
              <w:spacing w:line="276" w:lineRule="auto"/>
              <w:rPr>
                <w:rFonts w:ascii="Times New Roman" w:cs="Times New Roman" w:eastAsia="Times New Roman" w:hAnsi="Times New Roman"/>
              </w:rPr>
            </w:pPr>
            <w:r w:rsidDel="00000000" w:rsidR="00000000" w:rsidRPr="00000000">
              <w:rPr>
                <w:rtl w:val="0"/>
              </w:rPr>
            </w:r>
          </w:p>
        </w:tc>
        <w:tc>
          <w:tcPr>
            <w:tcBorders>
              <w:bottom w:color="000000" w:space="0" w:sz="0" w:val="nil"/>
            </w:tcBorders>
            <w:shd w:fill="f1f1f1" w:val="clear"/>
            <w:tcMar>
              <w:top w:w="144.0" w:type="dxa"/>
              <w:left w:w="144.0" w:type="dxa"/>
              <w:bottom w:w="144.0" w:type="dxa"/>
              <w:right w:w="144.0" w:type="dxa"/>
            </w:tcMar>
            <w:vAlign w:val="center"/>
          </w:tcPr>
          <w:p w:rsidR="00000000" w:rsidDel="00000000" w:rsidP="00000000" w:rsidRDefault="00000000" w:rsidRPr="00000000" w14:paraId="0000013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w:t>
            </w:r>
          </w:p>
        </w:tc>
        <w:tc>
          <w:tcPr>
            <w:tcBorders>
              <w:bottom w:color="000000" w:space="0" w:sz="0" w:val="nil"/>
            </w:tcBorders>
            <w:shd w:fill="f1f1f1" w:val="clear"/>
            <w:tcMar>
              <w:top w:w="144.0" w:type="dxa"/>
              <w:left w:w="144.0" w:type="dxa"/>
              <w:bottom w:w="144.0" w:type="dxa"/>
              <w:right w:w="144.0" w:type="dxa"/>
            </w:tcMar>
            <w:vAlign w:val="center"/>
          </w:tcPr>
          <w:p w:rsidR="00000000" w:rsidDel="00000000" w:rsidP="00000000" w:rsidRDefault="00000000" w:rsidRPr="00000000" w14:paraId="0000013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59.999 - 0</w:t>
            </w:r>
          </w:p>
        </w:tc>
      </w:tr>
      <w:tr>
        <w:trPr>
          <w:cantSplit w:val="0"/>
          <w:trHeight w:val="375" w:hRule="atLeast"/>
          <w:tblHeader w:val="0"/>
        </w:trPr>
        <w:tc>
          <w:tcPr>
            <w:vAlign w:val="center"/>
          </w:tcPr>
          <w:p w:rsidR="00000000" w:rsidDel="00000000" w:rsidP="00000000" w:rsidRDefault="00000000" w:rsidRPr="00000000" w14:paraId="0000014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vAlign w:val="center"/>
          </w:tcPr>
          <w:p w:rsidR="00000000" w:rsidDel="00000000" w:rsidP="00000000" w:rsidRDefault="00000000" w:rsidRPr="00000000" w14:paraId="0000014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79.999 - 77</w:t>
            </w:r>
          </w:p>
        </w:tc>
        <w:tc>
          <w:tcPr>
            <w:gridSpan w:val="3"/>
            <w:tcBorders>
              <w:top w:color="000000" w:space="0" w:sz="0" w:val="nil"/>
              <w:bottom w:color="000000" w:space="0" w:sz="0" w:val="nil"/>
              <w:right w:color="000000" w:space="0" w:sz="0" w:val="nil"/>
            </w:tcBorders>
          </w:tcPr>
          <w:p w:rsidR="00000000" w:rsidDel="00000000" w:rsidP="00000000" w:rsidRDefault="00000000" w:rsidRPr="00000000" w14:paraId="00000142">
            <w:pPr>
              <w:spacing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45">
      <w:pPr>
        <w:pStyle w:val="Heading1"/>
        <w:spacing w:line="276" w:lineRule="auto"/>
        <w:ind w:left="0" w:firstLine="0"/>
        <w:rPr>
          <w:rFonts w:ascii="Times New Roman" w:cs="Times New Roman" w:eastAsia="Times New Roman" w:hAnsi="Times New Roman"/>
          <w:color w:val="2d74b5"/>
        </w:rPr>
      </w:pPr>
      <w:bookmarkStart w:colFirst="0" w:colLast="0" w:name="_t6sjqf4zrdak" w:id="21"/>
      <w:bookmarkEnd w:id="21"/>
      <w:r w:rsidDel="00000000" w:rsidR="00000000" w:rsidRPr="00000000">
        <w:rPr>
          <w:rtl w:val="0"/>
        </w:rPr>
      </w:r>
    </w:p>
    <w:p w:rsidR="00000000" w:rsidDel="00000000" w:rsidP="00000000" w:rsidRDefault="00000000" w:rsidRPr="00000000" w14:paraId="00000146">
      <w:pPr>
        <w:pStyle w:val="Heading1"/>
        <w:spacing w:line="276" w:lineRule="auto"/>
        <w:rPr>
          <w:rFonts w:ascii="Times New Roman" w:cs="Times New Roman" w:eastAsia="Times New Roman" w:hAnsi="Times New Roman"/>
          <w:color w:val="2d74b5"/>
        </w:rPr>
      </w:pPr>
      <w:bookmarkStart w:colFirst="0" w:colLast="0" w:name="_uktmssr6u5oe" w:id="22"/>
      <w:bookmarkEnd w:id="22"/>
      <w:r w:rsidDel="00000000" w:rsidR="00000000" w:rsidRPr="00000000">
        <w:rPr>
          <w:rFonts w:ascii="Times New Roman" w:cs="Times New Roman" w:eastAsia="Times New Roman" w:hAnsi="Times New Roman"/>
          <w:color w:val="2d74b5"/>
          <w:rtl w:val="0"/>
        </w:rPr>
        <w:t xml:space="preserve">General Requirements for Submitted </w:t>
      </w:r>
      <w:r w:rsidDel="00000000" w:rsidR="00000000" w:rsidRPr="00000000">
        <w:rPr>
          <w:rFonts w:ascii="Times New Roman" w:cs="Times New Roman" w:eastAsia="Times New Roman" w:hAnsi="Times New Roman"/>
          <w:color w:val="2d74b5"/>
          <w:rtl w:val="0"/>
        </w:rPr>
        <w:t xml:space="preserve">Work</w:t>
      </w:r>
      <w:r w:rsidDel="00000000" w:rsidR="00000000" w:rsidRPr="00000000">
        <w:rPr>
          <w:rFonts w:ascii="Times New Roman" w:cs="Times New Roman" w:eastAsia="Times New Roman" w:hAnsi="Times New Roman"/>
          <w:color w:val="2d74b5"/>
          <w:rtl w:val="0"/>
        </w:rPr>
        <w:t xml:space="preserve">:</w:t>
      </w:r>
    </w:p>
    <w:p w:rsidR="00000000" w:rsidDel="00000000" w:rsidP="00000000" w:rsidRDefault="00000000" w:rsidRPr="00000000" w14:paraId="00000147">
      <w:pPr>
        <w:numPr>
          <w:ilvl w:val="1"/>
          <w:numId w:val="10"/>
        </w:numPr>
        <w:tabs>
          <w:tab w:val="left" w:leader="none" w:pos="1011"/>
        </w:tabs>
        <w:spacing w:line="276" w:lineRule="auto"/>
        <w:ind w:left="1011" w:hanging="360.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may be deducted for poor presentation, accuracy, or incompleteness.</w:t>
      </w:r>
      <w:r w:rsidDel="00000000" w:rsidR="00000000" w:rsidRPr="00000000">
        <w:rPr>
          <w:rtl w:val="0"/>
        </w:rPr>
      </w:r>
    </w:p>
    <w:p w:rsidR="00000000" w:rsidDel="00000000" w:rsidP="00000000" w:rsidRDefault="00000000" w:rsidRPr="00000000" w14:paraId="00000148">
      <w:pPr>
        <w:numPr>
          <w:ilvl w:val="1"/>
          <w:numId w:val="10"/>
        </w:numPr>
        <w:tabs>
          <w:tab w:val="left" w:leader="none" w:pos="1010"/>
        </w:tabs>
        <w:spacing w:line="276" w:lineRule="auto"/>
        <w:ind w:left="1011" w:hanging="360.99999999999994"/>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Excel work must be submitted as .xlsx files.</w:t>
      </w:r>
    </w:p>
    <w:p w:rsidR="00000000" w:rsidDel="00000000" w:rsidP="00000000" w:rsidRDefault="00000000" w:rsidRPr="00000000" w14:paraId="00000149">
      <w:pPr>
        <w:numPr>
          <w:ilvl w:val="1"/>
          <w:numId w:val="10"/>
        </w:numPr>
        <w:tabs>
          <w:tab w:val="left" w:leader="none" w:pos="1011"/>
        </w:tabs>
        <w:spacing w:line="276" w:lineRule="auto"/>
        <w:ind w:left="1011"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assignment submissions or emails should follow this example: </w:t>
      </w:r>
    </w:p>
    <w:p w:rsidR="00000000" w:rsidDel="00000000" w:rsidP="00000000" w:rsidRDefault="00000000" w:rsidRPr="00000000" w14:paraId="0000014A">
      <w:pPr>
        <w:numPr>
          <w:ilvl w:val="2"/>
          <w:numId w:val="10"/>
        </w:numPr>
        <w:tabs>
          <w:tab w:val="left" w:leader="none" w:pos="1011"/>
        </w:tabs>
        <w:spacing w:line="276" w:lineRule="auto"/>
        <w:ind w:left="173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BA336U </w:t>
      </w:r>
    </w:p>
    <w:p w:rsidR="00000000" w:rsidDel="00000000" w:rsidP="00000000" w:rsidRDefault="00000000" w:rsidRPr="00000000" w14:paraId="0000014B">
      <w:pPr>
        <w:numPr>
          <w:ilvl w:val="2"/>
          <w:numId w:val="10"/>
        </w:numPr>
        <w:tabs>
          <w:tab w:val="left" w:leader="none" w:pos="1011"/>
        </w:tabs>
        <w:spacing w:line="276" w:lineRule="auto"/>
        <w:ind w:left="173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name</w:t>
      </w:r>
    </w:p>
    <w:p w:rsidR="00000000" w:rsidDel="00000000" w:rsidP="00000000" w:rsidRDefault="00000000" w:rsidRPr="00000000" w14:paraId="0000014C">
      <w:pPr>
        <w:numPr>
          <w:ilvl w:val="2"/>
          <w:numId w:val="10"/>
        </w:numPr>
        <w:tabs>
          <w:tab w:val="left" w:leader="none" w:pos="1011"/>
        </w:tabs>
        <w:spacing w:line="276" w:lineRule="auto"/>
        <w:ind w:left="173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14D">
      <w:pPr>
        <w:numPr>
          <w:ilvl w:val="3"/>
          <w:numId w:val="10"/>
        </w:numPr>
        <w:tabs>
          <w:tab w:val="left" w:leader="none" w:pos="1011"/>
        </w:tabs>
        <w:spacing w:line="276" w:lineRule="auto"/>
        <w:ind w:left="2451" w:hanging="360.99999999999994"/>
        <w:rPr/>
      </w:pPr>
      <w:r w:rsidDel="00000000" w:rsidR="00000000" w:rsidRPr="00000000">
        <w:rPr>
          <w:rFonts w:ascii="Times New Roman" w:cs="Times New Roman" w:eastAsia="Times New Roman" w:hAnsi="Times New Roman"/>
          <w:b w:val="1"/>
          <w:bCs w:val="1"/>
          <w:rtl w:val="0"/>
        </w:rPr>
        <w:t xml:space="preserve">Assignment Example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BA 336 - Shaw Millerman - Excel Project.xlsx</w:t>
      </w:r>
    </w:p>
    <w:p w:rsidR="00000000" w:rsidDel="00000000" w:rsidP="00000000" w:rsidRDefault="00000000" w:rsidRPr="00000000" w14:paraId="0000014E">
      <w:pPr>
        <w:numPr>
          <w:ilvl w:val="3"/>
          <w:numId w:val="10"/>
        </w:numPr>
        <w:tabs>
          <w:tab w:val="left" w:leader="none" w:pos="1011"/>
        </w:tabs>
        <w:spacing w:line="276" w:lineRule="auto"/>
        <w:ind w:left="2451" w:hanging="360.99999999999994"/>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b w:val="1"/>
          <w:bCs w:val="1"/>
          <w:i w:val="1"/>
          <w:iCs w:val="1"/>
          <w:rtl w:val="0"/>
        </w:rPr>
        <w:t xml:space="preserve">Email subject line</w:t>
      </w:r>
      <w:r w:rsidDel="00000000" w:rsidR="00000000" w:rsidRPr="00000000">
        <w:rPr>
          <w:rFonts w:ascii="Times New Roman" w:cs="Times New Roman" w:eastAsia="Times New Roman" w:hAnsi="Times New Roman"/>
          <w:i w:val="1"/>
          <w:iCs w:val="1"/>
          <w:rtl w:val="0"/>
        </w:rPr>
        <w:t xml:space="preserve">: BA 336 - Excel Project Question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spacing w:before="1" w:lineRule="auto"/>
        <w:ind w:left="0" w:right="112"/>
        <w:rPr>
          <w:rFonts w:ascii="Calibri" w:cs="Calibri" w:eastAsia="Calibri" w:hAnsi="Calibri"/>
          <w:b w:val="1"/>
          <w:bCs w:val="1"/>
          <w:color w:val="2e75b5"/>
        </w:rPr>
      </w:pPr>
      <w:bookmarkStart w:colFirst="0" w:colLast="0" w:name="_aab30vzhqjcl" w:id="23"/>
      <w:bookmarkEnd w:id="23"/>
      <w:r w:rsidDel="00000000" w:rsidR="00000000" w:rsidRPr="00000000">
        <w:rPr>
          <w:rFonts w:ascii="Times New Roman" w:cs="Times New Roman" w:eastAsia="Times New Roman" w:hAnsi="Times New Roman"/>
          <w:b w:val="1"/>
          <w:bCs w:val="1"/>
          <w:color w:val="6d8d24"/>
          <w:rtl w:val="0"/>
        </w:rPr>
        <w:t xml:space="preserve">Course Policies and Student Support</w:t>
      </w:r>
      <w:r w:rsidDel="00000000" w:rsidR="00000000" w:rsidRPr="00000000">
        <w:rPr>
          <w:rtl w:val="0"/>
        </w:rPr>
      </w:r>
    </w:p>
    <w:p w:rsidR="00000000" w:rsidDel="00000000" w:rsidP="00000000" w:rsidRDefault="00000000" w:rsidRPr="00000000" w14:paraId="00000151">
      <w:pPr>
        <w:pStyle w:val="Heading2"/>
        <w:keepNext w:val="1"/>
        <w:keepLines w:val="1"/>
        <w:spacing w:before="40" w:lineRule="auto"/>
        <w:ind w:left="0" w:right="112"/>
        <w:rPr>
          <w:rFonts w:ascii="Calibri" w:cs="Calibri" w:eastAsia="Calibri" w:hAnsi="Calibri"/>
          <w:b w:val="1"/>
          <w:bCs w:val="1"/>
          <w:i w:val="1"/>
          <w:iCs w:val="1"/>
          <w:color w:val="2e75b5"/>
          <w:sz w:val="32"/>
          <w:szCs w:val="32"/>
        </w:rPr>
      </w:pPr>
      <w:bookmarkStart w:colFirst="0" w:colLast="0" w:name="_7vtau1gzc50f" w:id="24"/>
      <w:bookmarkEnd w:id="24"/>
      <w:r w:rsidDel="00000000" w:rsidR="00000000" w:rsidRPr="00000000">
        <w:rPr>
          <w:rFonts w:ascii="Calibri" w:cs="Calibri" w:eastAsia="Calibri" w:hAnsi="Calibri"/>
          <w:b w:val="1"/>
          <w:bCs w:val="1"/>
          <w:i w:val="1"/>
          <w:iCs w:val="1"/>
          <w:color w:val="2e75b5"/>
          <w:sz w:val="32"/>
          <w:szCs w:val="32"/>
          <w:rtl w:val="0"/>
        </w:rPr>
        <w:t xml:space="preserve">AI Use Policy </w:t>
      </w:r>
    </w:p>
    <w:p w:rsidR="00000000" w:rsidDel="00000000" w:rsidP="00000000" w:rsidRDefault="00000000" w:rsidRPr="00000000" w14:paraId="00000152">
      <w:pPr>
        <w:ind w:right="112"/>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AI tools (such as ChatGPT) may be used in this course only when explicitly allowed on an assignment. When permitted, students must cite AI assistance just as they would any other source. Using AI to complete work without disclosure, or in ways that misrepresent your own effort, is considered academic dishonesty under PSU’s Student Conduct Code. If you are unsure whether AI use is acceptable, ask before you act</w:t>
      </w:r>
      <w:r w:rsidDel="00000000" w:rsidR="00000000" w:rsidRPr="00000000">
        <w:rPr>
          <w:rFonts w:ascii="Calibri" w:cs="Calibri" w:eastAsia="Calibri" w:hAnsi="Calibri"/>
          <w:rtl w:val="0"/>
        </w:rPr>
        <w:t xml:space="preserve">.</w:t>
      </w:r>
    </w:p>
    <w:p w:rsidR="00000000" w:rsidDel="00000000" w:rsidP="00000000" w:rsidRDefault="00000000" w:rsidRPr="00000000" w14:paraId="00000153">
      <w:pPr>
        <w:pStyle w:val="Heading2"/>
        <w:keepNext w:val="1"/>
        <w:keepLines w:val="1"/>
        <w:spacing w:before="40" w:lineRule="auto"/>
        <w:ind w:left="0" w:right="112"/>
        <w:rPr>
          <w:rFonts w:ascii="Calibri" w:cs="Calibri" w:eastAsia="Calibri" w:hAnsi="Calibri"/>
          <w:b w:val="1"/>
          <w:bCs w:val="1"/>
          <w:i w:val="1"/>
          <w:iCs w:val="1"/>
          <w:color w:val="2e75b5"/>
          <w:sz w:val="32"/>
          <w:szCs w:val="32"/>
        </w:rPr>
      </w:pPr>
      <w:bookmarkStart w:colFirst="0" w:colLast="0" w:name="_q7ywd8s7lfa6" w:id="25"/>
      <w:bookmarkEnd w:id="25"/>
      <w:r w:rsidDel="00000000" w:rsidR="00000000" w:rsidRPr="00000000">
        <w:rPr>
          <w:rFonts w:ascii="Calibri" w:cs="Calibri" w:eastAsia="Calibri" w:hAnsi="Calibri"/>
          <w:b w:val="1"/>
          <w:bCs w:val="1"/>
          <w:i w:val="1"/>
          <w:iCs w:val="1"/>
          <w:color w:val="2e75b5"/>
          <w:sz w:val="32"/>
          <w:szCs w:val="32"/>
          <w:rtl w:val="0"/>
        </w:rPr>
        <w:t xml:space="preserve">Schedule Changes </w:t>
      </w:r>
    </w:p>
    <w:p w:rsidR="00000000" w:rsidDel="00000000" w:rsidP="00000000" w:rsidRDefault="00000000" w:rsidRPr="00000000" w14:paraId="00000154">
      <w:pPr>
        <w:ind w:right="112"/>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The schedule and assignments in this syllabus are subject to change if needed to support learning or respond to unexpected events. Any changes will be announced in advance through Canvas</w:t>
      </w:r>
      <w:r w:rsidDel="00000000" w:rsidR="00000000" w:rsidRPr="00000000">
        <w:rPr>
          <w:rFonts w:ascii="Calibri" w:cs="Calibri" w:eastAsia="Calibri" w:hAnsi="Calibri"/>
          <w:rtl w:val="0"/>
        </w:rPr>
        <w:t xml:space="preserve">.</w:t>
      </w:r>
    </w:p>
    <w:p w:rsidR="00000000" w:rsidDel="00000000" w:rsidP="00000000" w:rsidRDefault="00000000" w:rsidRPr="00000000" w14:paraId="00000155">
      <w:pPr>
        <w:pStyle w:val="Heading2"/>
        <w:keepNext w:val="1"/>
        <w:keepLines w:val="1"/>
        <w:spacing w:before="40" w:lineRule="auto"/>
        <w:ind w:left="0" w:right="112"/>
        <w:rPr>
          <w:rFonts w:ascii="Times New Roman" w:cs="Times New Roman" w:eastAsia="Times New Roman" w:hAnsi="Times New Roman"/>
          <w:b w:val="1"/>
          <w:bCs w:val="1"/>
          <w:i w:val="1"/>
          <w:iCs w:val="1"/>
          <w:sz w:val="24"/>
          <w:szCs w:val="24"/>
        </w:rPr>
      </w:pPr>
      <w:bookmarkStart w:colFirst="0" w:colLast="0" w:name="_t2t351b5gdfu" w:id="26"/>
      <w:bookmarkEnd w:id="26"/>
      <w:r w:rsidDel="00000000" w:rsidR="00000000" w:rsidRPr="00000000">
        <w:rPr>
          <w:rFonts w:ascii="Calibri" w:cs="Calibri" w:eastAsia="Calibri" w:hAnsi="Calibri"/>
          <w:b w:val="1"/>
          <w:bCs w:val="1"/>
          <w:i w:val="1"/>
          <w:iCs w:val="1"/>
          <w:color w:val="2e75b5"/>
          <w:sz w:val="32"/>
          <w:szCs w:val="32"/>
          <w:rtl w:val="0"/>
        </w:rPr>
        <w:t xml:space="preserve">Late Work</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156">
      <w:pPr>
        <w:ind w:right="11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 dates are firm. The course moves quickly, and meeting deadlines is a professional skill.</w:t>
      </w:r>
    </w:p>
    <w:p w:rsidR="00000000" w:rsidDel="00000000" w:rsidP="00000000" w:rsidRDefault="00000000" w:rsidRPr="00000000" w14:paraId="00000157">
      <w:pPr>
        <w:ind w:right="11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late window: Any assignment may be submitted up to five days after its due date with a 12% point deduction, so the highest possible grade is a B+. After five days, submissions are closed.</w:t>
      </w:r>
    </w:p>
    <w:p w:rsidR="00000000" w:rsidDel="00000000" w:rsidP="00000000" w:rsidRDefault="00000000" w:rsidRPr="00000000" w14:paraId="00000158">
      <w:pPr>
        <w:ind w:right="11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Exceptions: If an emergency or circumstance beyond your control keeps you from submitting within the five-day window, contact me as soon as you can, ideally before the window closes. I review extension requests case by case, and an extension is never automatic. Only the instructor can approve one. Technical problems with your own device or software are not grounds for an extension, so start assignments with plenty of time. Approved late work must be submitted by 11:59 pm on the Monday of Week 11, before the final exam. This deadline applies even if the standard five-day window would otherwise run longer.</w:t>
      </w:r>
      <w:r w:rsidDel="00000000" w:rsidR="00000000" w:rsidRPr="00000000">
        <w:rPr>
          <w:rtl w:val="0"/>
        </w:rPr>
      </w:r>
    </w:p>
    <w:p w:rsidR="00000000" w:rsidDel="00000000" w:rsidP="00000000" w:rsidRDefault="00000000" w:rsidRPr="00000000" w14:paraId="00000159">
      <w:pPr>
        <w:pStyle w:val="Heading2"/>
        <w:keepNext w:val="1"/>
        <w:keepLines w:val="1"/>
        <w:spacing w:before="40" w:lineRule="auto"/>
        <w:ind w:left="0" w:right="112"/>
        <w:rPr>
          <w:rFonts w:ascii="Calibri" w:cs="Calibri" w:eastAsia="Calibri" w:hAnsi="Calibri"/>
          <w:b w:val="1"/>
          <w:bCs w:val="1"/>
          <w:i w:val="1"/>
          <w:iCs w:val="1"/>
          <w:color w:val="2e75b5"/>
          <w:sz w:val="32"/>
          <w:szCs w:val="32"/>
        </w:rPr>
      </w:pPr>
      <w:bookmarkStart w:colFirst="0" w:colLast="0" w:name="_ko8q9j3jqzzq" w:id="27"/>
      <w:bookmarkEnd w:id="27"/>
      <w:r w:rsidDel="00000000" w:rsidR="00000000" w:rsidRPr="00000000">
        <w:rPr>
          <w:rFonts w:ascii="Calibri" w:cs="Calibri" w:eastAsia="Calibri" w:hAnsi="Calibri"/>
          <w:b w:val="1"/>
          <w:bCs w:val="1"/>
          <w:i w:val="1"/>
          <w:iCs w:val="1"/>
          <w:color w:val="2e75b5"/>
          <w:sz w:val="32"/>
          <w:szCs w:val="32"/>
          <w:rtl w:val="0"/>
        </w:rPr>
        <w:t xml:space="preserve">Communication Channels</w:t>
      </w:r>
    </w:p>
    <w:p w:rsidR="00000000" w:rsidDel="00000000" w:rsidP="00000000" w:rsidRDefault="00000000" w:rsidRPr="00000000" w14:paraId="0000015A">
      <w:pPr>
        <w:ind w:right="11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Canvas is the official channel for course announcements, deadlines, and grades. Check it daily. Email is the best way to contact me directly about personal or course-related questions. For quick updates or clarifications, always look to Canvas first.</w:t>
      </w:r>
      <w:r w:rsidDel="00000000" w:rsidR="00000000" w:rsidRPr="00000000">
        <w:rPr>
          <w:rtl w:val="0"/>
        </w:rPr>
      </w:r>
    </w:p>
    <w:p w:rsidR="00000000" w:rsidDel="00000000" w:rsidP="00000000" w:rsidRDefault="00000000" w:rsidRPr="00000000" w14:paraId="0000015B">
      <w:pPr>
        <w:pStyle w:val="Heading2"/>
        <w:keepNext w:val="1"/>
        <w:keepLines w:val="1"/>
        <w:spacing w:before="40" w:lineRule="auto"/>
        <w:ind w:left="0" w:right="112"/>
        <w:rPr>
          <w:rFonts w:ascii="Calibri" w:cs="Calibri" w:eastAsia="Calibri" w:hAnsi="Calibri"/>
          <w:b w:val="1"/>
          <w:bCs w:val="1"/>
          <w:i w:val="1"/>
          <w:iCs w:val="1"/>
          <w:color w:val="2e75b5"/>
          <w:sz w:val="32"/>
          <w:szCs w:val="32"/>
        </w:rPr>
      </w:pPr>
      <w:bookmarkStart w:colFirst="0" w:colLast="0" w:name="_gm8kubjy9cuy" w:id="28"/>
      <w:bookmarkEnd w:id="28"/>
      <w:r w:rsidDel="00000000" w:rsidR="00000000" w:rsidRPr="00000000">
        <w:rPr>
          <w:rFonts w:ascii="Calibri" w:cs="Calibri" w:eastAsia="Calibri" w:hAnsi="Calibri"/>
          <w:b w:val="1"/>
          <w:bCs w:val="1"/>
          <w:i w:val="1"/>
          <w:iCs w:val="1"/>
          <w:color w:val="2e75b5"/>
          <w:sz w:val="32"/>
          <w:szCs w:val="32"/>
          <w:rtl w:val="0"/>
        </w:rPr>
        <w:t xml:space="preserve">Respect and Diversity Statement</w:t>
      </w:r>
    </w:p>
    <w:p w:rsidR="00000000" w:rsidDel="00000000" w:rsidP="00000000" w:rsidRDefault="00000000" w:rsidRPr="00000000" w14:paraId="0000015C">
      <w:pPr>
        <w:ind w:right="112"/>
        <w:rPr>
          <w:rFonts w:ascii="Times New Roman" w:cs="Times New Roman" w:eastAsia="Times New Roman" w:hAnsi="Times New Roman"/>
          <w:color w:val="2d74b5"/>
          <w:sz w:val="20"/>
          <w:szCs w:val="20"/>
        </w:rPr>
      </w:pPr>
      <w:r w:rsidDel="00000000" w:rsidR="00000000" w:rsidRPr="00000000">
        <w:rPr>
          <w:rFonts w:ascii="Times New Roman" w:cs="Times New Roman" w:eastAsia="Times New Roman" w:hAnsi="Times New Roman"/>
          <w:sz w:val="20"/>
          <w:szCs w:val="20"/>
          <w:rtl w:val="0"/>
        </w:rPr>
        <w:t xml:space="preserve">This classroom is a community built on respect. We bring different backgrounds, perspectives, and experiences, and that diversity strengthens our learning. I ask that you engage with curiosity, professionalism, and civility. Disagreement is welcome when expressed respectfully. Our shared goal is to create an environment where every student feels included, valued, and able to contribute fully.</w:t>
      </w:r>
      <w:r w:rsidDel="00000000" w:rsidR="00000000" w:rsidRPr="00000000">
        <w:rPr>
          <w:rtl w:val="0"/>
        </w:rPr>
      </w:r>
    </w:p>
    <w:p w:rsidR="00000000" w:rsidDel="00000000" w:rsidP="00000000" w:rsidRDefault="00000000" w:rsidRPr="00000000" w14:paraId="0000015D">
      <w:pPr>
        <w:tabs>
          <w:tab w:val="left" w:leader="none" w:pos="1010"/>
        </w:tabs>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E">
      <w:pPr>
        <w:pStyle w:val="Heading1"/>
        <w:spacing w:before="1" w:lineRule="auto"/>
        <w:ind w:left="0" w:right="112"/>
        <w:rPr>
          <w:rFonts w:ascii="Times New Roman" w:cs="Times New Roman" w:eastAsia="Times New Roman" w:hAnsi="Times New Roman"/>
          <w:b w:val="1"/>
          <w:bCs w:val="1"/>
          <w:sz w:val="28"/>
          <w:szCs w:val="28"/>
        </w:rPr>
      </w:pPr>
      <w:bookmarkStart w:colFirst="0" w:colLast="0" w:name="_83q98d2nislp" w:id="29"/>
      <w:bookmarkEnd w:id="29"/>
      <w:r w:rsidDel="00000000" w:rsidR="00000000" w:rsidRPr="00000000">
        <w:rPr>
          <w:rFonts w:ascii="Times New Roman" w:cs="Times New Roman" w:eastAsia="Times New Roman" w:hAnsi="Times New Roman"/>
          <w:b w:val="1"/>
          <w:bCs w:val="1"/>
          <w:color w:val="6d8d24"/>
          <w:rtl w:val="0"/>
        </w:rPr>
        <w:t xml:space="preserve">University Policies</w:t>
      </w:r>
      <w:r w:rsidDel="00000000" w:rsidR="00000000" w:rsidRPr="00000000">
        <w:rPr>
          <w:rtl w:val="0"/>
        </w:rPr>
      </w:r>
    </w:p>
    <w:p w:rsidR="00000000" w:rsidDel="00000000" w:rsidP="00000000" w:rsidRDefault="00000000" w:rsidRPr="00000000" w14:paraId="0000015F">
      <w:pPr>
        <w:ind w:right="112"/>
        <w:rPr>
          <w:rFonts w:ascii="Times New Roman" w:cs="Times New Roman" w:eastAsia="Times New Roman" w:hAnsi="Times New Roman"/>
          <w:sz w:val="20"/>
          <w:szCs w:val="20"/>
        </w:rPr>
      </w:pPr>
      <w:r w:rsidDel="00000000" w:rsidR="00000000" w:rsidRPr="00000000">
        <w:rPr>
          <w:b w:val="1"/>
          <w:bCs w:val="1"/>
          <w:sz w:val="20"/>
          <w:szCs w:val="20"/>
          <w:rtl w:val="0"/>
        </w:rPr>
        <w:t xml:space="preserve">Disability Statement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0">
      <w:pPr>
        <w:ind w:right="11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PSU values diversity and inclusion; we are committed to fostering mutual respect and full participation for all students. My goal is to create a learning environment that is equitable, useable, inclusive, and welcoming. If any aspects of instruction or course design result in barriers to your inclusion or learning, please notify me. The Disability Resource Center (DRC) provides reasonable accommodations for students who encounter barriers in the learning environment. If you have, or think you may have, a disability that may affect your work in this class and feel you need accommodations, contact the Disability Resource Center to schedule an appointment and initiate a conversation about reasonable accommodations. The DRC is located in 116 Smith Memorial Student Union, 503-725-</w:t>
      </w:r>
      <w:hyperlink r:id="rId12">
        <w:r w:rsidDel="00000000" w:rsidR="00000000" w:rsidRPr="00000000">
          <w:rPr>
            <w:rFonts w:ascii="Times New Roman" w:cs="Times New Roman" w:eastAsia="Times New Roman" w:hAnsi="Times New Roman"/>
            <w:sz w:val="20"/>
            <w:szCs w:val="20"/>
            <w:rtl w:val="0"/>
          </w:rPr>
          <w:t xml:space="preserve">4150, drc@pdx.edu,</w:t>
        </w:r>
      </w:hyperlink>
      <w:r w:rsidDel="00000000" w:rsidR="00000000" w:rsidRPr="00000000">
        <w:rPr>
          <w:rFonts w:ascii="Times New Roman" w:cs="Times New Roman" w:eastAsia="Times New Roman" w:hAnsi="Times New Roman"/>
          <w:sz w:val="20"/>
          <w:szCs w:val="20"/>
          <w:rtl w:val="0"/>
        </w:rPr>
        <w:t xml:space="preserve"> https://</w:t>
      </w:r>
      <w:hyperlink r:id="rId13">
        <w:r w:rsidDel="00000000" w:rsidR="00000000" w:rsidRPr="00000000">
          <w:rPr>
            <w:rFonts w:ascii="Times New Roman" w:cs="Times New Roman" w:eastAsia="Times New Roman" w:hAnsi="Times New Roman"/>
            <w:sz w:val="20"/>
            <w:szCs w:val="20"/>
            <w:rtl w:val="0"/>
          </w:rPr>
          <w:t xml:space="preserve">www.pdx.edu/drc.</w:t>
        </w:r>
      </w:hyperlink>
      <w:r w:rsidDel="00000000" w:rsidR="00000000" w:rsidRPr="00000000">
        <w:rPr>
          <w:rFonts w:ascii="Times New Roman" w:cs="Times New Roman" w:eastAsia="Times New Roman" w:hAnsi="Times New Roman"/>
          <w:sz w:val="20"/>
          <w:szCs w:val="20"/>
          <w:rtl w:val="0"/>
        </w:rPr>
        <w:t xml:space="preserve"> If you already have accommodations, please contact me to make sure that I have received a faculty notification letter and discuss your accommodations.</w:t>
      </w:r>
    </w:p>
    <w:p w:rsidR="00000000" w:rsidDel="00000000" w:rsidP="00000000" w:rsidRDefault="00000000" w:rsidRPr="00000000" w14:paraId="00000161">
      <w:pPr>
        <w:pStyle w:val="Heading3"/>
        <w:spacing w:line="276" w:lineRule="auto"/>
        <w:ind w:left="0" w:firstLine="0"/>
        <w:rPr>
          <w:rFonts w:ascii="Times New Roman" w:cs="Times New Roman" w:eastAsia="Times New Roman" w:hAnsi="Times New Roman"/>
          <w:sz w:val="20"/>
          <w:szCs w:val="20"/>
        </w:rPr>
      </w:pPr>
      <w:bookmarkStart w:colFirst="0" w:colLast="0" w:name="_qmv512v6pdsi" w:id="30"/>
      <w:bookmarkEnd w:id="30"/>
      <w:r w:rsidDel="00000000" w:rsidR="00000000" w:rsidRPr="00000000">
        <w:rPr>
          <w:b w:val="1"/>
          <w:bCs w:val="1"/>
          <w:sz w:val="20"/>
          <w:szCs w:val="20"/>
          <w:rtl w:val="0"/>
        </w:rPr>
        <w:t xml:space="preserve">Title IX Reporting Policy</w:t>
      </w:r>
      <w:r w:rsidDel="00000000" w:rsidR="00000000" w:rsidRPr="00000000">
        <w:rPr>
          <w:color w:val="1f4d78"/>
          <w:rtl w:val="0"/>
        </w:rPr>
        <w:br w:type="textWrapping"/>
      </w:r>
      <w:r w:rsidDel="00000000" w:rsidR="00000000" w:rsidRPr="00000000">
        <w:rPr>
          <w:rFonts w:ascii="Times New Roman" w:cs="Times New Roman" w:eastAsia="Times New Roman" w:hAnsi="Times New Roman"/>
          <w:sz w:val="20"/>
          <w:szCs w:val="20"/>
          <w:rtl w:val="0"/>
        </w:rPr>
        <w:t xml:space="preserve">As your instructor, I’m committed to fostering a safe, respectful, and professional learning environment. Discrimination or harassment of any kind, including sexual harassment, has no place in our class or on campus. You may report concerns to the </w:t>
      </w:r>
    </w:p>
    <w:p w:rsidR="00000000" w:rsidDel="00000000" w:rsidP="00000000" w:rsidRDefault="00000000" w:rsidRPr="00000000" w14:paraId="00000162">
      <w:pPr>
        <w:pStyle w:val="Heading3"/>
        <w:spacing w:line="276" w:lineRule="auto"/>
        <w:ind w:left="0" w:firstLine="0"/>
        <w:rPr>
          <w:sz w:val="16"/>
          <w:szCs w:val="16"/>
        </w:rPr>
      </w:pPr>
      <w:bookmarkStart w:colFirst="0" w:colLast="0" w:name="_r0tmsrmtoc3g" w:id="31"/>
      <w:bookmarkEnd w:id="31"/>
      <w:r w:rsidDel="00000000" w:rsidR="00000000" w:rsidRPr="00000000">
        <w:rPr>
          <w:b w:val="1"/>
          <w:bCs w:val="1"/>
          <w:sz w:val="20"/>
          <w:szCs w:val="20"/>
          <w:rtl w:val="0"/>
        </w:rPr>
        <w:t xml:space="preserve">Office of Equity and Compliance or the Office of the Dean of Student Life</w:t>
      </w:r>
      <w:r w:rsidDel="00000000" w:rsidR="00000000" w:rsidRPr="00000000">
        <w:rPr>
          <w:sz w:val="20"/>
          <w:szCs w:val="20"/>
          <w:rtl w:val="0"/>
        </w:rPr>
        <w:t xml:space="preserve">.</w:t>
      </w:r>
      <w:r w:rsidDel="00000000" w:rsidR="00000000" w:rsidRPr="00000000">
        <w:rPr>
          <w:sz w:val="16"/>
          <w:szCs w:val="16"/>
          <w:rtl w:val="0"/>
        </w:rPr>
        <w:t xml:space="preserve"> </w:t>
      </w:r>
    </w:p>
    <w:p w:rsidR="00000000" w:rsidDel="00000000" w:rsidP="00000000" w:rsidRDefault="00000000" w:rsidRPr="00000000" w14:paraId="00000163">
      <w:pPr>
        <w:spacing w:line="276" w:lineRule="auto"/>
        <w:rPr>
          <w:rFonts w:ascii="Times New Roman" w:cs="Times New Roman" w:eastAsia="Times New Roman" w:hAnsi="Times New Roman"/>
          <w:sz w:val="20"/>
          <w:szCs w:val="20"/>
        </w:rPr>
      </w:pPr>
      <w:bookmarkStart w:colFirst="0" w:colLast="0" w:name="_seakp2g5cbv" w:id="32"/>
      <w:bookmarkEnd w:id="32"/>
      <w:r w:rsidDel="00000000" w:rsidR="00000000" w:rsidRPr="00000000">
        <w:rPr>
          <w:rFonts w:ascii="Times New Roman" w:cs="Times New Roman" w:eastAsia="Times New Roman" w:hAnsi="Times New Roman"/>
          <w:sz w:val="20"/>
          <w:szCs w:val="20"/>
          <w:rtl w:val="0"/>
        </w:rPr>
        <w:t xml:space="preserve">Please note that, as a faculty member, I am required to report any instances of sexual harassment, sexual violence, or other prohibited discrimination. If you prefer to speak with someone confidentially, you can reach out to a designated confidential employee. To learn more about your rights and resources, complete the </w:t>
      </w:r>
      <w:r w:rsidDel="00000000" w:rsidR="00000000" w:rsidRPr="00000000">
        <w:rPr>
          <w:rFonts w:ascii="Times New Roman" w:cs="Times New Roman" w:eastAsia="Times New Roman" w:hAnsi="Times New Roman"/>
          <w:b w:val="1"/>
          <w:bCs w:val="1"/>
          <w:sz w:val="20"/>
          <w:szCs w:val="20"/>
          <w:rtl w:val="0"/>
        </w:rPr>
        <w:t xml:space="preserve">Understanding Sexual Misconduct and Resources</w:t>
      </w:r>
      <w:r w:rsidDel="00000000" w:rsidR="00000000" w:rsidRPr="00000000">
        <w:rPr>
          <w:rFonts w:ascii="Times New Roman" w:cs="Times New Roman" w:eastAsia="Times New Roman" w:hAnsi="Times New Roman"/>
          <w:sz w:val="20"/>
          <w:szCs w:val="20"/>
          <w:rtl w:val="0"/>
        </w:rPr>
        <w:t xml:space="preserve"> module in Canvas.</w:t>
      </w:r>
      <w:r w:rsidDel="00000000" w:rsidR="00000000" w:rsidRPr="00000000">
        <w:rPr>
          <w:rtl w:val="0"/>
        </w:rPr>
      </w:r>
    </w:p>
    <w:p w:rsidR="00000000" w:rsidDel="00000000" w:rsidP="00000000" w:rsidRDefault="00000000" w:rsidRPr="00000000" w14:paraId="00000164">
      <w:pPr>
        <w:pStyle w:val="Heading3"/>
        <w:spacing w:line="276" w:lineRule="auto"/>
        <w:rPr>
          <w:rFonts w:ascii="Times New Roman" w:cs="Times New Roman" w:eastAsia="Times New Roman" w:hAnsi="Times New Roman"/>
          <w:b w:val="1"/>
          <w:bCs w:val="1"/>
          <w:color w:val="1f4d78"/>
          <w:sz w:val="20"/>
          <w:szCs w:val="20"/>
        </w:rPr>
      </w:pPr>
      <w:bookmarkStart w:colFirst="0" w:colLast="0" w:name="_ijx9g651htc2" w:id="33"/>
      <w:bookmarkEnd w:id="33"/>
      <w:r w:rsidDel="00000000" w:rsidR="00000000" w:rsidRPr="00000000">
        <w:rPr>
          <w:rFonts w:ascii="Times New Roman" w:cs="Times New Roman" w:eastAsia="Times New Roman" w:hAnsi="Times New Roman"/>
          <w:b w:val="1"/>
          <w:bCs w:val="1"/>
          <w:sz w:val="20"/>
          <w:szCs w:val="20"/>
          <w:rtl w:val="0"/>
        </w:rPr>
        <w:t xml:space="preserve">Sexual Harassment</w:t>
      </w:r>
      <w:r w:rsidDel="00000000" w:rsidR="00000000" w:rsidRPr="00000000">
        <w:rPr>
          <w:rtl w:val="0"/>
        </w:rPr>
      </w:r>
    </w:p>
    <w:p w:rsidR="00000000" w:rsidDel="00000000" w:rsidP="00000000" w:rsidRDefault="00000000" w:rsidRPr="00000000" w14:paraId="000001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Sexual harassment is prohibited by University policy, Oregon State System of Higher Education Administrative Rules, and by State and Federal law. See the following document for more details: </w:t>
      </w:r>
      <w:hyperlink r:id="rId14">
        <w:r w:rsidDel="00000000" w:rsidR="00000000" w:rsidRPr="00000000">
          <w:rPr>
            <w:rFonts w:ascii="Times New Roman" w:cs="Times New Roman" w:eastAsia="Times New Roman" w:hAnsi="Times New Roman"/>
            <w:color w:val="1155cc"/>
            <w:sz w:val="20"/>
            <w:szCs w:val="20"/>
            <w:u w:val="single"/>
            <w:rtl w:val="0"/>
          </w:rPr>
          <w:t xml:space="preserve">Prohibited discrimination and sexual harassment policy</w:t>
        </w:r>
      </w:hyperlink>
      <w:r w:rsidDel="00000000" w:rsidR="00000000" w:rsidRPr="00000000">
        <w:rPr>
          <w:rtl w:val="0"/>
        </w:rPr>
      </w:r>
    </w:p>
    <w:p w:rsidR="00000000" w:rsidDel="00000000" w:rsidP="00000000" w:rsidRDefault="00000000" w:rsidRPr="00000000" w14:paraId="00000166">
      <w:pPr>
        <w:pStyle w:val="Heading3"/>
        <w:spacing w:line="276" w:lineRule="auto"/>
        <w:ind w:left="0"/>
        <w:rPr>
          <w:rFonts w:ascii="Times New Roman" w:cs="Times New Roman" w:eastAsia="Times New Roman" w:hAnsi="Times New Roman"/>
          <w:color w:val="1f4d78"/>
        </w:rPr>
      </w:pPr>
      <w:bookmarkStart w:colFirst="0" w:colLast="0" w:name="_z2d464c90pij" w:id="34"/>
      <w:bookmarkEnd w:id="34"/>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008" w:top="1008" w:left="1008" w:right="1008" w:header="0" w:footer="71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165100</wp:posOffset>
              </wp:positionH>
              <wp:positionV relativeFrom="paragraph">
                <wp:posOffset>9436100</wp:posOffset>
              </wp:positionV>
              <wp:extent cx="2484755" cy="174625"/>
              <wp:effectExtent b="0" l="0" r="0" t="0"/>
              <wp:wrapNone/>
              <wp:docPr id="2" name=""/>
              <a:graphic>
                <a:graphicData uri="http://schemas.microsoft.com/office/word/2010/wordprocessingShape">
                  <wps:wsp>
                    <wps:cNvSpPr/>
                    <wps:cNvPr id="3" name="Shape 3"/>
                    <wps:spPr>
                      <a:xfrm>
                        <a:off x="4108385" y="3697450"/>
                        <a:ext cx="2475230" cy="165100"/>
                      </a:xfrm>
                      <a:prstGeom prst="rect">
                        <a:avLst/>
                      </a:prstGeom>
                      <a:noFill/>
                      <a:ln>
                        <a:noFill/>
                      </a:ln>
                    </wps:spPr>
                    <wps:txbx>
                      <w:txbxContent>
                        <w:p w:rsidR="00000000" w:rsidDel="00000000" w:rsidP="00000000" w:rsidRDefault="00000000" w:rsidRPr="00000000">
                          <w:pPr>
                            <w:spacing w:after="0" w:before="0" w:line="243.99999618530273"/>
                            <w:ind w:left="20" w:right="0" w:firstLine="20"/>
                            <w:jc w:val="left"/>
                            <w:textDirection w:val="btLr"/>
                          </w:pPr>
                          <w:r w:rsidDel="00000000" w:rsidR="00000000" w:rsidRPr="00000000">
                            <w:rPr>
                              <w:rFonts w:ascii="Carlito" w:cs="Carlito" w:eastAsia="Carlito" w:hAnsi="Carlito"/>
                              <w:b w:val="0"/>
                              <w:i w:val="0"/>
                              <w:smallCaps w:val="0"/>
                              <w:strike w:val="0"/>
                              <w:color w:val="000000"/>
                              <w:sz w:val="22"/>
                              <w:vertAlign w:val="baseline"/>
                            </w:rPr>
                            <w:t xml:space="preserve">PSU BA-336U – 10248 </w:t>
                          </w:r>
                          <w:r w:rsidDel="00000000" w:rsidR="00000000" w:rsidRPr="00000000">
                            <w:rPr>
                              <w:rFonts w:ascii="Carlito" w:cs="Carlito" w:eastAsia="Carlito" w:hAnsi="Carlito"/>
                              <w:b w:val="1"/>
                              <w:i w:val="0"/>
                              <w:smallCaps w:val="0"/>
                              <w:strike w:val="0"/>
                              <w:color w:val="000000"/>
                              <w:sz w:val="22"/>
                              <w:vertAlign w:val="baseline"/>
                            </w:rPr>
                            <w:t xml:space="preserve">Fall 2023 </w:t>
                          </w:r>
                          <w:r w:rsidDel="00000000" w:rsidR="00000000" w:rsidRPr="00000000">
                            <w:rPr>
                              <w:rFonts w:ascii="Carlito" w:cs="Carlito" w:eastAsia="Carlito" w:hAnsi="Carlito"/>
                              <w:b w:val="0"/>
                              <w:i w:val="0"/>
                              <w:smallCaps w:val="0"/>
                              <w:strike w:val="0"/>
                              <w:color w:val="000000"/>
                              <w:sz w:val="22"/>
                              <w:vertAlign w:val="baseline"/>
                            </w:rPr>
                            <w:t xml:space="preserve">Syllabus v2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165100</wp:posOffset>
              </wp:positionH>
              <wp:positionV relativeFrom="paragraph">
                <wp:posOffset>9436100</wp:posOffset>
              </wp:positionV>
              <wp:extent cx="2484755" cy="17462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84755" cy="1746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5346700</wp:posOffset>
              </wp:positionH>
              <wp:positionV relativeFrom="paragraph">
                <wp:posOffset>9436100</wp:posOffset>
              </wp:positionV>
              <wp:extent cx="800735" cy="174625"/>
              <wp:effectExtent b="0" l="0" r="0" t="0"/>
              <wp:wrapNone/>
              <wp:docPr id="1" name=""/>
              <a:graphic>
                <a:graphicData uri="http://schemas.microsoft.com/office/word/2010/wordprocessingShape">
                  <wps:wsp>
                    <wps:cNvSpPr/>
                    <wps:cNvPr id="2" name="Shape 2"/>
                    <wps:spPr>
                      <a:xfrm>
                        <a:off x="4950395" y="3697450"/>
                        <a:ext cx="791210" cy="165100"/>
                      </a:xfrm>
                      <a:prstGeom prst="rect">
                        <a:avLst/>
                      </a:prstGeom>
                      <a:noFill/>
                      <a:ln>
                        <a:noFill/>
                      </a:ln>
                    </wps:spPr>
                    <wps:txbx>
                      <w:txbxContent>
                        <w:p w:rsidR="00000000" w:rsidDel="00000000" w:rsidP="00000000" w:rsidRDefault="00000000" w:rsidRPr="00000000">
                          <w:pPr>
                            <w:spacing w:after="0" w:before="0" w:line="243.99999618530273"/>
                            <w:ind w:left="20" w:right="0" w:firstLine="0"/>
                            <w:jc w:val="left"/>
                            <w:textDirection w:val="btLr"/>
                          </w:pPr>
                          <w:r w:rsidDel="00000000" w:rsidR="00000000" w:rsidRPr="00000000">
                            <w:rPr>
                              <w:rFonts w:ascii="Carlito" w:cs="Carlito" w:eastAsia="Carlito" w:hAnsi="Carlito"/>
                              <w:b w:val="0"/>
                              <w:i w:val="0"/>
                              <w:smallCaps w:val="0"/>
                              <w:strike w:val="0"/>
                              <w:color w:val="000000"/>
                              <w:sz w:val="22"/>
                              <w:vertAlign w:val="baseline"/>
                            </w:rPr>
                            <w:t xml:space="preserve">Page  PAGE 10 of  NUMPAGES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5346700</wp:posOffset>
              </wp:positionH>
              <wp:positionV relativeFrom="paragraph">
                <wp:posOffset>9436100</wp:posOffset>
              </wp:positionV>
              <wp:extent cx="800735" cy="1746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800735" cy="1746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pStyle w:val="Heading2"/>
      <w:widowControl w:val="1"/>
      <w:spacing w:after="80" w:before="360" w:line="276" w:lineRule="auto"/>
      <w:ind w:left="0"/>
      <w:jc w:val="center"/>
      <w:rPr>
        <w:rFonts w:ascii="Calibri" w:cs="Calibri" w:eastAsia="Calibri" w:hAnsi="Calibri"/>
        <w:i w:val="1"/>
        <w:iCs w:val="1"/>
        <w:sz w:val="40"/>
        <w:szCs w:val="40"/>
      </w:rPr>
    </w:pPr>
    <w:bookmarkStart w:colFirst="0" w:colLast="0" w:name="_x7iyiwuxo2f7" w:id="35"/>
    <w:bookmarkEnd w:id="35"/>
    <w:r w:rsidDel="00000000" w:rsidR="00000000" w:rsidRPr="00000000">
      <w:rPr>
        <w:rFonts w:ascii="Arial" w:cs="Arial" w:eastAsia="Arial" w:hAnsi="Arial"/>
        <w:sz w:val="32"/>
        <w:szCs w:val="32"/>
      </w:rPr>
      <w:drawing>
        <wp:inline distB="114300" distT="114300" distL="114300" distR="114300">
          <wp:extent cx="2109788" cy="42072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09788" cy="420720"/>
                  </a:xfrm>
                  <a:prstGeom prst="rect"/>
                  <a:ln/>
                </pic:spPr>
              </pic:pic>
            </a:graphicData>
          </a:graphic>
        </wp:inline>
      </w:drawing>
    </w:r>
    <w:r w:rsidDel="00000000" w:rsidR="00000000" w:rsidRPr="00000000">
      <w:rPr>
        <w:rtl w:val="0"/>
      </w:rPr>
    </w:r>
  </w:p>
  <w:tbl>
    <w:tblPr>
      <w:tblStyle w:val="Table9"/>
      <w:tblpPr w:leftFromText="180" w:rightFromText="180" w:topFromText="180" w:bottomFromText="180" w:vertAnchor="text" w:horzAnchor="text" w:tblpX="0" w:tblpY="0"/>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blHeader w:val="0"/>
      </w:trPr>
      <w:tc>
        <w:tcPr>
          <w:shd w:fill="6d8d24" w:val="clear"/>
        </w:tcPr>
        <w:p w:rsidR="00000000" w:rsidDel="00000000" w:rsidP="00000000" w:rsidRDefault="00000000" w:rsidRPr="00000000" w14:paraId="0000016B">
          <w:pPr>
            <w:pStyle w:val="Title"/>
            <w:keepNext w:val="1"/>
            <w:keepLines w:val="1"/>
            <w:spacing w:after="120" w:line="240" w:lineRule="auto"/>
            <w:ind w:left="0" w:right="112"/>
            <w:rPr>
              <w:rFonts w:ascii="Calibri" w:cs="Calibri" w:eastAsia="Calibri" w:hAnsi="Calibri"/>
              <w:b w:val="1"/>
              <w:bCs w:val="1"/>
              <w:sz w:val="28"/>
              <w:szCs w:val="28"/>
            </w:rPr>
          </w:pPr>
          <w:bookmarkStart w:colFirst="0" w:colLast="0" w:name="_c32ewyfhnma9" w:id="36"/>
          <w:bookmarkEnd w:id="36"/>
          <w:r w:rsidDel="00000000" w:rsidR="00000000" w:rsidRPr="00000000">
            <w:rPr>
              <w:rFonts w:ascii="Calibri" w:cs="Calibri" w:eastAsia="Calibri" w:hAnsi="Calibri"/>
              <w:sz w:val="28"/>
              <w:szCs w:val="28"/>
              <w:rtl w:val="0"/>
            </w:rPr>
            <w:t xml:space="preserve">BA 336</w:t>
          </w:r>
          <w:r w:rsidDel="00000000" w:rsidR="00000000" w:rsidRPr="00000000">
            <w:rPr>
              <w:rFonts w:ascii="Calibri" w:cs="Calibri" w:eastAsia="Calibri" w:hAnsi="Calibri"/>
              <w:color w:val="ffffff"/>
              <w:sz w:val="34"/>
              <w:szCs w:val="34"/>
              <w:rtl w:val="0"/>
            </w:rPr>
            <w:br w:type="textWrapping"/>
          </w:r>
          <w:r w:rsidDel="00000000" w:rsidR="00000000" w:rsidRPr="00000000">
            <w:rPr>
              <w:rFonts w:ascii="Calibri" w:cs="Calibri" w:eastAsia="Calibri" w:hAnsi="Calibri"/>
              <w:color w:val="ffffff"/>
              <w:sz w:val="38"/>
              <w:szCs w:val="38"/>
              <w:rtl w:val="0"/>
            </w:rPr>
            <w:t xml:space="preserve">Essentials of Information Technology</w:t>
          </w:r>
          <w:r w:rsidDel="00000000" w:rsidR="00000000" w:rsidRPr="00000000">
            <w:rPr>
              <w:rFonts w:ascii="Calibri" w:cs="Calibri" w:eastAsia="Calibri" w:hAnsi="Calibri"/>
              <w:b w:val="1"/>
              <w:bCs w:val="1"/>
              <w:color w:val="ffffff"/>
              <w:sz w:val="34"/>
              <w:szCs w:val="34"/>
              <w:rtl w:val="0"/>
            </w:rPr>
            <w:br w:type="textWrapping"/>
          </w:r>
          <w:r w:rsidDel="00000000" w:rsidR="00000000" w:rsidRPr="00000000">
            <w:rPr>
              <w:rFonts w:ascii="Calibri" w:cs="Calibri" w:eastAsia="Calibri" w:hAnsi="Calibri"/>
              <w:sz w:val="28"/>
              <w:szCs w:val="28"/>
              <w:rtl w:val="0"/>
            </w:rPr>
            <w:t xml:space="preserve">Fall 2025</w:t>
          </w:r>
          <w:r w:rsidDel="00000000" w:rsidR="00000000" w:rsidRPr="00000000">
            <w:rPr>
              <w:rtl w:val="0"/>
            </w:rPr>
          </w:r>
        </w:p>
      </w:tc>
    </w:tr>
  </w:tbl>
  <w:p w:rsidR="00000000" w:rsidDel="00000000" w:rsidP="00000000" w:rsidRDefault="00000000" w:rsidRPr="00000000" w14:paraId="0000016C">
    <w:pPr>
      <w:ind w:right="1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4">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5">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6">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7">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10">
    <w:lvl w:ilvl="0">
      <w:start w:val="1"/>
      <w:numFmt w:val="decimal"/>
      <w:lvlText w:val="%1."/>
      <w:lvlJc w:val="left"/>
      <w:pPr>
        <w:ind w:left="1011" w:hanging="361"/>
      </w:pPr>
      <w:rPr>
        <w:u w:val="none"/>
      </w:rPr>
    </w:lvl>
    <w:lvl w:ilvl="1">
      <w:start w:val="0"/>
      <w:numFmt w:val="bullet"/>
      <w:lvlText w:val="●"/>
      <w:lvlJc w:val="left"/>
      <w:pPr>
        <w:ind w:left="1011" w:hanging="361"/>
      </w:pPr>
      <w:rPr>
        <w:u w:val="none"/>
      </w:rPr>
    </w:lvl>
    <w:lvl w:ilvl="2">
      <w:start w:val="0"/>
      <w:numFmt w:val="bullet"/>
      <w:lvlText w:val="o"/>
      <w:lvlJc w:val="left"/>
      <w:pPr>
        <w:ind w:left="1731" w:hanging="360"/>
      </w:pPr>
      <w:rPr>
        <w:u w:val="none"/>
      </w:rPr>
    </w:lvl>
    <w:lvl w:ilvl="3">
      <w:start w:val="0"/>
      <w:numFmt w:val="bullet"/>
      <w:lvlText w:val="▪"/>
      <w:lvlJc w:val="left"/>
      <w:pPr>
        <w:ind w:left="2451" w:hanging="361"/>
      </w:pPr>
      <w:rPr>
        <w:u w:val="none"/>
      </w:rPr>
    </w:lvl>
    <w:lvl w:ilvl="4">
      <w:start w:val="0"/>
      <w:numFmt w:val="bullet"/>
      <w:lvlText w:val="•"/>
      <w:lvlJc w:val="left"/>
      <w:pPr>
        <w:ind w:left="4465" w:hanging="361"/>
      </w:pPr>
      <w:rPr>
        <w:u w:val="none"/>
      </w:rPr>
    </w:lvl>
    <w:lvl w:ilvl="5">
      <w:start w:val="0"/>
      <w:numFmt w:val="bullet"/>
      <w:lvlText w:val="•"/>
      <w:lvlJc w:val="left"/>
      <w:pPr>
        <w:ind w:left="5467" w:hanging="361"/>
      </w:pPr>
      <w:rPr>
        <w:u w:val="none"/>
      </w:rPr>
    </w:lvl>
    <w:lvl w:ilvl="6">
      <w:start w:val="0"/>
      <w:numFmt w:val="bullet"/>
      <w:lvlText w:val="•"/>
      <w:lvlJc w:val="left"/>
      <w:pPr>
        <w:ind w:left="6470" w:hanging="361"/>
      </w:pPr>
      <w:rPr>
        <w:u w:val="none"/>
      </w:rPr>
    </w:lvl>
    <w:lvl w:ilvl="7">
      <w:start w:val="0"/>
      <w:numFmt w:val="bullet"/>
      <w:lvlText w:val="•"/>
      <w:lvlJc w:val="left"/>
      <w:pPr>
        <w:ind w:left="7472" w:hanging="361"/>
      </w:pPr>
      <w:rPr>
        <w:u w:val="none"/>
      </w:rPr>
    </w:lvl>
    <w:lvl w:ilvl="8">
      <w:start w:val="0"/>
      <w:numFmt w:val="bullet"/>
      <w:lvlText w:val="•"/>
      <w:lvlJc w:val="left"/>
      <w:pPr>
        <w:ind w:left="8475" w:hanging="361"/>
      </w:pPr>
      <w:rPr>
        <w:u w:val="none"/>
      </w:rPr>
    </w:lvl>
  </w:abstractNum>
  <w:abstractNum w:abstractNumId="11">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58" w:hanging="360.9999999999998"/>
      </w:pPr>
      <w:rPr>
        <w:u w:val="none"/>
      </w:rPr>
    </w:lvl>
    <w:lvl w:ilvl="3">
      <w:start w:val="0"/>
      <w:numFmt w:val="bullet"/>
      <w:lvlText w:val="•"/>
      <w:lvlJc w:val="left"/>
      <w:pPr>
        <w:ind w:left="2736" w:hanging="360.99999999999955"/>
      </w:pPr>
      <w:rPr>
        <w:u w:val="none"/>
      </w:rPr>
    </w:lvl>
    <w:lvl w:ilvl="4">
      <w:start w:val="0"/>
      <w:numFmt w:val="bullet"/>
      <w:lvlText w:val="•"/>
      <w:lvlJc w:val="left"/>
      <w:pPr>
        <w:ind w:left="3514" w:hanging="361.00000000000045"/>
      </w:pPr>
      <w:rPr>
        <w:u w:val="none"/>
      </w:rPr>
    </w:lvl>
    <w:lvl w:ilvl="5">
      <w:start w:val="0"/>
      <w:numFmt w:val="bullet"/>
      <w:lvlText w:val="•"/>
      <w:lvlJc w:val="left"/>
      <w:pPr>
        <w:ind w:left="4292" w:hanging="361.00000000000045"/>
      </w:pPr>
      <w:rPr>
        <w:u w:val="none"/>
      </w:rPr>
    </w:lvl>
    <w:lvl w:ilvl="6">
      <w:start w:val="0"/>
      <w:numFmt w:val="bullet"/>
      <w:lvlText w:val="•"/>
      <w:lvlJc w:val="left"/>
      <w:pPr>
        <w:ind w:left="5070" w:hanging="361"/>
      </w:pPr>
      <w:rPr>
        <w:u w:val="none"/>
      </w:rPr>
    </w:lvl>
    <w:lvl w:ilvl="7">
      <w:start w:val="0"/>
      <w:numFmt w:val="bullet"/>
      <w:lvlText w:val="•"/>
      <w:lvlJc w:val="left"/>
      <w:pPr>
        <w:ind w:left="5848" w:hanging="361.0000000000009"/>
      </w:pPr>
      <w:rPr>
        <w:u w:val="none"/>
      </w:rPr>
    </w:lvl>
    <w:lvl w:ilvl="8">
      <w:start w:val="0"/>
      <w:numFmt w:val="bullet"/>
      <w:lvlText w:val="•"/>
      <w:lvlJc w:val="left"/>
      <w:pPr>
        <w:ind w:left="6626" w:hanging="361"/>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14">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abstractNum w:abstractNumId="15">
    <w:lvl w:ilvl="0">
      <w:start w:val="0"/>
      <w:numFmt w:val="bullet"/>
      <w:lvlText w:val="●"/>
      <w:lvlJc w:val="left"/>
      <w:pPr>
        <w:ind w:left="465" w:hanging="360"/>
      </w:pPr>
      <w:rPr>
        <w:u w:val="none"/>
      </w:rPr>
    </w:lvl>
    <w:lvl w:ilvl="1">
      <w:start w:val="0"/>
      <w:numFmt w:val="bullet"/>
      <w:lvlText w:val="o"/>
      <w:lvlJc w:val="left"/>
      <w:pPr>
        <w:ind w:left="1185" w:hanging="361"/>
      </w:pPr>
      <w:rPr>
        <w:u w:val="none"/>
      </w:rPr>
    </w:lvl>
    <w:lvl w:ilvl="2">
      <w:start w:val="0"/>
      <w:numFmt w:val="bullet"/>
      <w:lvlText w:val="▪"/>
      <w:lvlJc w:val="left"/>
      <w:pPr>
        <w:ind w:left="1905" w:hanging="360"/>
      </w:pPr>
      <w:rPr>
        <w:u w:val="none"/>
      </w:rPr>
    </w:lvl>
    <w:lvl w:ilvl="3">
      <w:start w:val="0"/>
      <w:numFmt w:val="bullet"/>
      <w:lvlText w:val="•"/>
      <w:lvlJc w:val="left"/>
      <w:pPr>
        <w:ind w:left="2685" w:hanging="360"/>
      </w:pPr>
      <w:rPr>
        <w:u w:val="none"/>
      </w:rPr>
    </w:lvl>
    <w:lvl w:ilvl="4">
      <w:start w:val="0"/>
      <w:numFmt w:val="bullet"/>
      <w:lvlText w:val="•"/>
      <w:lvlJc w:val="left"/>
      <w:pPr>
        <w:ind w:left="3470" w:hanging="360"/>
      </w:pPr>
      <w:rPr>
        <w:u w:val="none"/>
      </w:rPr>
    </w:lvl>
    <w:lvl w:ilvl="5">
      <w:start w:val="0"/>
      <w:numFmt w:val="bullet"/>
      <w:lvlText w:val="•"/>
      <w:lvlJc w:val="left"/>
      <w:pPr>
        <w:ind w:left="4256" w:hanging="360"/>
      </w:pPr>
      <w:rPr>
        <w:u w:val="none"/>
      </w:rPr>
    </w:lvl>
    <w:lvl w:ilvl="6">
      <w:start w:val="0"/>
      <w:numFmt w:val="bullet"/>
      <w:lvlText w:val="•"/>
      <w:lvlJc w:val="left"/>
      <w:pPr>
        <w:ind w:left="5041" w:hanging="360"/>
      </w:pPr>
      <w:rPr>
        <w:u w:val="none"/>
      </w:rPr>
    </w:lvl>
    <w:lvl w:ilvl="7">
      <w:start w:val="0"/>
      <w:numFmt w:val="bullet"/>
      <w:lvlText w:val="•"/>
      <w:lvlJc w:val="left"/>
      <w:pPr>
        <w:ind w:left="5826" w:hanging="360"/>
      </w:pPr>
      <w:rPr>
        <w:u w:val="none"/>
      </w:rPr>
    </w:lvl>
    <w:lvl w:ilvl="8">
      <w:start w:val="0"/>
      <w:numFmt w:val="bullet"/>
      <w:lvlText w:val="•"/>
      <w:lvlJc w:val="left"/>
      <w:pPr>
        <w:ind w:left="6612"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 w:lineRule="auto"/>
      <w:ind w:left="290"/>
    </w:pPr>
    <w:rPr>
      <w:rFonts w:ascii="Carlito" w:cs="Carlito" w:eastAsia="Carlito" w:hAnsi="Carlito"/>
      <w:sz w:val="32"/>
      <w:szCs w:val="32"/>
    </w:rPr>
  </w:style>
  <w:style w:type="paragraph" w:styleId="Heading2">
    <w:name w:val="heading 2"/>
    <w:basedOn w:val="Normal"/>
    <w:next w:val="Normal"/>
    <w:pPr>
      <w:ind w:left="290"/>
    </w:pPr>
    <w:rPr>
      <w:rFonts w:ascii="Carlito" w:cs="Carlito" w:eastAsia="Carlito" w:hAnsi="Carlito"/>
      <w:sz w:val="26"/>
      <w:szCs w:val="26"/>
    </w:rPr>
  </w:style>
  <w:style w:type="paragraph" w:styleId="Heading3">
    <w:name w:val="heading 3"/>
    <w:basedOn w:val="Normal"/>
    <w:next w:val="Normal"/>
    <w:pPr>
      <w:spacing w:before="27" w:lineRule="auto"/>
      <w:ind w:left="290"/>
    </w:pPr>
    <w:rPr>
      <w:rFonts w:ascii="Carlito" w:cs="Carlito" w:eastAsia="Carlito" w:hAnsi="Carlito"/>
      <w:sz w:val="24"/>
      <w:szCs w:val="24"/>
    </w:rPr>
  </w:style>
  <w:style w:type="paragraph" w:styleId="Heading4">
    <w:name w:val="heading 4"/>
    <w:basedOn w:val="Normal"/>
    <w:next w:val="Normal"/>
    <w:pPr>
      <w:ind w:left="290"/>
    </w:pPr>
    <w:rPr>
      <w:rFonts w:ascii="Carlito" w:cs="Carlito" w:eastAsia="Carlito" w:hAnsi="Carlito"/>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651" w:lineRule="auto"/>
      <w:ind w:left="45"/>
      <w:jc w:val="center"/>
    </w:pPr>
    <w:rPr>
      <w:rFonts w:ascii="Carlito" w:cs="Carlito" w:eastAsia="Carlito" w:hAnsi="Carlito"/>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oregon.pressbooks.pub/beginningexcel19/" TargetMode="External"/><Relationship Id="rId10" Type="http://schemas.openxmlformats.org/officeDocument/2006/relationships/image" Target="media/image2.jpg"/><Relationship Id="rId13" Type="http://schemas.openxmlformats.org/officeDocument/2006/relationships/hyperlink" Target="http://www.pdx.edu/drc" TargetMode="External"/><Relationship Id="rId12" Type="http://schemas.openxmlformats.org/officeDocument/2006/relationships/hyperlink" Target="mailto:drc@pdx.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udents.flatworldknowledge.com/engage/courses/2615282" TargetMode="External"/><Relationship Id="rId15" Type="http://schemas.openxmlformats.org/officeDocument/2006/relationships/header" Target="header1.xml"/><Relationship Id="rId14" Type="http://schemas.openxmlformats.org/officeDocument/2006/relationships/hyperlink" Target="https://www.pdx.edu/sexual-assault/"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m.a.s@pdx.edu" TargetMode="External"/><Relationship Id="rId18" Type="http://schemas.openxmlformats.org/officeDocument/2006/relationships/footer" Target="footer2.xml"/><Relationship Id="rId7" Type="http://schemas.openxmlformats.org/officeDocument/2006/relationships/hyperlink" Target="https://www.pdx.edu/technology/computer-labs" TargetMode="Externa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2023-09-23T00:00:00Z</vt:lpwstr>
  </property>
  <property fmtid="{D5CDD505-2E9C-101B-9397-08002B2CF9AE}" pid="3" name="Creator">
    <vt:lpwstr>Microsoft Word</vt:lpwstr>
  </property>
  <property fmtid="{D5CDD505-2E9C-101B-9397-08002B2CF9AE}" pid="4" name="LastSaved">
    <vt:lpwstr>2024-08-29T00:00:00Z</vt:lpwstr>
  </property>
  <property fmtid="{D5CDD505-2E9C-101B-9397-08002B2CF9AE}" pid="5" name="Producer">
    <vt:lpwstr>3-Heights(TM) PDF Security Shell 4.8.25.2 (http://www.pdf-tools.com)</vt:lpwstr>
  </property>
</Properties>
</file>