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DBB" w:rsidRPr="005919E5" w:rsidRDefault="00392DBB" w:rsidP="00392DBB">
      <w:pPr>
        <w:jc w:val="center"/>
      </w:pPr>
      <w:r w:rsidRPr="005919E5">
        <w:rPr>
          <w:b/>
          <w:sz w:val="54"/>
        </w:rPr>
        <w:t>TERMS &amp; CONDITIONS</w:t>
      </w:r>
      <w:r w:rsidRPr="005919E5">
        <w:rPr>
          <w:b/>
          <w:sz w:val="54"/>
        </w:rPr>
        <w:br/>
        <w:t>AND PRIVACY POLICY</w:t>
      </w:r>
    </w:p>
    <w:p w:rsidR="0033794D" w:rsidRDefault="0033794D"/>
    <w:p w:rsidR="00392DBB" w:rsidRDefault="00392DBB">
      <w:pPr>
        <w:rPr>
          <w:rFonts w:cs="Times New Roman"/>
          <w:szCs w:val="21"/>
        </w:rPr>
      </w:pPr>
      <w:r w:rsidRPr="00392DBB">
        <w:rPr>
          <w:rFonts w:asciiTheme="minorHAnsi" w:hAnsiTheme="minorHAnsi" w:cstheme="minorHAnsi"/>
          <w:b/>
          <w:sz w:val="34"/>
          <w:szCs w:val="34"/>
        </w:rPr>
        <w:t>TERMS &amp; CONDITIONS</w:t>
      </w:r>
    </w:p>
    <w:p w:rsidR="00392DBB" w:rsidRPr="00FB2C65" w:rsidRDefault="00392DBB" w:rsidP="00392DBB">
      <w:pPr>
        <w:pStyle w:val="Heading2"/>
        <w:rPr>
          <w:rFonts w:asciiTheme="minorHAnsi" w:hAnsiTheme="minorHAnsi" w:cstheme="minorHAnsi"/>
          <w:color w:val="auto"/>
        </w:rPr>
      </w:pPr>
      <w:r w:rsidRPr="00FB2C65">
        <w:rPr>
          <w:rFonts w:asciiTheme="minorHAnsi" w:hAnsiTheme="minorHAnsi" w:cstheme="minorHAnsi"/>
          <w:color w:val="auto"/>
        </w:rPr>
        <w:t xml:space="preserve">1. </w:t>
      </w:r>
      <w:proofErr w:type="gramStart"/>
      <w:r w:rsidRPr="00FB2C65">
        <w:rPr>
          <w:rFonts w:asciiTheme="minorHAnsi" w:hAnsiTheme="minorHAnsi" w:cstheme="minorHAnsi"/>
          <w:color w:val="auto"/>
        </w:rPr>
        <w:t>About</w:t>
      </w:r>
      <w:proofErr w:type="gramEnd"/>
      <w:r w:rsidRPr="00FB2C65">
        <w:rPr>
          <w:rFonts w:asciiTheme="minorHAnsi" w:hAnsiTheme="minorHAnsi" w:cstheme="minorHAnsi"/>
          <w:color w:val="auto"/>
        </w:rPr>
        <w:t xml:space="preserve"> the Platform</w:t>
      </w:r>
    </w:p>
    <w:p w:rsidR="00392DBB" w:rsidRDefault="00392DBB" w:rsidP="00392DBB">
      <w:r>
        <w:t xml:space="preserve">These Terms &amp; </w:t>
      </w:r>
      <w:proofErr w:type="gramStart"/>
      <w:r>
        <w:t>Condit</w:t>
      </w:r>
      <w:r w:rsidR="00E154A4">
        <w:t xml:space="preserve">ions </w:t>
      </w:r>
      <w:r>
        <w:t xml:space="preserve"> govern</w:t>
      </w:r>
      <w:proofErr w:type="gramEnd"/>
      <w:r w:rsidR="00E154A4">
        <w:t xml:space="preserve"> access to and use of “ Local Basket”</w:t>
      </w:r>
      <w:r>
        <w:t>, its mobile application  related services (together, the “</w:t>
      </w:r>
      <w:r w:rsidR="00E154A4">
        <w:t xml:space="preserve">Local Basket </w:t>
      </w:r>
      <w:r>
        <w:t xml:space="preserve">Platform”). The Platform is </w:t>
      </w:r>
      <w:r w:rsidR="00E154A4">
        <w:t xml:space="preserve">operated by [      </w:t>
      </w:r>
      <w:r>
        <w:t>], having its registered/principal office at [full address] (</w:t>
      </w:r>
      <w:r w:rsidR="001D3501" w:rsidRPr="001D3501">
        <w:rPr>
          <w:rFonts w:cs="Times New Roman"/>
          <w:color w:val="1F1F1F"/>
          <w:shd w:val="clear" w:color="auto" w:fill="F5F5F5"/>
        </w:rPr>
        <w:t>hereinafter referred as</w:t>
      </w:r>
      <w:proofErr w:type="gramStart"/>
      <w:r w:rsidR="001D3501">
        <w:rPr>
          <w:rFonts w:ascii="Helvetica" w:hAnsi="Helvetica" w:cs="Helvetica"/>
          <w:color w:val="1F1F1F"/>
          <w:shd w:val="clear" w:color="auto" w:fill="F5F5F5"/>
        </w:rPr>
        <w:t> </w:t>
      </w:r>
      <w:r w:rsidR="001D3501">
        <w:t xml:space="preserve"> </w:t>
      </w:r>
      <w:r>
        <w:t>“</w:t>
      </w:r>
      <w:proofErr w:type="gramEnd"/>
      <w:r>
        <w:t>Platform”, “we”, “us” or “our”).</w:t>
      </w:r>
    </w:p>
    <w:p w:rsidR="001D3501" w:rsidRDefault="001D3501" w:rsidP="00392DBB">
      <w:r w:rsidRPr="001D3501">
        <w:rPr>
          <w:rFonts w:cs="Times New Roman"/>
          <w:color w:val="1F1F1F"/>
          <w:shd w:val="clear" w:color="auto" w:fill="F5F5F5"/>
        </w:rPr>
        <w:t xml:space="preserve">The terms ‘visitor(s)’, ‘user(s)’, ‘you’, ‘your’, ‘customer(s)’ hereunder refer to the person visiting, accessing, viewing, browsing through and/or using the </w:t>
      </w:r>
      <w:proofErr w:type="spellStart"/>
      <w:r w:rsidRPr="001D3501">
        <w:rPr>
          <w:rFonts w:cs="Times New Roman"/>
          <w:color w:val="1F1F1F"/>
          <w:shd w:val="clear" w:color="auto" w:fill="F5F5F5"/>
        </w:rPr>
        <w:t>Blinkit</w:t>
      </w:r>
      <w:proofErr w:type="spellEnd"/>
      <w:r w:rsidRPr="001D3501">
        <w:rPr>
          <w:rFonts w:cs="Times New Roman"/>
          <w:color w:val="1F1F1F"/>
          <w:shd w:val="clear" w:color="auto" w:fill="F5F5F5"/>
        </w:rPr>
        <w:t xml:space="preserve"> Platform at any point in time</w:t>
      </w:r>
      <w:r>
        <w:rPr>
          <w:rFonts w:ascii="Helvetica" w:hAnsi="Helvetica" w:cs="Helvetica"/>
          <w:color w:val="1F1F1F"/>
          <w:shd w:val="clear" w:color="auto" w:fill="F5F5F5"/>
        </w:rPr>
        <w:t>.</w:t>
      </w:r>
    </w:p>
    <w:p w:rsidR="00392DBB" w:rsidRDefault="00392DBB" w:rsidP="00392DBB">
      <w:r>
        <w:t xml:space="preserve">The Platform enables customers to discover participating local supermarkets, view listed grocery products and pack sizes, place orders, make eligible payments, track order status and receive delivery or pickup services where available. Participating supermarkets/vendors (“Vendors”) may manage their store profiles, product listings, prices, stock and order preparation. Delivery is performed by </w:t>
      </w:r>
      <w:proofErr w:type="gramStart"/>
      <w:r>
        <w:t>the  a</w:t>
      </w:r>
      <w:proofErr w:type="gramEnd"/>
      <w:r>
        <w:t xml:space="preserve"> delivery partner.</w:t>
      </w:r>
    </w:p>
    <w:p w:rsidR="001D3501" w:rsidRDefault="001D3501" w:rsidP="00392DBB">
      <w:r>
        <w:t xml:space="preserve">Platform role: </w:t>
      </w:r>
      <w:r w:rsidR="00392DBB">
        <w:t>marketplace facilitator, with the applicable rol</w:t>
      </w:r>
      <w:r>
        <w:t>e shown clearly for each order.</w:t>
      </w:r>
      <w:r w:rsidR="00392DBB">
        <w:t xml:space="preserve"> The checkout screen/order confirmation must identify the Vendor/seller for the relevant order and disclose applicable fees and </w:t>
      </w:r>
      <w:proofErr w:type="spellStart"/>
      <w:r w:rsidR="00392DBB">
        <w:t>fulfilment</w:t>
      </w:r>
      <w:proofErr w:type="spellEnd"/>
      <w:r w:rsidR="00392DBB">
        <w:t xml:space="preserve"> arrangements.</w:t>
      </w:r>
    </w:p>
    <w:p w:rsidR="00FB2C65" w:rsidRDefault="00FB2C65" w:rsidP="00392DBB"/>
    <w:p w:rsidR="001D3501" w:rsidRPr="00FB2C65" w:rsidRDefault="001D3501" w:rsidP="001D3501">
      <w:pPr>
        <w:pStyle w:val="Heading2"/>
        <w:rPr>
          <w:rFonts w:asciiTheme="minorHAnsi" w:hAnsiTheme="minorHAnsi" w:cstheme="minorHAnsi"/>
          <w:color w:val="auto"/>
        </w:rPr>
      </w:pPr>
      <w:r w:rsidRPr="00FB2C65">
        <w:rPr>
          <w:rFonts w:asciiTheme="minorHAnsi" w:hAnsiTheme="minorHAnsi" w:cstheme="minorHAnsi"/>
          <w:color w:val="auto"/>
        </w:rPr>
        <w:t>2. Acceptance and Eligibility</w:t>
      </w:r>
    </w:p>
    <w:p w:rsidR="001D3501" w:rsidRDefault="001D3501" w:rsidP="001D3501">
      <w:r>
        <w:t>By registering, accessing or using the Platform, you confirm that you have read and understood these Terms and the Privacy Policy. If you do not agree, do not use the Platform. You must be legally capable of entering into a binding contract under applicable law. If a parent/guardian permits a minor to use a device, the adult remains responsible for purchases made through that account, subject to applicable law.</w:t>
      </w:r>
    </w:p>
    <w:p w:rsidR="007C6695" w:rsidRDefault="001D3501" w:rsidP="001D3501">
      <w:r>
        <w:t>You agree to provide accurate, current and complete registration and delivery information, keep your account details updated, and use the Platform lawfully. We may request reasonable verification where needed for account security, delivery, fraud prevention or legal compliance.</w:t>
      </w:r>
    </w:p>
    <w:p w:rsidR="00FB2C65" w:rsidRDefault="00FB2C65" w:rsidP="001D3501"/>
    <w:p w:rsidR="007C6695" w:rsidRPr="00FB2C65" w:rsidRDefault="007C6695" w:rsidP="007C6695">
      <w:pPr>
        <w:pStyle w:val="Heading2"/>
        <w:rPr>
          <w:rFonts w:asciiTheme="minorHAnsi" w:hAnsiTheme="minorHAnsi" w:cstheme="minorHAnsi"/>
          <w:color w:val="auto"/>
        </w:rPr>
      </w:pPr>
      <w:r w:rsidRPr="00FB2C65">
        <w:rPr>
          <w:rFonts w:asciiTheme="minorHAnsi" w:hAnsiTheme="minorHAnsi" w:cstheme="minorHAnsi"/>
          <w:color w:val="auto"/>
        </w:rPr>
        <w:t xml:space="preserve">3. Account, Login </w:t>
      </w:r>
    </w:p>
    <w:p w:rsidR="006025C7" w:rsidRDefault="007C6695" w:rsidP="001D3501">
      <w:r>
        <w:t xml:space="preserve">You are responsible for protecting access to your account and device and for activity carried out through your authenticated account, except where applicable law provides otherwise. Notify [phone number] promptly if you suspect </w:t>
      </w:r>
      <w:proofErr w:type="spellStart"/>
      <w:r>
        <w:t>unauthorised</w:t>
      </w:r>
      <w:proofErr w:type="spellEnd"/>
      <w:r>
        <w:t xml:space="preserve"> </w:t>
      </w:r>
      <w:proofErr w:type="spellStart"/>
      <w:r>
        <w:t>access.We</w:t>
      </w:r>
      <w:proofErr w:type="spellEnd"/>
      <w:r>
        <w:t xml:space="preserve"> may investigate suspicious or repeated verification failures and take proportionate steps to protect users and the Platform</w:t>
      </w:r>
    </w:p>
    <w:p w:rsidR="00FB2C65" w:rsidRDefault="00FB2C65" w:rsidP="001D3501"/>
    <w:p w:rsidR="00FB2C65" w:rsidRDefault="00FB2C65" w:rsidP="001D3501"/>
    <w:p w:rsidR="00FB2C65" w:rsidRDefault="00FB2C65" w:rsidP="001D3501"/>
    <w:p w:rsidR="00FB2C65" w:rsidRDefault="00FB2C65" w:rsidP="001D3501"/>
    <w:p w:rsidR="006025C7" w:rsidRPr="00FB2C65" w:rsidRDefault="006025C7" w:rsidP="006025C7">
      <w:pPr>
        <w:pStyle w:val="Heading2"/>
        <w:rPr>
          <w:rFonts w:asciiTheme="minorHAnsi" w:hAnsiTheme="minorHAnsi" w:cstheme="minorHAnsi"/>
          <w:color w:val="auto"/>
        </w:rPr>
      </w:pPr>
      <w:r w:rsidRPr="00FB2C65">
        <w:rPr>
          <w:rFonts w:asciiTheme="minorHAnsi" w:hAnsiTheme="minorHAnsi" w:cstheme="minorHAnsi"/>
          <w:color w:val="auto"/>
        </w:rPr>
        <w:lastRenderedPageBreak/>
        <w:t>4. Product Listings, Pack Sizes, Prices and Availability</w:t>
      </w:r>
    </w:p>
    <w:p w:rsidR="006025C7" w:rsidRDefault="006025C7" w:rsidP="006025C7">
      <w:r>
        <w:t>Product names, images, descriptions, brands, weights, volumes, counts, pack sizes, prices, discounts, stock status and seller information are supplied by the Vendor or otherwise displayed based on available information. We ask Vendors to keep listings accurate, but availability and listing errors can occur. The final order confirmation is the best record of the items, variants, quantities and price accepted for that order.</w:t>
      </w:r>
    </w:p>
    <w:p w:rsidR="006025C7" w:rsidRDefault="006025C7" w:rsidP="006025C7">
      <w:r>
        <w:t xml:space="preserve">A product variant or pack size (for example, 500 g, 1 kg, 1 </w:t>
      </w:r>
      <w:proofErr w:type="spellStart"/>
      <w:r>
        <w:t>litre</w:t>
      </w:r>
      <w:proofErr w:type="spellEnd"/>
      <w:r>
        <w:t xml:space="preserve"> or a specified number of pieces) is distinct from the number of packs ordered. The checkout should display the selected variant, </w:t>
      </w:r>
      <w:proofErr w:type="gramStart"/>
      <w:r>
        <w:t>quantity,</w:t>
      </w:r>
      <w:proofErr w:type="gramEnd"/>
      <w:r>
        <w:t xml:space="preserve"> unit price, applicable taxes/charges and line total before the customer places the order.</w:t>
      </w:r>
    </w:p>
    <w:p w:rsidR="006025C7" w:rsidRDefault="006025C7" w:rsidP="006025C7">
      <w:r>
        <w:t>Prices are shown in Indian Rupees (INR) unless expressly stated otherwise. Applicable taxes, handling/platform fees, delivery fees, small-order fees, surge/peak fees or other charges must be shown clearly before order confirmation. Promotions may be subject to eligibility, minimum basket value, time limits, geographic availability and one-use-per-account conditions, which will be disclosed with the offer.</w:t>
      </w:r>
    </w:p>
    <w:p w:rsidR="006025C7" w:rsidRDefault="006025C7" w:rsidP="006025C7">
      <w:r>
        <w:t xml:space="preserve">An order is subject to stock and </w:t>
      </w:r>
      <w:proofErr w:type="spellStart"/>
      <w:r>
        <w:t>fulfilment</w:t>
      </w:r>
      <w:proofErr w:type="spellEnd"/>
      <w:r>
        <w:t xml:space="preserve"> confirmation. If an item becomes unavailable or a clear pricing/listing error is identified, we may contact you to offer a permitted alternative, remove the item, or cancel the affected item/order and refund any amount due. We will not silently substitute a materially different item or increase the price without appropriate customer confirmation.</w:t>
      </w:r>
    </w:p>
    <w:p w:rsidR="00FB2C65" w:rsidRDefault="00FB2C65" w:rsidP="006025C7"/>
    <w:p w:rsidR="00FB2C65" w:rsidRPr="00FB2C65" w:rsidRDefault="00FB2C65" w:rsidP="00FB2C65">
      <w:pPr>
        <w:pStyle w:val="Heading2"/>
        <w:rPr>
          <w:rFonts w:asciiTheme="minorHAnsi" w:hAnsiTheme="minorHAnsi" w:cstheme="minorHAnsi"/>
          <w:color w:val="auto"/>
        </w:rPr>
      </w:pPr>
      <w:r w:rsidRPr="00FB2C65">
        <w:rPr>
          <w:rFonts w:asciiTheme="minorHAnsi" w:hAnsiTheme="minorHAnsi" w:cstheme="minorHAnsi"/>
          <w:color w:val="auto"/>
        </w:rPr>
        <w:t>5. Orders and Order Acceptance</w:t>
      </w:r>
    </w:p>
    <w:p w:rsidR="00FB2C65" w:rsidRDefault="00FB2C65" w:rsidP="00FB2C65">
      <w:r>
        <w:t>Submitting an order is an offer to purchase the selected items. An order may be accepted only after the applicable Vendor confirms it, subject to stock, address/serviceability, payment and fraud checks. The order screen or confirmation message should state whether the order is placed, accepted, being prepared, ready for pickup, out for delivery, delivered, cancelled or refunded.</w:t>
      </w:r>
    </w:p>
    <w:p w:rsidR="00FB2C65" w:rsidRDefault="00FB2C65" w:rsidP="00FB2C65">
      <w:r>
        <w:t xml:space="preserve">We may decline or cancel an order where, for example, the service area is unsupported, the Vendor cannot </w:t>
      </w:r>
      <w:proofErr w:type="spellStart"/>
      <w:r>
        <w:t>fulfil</w:t>
      </w:r>
      <w:proofErr w:type="spellEnd"/>
      <w:r>
        <w:t xml:space="preserve"> it, a product is unavailable, payment fails, the address is incomplete, suspected fraud is identified, or an operational/safety issue prevents </w:t>
      </w:r>
      <w:proofErr w:type="spellStart"/>
      <w:r>
        <w:t>fulfilment</w:t>
      </w:r>
      <w:proofErr w:type="spellEnd"/>
      <w:r>
        <w:t>. Where money has already been collected, any refund due will be processed under the disclosed refund policy and applicable law.</w:t>
      </w:r>
    </w:p>
    <w:p w:rsidR="00FB2C65" w:rsidRDefault="00FB2C65" w:rsidP="00FB2C65"/>
    <w:p w:rsidR="00FB2C65" w:rsidRDefault="00FB2C65" w:rsidP="00FB2C65">
      <w:pPr>
        <w:pStyle w:val="Heading2"/>
        <w:rPr>
          <w:rFonts w:asciiTheme="minorHAnsi" w:hAnsiTheme="minorHAnsi" w:cstheme="minorHAnsi"/>
          <w:color w:val="auto"/>
        </w:rPr>
      </w:pPr>
      <w:r w:rsidRPr="00EE07C5">
        <w:rPr>
          <w:rFonts w:asciiTheme="minorHAnsi" w:hAnsiTheme="minorHAnsi" w:cstheme="minorHAnsi"/>
          <w:color w:val="auto"/>
        </w:rPr>
        <w:t>6. Delivery, Addresses and Customer Availability</w:t>
      </w:r>
      <w:r w:rsidR="005919E5">
        <w:rPr>
          <w:rFonts w:asciiTheme="minorHAnsi" w:hAnsiTheme="minorHAnsi" w:cstheme="minorHAnsi"/>
          <w:color w:val="auto"/>
        </w:rPr>
        <w:t>-</w:t>
      </w:r>
    </w:p>
    <w:p w:rsidR="005919E5" w:rsidRPr="005919E5" w:rsidRDefault="005919E5" w:rsidP="005919E5"/>
    <w:p w:rsidR="00FB2C65" w:rsidRDefault="00FB2C65" w:rsidP="00FB2C65">
      <w:r>
        <w:t>You must provide a deliverable address, including house/flat number, building or street details, locality, PIN code and a reachable phone number where required. The Platform may use the address and, if you grant permission, device location to check serviceability, help a delivery partner find the destination and provide order updates.</w:t>
      </w:r>
    </w:p>
    <w:p w:rsidR="00FB2C65" w:rsidRDefault="00FB2C65" w:rsidP="00FB2C65">
      <w:r>
        <w:t>Delivery estimates are estimates, not guarantees. Delays may arise from traffic, weather, public events, store preparation, high demand, address issues or circumstances outside reasonable control. We will communicate material status changes where practical.</w:t>
      </w:r>
    </w:p>
    <w:p w:rsidR="00FB2C65" w:rsidRDefault="00FB2C65" w:rsidP="00FB2C65">
      <w:r>
        <w:t xml:space="preserve">Please ensure someone </w:t>
      </w:r>
      <w:proofErr w:type="spellStart"/>
      <w:r>
        <w:t>authorised</w:t>
      </w:r>
      <w:proofErr w:type="spellEnd"/>
      <w:r>
        <w:t xml:space="preserve"> is available to receive the order. If the customer cannot be reached, the address is incorrect, access is restricted or delivery cannot safely be completed, the delivery partner may contact the customer and follow the disclosed failed-delivery</w:t>
      </w:r>
      <w:r w:rsidR="0070204D">
        <w:t xml:space="preserve"> procedure. </w:t>
      </w:r>
    </w:p>
    <w:p w:rsidR="00FB2C65" w:rsidRDefault="00FB2C65" w:rsidP="00FB2C65">
      <w:r>
        <w:t xml:space="preserve">The Platform may share only the delivery details reasonably needed with the relevant Vendor and assigned delivery partner to </w:t>
      </w:r>
      <w:proofErr w:type="spellStart"/>
      <w:r>
        <w:t>fulfil</w:t>
      </w:r>
      <w:proofErr w:type="spellEnd"/>
      <w:r>
        <w:t xml:space="preserve"> the order. Users must not misuse another person's address or contact information.</w:t>
      </w:r>
    </w:p>
    <w:p w:rsidR="00FB2C65" w:rsidRDefault="00FB2C65" w:rsidP="00FB2C65"/>
    <w:p w:rsidR="0070204D" w:rsidRPr="00A61103" w:rsidRDefault="0070204D" w:rsidP="0070204D">
      <w:pPr>
        <w:pStyle w:val="Heading2"/>
        <w:rPr>
          <w:rFonts w:asciiTheme="minorHAnsi" w:hAnsiTheme="minorHAnsi" w:cstheme="minorHAnsi"/>
          <w:color w:val="auto"/>
          <w:sz w:val="24"/>
          <w:highlight w:val="yellow"/>
        </w:rPr>
      </w:pPr>
      <w:r w:rsidRPr="00A61103">
        <w:rPr>
          <w:rFonts w:asciiTheme="minorHAnsi" w:hAnsiTheme="minorHAnsi" w:cstheme="minorHAnsi"/>
          <w:color w:val="auto"/>
          <w:sz w:val="24"/>
          <w:highlight w:val="yellow"/>
        </w:rPr>
        <w:t>7. Pickup and Delivery Verification</w:t>
      </w:r>
    </w:p>
    <w:p w:rsidR="0070204D" w:rsidRPr="00A61103" w:rsidRDefault="0070204D" w:rsidP="0070204D">
      <w:pPr>
        <w:rPr>
          <w:sz w:val="20"/>
          <w:highlight w:val="yellow"/>
        </w:rPr>
      </w:pPr>
      <w:r w:rsidRPr="00A61103">
        <w:rPr>
          <w:sz w:val="20"/>
          <w:highlight w:val="yellow"/>
        </w:rPr>
        <w:t>For safety and proof of handover, the Platform may require a pickup OTP to confirm that an order was handed from a Vendor to an assigned delivery partner and/or a delivery OTP to confirm handover to the customer. The code must be verified by the backend against the correct order and purpose.</w:t>
      </w:r>
    </w:p>
    <w:p w:rsidR="0070204D" w:rsidRPr="00A61103" w:rsidRDefault="0070204D" w:rsidP="0070204D">
      <w:pPr>
        <w:rPr>
          <w:sz w:val="20"/>
        </w:rPr>
      </w:pPr>
      <w:r w:rsidRPr="00A61103">
        <w:rPr>
          <w:sz w:val="20"/>
          <w:highlight w:val="yellow"/>
        </w:rPr>
        <w:t xml:space="preserve">A successful OTP verification may update the order status, but the Platform may review a disputed event using order history, support communications and other lawful records. Do not enter or request a code for a handover that has not occurred. OTPs should be short-lived, single-use, protected from </w:t>
      </w:r>
      <w:proofErr w:type="spellStart"/>
      <w:r w:rsidRPr="00A61103">
        <w:rPr>
          <w:sz w:val="20"/>
          <w:highlight w:val="yellow"/>
        </w:rPr>
        <w:t>unauthorised</w:t>
      </w:r>
      <w:proofErr w:type="spellEnd"/>
      <w:r w:rsidRPr="00A61103">
        <w:rPr>
          <w:sz w:val="20"/>
          <w:highlight w:val="yellow"/>
        </w:rPr>
        <w:t xml:space="preserve"> access and subject to rate limits.</w:t>
      </w:r>
    </w:p>
    <w:p w:rsidR="00EE07C5" w:rsidRDefault="00EE07C5" w:rsidP="0070204D"/>
    <w:p w:rsidR="00EE07C5" w:rsidRPr="00EE07C5" w:rsidRDefault="00EE07C5" w:rsidP="00EE07C5">
      <w:pPr>
        <w:pStyle w:val="Heading2"/>
        <w:rPr>
          <w:rFonts w:asciiTheme="minorHAnsi" w:hAnsiTheme="minorHAnsi" w:cstheme="minorHAnsi"/>
          <w:color w:val="auto"/>
        </w:rPr>
      </w:pPr>
      <w:r w:rsidRPr="00EE07C5">
        <w:rPr>
          <w:rFonts w:asciiTheme="minorHAnsi" w:hAnsiTheme="minorHAnsi" w:cstheme="minorHAnsi"/>
          <w:color w:val="auto"/>
        </w:rPr>
        <w:t>8. Payments, Charges, Invoices and Refunds</w:t>
      </w:r>
    </w:p>
    <w:p w:rsidR="00EE07C5" w:rsidRDefault="00EE07C5" w:rsidP="00EE07C5">
      <w:r>
        <w:t xml:space="preserve">Available payment methods are those displayed at checkout: Cash on </w:t>
      </w:r>
      <w:proofErr w:type="gramStart"/>
      <w:r>
        <w:t>Delivery(</w:t>
      </w:r>
      <w:proofErr w:type="gramEnd"/>
      <w:r>
        <w:t>COD). Payments may be processed by third-party payment service providers under their terms. The Platform does not ask customers to send payment credentials or OTPs to Vendors or delivery partners over chat or phone.</w:t>
      </w:r>
    </w:p>
    <w:p w:rsidR="00EE07C5" w:rsidRDefault="00EE07C5" w:rsidP="00EE07C5">
      <w:r>
        <w:t>The checkout must disclose item totals, taxes, delivery fees, platform/handling fees, di</w:t>
      </w:r>
      <w:r w:rsidR="00A61103">
        <w:t>scounts</w:t>
      </w:r>
      <w:r>
        <w:t>, and the final payable amount before the order is submitted. The seller/issuer responsible for the invoice or receipt must be clearly identified.</w:t>
      </w:r>
    </w:p>
    <w:p w:rsidR="00EE07C5" w:rsidRDefault="00EE07C5" w:rsidP="00EE07C5">
      <w:r>
        <w:t>Refunds will be made to the original payment method where supported, or by another lawful method disclosed to the customer. Processing time can depend on the payment provider or bank. The app must show the applicable cancellation/refund rules and any exceptions before the customer places the order. Nothing in these Terms removes non-</w:t>
      </w:r>
      <w:proofErr w:type="spellStart"/>
      <w:r>
        <w:t>waivable</w:t>
      </w:r>
      <w:proofErr w:type="spellEnd"/>
      <w:r>
        <w:t xml:space="preserve"> rights available under applicable consumer law.</w:t>
      </w:r>
    </w:p>
    <w:p w:rsidR="00EE07C5" w:rsidRDefault="00EE07C5" w:rsidP="00EE07C5">
      <w:r>
        <w:t>Before publication, insert a precise Refund and Cancellation Schedule: [cancellation allowed until ___; after preparation starts ___; unavailable-item refund process ___; damaged/incorrect/missing-item reporting window ___; refund processing target ___ business days; contact channel ___]. These fields must reflect the actual operational process.</w:t>
      </w:r>
    </w:p>
    <w:p w:rsidR="00FB2C65" w:rsidRPr="008302F1" w:rsidRDefault="00FB2C65" w:rsidP="006025C7">
      <w:pPr>
        <w:rPr>
          <w:rFonts w:asciiTheme="minorHAnsi" w:hAnsiTheme="minorHAnsi" w:cstheme="minorHAnsi"/>
        </w:rPr>
      </w:pPr>
    </w:p>
    <w:p w:rsidR="00EE07C5" w:rsidRPr="008302F1" w:rsidRDefault="00EE07C5" w:rsidP="00EE07C5">
      <w:pPr>
        <w:pStyle w:val="Heading2"/>
        <w:rPr>
          <w:rFonts w:asciiTheme="minorHAnsi" w:hAnsiTheme="minorHAnsi" w:cstheme="minorHAnsi"/>
          <w:color w:val="auto"/>
        </w:rPr>
      </w:pPr>
      <w:r w:rsidRPr="008302F1">
        <w:rPr>
          <w:rFonts w:asciiTheme="minorHAnsi" w:hAnsiTheme="minorHAnsi" w:cstheme="minorHAnsi"/>
          <w:color w:val="auto"/>
        </w:rPr>
        <w:t>9. Cancellations, Returns and Perishable Goods</w:t>
      </w:r>
    </w:p>
    <w:p w:rsidR="00EE07C5" w:rsidRDefault="00EE07C5" w:rsidP="00EE07C5">
      <w:r>
        <w:t>Grocery items may include fresh produce, chilled/frozen goods, dairy, bakery items and other perishable or hygiene-sensitive products. Return, replacement and refund eligibility may differ by item type, condition, food-safety requirements and applicable law. Any restriction must be clearly disclosed and cannot exclude mandatory consumer rights.</w:t>
      </w:r>
    </w:p>
    <w:p w:rsidR="00EE07C5" w:rsidRDefault="00EE07C5" w:rsidP="00EE07C5">
      <w:r>
        <w:t>If an item is damaged, spoiled, unsafe, expired, incorrect, missing or materially different from the confirmed l</w:t>
      </w:r>
      <w:r w:rsidR="008302F1">
        <w:t>isting, contact 7801080990</w:t>
      </w:r>
      <w:r w:rsidR="00D24D4D">
        <w:t xml:space="preserve"> within 2 DAYS</w:t>
      </w:r>
      <w:r>
        <w:t xml:space="preserve"> and provide the order number and relevant details. Photographs may be requested where reasonable, but the absence of a photograph will not automatically defeat a legally valid claim.</w:t>
      </w:r>
    </w:p>
    <w:p w:rsidR="00EE07C5" w:rsidRDefault="00EE07C5" w:rsidP="00EE07C5">
      <w:r>
        <w:t>Do not consume a product that appears unsafe. Preserve the packaging/label if practical and follow any reasonable safety instructions from the Vendor or relevant authority.</w:t>
      </w:r>
    </w:p>
    <w:p w:rsidR="00EE07C5" w:rsidRDefault="00EE07C5" w:rsidP="006025C7"/>
    <w:p w:rsidR="00FB2C65" w:rsidRDefault="00FB2C65" w:rsidP="006025C7"/>
    <w:p w:rsidR="006025C7" w:rsidRDefault="006025C7" w:rsidP="001D3501"/>
    <w:p w:rsidR="001D3501" w:rsidRDefault="001D3501" w:rsidP="00392DBB"/>
    <w:p w:rsidR="00A61103" w:rsidRPr="008302F1" w:rsidRDefault="00A61103" w:rsidP="00A61103">
      <w:pPr>
        <w:pStyle w:val="Heading2"/>
        <w:rPr>
          <w:rFonts w:asciiTheme="minorHAnsi" w:hAnsiTheme="minorHAnsi" w:cstheme="minorHAnsi"/>
          <w:color w:val="auto"/>
        </w:rPr>
      </w:pPr>
      <w:r w:rsidRPr="008302F1">
        <w:rPr>
          <w:rFonts w:asciiTheme="minorHAnsi" w:hAnsiTheme="minorHAnsi" w:cstheme="minorHAnsi"/>
          <w:color w:val="auto"/>
        </w:rPr>
        <w:lastRenderedPageBreak/>
        <w:t>10. Vendor Responsibilities</w:t>
      </w:r>
    </w:p>
    <w:p w:rsidR="00A61103" w:rsidRDefault="00A61103" w:rsidP="00A61103">
      <w:r>
        <w:t xml:space="preserve">Vendors are responsible, to the extent applicable to their role and the law, for the legality and accuracy of listings, stock and price updates, product quality, safe storage and handling, lawful packaging/labels, correct order preparation, invoices/receipts, </w:t>
      </w:r>
      <w:proofErr w:type="spellStart"/>
      <w:r>
        <w:t>licences</w:t>
      </w:r>
      <w:proofErr w:type="spellEnd"/>
      <w:r>
        <w:t xml:space="preserve"> and registrations, and compliance with food-safety and consumer-protection requirements.</w:t>
      </w:r>
    </w:p>
    <w:p w:rsidR="00A61103" w:rsidRDefault="00A61103" w:rsidP="00A61103">
      <w:r>
        <w:t xml:space="preserve">Vendors must not list prohibited, counterfeit, expired or unlawfully supplied goods; misrepresent a product; manipulate reviews; misuse customer data; or attempt to divert customers into unsafe/off-platform payments. Vendor access to customer information must be limited to what is necessary to </w:t>
      </w:r>
      <w:proofErr w:type="spellStart"/>
      <w:r>
        <w:t>fulfil</w:t>
      </w:r>
      <w:proofErr w:type="spellEnd"/>
      <w:r>
        <w:t xml:space="preserve"> an order or resolve a legitimate issue.</w:t>
      </w:r>
    </w:p>
    <w:p w:rsidR="00392DBB" w:rsidRDefault="00392DBB">
      <w:pPr>
        <w:rPr>
          <w:rFonts w:cs="Times New Roman"/>
          <w:szCs w:val="21"/>
        </w:rPr>
      </w:pP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11. Delivery Partner Responsibilities</w:t>
      </w:r>
    </w:p>
    <w:p w:rsidR="008302F1" w:rsidRDefault="008302F1" w:rsidP="008302F1">
      <w:r>
        <w:t xml:space="preserve">Delivery partners must access only orders assigned to them, use customer information only for </w:t>
      </w:r>
      <w:proofErr w:type="spellStart"/>
      <w:r>
        <w:t>fulfilment</w:t>
      </w:r>
      <w:proofErr w:type="spellEnd"/>
      <w:r>
        <w:t xml:space="preserve">, keep order details confidential, handle groceries with reasonable care, follow applicable road and safety laws, and accurately record pickup/delivery events. They must not </w:t>
      </w:r>
      <w:proofErr w:type="gramStart"/>
      <w:r>
        <w:t>retain,</w:t>
      </w:r>
      <w:proofErr w:type="gramEnd"/>
      <w:r>
        <w:t xml:space="preserve"> copy, sell or use customer addresses, phone numbers or order details for personal purposes.</w:t>
      </w:r>
    </w:p>
    <w:p w:rsidR="008302F1" w:rsidRDefault="008302F1" w:rsidP="008302F1">
      <w:r>
        <w:t>The actual employment/contractor status, insurance, training, background checks and responsibility allocation must be accurately described in separate delivery-partner terms and agreements.</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12. Customer Conduct and Prohibited Use</w:t>
      </w:r>
    </w:p>
    <w:p w:rsidR="008302F1" w:rsidRDefault="008302F1" w:rsidP="008302F1">
      <w:pPr>
        <w:pStyle w:val="ListBullet"/>
        <w:spacing w:after="40"/>
      </w:pPr>
      <w:r>
        <w:t>Do not provide false identities, addresses, payment information or account details.</w:t>
      </w:r>
    </w:p>
    <w:p w:rsidR="008302F1" w:rsidRDefault="008302F1" w:rsidP="008302F1">
      <w:pPr>
        <w:pStyle w:val="ListBullet"/>
        <w:spacing w:after="40"/>
      </w:pPr>
      <w:r>
        <w:t>Do not abuse Vendors, delivery partners, support staff or other users.</w:t>
      </w:r>
    </w:p>
    <w:p w:rsidR="008302F1" w:rsidRDefault="008302F1" w:rsidP="008302F1">
      <w:pPr>
        <w:pStyle w:val="ListBullet"/>
        <w:spacing w:after="40"/>
      </w:pPr>
      <w:r>
        <w:t xml:space="preserve">Do not interfere with Platform security, attempt </w:t>
      </w:r>
      <w:proofErr w:type="spellStart"/>
      <w:r>
        <w:t>unauthorised</w:t>
      </w:r>
      <w:proofErr w:type="spellEnd"/>
      <w:r>
        <w:t xml:space="preserve"> access, scrape data, reverse engineer systems unlawfully, or upload malicious code.</w:t>
      </w:r>
    </w:p>
    <w:p w:rsidR="008302F1" w:rsidRDefault="008302F1" w:rsidP="008302F1">
      <w:pPr>
        <w:pStyle w:val="ListBullet"/>
        <w:spacing w:after="40"/>
      </w:pPr>
      <w:r>
        <w:t>Do not make fraudulent orders, abuse refunds/promotions, submit false delivery claims or intentionally misuse OTP verification.</w:t>
      </w:r>
    </w:p>
    <w:p w:rsidR="008302F1" w:rsidRDefault="008302F1" w:rsidP="008302F1">
      <w:pPr>
        <w:pStyle w:val="ListBullet"/>
        <w:spacing w:after="40"/>
      </w:pPr>
      <w:r>
        <w:t>Do not use the Platform to purchase or distribute goods prohibited by law.</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13. Reviews, Feedback and Content</w:t>
      </w:r>
    </w:p>
    <w:p w:rsidR="008302F1" w:rsidRDefault="008302F1" w:rsidP="008302F1">
      <w:r>
        <w:t xml:space="preserve">If the Platform permits ratings, reviews, photos or other content, you must ensure your submission is truthful, lawful, </w:t>
      </w:r>
      <w:proofErr w:type="gramStart"/>
      <w:r>
        <w:t>relevant</w:t>
      </w:r>
      <w:proofErr w:type="gramEnd"/>
      <w:r>
        <w:t xml:space="preserve"> and does not disclose another person's private information. You grant the Platform a non-exclusive, worldwide, royalty-free </w:t>
      </w:r>
      <w:proofErr w:type="spellStart"/>
      <w:r>
        <w:t>licence</w:t>
      </w:r>
      <w:proofErr w:type="spellEnd"/>
      <w:r>
        <w:t xml:space="preserve"> to host, display, reproduce and moderate the content solely for operating, improving and promoting the Platform, subject to applicable law and the content/privacy settings described in the app. You retain ownership of your content.</w:t>
      </w:r>
    </w:p>
    <w:p w:rsidR="008302F1" w:rsidRDefault="008302F1" w:rsidP="008302F1">
      <w:r>
        <w:t>We may remove content that appears unlawful, fraudulent, abusive, irrelevant, privacy-invasive or contrary to these Terms. A review may not be removed merely because it is critical, provided it is lawful and complies with the published review policy.</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14. Platform Availability and Intellectual Property</w:t>
      </w:r>
    </w:p>
    <w:p w:rsidR="008302F1" w:rsidRDefault="008302F1" w:rsidP="008302F1">
      <w:r>
        <w:t xml:space="preserve">We aim to keep the Platform available and reliable but do not guarantee uninterrupted, error-free service. We may maintain, update, suspend or discontinue features for security, legal, technical or operational reasons. App software, branding, interface, text and platform-owned materials are owned by or licensed to </w:t>
      </w:r>
      <w:r w:rsidRPr="008302F1">
        <w:rPr>
          <w:b/>
        </w:rPr>
        <w:t>LOCAL BASKET</w:t>
      </w:r>
      <w:r>
        <w:t xml:space="preserve"> and may not be copied or used commercially without permission.</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lastRenderedPageBreak/>
        <w:t xml:space="preserve">15. Complaints and Grievance </w:t>
      </w:r>
      <w:proofErr w:type="spellStart"/>
      <w:r w:rsidRPr="008302F1">
        <w:rPr>
          <w:rFonts w:asciiTheme="minorHAnsi" w:hAnsiTheme="minorHAnsi" w:cstheme="minorHAnsi"/>
          <w:color w:val="auto"/>
        </w:rPr>
        <w:t>Redressal</w:t>
      </w:r>
      <w:proofErr w:type="spellEnd"/>
    </w:p>
    <w:p w:rsidR="008302F1" w:rsidRDefault="008302F1" w:rsidP="008302F1">
      <w:r>
        <w:t xml:space="preserve">Customer support: </w:t>
      </w:r>
      <w:r w:rsidR="00D24D4D">
        <w:t xml:space="preserve">7801080990| </w:t>
      </w:r>
      <w:r>
        <w:t xml:space="preserve">| </w:t>
      </w:r>
      <w:r w:rsidR="00D24D4D">
        <w:t>10:00am-5:00pm</w:t>
      </w:r>
      <w:r>
        <w:t>. Grievance Officer: [full name/designation], [postal address], [email], [phone].</w:t>
      </w:r>
    </w:p>
    <w:p w:rsidR="008302F1" w:rsidRDefault="008302F1" w:rsidP="008302F1">
      <w:r>
        <w:t>We will acknowledge c</w:t>
      </w:r>
      <w:r w:rsidR="00D24D4D">
        <w:t>omplaints within 7 days</w:t>
      </w:r>
      <w:r>
        <w:t xml:space="preserve"> and aim to res</w:t>
      </w:r>
      <w:r w:rsidR="00D24D4D">
        <w:t>olve them within 7 days</w:t>
      </w:r>
      <w:r>
        <w:t>, subject to applicable law. Each complaint should receive a ticket/reference number and status updates. This policy does not prevent a consumer from using statutory consumer-</w:t>
      </w:r>
      <w:proofErr w:type="spellStart"/>
      <w:r>
        <w:t>redressal</w:t>
      </w:r>
      <w:proofErr w:type="spellEnd"/>
      <w:r>
        <w:t xml:space="preserve"> mechanisms.</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16. Suspension and Termination</w:t>
      </w:r>
    </w:p>
    <w:p w:rsidR="008302F1" w:rsidRDefault="008302F1" w:rsidP="008302F1">
      <w:r>
        <w:t>We may temporarily restrict or close an account where reasonably necessary for suspected fraud, security risks, repeated abuse, non-payment, legal compliance or material breach of these Terms. Where practical and lawful, we will notify the user and provide a route to challenge an error. Pending orders, payments, refunds, legal rights and records required by law will be handled appropriately.</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17. Disclaimers and Limitation of Liability</w:t>
      </w:r>
    </w:p>
    <w:p w:rsidR="008302F1" w:rsidRDefault="008302F1" w:rsidP="008302F1">
      <w:r>
        <w:t>To the extent permitted by law, the Platform is provided on an “as available” basis. We do not guarantee that every listing will always be available or that delivery estimates will always be met. The responsible Vendor remains responsible for its own products and obligations to the extent prescribed by law; the Platform remains responsible for its own representations, services and statutory obligations.</w:t>
      </w:r>
    </w:p>
    <w:p w:rsidR="008302F1" w:rsidRDefault="008302F1" w:rsidP="008302F1">
      <w:r>
        <w:t xml:space="preserve">Nothing in these Terms excludes or limits liability where such exclusion or limitation is prohibited by law, including applicable consumer rights, liability for fraud or </w:t>
      </w:r>
      <w:proofErr w:type="spellStart"/>
      <w:r>
        <w:t>wilful</w:t>
      </w:r>
      <w:proofErr w:type="spellEnd"/>
      <w:r>
        <w:t xml:space="preserve"> misconduct, or other non-excludable liability. Any other limitation must be reviewed and tailored by an Indian lawyer before publication.</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18. Force Majeure</w:t>
      </w:r>
    </w:p>
    <w:p w:rsidR="008302F1" w:rsidRDefault="008302F1" w:rsidP="008302F1">
      <w:r>
        <w:t>We will not be responsible for delay caused by events beyond reasonable control, such as natural disasters, severe weather, public emergencies, network outages, transport disruption or government restrictions, to the extent permitted by law. We will take reasonable steps to communicate and resume service.</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19. Changes to These Terms</w:t>
      </w:r>
    </w:p>
    <w:p w:rsidR="008302F1" w:rsidRDefault="008302F1" w:rsidP="008302F1">
      <w:r>
        <w:t>We may revise these Terms to reflect changes in the Platform, business model or law. We will display the updated version and effective date. Where required, we will provide notice and obtain consent. Continued use after the effective date may constitute acceptance only where permitted by law; material changes requiring consent will not rely solely on passive continued use.</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20. Governing Law and Disputes</w:t>
      </w:r>
    </w:p>
    <w:p w:rsidR="008302F1" w:rsidRDefault="008302F1" w:rsidP="008302F1">
      <w:r>
        <w:t>These Terms are governed by the laws of India. Subject to mandatory consumer jurisdiction and statutory remedies, disputes will be handled by the competent courts/</w:t>
      </w:r>
      <w:proofErr w:type="spellStart"/>
      <w:r>
        <w:t>fora</w:t>
      </w:r>
      <w:proofErr w:type="spellEnd"/>
      <w:r>
        <w:t xml:space="preserve"> at [city/state]. This clause does not restrict any consumer right to approach a competent consumer commission or other authority under applicable law.</w:t>
      </w:r>
    </w:p>
    <w:p w:rsidR="008302F1" w:rsidRPr="008302F1" w:rsidRDefault="008302F1" w:rsidP="008302F1">
      <w:pPr>
        <w:pStyle w:val="Heading2"/>
        <w:rPr>
          <w:rFonts w:asciiTheme="minorHAnsi" w:hAnsiTheme="minorHAnsi" w:cstheme="minorHAnsi"/>
          <w:color w:val="auto"/>
        </w:rPr>
      </w:pPr>
      <w:r w:rsidRPr="008302F1">
        <w:rPr>
          <w:rFonts w:asciiTheme="minorHAnsi" w:hAnsiTheme="minorHAnsi" w:cstheme="minorHAnsi"/>
          <w:color w:val="auto"/>
        </w:rPr>
        <w:t>21. Contact Details</w:t>
      </w:r>
    </w:p>
    <w:p w:rsidR="008302F1" w:rsidRDefault="008302F1" w:rsidP="008302F1">
      <w:r>
        <w:t>Local Basket</w:t>
      </w:r>
      <w:r>
        <w:br/>
        <w:t>Address</w:t>
      </w:r>
      <w:proofErr w:type="gramStart"/>
      <w:r>
        <w:t>:</w:t>
      </w:r>
      <w:proofErr w:type="gramEnd"/>
      <w:r>
        <w:br/>
        <w:t xml:space="preserve">Support: </w:t>
      </w:r>
      <w:r>
        <w:br/>
        <w:t xml:space="preserve">Grievance Officer: </w:t>
      </w:r>
      <w:r>
        <w:br/>
        <w:t xml:space="preserve">Privacy contact: </w:t>
      </w:r>
    </w:p>
    <w:p w:rsidR="008302F1" w:rsidRPr="00392DBB" w:rsidRDefault="008302F1">
      <w:pPr>
        <w:rPr>
          <w:rFonts w:cs="Times New Roman"/>
          <w:szCs w:val="21"/>
        </w:rPr>
      </w:pPr>
    </w:p>
    <w:sectPr w:rsidR="008302F1" w:rsidRPr="00392DBB" w:rsidSect="0033794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E10FAC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2DBB"/>
    <w:rsid w:val="001D3501"/>
    <w:rsid w:val="0033794D"/>
    <w:rsid w:val="00392DBB"/>
    <w:rsid w:val="005919E5"/>
    <w:rsid w:val="006025C7"/>
    <w:rsid w:val="0070204D"/>
    <w:rsid w:val="007C6695"/>
    <w:rsid w:val="008302F1"/>
    <w:rsid w:val="00A61103"/>
    <w:rsid w:val="00D24D4D"/>
    <w:rsid w:val="00D511CB"/>
    <w:rsid w:val="00E154A4"/>
    <w:rsid w:val="00EE07C5"/>
    <w:rsid w:val="00FB2C65"/>
    <w:rsid w:val="00FB3C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BB"/>
    <w:pPr>
      <w:spacing w:after="100" w:line="259" w:lineRule="auto"/>
    </w:pPr>
    <w:rPr>
      <w:rFonts w:ascii="Times New Roman" w:eastAsia="Times New Roman" w:hAnsi="Times New Roman"/>
      <w:sz w:val="21"/>
    </w:rPr>
  </w:style>
  <w:style w:type="paragraph" w:styleId="Heading2">
    <w:name w:val="heading 2"/>
    <w:basedOn w:val="Normal"/>
    <w:next w:val="Normal"/>
    <w:link w:val="Heading2Char"/>
    <w:uiPriority w:val="9"/>
    <w:unhideWhenUsed/>
    <w:qFormat/>
    <w:rsid w:val="00392DBB"/>
    <w:pPr>
      <w:keepNext/>
      <w:keepLines/>
      <w:spacing w:before="20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2DBB"/>
    <w:rPr>
      <w:rFonts w:asciiTheme="majorHAnsi" w:eastAsiaTheme="majorEastAsia" w:hAnsiTheme="majorHAnsi" w:cstheme="majorBidi"/>
      <w:b/>
      <w:bCs/>
      <w:color w:val="1F4E79"/>
      <w:sz w:val="26"/>
      <w:szCs w:val="26"/>
    </w:rPr>
  </w:style>
  <w:style w:type="paragraph" w:styleId="ListBullet">
    <w:name w:val="List Bullet"/>
    <w:basedOn w:val="Normal"/>
    <w:uiPriority w:val="99"/>
    <w:unhideWhenUsed/>
    <w:rsid w:val="008302F1"/>
    <w:pPr>
      <w:numPr>
        <w:numId w:val="1"/>
      </w:numPr>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5</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14697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dc:creator>
  <cp:lastModifiedBy>NDC</cp:lastModifiedBy>
  <cp:revision>2</cp:revision>
  <dcterms:created xsi:type="dcterms:W3CDTF">2026-10-10T14:17:00Z</dcterms:created>
  <dcterms:modified xsi:type="dcterms:W3CDTF">2026-10-12T02:39:00Z</dcterms:modified>
</cp:coreProperties>
</file>