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 w:eastAsia="微软雅黑"/>
          <w:b/>
          <w:color w:val="1F497D"/>
          <w:sz w:val="44"/>
        </w:rPr>
        <w:t>Qwen3-VL 多模态模型</w:t>
        <w:br/>
        <w:t>Roofline 性能分析</w:t>
      </w:r>
    </w:p>
    <w:p>
      <w:pPr>
        <w:spacing w:before="320"/>
        <w:jc w:val="center"/>
      </w:pPr>
      <w:r>
        <w:rPr>
          <w:rFonts w:ascii="Calibri" w:hAnsi="Calibri" w:eastAsia="微软雅黑"/>
          <w:b w:val="0"/>
          <w:color w:val="4472C4"/>
          <w:sz w:val="28"/>
        </w:rPr>
        <w:t>基于 LLM-Viewer 的三阶段推理性能建模</w:t>
      </w:r>
    </w:p>
    <w:p>
      <w:pPr>
        <w:spacing w:before="240"/>
        <w:jc w:val="center"/>
      </w:pPr>
      <w:r>
        <w:rPr>
          <w:rFonts w:ascii="Calibri" w:hAnsi="Calibri" w:eastAsia="微软雅黑"/>
          <w:b w:val="0"/>
          <w:color w:val="808080"/>
          <w:sz w:val="22"/>
        </w:rPr>
        <w:t>演讲稿  ·  约 15 分钟</w:t>
      </w:r>
    </w:p>
    <w:p>
      <w:r>
        <w:br w:type="page"/>
      </w:r>
    </w:p>
    <w:p>
      <w:pPr>
        <w:spacing w:before="360" w:after="120"/>
      </w:pPr>
      <w:r>
        <w:rPr>
          <w:rFonts w:ascii="Calibri" w:hAnsi="Calibri" w:eastAsia="微软雅黑"/>
          <w:b/>
          <w:color w:val="1F497D"/>
          <w:sz w:val="28"/>
        </w:rPr>
        <w:t>演讲结构总览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shd w:val="clear" w:color="auto" w:fill="1F497D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章节</w:t>
            </w:r>
          </w:p>
        </w:tc>
        <w:tc>
          <w:tcPr>
            <w:tcW w:type="dxa" w:w="2835"/>
            <w:shd w:val="clear" w:color="auto" w:fill="1F497D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主题</w:t>
            </w:r>
          </w:p>
        </w:tc>
        <w:tc>
          <w:tcPr>
            <w:tcW w:type="dxa" w:w="2835"/>
            <w:shd w:val="clear" w:color="auto" w:fill="1F497D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时长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第一部分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为什么 VLM 需要单独分析？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约 3 分钟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第二部分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VLM 架构拆解——三阶段计算流水线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约 4 分钟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第三部分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Roofline 模型——三阶段性能瓶颈量化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约 4 分钟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第四部分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LLM-Viewer 工具演示与优化洞察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约 4 分钟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rFonts w:ascii="Calibri" w:hAnsi="Calibri" w:eastAsia="微软雅黑"/>
          <w:b/>
          <w:color w:val="1F497D"/>
          <w:sz w:val="30"/>
        </w:rPr>
        <w:t>第一部分：为什么 VLM 需要单独分析？</w:t>
      </w:r>
    </w:p>
    <w:p>
      <w:pPr>
        <w:spacing w:before="240" w:after="80"/>
      </w:pPr>
      <w:r>
        <w:rPr>
          <w:rFonts w:ascii="Calibri" w:hAnsi="Calibri" w:eastAsia="微软雅黑"/>
          <w:b/>
          <w:color w:val="4472C4"/>
          <w:sz w:val="26"/>
        </w:rPr>
        <w:t>【开场白】</w:t>
      </w:r>
    </w:p>
    <w:p>
      <w:pPr>
        <w:spacing w:before="40" w:after="80" w:line="400" w:lineRule="exact"/>
      </w:pPr>
      <w:r>
        <w:rPr>
          <w:rFonts w:ascii="Calibri" w:hAnsi="Calibri" w:eastAsia="微软雅黑"/>
          <w:b w:val="0"/>
          <w:sz w:val="22"/>
        </w:rPr>
        <w:t>大家好。今天我要和大家分享的主题是：如何用 Roofline 模型对多模态大语言模型——具体来说是 Qwen3-VL-8B 和 Qwen3-VL-32B——进行推理性能分析。</w:t>
      </w:r>
    </w:p>
    <w:p>
      <w:pPr>
        <w:spacing w:before="40" w:after="80" w:line="400" w:lineRule="exact"/>
      </w:pPr>
      <w:r>
        <w:rPr>
          <w:rFonts w:ascii="Calibri" w:hAnsi="Calibri" w:eastAsia="微软雅黑"/>
          <w:b w:val="0"/>
          <w:sz w:val="22"/>
        </w:rPr>
        <w:t>在开始之前，我想先问大家一个问题：我们平时分析 LLM 的推理性能，用的是 prefill 和 decode 两个阶段。那么，当模型不只处理文字，还要处理图片的时候，这套框架还够用吗？</w:t>
      </w:r>
    </w:p>
    <w:p>
      <w:pPr>
        <w:spacing w:before="120" w:after="120" w:line="400" w:lineRule="exact"/>
        <w:ind w:left="454"/>
      </w:pPr>
      <w:r>
        <w:rPr>
          <w:rFonts w:ascii="Calibri" w:hAnsi="Calibri" w:eastAsia="微软雅黑"/>
          <w:b/>
          <w:color w:val="C00000"/>
          <w:sz w:val="22"/>
        </w:rPr>
        <w:t>答案是：不够用。这正是今天演讲的出发点。</w:t>
      </w:r>
    </w:p>
    <w:p>
      <w:pPr>
        <w:spacing w:before="240" w:after="80"/>
      </w:pPr>
      <w:r>
        <w:rPr>
          <w:rFonts w:ascii="Calibri" w:hAnsi="Calibri" w:eastAsia="微软雅黑"/>
          <w:b/>
          <w:color w:val="4472C4"/>
          <w:sz w:val="26"/>
        </w:rPr>
        <w:t>【三类模型的本质区别】</w:t>
      </w:r>
    </w:p>
    <w:p>
      <w:pPr>
        <w:spacing w:before="40" w:after="80" w:line="400" w:lineRule="exact"/>
      </w:pPr>
      <w:r>
        <w:rPr>
          <w:rFonts w:ascii="Calibri" w:hAnsi="Calibri" w:eastAsia="微软雅黑"/>
          <w:b w:val="0"/>
          <w:sz w:val="22"/>
        </w:rPr>
        <w:t>我们先来看三类模型的本质区别。在 LLM-Viewer 中，我们支持三种模型类型：</w:t>
      </w:r>
    </w:p>
    <w:p>
      <w:pPr>
        <w:pStyle w:val="ListBullet"/>
        <w:spacing w:before="40" w:after="40" w:line="400" w:lineRule="exact"/>
        <w:ind w:left="680"/>
      </w:pPr>
      <w:r>
        <w:rPr>
          <w:rFonts w:ascii="Calibri" w:hAnsi="Calibri" w:eastAsia="微软雅黑"/>
          <w:b w:val="0"/>
          <w:sz w:val="22"/>
        </w:rPr>
        <w:t>LLM，比如 Qwen3-32B、Llama，输入是纯文本 Token，推理分为 prefill 和 decode 两个阶段，核心瓶颈是 KV Cache 的内存带宽。</w:t>
      </w:r>
    </w:p>
    <w:p>
      <w:pPr>
        <w:pStyle w:val="ListBullet"/>
        <w:spacing w:before="40" w:after="40" w:line="400" w:lineRule="exact"/>
        <w:ind w:left="680"/>
      </w:pPr>
      <w:r>
        <w:rPr>
          <w:rFonts w:ascii="Calibri" w:hAnsi="Calibri" w:eastAsia="微软雅黑"/>
          <w:b w:val="0"/>
          <w:sz w:val="22"/>
        </w:rPr>
        <w:t>MoE，比如 Qwen3-MoE-30B，同样是纯文本输入，同样是两个阶段，但多了 Expert 路由和稀疏激活的开销。</w:t>
      </w:r>
    </w:p>
    <w:p>
      <w:pPr>
        <w:pStyle w:val="ListBullet"/>
        <w:spacing w:before="40" w:after="40" w:line="400" w:lineRule="exact"/>
        <w:ind w:left="680"/>
      </w:pPr>
      <w:r>
        <w:rPr>
          <w:rFonts w:ascii="Calibri" w:hAnsi="Calibri" w:eastAsia="微软雅黑"/>
          <w:b w:val="0"/>
          <w:sz w:val="22"/>
        </w:rPr>
        <w:t>VLM，也就是今天的主角 Qwen3-VL，输入是图像加文本，推理分为三个阶段：vision、prefill、decode。核心瓶颈不只是 KV Cache，还有视觉编码器和跨模态对齐。</w:t>
      </w:r>
    </w:p>
    <w:p>
      <w:pPr>
        <w:spacing w:before="40" w:after="80" w:line="400" w:lineRule="exact"/>
      </w:pPr>
      <w:r>
        <w:rPr>
          <w:rFonts w:ascii="Calibri" w:hAnsi="Calibri" w:eastAsia="微软雅黑"/>
          <w:b w:val="0"/>
          <w:sz w:val="22"/>
        </w:rPr>
        <w:t>这里最关键的一点是：VLM 是双分支架构。它由两个完全不同的神经网络组成——一个是 ViT 视觉编码器，负责把图片变成 Visual Token；另一个是 LLM 语言解码器，负责理解和生成文字。这两个分支的计算特征截然不同，不能用同一把尺子衡量，必须分开建模。</w:t>
      </w:r>
    </w:p>
    <w:p>
      <w:pPr>
        <w:spacing w:before="80" w:after="80" w:line="360" w:lineRule="exact"/>
        <w:ind w:left="454"/>
      </w:pPr>
      <w:r>
        <w:rPr>
          <w:rFonts w:ascii="Calibri" w:hAnsi="Calibri" w:eastAsia="微软雅黑"/>
          <w:b w:val="0"/>
          <w:color w:val="808080"/>
          <w:sz w:val="20"/>
        </w:rPr>
        <w:t>【演讲提示】此处可停顿，让听众消化三类模型的对比表格。</w:t>
      </w:r>
    </w:p>
    <w:p>
      <w:pPr>
        <w:spacing w:before="120" w:after="120"/>
      </w:pPr>
      <w:r>
        <w:rPr>
          <w:rFonts w:ascii="Calibri" w:hAnsi="Calibri" w:eastAsia="微软雅黑"/>
          <w:b w:val="0"/>
          <w:color w:val="B4B4B4"/>
          <w:sz w:val="18"/>
        </w:rPr>
        <w:t>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 w:eastAsia="微软雅黑"/>
          <w:b/>
          <w:color w:val="1F497D"/>
          <w:sz w:val="30"/>
        </w:rPr>
        <w:t>第二部分：VLM 架构拆解——三阶段计算流水线</w:t>
      </w:r>
    </w:p>
    <w:p>
      <w:pPr>
        <w:spacing w:before="240" w:after="80"/>
      </w:pPr>
      <w:r>
        <w:rPr>
          <w:rFonts w:ascii="Calibri" w:hAnsi="Calibri" w:eastAsia="微软雅黑"/>
          <w:b/>
          <w:color w:val="4472C4"/>
          <w:sz w:val="26"/>
        </w:rPr>
        <w:t>【三阶段流程讲解】</w:t>
      </w:r>
    </w:p>
    <w:p>
      <w:pPr>
        <w:spacing w:before="40" w:after="80" w:line="400" w:lineRule="exact"/>
      </w:pPr>
      <w:r>
        <w:rPr>
          <w:rFonts w:ascii="Calibri" w:hAnsi="Calibri" w:eastAsia="微软雅黑"/>
          <w:b w:val="0"/>
          <w:sz w:val="22"/>
        </w:rPr>
        <w:t>接下来我们深入看 Qwen3-VL 的推理流程。整个推理过程分为三个串行阶段，我们逐一来看。</w:t>
      </w:r>
    </w:p>
    <w:p>
      <w:pPr>
        <w:spacing w:before="240" w:after="80"/>
      </w:pPr>
      <w:r>
        <w:rPr>
          <w:rFonts w:ascii="Calibri" w:hAnsi="Calibri" w:eastAsia="微软雅黑"/>
          <w:b/>
          <w:color w:val="C00000"/>
          <w:sz w:val="24"/>
        </w:rPr>
        <w:t>Stage 1：Vision 阶段（VLM 专属）</w:t>
      </w:r>
    </w:p>
    <w:p>
      <w:pPr>
        <w:spacing w:before="40" w:after="80" w:line="400" w:lineRule="exact"/>
      </w:pPr>
      <w:r>
        <w:rPr>
          <w:rFonts w:ascii="Calibri" w:hAnsi="Calibri" w:eastAsia="微软雅黑"/>
          <w:b w:val="0"/>
          <w:sz w:val="22"/>
        </w:rPr>
        <w:t>第一阶段是 Vision 阶段，这是 VLM 相比 LLM 最核心的新增部分。输入一张 1024×1024 的图像，ViT 视觉编码器会把它切成一个个小 Patch。</w:t>
      </w:r>
    </w:p>
    <w:p>
      <w:pPr>
        <w:spacing w:before="40" w:after="80" w:line="400" w:lineRule="exact"/>
      </w:pPr>
      <w:r>
        <w:rPr>
          <w:rFonts w:ascii="Calibri" w:hAnsi="Calibri" w:eastAsia="微软雅黑"/>
          <w:b w:val="0"/>
          <w:sz w:val="22"/>
        </w:rPr>
        <w:t>具体来说，patch_size 是 14 像素，所以横向和纵向各有 ceil(1024÷14) = 73 个 Patch，总共 73×73 = 5,329 个 Patch。每个 Patch 经过 ViT 的多层 Attention 和 FFN 处理后，再通过一个跨模态投影层 vision_proj，把视觉特征映射到语言模型的向量空间，变成 Visual Token。</w:t>
      </w:r>
    </w:p>
    <w:p>
      <w:pPr>
        <w:spacing w:before="120" w:after="120" w:line="400" w:lineRule="exact"/>
        <w:ind w:left="454"/>
      </w:pPr>
      <w:r>
        <w:rPr>
          <w:rFonts w:ascii="Calibri" w:hAnsi="Calibri" w:eastAsia="微软雅黑"/>
          <w:b/>
          <w:color w:val="C00000"/>
          <w:sz w:val="22"/>
        </w:rPr>
        <w:t>这一步在 LLM 和 MoE 中完全不存在，是 VLM 独有的计算开销。</w:t>
      </w:r>
    </w:p>
    <w:p>
      <w:pPr>
        <w:spacing w:before="240" w:after="80"/>
      </w:pPr>
      <w:r>
        <w:rPr>
          <w:rFonts w:ascii="Calibri" w:hAnsi="Calibri" w:eastAsia="微软雅黑"/>
          <w:b/>
          <w:color w:val="4472C4"/>
          <w:sz w:val="24"/>
        </w:rPr>
        <w:t>Stage 2：Prefill 阶段</w:t>
      </w:r>
    </w:p>
    <w:p>
      <w:pPr>
        <w:spacing w:before="40" w:after="80" w:line="400" w:lineRule="exact"/>
      </w:pPr>
      <w:r>
        <w:rPr>
          <w:rFonts w:ascii="Calibri" w:hAnsi="Calibri" w:eastAsia="微软雅黑"/>
          <w:b w:val="0"/>
          <w:sz w:val="22"/>
        </w:rPr>
        <w:t>第二阶段是 Prefill。这一阶段和纯 LLM 的 Prefill 逻辑相同，但有一个重要区别：序列长度更长。因为输入序列 = 文本 Token + Visual Token，一张 1024×1024 的图片就贡献了约 5,000 个 Token，这使得 Prefill 阶段的计算量远超同参数量的纯 LLM。</w:t>
      </w:r>
    </w:p>
    <w:p>
      <w:pPr>
        <w:spacing w:before="240" w:after="80"/>
      </w:pPr>
      <w:r>
        <w:rPr>
          <w:rFonts w:ascii="Calibri" w:hAnsi="Calibri" w:eastAsia="微软雅黑"/>
          <w:b/>
          <w:color w:val="4472C4"/>
          <w:sz w:val="24"/>
        </w:rPr>
        <w:t>Stage 3：Decode 阶段</w:t>
      </w:r>
    </w:p>
    <w:p>
      <w:pPr>
        <w:spacing w:before="40" w:after="80" w:line="400" w:lineRule="exact"/>
      </w:pPr>
      <w:r>
        <w:rPr>
          <w:rFonts w:ascii="Calibri" w:hAnsi="Calibri" w:eastAsia="微软雅黑"/>
          <w:b w:val="0"/>
          <w:sz w:val="22"/>
        </w:rPr>
        <w:t>第三阶段是 Decode，也就是自回归生成阶段。这一阶段和纯 LLM 完全相同——每一步生成一个 Token，反复执行直到生成结束符。</w:t>
      </w:r>
    </w:p>
    <w:p>
      <w:pPr>
        <w:spacing w:before="240" w:after="80"/>
      </w:pPr>
      <w:r>
        <w:rPr>
          <w:rFonts w:ascii="Calibri" w:hAnsi="Calibri" w:eastAsia="微软雅黑"/>
          <w:b/>
          <w:color w:val="4472C4"/>
          <w:sz w:val="26"/>
        </w:rPr>
        <w:t>【端到端指标：TTFT 与 TPOT】</w:t>
      </w:r>
    </w:p>
    <w:p>
      <w:pPr>
        <w:spacing w:before="40" w:after="80" w:line="400" w:lineRule="exact"/>
      </w:pPr>
      <w:r>
        <w:rPr>
          <w:rFonts w:ascii="Calibri" w:hAnsi="Calibri" w:eastAsia="微软雅黑"/>
          <w:b w:val="0"/>
          <w:sz w:val="22"/>
        </w:rPr>
        <w:t>基于这三个阶段，我们定义两个端到端的性能指标：</w:t>
      </w:r>
    </w:p>
    <w:p>
      <w:pPr>
        <w:pStyle w:val="ListBullet"/>
        <w:spacing w:before="40" w:after="40" w:line="400" w:lineRule="exact"/>
        <w:ind w:left="680"/>
      </w:pPr>
      <w:r>
        <w:rPr>
          <w:rFonts w:ascii="Calibri" w:hAnsi="Calibri" w:eastAsia="微软雅黑"/>
          <w:b w:val="0"/>
          <w:sz w:val="22"/>
        </w:rPr>
        <w:t>TTFT（Time To First Token，首 Token 延迟）= vision 延迟 + prefill 延迟。这是用户发出请求到看到第一个字的等待时间。VLM 的 TTFT 远高于同参数 LLM，因为多了整个视觉编码阶段。</w:t>
      </w:r>
    </w:p>
    <w:p>
      <w:pPr>
        <w:pStyle w:val="ListBullet"/>
        <w:spacing w:before="40" w:after="40" w:line="400" w:lineRule="exact"/>
        <w:ind w:left="680"/>
      </w:pPr>
      <w:r>
        <w:rPr>
          <w:rFonts w:ascii="Calibri" w:hAnsi="Calibri" w:eastAsia="微软雅黑"/>
          <w:b w:val="0"/>
          <w:sz w:val="22"/>
        </w:rPr>
        <w:t>TPOT（Time Per Output Token，每 Token 延迟）= decode 延迟。这是后续每生成一个字的时间，与纯 LLM 相同。</w:t>
      </w:r>
    </w:p>
    <w:p>
      <w:pPr>
        <w:spacing w:before="240" w:after="80"/>
      </w:pPr>
      <w:r>
        <w:rPr>
          <w:rFonts w:ascii="Calibri" w:hAnsi="Calibri" w:eastAsia="微软雅黑"/>
          <w:b/>
          <w:color w:val="4472C4"/>
          <w:sz w:val="26"/>
        </w:rPr>
        <w:t>【VLM 专属算子】</w:t>
      </w:r>
    </w:p>
    <w:p>
      <w:pPr>
        <w:spacing w:before="40" w:after="80" w:line="400" w:lineRule="exact"/>
      </w:pPr>
      <w:r>
        <w:rPr>
          <w:rFonts w:ascii="Calibri" w:hAnsi="Calibri" w:eastAsia="微软雅黑"/>
          <w:b w:val="0"/>
          <w:sz w:val="22"/>
        </w:rPr>
        <w:t>Vision 阶段引入了一整套 LLM 完全没有的算子。在 LLM-Viewer 的分析中，这些算子会被单独列出并计算其延迟和内存访问量：</w:t>
      </w:r>
    </w:p>
    <w:p>
      <w:pPr>
        <w:pStyle w:val="ListBullet"/>
        <w:spacing w:before="40" w:after="40" w:line="400" w:lineRule="exact"/>
        <w:ind w:left="680"/>
      </w:pPr>
      <w:r>
        <w:rPr>
          <w:rFonts w:ascii="Calibri" w:hAnsi="Calibri" w:eastAsia="微软雅黑"/>
          <w:b w:val="0"/>
          <w:sz w:val="22"/>
        </w:rPr>
        <w:t>vision_patch_embed：将图像 Patch 转换为向量表示</w:t>
      </w:r>
    </w:p>
    <w:p>
      <w:pPr>
        <w:pStyle w:val="ListBullet"/>
        <w:spacing w:before="40" w:after="40" w:line="400" w:lineRule="exact"/>
        <w:ind w:left="680"/>
      </w:pPr>
      <w:r>
        <w:rPr>
          <w:rFonts w:ascii="Calibri" w:hAnsi="Calibri" w:eastAsia="微软雅黑"/>
          <w:b w:val="0"/>
          <w:sz w:val="22"/>
        </w:rPr>
        <w:t>vision_qk_matmul / vision_sv_matmul：ViT 的 Attention 计算</w:t>
      </w:r>
    </w:p>
    <w:p>
      <w:pPr>
        <w:pStyle w:val="ListBullet"/>
        <w:spacing w:before="40" w:after="40" w:line="400" w:lineRule="exact"/>
        <w:ind w:left="680"/>
      </w:pPr>
      <w:r>
        <w:rPr>
          <w:rFonts w:ascii="Calibri" w:hAnsi="Calibri" w:eastAsia="微软雅黑"/>
          <w:b w:val="0"/>
          <w:sz w:val="22"/>
        </w:rPr>
        <w:t>vision_gate/up/down_proj：ViT 的 FFN 层</w:t>
      </w:r>
    </w:p>
    <w:p>
      <w:pPr>
        <w:pStyle w:val="ListBullet"/>
        <w:spacing w:before="40" w:after="40" w:line="400" w:lineRule="exact"/>
        <w:ind w:left="680"/>
      </w:pPr>
      <w:r>
        <w:rPr>
          <w:rFonts w:ascii="Calibri" w:hAnsi="Calibri" w:eastAsia="微软雅黑"/>
          <w:b w:val="0"/>
          <w:sz w:val="22"/>
        </w:rPr>
        <w:t>vision_norm1 / vision_norm2：ViT 的 LayerNorm</w:t>
      </w:r>
    </w:p>
    <w:p>
      <w:pPr>
        <w:pStyle w:val="ListBullet"/>
        <w:spacing w:before="40" w:after="40" w:line="400" w:lineRule="exact"/>
        <w:ind w:left="680"/>
      </w:pPr>
      <w:r>
        <w:rPr>
          <w:rFonts w:ascii="Calibri" w:hAnsi="Calibri" w:eastAsia="微软雅黑"/>
          <w:b w:val="0"/>
          <w:sz w:val="22"/>
        </w:rPr>
        <w:t>vision_proj：跨模态投影，将视觉特征映射到语言空间</w:t>
      </w:r>
    </w:p>
    <w:p>
      <w:pPr>
        <w:spacing w:before="80" w:after="80" w:line="360" w:lineRule="exact"/>
        <w:ind w:left="454"/>
      </w:pPr>
      <w:r>
        <w:rPr>
          <w:rFonts w:ascii="Calibri" w:hAnsi="Calibri" w:eastAsia="微软雅黑"/>
          <w:b w:val="0"/>
          <w:color w:val="808080"/>
          <w:sz w:val="20"/>
        </w:rPr>
        <w:t>【演讲提示】此处可结合 LLM-Viewer 的算子图进行演示，指出视觉算子和文本算子的分布。</w:t>
      </w:r>
    </w:p>
    <w:p>
      <w:pPr>
        <w:spacing w:before="120" w:after="120"/>
      </w:pPr>
      <w:r>
        <w:rPr>
          <w:rFonts w:ascii="Calibri" w:hAnsi="Calibri" w:eastAsia="微软雅黑"/>
          <w:b w:val="0"/>
          <w:color w:val="B4B4B4"/>
          <w:sz w:val="18"/>
        </w:rPr>
        <w:t>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 w:eastAsia="微软雅黑"/>
          <w:b/>
          <w:color w:val="1F497D"/>
          <w:sz w:val="30"/>
        </w:rPr>
        <w:t>第三部分：Roofline 模型——三阶段性能瓶颈量化</w:t>
      </w:r>
    </w:p>
    <w:p>
      <w:pPr>
        <w:spacing w:before="240" w:after="80"/>
      </w:pPr>
      <w:r>
        <w:rPr>
          <w:rFonts w:ascii="Calibri" w:hAnsi="Calibri" w:eastAsia="微软雅黑"/>
          <w:b/>
          <w:color w:val="4472C4"/>
          <w:sz w:val="26"/>
        </w:rPr>
        <w:t>【Roofline 模型原理回顾】</w:t>
      </w:r>
    </w:p>
    <w:p>
      <w:pPr>
        <w:spacing w:before="40" w:after="80" w:line="400" w:lineRule="exact"/>
      </w:pPr>
      <w:r>
        <w:rPr>
          <w:rFonts w:ascii="Calibri" w:hAnsi="Calibri" w:eastAsia="微软雅黑"/>
          <w:b w:val="0"/>
          <w:sz w:val="22"/>
        </w:rPr>
        <w:t>在进入 VLM 的具体分析之前，我先简单回顾一下 Roofline 模型的核心思想。</w:t>
      </w:r>
    </w:p>
    <w:p>
      <w:pPr>
        <w:spacing w:before="40" w:after="80" w:line="400" w:lineRule="exact"/>
      </w:pPr>
      <w:r>
        <w:rPr>
          <w:rFonts w:ascii="Calibri" w:hAnsi="Calibri" w:eastAsia="微软雅黑"/>
          <w:b w:val="0"/>
          <w:sz w:val="22"/>
        </w:rPr>
        <w:t>Roofline 模型用一个指标来判断一个算子或阶段的性能瓶颈，这个指标叫做算术强度，定义为：计算量（OPs）除以内存访问量（Bytes）。同时，硬件有一个转折点，等于峰值算力除以内存带宽。</w:t>
      </w:r>
    </w:p>
    <w:p>
      <w:pPr>
        <w:spacing w:before="40" w:after="80" w:line="400" w:lineRule="exact"/>
      </w:pPr>
      <w:r>
        <w:rPr>
          <w:rFonts w:ascii="Calibri" w:hAnsi="Calibri" w:eastAsia="微软雅黑"/>
          <w:b w:val="0"/>
          <w:sz w:val="22"/>
        </w:rPr>
        <w:t>判断规则很简单：如果算术强度低于转折点，说明内存带宽跟不上计算需求，这个阶段是 Memory-Bound，也就是带宽瓶颈；反之，如果算术强度高于转折点，说明算力是瓶颈，这个阶段是 Compute-Bound。</w:t>
      </w:r>
    </w:p>
    <w:p>
      <w:pPr>
        <w:spacing w:before="240" w:after="80"/>
      </w:pPr>
      <w:r>
        <w:rPr>
          <w:rFonts w:ascii="Calibri" w:hAnsi="Calibri" w:eastAsia="微软雅黑"/>
          <w:b/>
          <w:color w:val="4472C4"/>
          <w:sz w:val="26"/>
        </w:rPr>
        <w:t>【三阶段 Roofline 特征分析】</w:t>
      </w:r>
    </w:p>
    <w:p>
      <w:pPr>
        <w:spacing w:before="40" w:after="80" w:line="400" w:lineRule="exact"/>
      </w:pPr>
      <w:r>
        <w:rPr>
          <w:rFonts w:ascii="Calibri" w:hAnsi="Calibri" w:eastAsia="微软雅黑"/>
          <w:b w:val="0"/>
          <w:sz w:val="22"/>
        </w:rPr>
        <w:t>现在我们用这个框架来分析 Qwen3-VL-32B 在 H100 上的三个阶段。</w:t>
      </w:r>
    </w:p>
    <w:p>
      <w:pPr>
        <w:spacing w:before="240" w:after="80"/>
      </w:pPr>
      <w:r>
        <w:rPr>
          <w:rFonts w:ascii="Calibri" w:hAnsi="Calibri" w:eastAsia="微软雅黑"/>
          <w:b/>
          <w:color w:val="C00000"/>
          <w:sz w:val="24"/>
        </w:rPr>
        <w:t>Vision 阶段：Memory-Bound</w:t>
      </w:r>
    </w:p>
    <w:p>
      <w:pPr>
        <w:spacing w:before="40" w:after="80" w:line="400" w:lineRule="exact"/>
      </w:pPr>
      <w:r>
        <w:rPr>
          <w:rFonts w:ascii="Calibri" w:hAnsi="Calibri" w:eastAsia="微软雅黑"/>
          <w:b w:val="0"/>
          <w:sz w:val="22"/>
        </w:rPr>
        <w:t>Vision 阶段通常是 Memory-Bound。原因是 ViT 的层数相对较少，Patch 数量虽然有几千个，但整体计算密度不如长序列的 LLM Prefill。权重加载是主要开销，带宽利用率决定了这一阶段的性能上限。</w:t>
      </w:r>
    </w:p>
    <w:p>
      <w:pPr>
        <w:spacing w:before="240" w:after="80"/>
      </w:pPr>
      <w:r>
        <w:rPr>
          <w:rFonts w:ascii="Calibri" w:hAnsi="Calibri" w:eastAsia="微软雅黑"/>
          <w:b/>
          <w:color w:val="4472C4"/>
          <w:sz w:val="24"/>
        </w:rPr>
        <w:t>Prefill 阶段：Compute-Bound</w:t>
      </w:r>
    </w:p>
    <w:p>
      <w:pPr>
        <w:spacing w:before="40" w:after="80" w:line="400" w:lineRule="exact"/>
      </w:pPr>
      <w:r>
        <w:rPr>
          <w:rFonts w:ascii="Calibri" w:hAnsi="Calibri" w:eastAsia="微软雅黑"/>
          <w:b w:val="0"/>
          <w:sz w:val="22"/>
        </w:rPr>
        <w:t>Prefill 阶段在序列较长时是 Compute-Bound。由于 Visual Token 的加入，序列长度可能达到 5,000 到 10,000，大量的矩阵乘法使得算术强度很高，算力成为瓶颈。这一点和纯 LLM 的 Prefill 类似，但序列更长，计算量更大。</w:t>
      </w:r>
    </w:p>
    <w:p>
      <w:pPr>
        <w:spacing w:before="240" w:after="80"/>
      </w:pPr>
      <w:r>
        <w:rPr>
          <w:rFonts w:ascii="Calibri" w:hAnsi="Calibri" w:eastAsia="微软雅黑"/>
          <w:b/>
          <w:color w:val="4472C4"/>
          <w:sz w:val="24"/>
        </w:rPr>
        <w:t>Decode 阶段：Memory-Bound</w:t>
      </w:r>
    </w:p>
    <w:p>
      <w:pPr>
        <w:spacing w:before="40" w:after="80" w:line="400" w:lineRule="exact"/>
      </w:pPr>
      <w:r>
        <w:rPr>
          <w:rFonts w:ascii="Calibri" w:hAnsi="Calibri" w:eastAsia="微软雅黑"/>
          <w:b w:val="0"/>
          <w:sz w:val="22"/>
        </w:rPr>
        <w:t>Decode 阶段是典型的 Memory-Bound，这和纯 LLM 完全相同。每一步只生成一个 Token，权重的复用率极低，每次都要把几十 GB 的模型权重从显存加载一遍，带宽是绝对瓶颈。</w:t>
      </w:r>
    </w:p>
    <w:p>
      <w:pPr>
        <w:spacing w:before="240" w:after="80"/>
      </w:pPr>
      <w:r>
        <w:rPr>
          <w:rFonts w:ascii="Calibri" w:hAnsi="Calibri" w:eastAsia="微软雅黑"/>
          <w:b/>
          <w:color w:val="4472C4"/>
          <w:sz w:val="26"/>
        </w:rPr>
        <w:t>【与纯 LLM 的对比——重点】</w:t>
      </w:r>
    </w:p>
    <w:p>
      <w:pPr>
        <w:spacing w:before="120" w:after="120" w:line="400" w:lineRule="exact"/>
        <w:ind w:left="454"/>
      </w:pPr>
      <w:r>
        <w:rPr>
          <w:rFonts w:ascii="Calibri" w:hAnsi="Calibri" w:eastAsia="微软雅黑"/>
          <w:b/>
          <w:color w:val="1F497D"/>
          <w:sz w:val="22"/>
        </w:rPr>
        <w:t>这里是今天演讲最重要的对比点，请大家注意：</w:t>
      </w:r>
    </w:p>
    <w:p>
      <w:pPr>
        <w:spacing w:before="40" w:after="80" w:line="400" w:lineRule="exact"/>
      </w:pPr>
      <w:r>
        <w:rPr>
          <w:rFonts w:ascii="Calibri" w:hAnsi="Calibri" w:eastAsia="微软雅黑"/>
          <w:b w:val="0"/>
          <w:sz w:val="22"/>
        </w:rPr>
        <w:t>纯 LLM 只有两个阶段：Compute-Bound 的 Prefill 和 Memory-Bound 的 Decode。而 VLM 多了一个 Memory-Bound 的 Vision 阶段。这意味着 VLM 有两个 Memory-Bound 阶段，带宽压力更大，而且 Vision 阶段的带宽消耗和 Decode 阶段的带宽消耗是完全不同的来源——前者来自 ViT 权重，后者来自 LLM 权重和 KV Cache。</w:t>
      </w:r>
    </w:p>
    <w:p>
      <w:pPr>
        <w:spacing w:before="240" w:after="80"/>
      </w:pPr>
      <w:r>
        <w:rPr>
          <w:rFonts w:ascii="Calibri" w:hAnsi="Calibri" w:eastAsia="微软雅黑"/>
          <w:b/>
          <w:color w:val="4472C4"/>
          <w:sz w:val="26"/>
        </w:rPr>
        <w:t>【图像分辨率的影响——VLM 独有变量】</w:t>
      </w:r>
    </w:p>
    <w:p>
      <w:pPr>
        <w:spacing w:before="40" w:after="80" w:line="400" w:lineRule="exact"/>
      </w:pPr>
      <w:r>
        <w:rPr>
          <w:rFonts w:ascii="Calibri" w:hAnsi="Calibri" w:eastAsia="微软雅黑"/>
          <w:b w:val="0"/>
          <w:sz w:val="22"/>
        </w:rPr>
        <w:t>VLM 有一个纯 LLM 完全没有的性能调优变量：图像分辨率。</w:t>
      </w:r>
    </w:p>
    <w:p>
      <w:pPr>
        <w:spacing w:before="40" w:after="80" w:line="400" w:lineRule="exact"/>
      </w:pPr>
      <w:r>
        <w:rPr>
          <w:rFonts w:ascii="Calibri" w:hAnsi="Calibri" w:eastAsia="微软雅黑"/>
          <w:b w:val="0"/>
          <w:sz w:val="22"/>
        </w:rPr>
        <w:t>以 patch_size=14 为例：1024×1024 的图像产生约 5,329 个 Visual Token，而 512×512 的图像只产生约 1,369 个 Visual Token，减少了 75%。这不仅直接降低了 Vision 阶段的计算量，还缩短了 Prefill 阶段的序列长度，对 TTFT 有双重优化效果。</w:t>
      </w:r>
    </w:p>
    <w:p>
      <w:pPr>
        <w:spacing w:before="120" w:after="120" w:line="400" w:lineRule="exact"/>
        <w:ind w:left="454"/>
      </w:pPr>
      <w:r>
        <w:rPr>
          <w:rFonts w:ascii="Calibri" w:hAnsi="Calibri" w:eastAsia="微软雅黑"/>
          <w:b/>
          <w:color w:val="C00000"/>
          <w:sz w:val="22"/>
        </w:rPr>
        <w:t>图像分辨率是 VLM 性能调优的第一旋钮，优先于量化和并行策略。</w:t>
      </w:r>
    </w:p>
    <w:p>
      <w:pPr>
        <w:spacing w:before="80" w:after="80" w:line="360" w:lineRule="exact"/>
        <w:ind w:left="454"/>
      </w:pPr>
      <w:r>
        <w:rPr>
          <w:rFonts w:ascii="Calibri" w:hAnsi="Calibri" w:eastAsia="微软雅黑"/>
          <w:b w:val="0"/>
          <w:color w:val="808080"/>
          <w:sz w:val="20"/>
        </w:rPr>
        <w:t>【演讲提示】此处可展示 LLM-Viewer 中切换 image_size 参数后 Roofline 图的变化。</w:t>
      </w:r>
    </w:p>
    <w:p>
      <w:pPr>
        <w:spacing w:before="120" w:after="120"/>
      </w:pPr>
      <w:r>
        <w:rPr>
          <w:rFonts w:ascii="Calibri" w:hAnsi="Calibri" w:eastAsia="微软雅黑"/>
          <w:b w:val="0"/>
          <w:color w:val="B4B4B4"/>
          <w:sz w:val="18"/>
        </w:rPr>
        <w:t>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 w:eastAsia="微软雅黑"/>
          <w:b/>
          <w:color w:val="1F497D"/>
          <w:sz w:val="30"/>
        </w:rPr>
        <w:t>第四部分：LLM-Viewer 工具演示与优化洞察</w:t>
      </w:r>
    </w:p>
    <w:p>
      <w:pPr>
        <w:spacing w:before="240" w:after="80"/>
      </w:pPr>
      <w:r>
        <w:rPr>
          <w:rFonts w:ascii="Calibri" w:hAnsi="Calibri" w:eastAsia="微软雅黑"/>
          <w:b/>
          <w:color w:val="4472C4"/>
          <w:sz w:val="26"/>
        </w:rPr>
        <w:t>【工具能力介绍】</w:t>
      </w:r>
    </w:p>
    <w:p>
      <w:pPr>
        <w:spacing w:before="40" w:after="80" w:line="400" w:lineRule="exact"/>
      </w:pPr>
      <w:r>
        <w:rPr>
          <w:rFonts w:ascii="Calibri" w:hAnsi="Calibri" w:eastAsia="微软雅黑"/>
          <w:b w:val="0"/>
          <w:sz w:val="22"/>
        </w:rPr>
        <w:t>LLM-Viewer 对 Qwen3-VL 的支持是完整的三阶段独立建模。在工具中选择 Qwen3-VL-8B 或 32B，配置硬件和分析参数后，工具会分别输出 vision、prefill、decode 三个阶段的 Roofline 图，以及逐算子的延迟分解、TTFT/TPOT 端到端估算和内存占用分析。</w:t>
      </w:r>
    </w:p>
    <w:p>
      <w:pPr>
        <w:spacing w:before="40" w:after="80" w:line="400" w:lineRule="exact"/>
      </w:pPr>
      <w:r>
        <w:rPr>
          <w:rFonts w:ascii="Calibri" w:hAnsi="Calibri" w:eastAsia="微软雅黑"/>
          <w:b w:val="0"/>
          <w:sz w:val="22"/>
        </w:rPr>
        <w:t>特别值得注意的是 image_size 参数——只有设置了这个参数，工具才会触发视觉分支的分析。如果不设置，工具只分析文本部分，这对于理解 VLM 的完整性能画像是不够的。</w:t>
      </w:r>
    </w:p>
    <w:p>
      <w:pPr>
        <w:spacing w:before="240" w:after="80"/>
      </w:pPr>
      <w:r>
        <w:rPr>
          <w:rFonts w:ascii="Calibri" w:hAnsi="Calibri" w:eastAsia="微软雅黑"/>
          <w:b/>
          <w:color w:val="4472C4"/>
          <w:sz w:val="26"/>
        </w:rPr>
        <w:t>【关键优化手段】</w:t>
      </w:r>
    </w:p>
    <w:p>
      <w:pPr>
        <w:spacing w:before="40" w:after="80" w:line="400" w:lineRule="exact"/>
      </w:pPr>
      <w:r>
        <w:rPr>
          <w:rFonts w:ascii="Calibri" w:hAnsi="Calibri" w:eastAsia="微软雅黑"/>
          <w:b w:val="0"/>
          <w:sz w:val="22"/>
        </w:rPr>
        <w:t>基于 Roofline 分析，我们可以得出以下优化建议，按优先级排列：</w:t>
      </w:r>
    </w:p>
    <w:p>
      <w:pPr>
        <w:pStyle w:val="ListBullet"/>
        <w:spacing w:before="40" w:after="40" w:line="400" w:lineRule="exact"/>
        <w:ind w:left="680"/>
      </w:pPr>
      <w:r>
        <w:rPr>
          <w:rFonts w:ascii="Calibri" w:hAnsi="Calibri" w:eastAsia="微软雅黑"/>
          <w:b w:val="0"/>
          <w:sz w:val="22"/>
        </w:rPr>
        <w:t>第一优先：降低图像分辨率或增大 spatial_merge_size。这是成本最低、效果最显著的优化，直接减少 Visual Token 数量，同时优化 Vision 和 Prefill 两个阶段。</w:t>
      </w:r>
    </w:p>
    <w:p>
      <w:pPr>
        <w:pStyle w:val="ListBullet"/>
        <w:spacing w:before="40" w:after="40" w:line="400" w:lineRule="exact"/>
        <w:ind w:left="680"/>
      </w:pPr>
      <w:r>
        <w:rPr>
          <w:rFonts w:ascii="Calibri" w:hAnsi="Calibri" w:eastAsia="微软雅黑"/>
          <w:b w:val="0"/>
          <w:sz w:val="22"/>
        </w:rPr>
        <w:t>第二优先：权重量化（w_bit=4）。对于 Memory-Bound 的 Vision 和 Decode 阶段，减少权重加载量可以直接提升带宽利用率，效果非常显著。</w:t>
      </w:r>
    </w:p>
    <w:p>
      <w:pPr>
        <w:pStyle w:val="ListBullet"/>
        <w:spacing w:before="40" w:after="40" w:line="400" w:lineRule="exact"/>
        <w:ind w:left="680"/>
      </w:pPr>
      <w:r>
        <w:rPr>
          <w:rFonts w:ascii="Calibri" w:hAnsi="Calibri" w:eastAsia="微软雅黑"/>
          <w:b w:val="0"/>
          <w:sz w:val="22"/>
        </w:rPr>
        <w:t>第三优先：张量并行（TP=4 或 8）。LLM-Viewer 对视觉分支和文本分支都支持 TP，可以线性扩展算力，适合对延迟要求极高的场景。</w:t>
      </w:r>
    </w:p>
    <w:p>
      <w:pPr>
        <w:pStyle w:val="ListBullet"/>
        <w:spacing w:before="40" w:after="40" w:line="400" w:lineRule="exact"/>
        <w:ind w:left="680"/>
      </w:pPr>
      <w:r>
        <w:rPr>
          <w:rFonts w:ascii="Calibri" w:hAnsi="Calibri" w:eastAsia="微软雅黑"/>
          <w:b w:val="0"/>
          <w:sz w:val="22"/>
        </w:rPr>
        <w:t>第四优先：Flash Attention。视觉分支和文本分支都可以开启，减少 Attention 的内存访问量，对长序列效果更明显。</w:t>
      </w:r>
    </w:p>
    <w:p>
      <w:pPr>
        <w:spacing w:before="240" w:after="80"/>
      </w:pPr>
      <w:r>
        <w:rPr>
          <w:rFonts w:ascii="Calibri" w:hAnsi="Calibri" w:eastAsia="微软雅黑"/>
          <w:b/>
          <w:color w:val="4472C4"/>
          <w:sz w:val="26"/>
        </w:rPr>
        <w:t>【8B vs 32B 的选型建议】</w:t>
      </w:r>
    </w:p>
    <w:p>
      <w:pPr>
        <w:spacing w:before="40" w:after="80" w:line="400" w:lineRule="exact"/>
      </w:pPr>
      <w:r>
        <w:rPr>
          <w:rFonts w:ascii="Calibri" w:hAnsi="Calibri" w:eastAsia="微软雅黑"/>
          <w:b w:val="0"/>
          <w:sz w:val="22"/>
        </w:rPr>
        <w:t>最后，关于 8B 和 32B 的选型，我们可以从 Roofline 分析中得到量化依据。</w:t>
      </w:r>
    </w:p>
    <w:p>
      <w:pPr>
        <w:spacing w:before="40" w:after="80" w:line="400" w:lineRule="exact"/>
      </w:pPr>
      <w:r>
        <w:rPr>
          <w:rFonts w:ascii="Calibri" w:hAnsi="Calibri" w:eastAsia="微软雅黑"/>
          <w:b w:val="0"/>
          <w:sz w:val="22"/>
        </w:rPr>
        <w:t>Qwen3-VL-8B 和 32B 的视觉编码器参数量相近——ViT 的规模相对独立于语言模型的规模。因此两者的 Vision 阶段延迟差异不大。主要差异在 Decode 阶段：32B 的权重更大，Decode 阶段的内存带宽压力更高，TPOT 更长。如果对话场景对实时性要求高，8B 是更好的选择；如果需要更强的多模态理解能力，32B 配合量化或 TP 是推荐方案。</w:t>
      </w:r>
    </w:p>
    <w:p>
      <w:pPr>
        <w:spacing w:before="80" w:after="80" w:line="360" w:lineRule="exact"/>
        <w:ind w:left="454"/>
      </w:pPr>
      <w:r>
        <w:rPr>
          <w:rFonts w:ascii="Calibri" w:hAnsi="Calibri" w:eastAsia="微软雅黑"/>
          <w:b w:val="0"/>
          <w:color w:val="808080"/>
          <w:sz w:val="20"/>
        </w:rPr>
        <w:t>【演讲提示】此处可在 LLM-Viewer 中切换 8B 和 32B，对比两者的 Decode 阶段 Roofline 图。</w:t>
      </w:r>
    </w:p>
    <w:p>
      <w:pPr>
        <w:spacing w:before="120" w:after="120"/>
      </w:pPr>
      <w:r>
        <w:rPr>
          <w:rFonts w:ascii="Calibri" w:hAnsi="Calibri" w:eastAsia="微软雅黑"/>
          <w:b w:val="0"/>
          <w:color w:val="B4B4B4"/>
          <w:sz w:val="18"/>
        </w:rPr>
        <w:t>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 w:eastAsia="微软雅黑"/>
          <w:b/>
          <w:color w:val="1F497D"/>
          <w:sz w:val="30"/>
        </w:rPr>
        <w:t>总结</w:t>
      </w:r>
    </w:p>
    <w:p>
      <w:pPr>
        <w:spacing w:before="40" w:after="80" w:line="400" w:lineRule="exact"/>
      </w:pPr>
      <w:r>
        <w:rPr>
          <w:rFonts w:ascii="Calibri" w:hAnsi="Calibri" w:eastAsia="微软雅黑"/>
          <w:b w:val="0"/>
          <w:sz w:val="22"/>
        </w:rPr>
        <w:t>今天的演讲，我们从三个层次分析了 Qwen3-VL 的推理性能：</w:t>
      </w:r>
    </w:p>
    <w:p>
      <w:pPr>
        <w:pStyle w:val="ListBullet"/>
        <w:spacing w:before="40" w:after="40" w:line="400" w:lineRule="exact"/>
        <w:ind w:left="680"/>
      </w:pPr>
      <w:r>
        <w:rPr>
          <w:rFonts w:ascii="Calibri" w:hAnsi="Calibri" w:eastAsia="微软雅黑"/>
          <w:b w:val="0"/>
          <w:sz w:val="22"/>
        </w:rPr>
        <w:t>架构层：VLM 是双分支架构，Vision 阶段是 LLM 完全没有的新增计算，必须单独建模。</w:t>
      </w:r>
    </w:p>
    <w:p>
      <w:pPr>
        <w:pStyle w:val="ListBullet"/>
        <w:spacing w:before="40" w:after="40" w:line="400" w:lineRule="exact"/>
        <w:ind w:left="680"/>
      </w:pPr>
      <w:r>
        <w:rPr>
          <w:rFonts w:ascii="Calibri" w:hAnsi="Calibri" w:eastAsia="微软雅黑"/>
          <w:b w:val="0"/>
          <w:sz w:val="22"/>
        </w:rPr>
        <w:t>性能层：三阶段各有不同的 Roofline 特征——Vision 是 Memory-Bound，Prefill 是 Compute-Bound，Decode 是 Memory-Bound。</w:t>
      </w:r>
    </w:p>
    <w:p>
      <w:pPr>
        <w:pStyle w:val="ListBullet"/>
        <w:spacing w:before="40" w:after="40" w:line="400" w:lineRule="exact"/>
        <w:ind w:left="680"/>
      </w:pPr>
      <w:r>
        <w:rPr>
          <w:rFonts w:ascii="Calibri" w:hAnsi="Calibri" w:eastAsia="微软雅黑"/>
          <w:b w:val="0"/>
          <w:sz w:val="22"/>
        </w:rPr>
        <w:t>优化层：图像分辨率是 VLM 独有的第一调优旋钮，其次是量化、TP 和 Flash Attention。</w:t>
      </w:r>
    </w:p>
    <w:p>
      <w:pPr>
        <w:spacing w:before="120" w:after="120" w:line="400" w:lineRule="exact"/>
        <w:ind w:left="454"/>
      </w:pPr>
      <w:r>
        <w:rPr>
          <w:rFonts w:ascii="Calibri" w:hAnsi="Calibri" w:eastAsia="微软雅黑"/>
          <w:b/>
          <w:color w:val="1F497D"/>
          <w:sz w:val="22"/>
        </w:rPr>
        <w:t>核心结论：VLM 的性能分析不能简单套用 LLM 的框架。LLM-Viewer 通过三阶段独立 Roofline 建模，为多模态模型的硬件选型和推理优化提供了量化依据。</w:t>
      </w:r>
    </w:p>
    <w:p>
      <w:pPr>
        <w:spacing w:before="40" w:after="80" w:line="400" w:lineRule="exact"/>
      </w:pPr>
      <w:r>
        <w:rPr>
          <w:rFonts w:ascii="Calibri" w:hAnsi="Calibri" w:eastAsia="微软雅黑"/>
          <w:b w:val="0"/>
          <w:sz w:val="22"/>
        </w:rPr>
        <w:t>谢谢大家，欢迎提问。</w:t>
      </w:r>
    </w:p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