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9F182" w14:textId="77777777" w:rsidR="00D32640" w:rsidRDefault="00D32640" w:rsidP="00D32640">
      <w:pPr>
        <w:pStyle w:val="Heading2"/>
        <w:rPr>
          <w:sz w:val="32"/>
          <w:szCs w:val="32"/>
        </w:rPr>
      </w:pPr>
      <w:r w:rsidRPr="001177EA">
        <w:rPr>
          <w:sz w:val="32"/>
          <w:szCs w:val="32"/>
        </w:rPr>
        <w:t xml:space="preserve">Q1: </w:t>
      </w:r>
      <w:r>
        <w:rPr>
          <w:sz w:val="32"/>
          <w:szCs w:val="32"/>
        </w:rPr>
        <w:t>Encoder-Decoder models</w:t>
      </w:r>
    </w:p>
    <w:p w14:paraId="4CC2DD0C" w14:textId="0F8DD817" w:rsidR="00D32640" w:rsidRDefault="00D32640" w:rsidP="00D32640">
      <w:r>
        <w:t>We’ve seen how encoder-decoder architectures can be used for natural language translation. Give another example of a task that encoder-decoder models would be useful for.</w:t>
      </w:r>
    </w:p>
    <w:p w14:paraId="4AEFA18F" w14:textId="77777777" w:rsidR="00D32640" w:rsidRDefault="00D32640" w:rsidP="00D32640"/>
    <w:p w14:paraId="6615B5F3" w14:textId="5DBEE45D" w:rsidR="00D32640" w:rsidRDefault="00D32640" w:rsidP="00D32640">
      <w:pPr>
        <w:pStyle w:val="Heading2"/>
        <w:rPr>
          <w:sz w:val="32"/>
          <w:szCs w:val="32"/>
        </w:rPr>
      </w:pPr>
      <w:r w:rsidRPr="001177EA">
        <w:rPr>
          <w:sz w:val="32"/>
          <w:szCs w:val="32"/>
        </w:rPr>
        <w:t>Q</w:t>
      </w:r>
      <w:r w:rsidR="00687DF0">
        <w:rPr>
          <w:sz w:val="32"/>
          <w:szCs w:val="32"/>
        </w:rPr>
        <w:t>2</w:t>
      </w:r>
      <w:r w:rsidRPr="001177EA">
        <w:rPr>
          <w:sz w:val="32"/>
          <w:szCs w:val="32"/>
        </w:rPr>
        <w:t xml:space="preserve">: </w:t>
      </w:r>
      <w:r>
        <w:rPr>
          <w:sz w:val="32"/>
          <w:szCs w:val="32"/>
        </w:rPr>
        <w:t>Attention practice</w:t>
      </w:r>
    </w:p>
    <w:p w14:paraId="69F224A9" w14:textId="45CF0169" w:rsidR="00D32640" w:rsidRDefault="00D32640" w:rsidP="00D32640">
      <w:pPr>
        <w:rPr>
          <w:rFonts w:eastAsiaTheme="minorEastAsia"/>
        </w:rPr>
      </w:pPr>
      <w:r>
        <w:t xml:space="preserve">Given a set of key vectors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3</m:t>
                  </m:r>
                </m:e>
              </m:mr>
            </m:m>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4</m:t>
                  </m:r>
                </m:e>
              </m:mr>
            </m:m>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eastAsiaTheme="minorEastAsia" w:hAnsi="Cambria Math"/>
          </w:rPr>
          <m:t>}</m:t>
        </m:r>
      </m:oMath>
      <w:r>
        <w:rPr>
          <w:rFonts w:eastAsiaTheme="minorEastAsia"/>
        </w:rPr>
        <w:t xml:space="preserve"> and query vector </w:t>
      </w:r>
      <m:oMath>
        <m:r>
          <w:rPr>
            <w:rFonts w:ascii="Cambria Math" w:hAnsi="Cambria Math"/>
          </w:rPr>
          <m:t>q=</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2</m:t>
                  </m:r>
                </m:e>
              </m:mr>
            </m:m>
          </m:e>
        </m:d>
      </m:oMath>
      <w:r>
        <w:rPr>
          <w:rFonts w:eastAsiaTheme="minorEastAsia"/>
        </w:rPr>
        <w:t xml:space="preserve">, compute the attention weighted sum of keys using dot-product similarity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w:p>
    <w:p w14:paraId="09754B21" w14:textId="77777777" w:rsidR="00D32640" w:rsidRPr="0030325F" w:rsidRDefault="00D32640" w:rsidP="00D32640"/>
    <w:p w14:paraId="73CFDB65" w14:textId="16A249FE" w:rsidR="00D32640" w:rsidRDefault="00D32640" w:rsidP="00D32640">
      <w:pPr>
        <w:pStyle w:val="Heading2"/>
        <w:rPr>
          <w:sz w:val="32"/>
          <w:szCs w:val="32"/>
        </w:rPr>
      </w:pPr>
      <w:r w:rsidRPr="001177EA">
        <w:rPr>
          <w:sz w:val="32"/>
          <w:szCs w:val="32"/>
        </w:rPr>
        <w:t>Q</w:t>
      </w:r>
      <w:r w:rsidR="00687DF0">
        <w:rPr>
          <w:sz w:val="32"/>
          <w:szCs w:val="32"/>
        </w:rPr>
        <w:t>3</w:t>
      </w:r>
      <w:r w:rsidRPr="001177EA">
        <w:rPr>
          <w:sz w:val="32"/>
          <w:szCs w:val="32"/>
        </w:rPr>
        <w:t xml:space="preserve">: </w:t>
      </w:r>
      <w:r>
        <w:rPr>
          <w:sz w:val="32"/>
          <w:szCs w:val="32"/>
        </w:rPr>
        <w:t>Similarity scores</w:t>
      </w:r>
    </w:p>
    <w:p w14:paraId="0820AA8E" w14:textId="77777777" w:rsidR="00D32640" w:rsidRDefault="00D32640" w:rsidP="00D32640">
      <w:r>
        <w:t>A scoring function is used to measure similarity between two vectors, which then determines the attention weight between query and key. Compare and contrast each of the different scoring functions given in the lecture slides. How do you think these differences would affect an attention model?</w:t>
      </w:r>
    </w:p>
    <w:p w14:paraId="0B5DCFD1" w14:textId="77777777" w:rsidR="009A7363" w:rsidRDefault="009A7363" w:rsidP="00D32640"/>
    <w:p w14:paraId="56BFA142" w14:textId="145AE2B7" w:rsidR="00D32640" w:rsidRDefault="00D32640" w:rsidP="00D32640">
      <w:pPr>
        <w:pStyle w:val="Heading2"/>
        <w:rPr>
          <w:sz w:val="32"/>
          <w:szCs w:val="32"/>
        </w:rPr>
      </w:pPr>
      <w:r w:rsidRPr="001177EA">
        <w:rPr>
          <w:sz w:val="32"/>
          <w:szCs w:val="32"/>
        </w:rPr>
        <w:t>Q</w:t>
      </w:r>
      <w:r w:rsidR="00687DF0">
        <w:rPr>
          <w:sz w:val="32"/>
          <w:szCs w:val="32"/>
        </w:rPr>
        <w:t>4</w:t>
      </w:r>
      <w:r w:rsidRPr="001177EA">
        <w:rPr>
          <w:sz w:val="32"/>
          <w:szCs w:val="32"/>
        </w:rPr>
        <w:t xml:space="preserve">: </w:t>
      </w:r>
      <w:r>
        <w:rPr>
          <w:sz w:val="32"/>
          <w:szCs w:val="32"/>
        </w:rPr>
        <w:t>Distance scores</w:t>
      </w:r>
    </w:p>
    <w:p w14:paraId="109A5318" w14:textId="4A394238" w:rsidR="00D32640" w:rsidRDefault="00D32640" w:rsidP="00D32640">
      <w:r>
        <w:t>Usually attention weights are computed based on similarity between query and key. Would it be possible to instead compute attention weights based on the Euclidean distance between query and key, so that vectors which are further apart have smaller weight? If so, then explain how you would do it. If not, then explain what trouble you would run into.</w:t>
      </w:r>
    </w:p>
    <w:p w14:paraId="0B728BB3" w14:textId="77777777" w:rsidR="00D32640" w:rsidRDefault="00D32640" w:rsidP="00D32640"/>
    <w:p w14:paraId="44660C8C" w14:textId="724B7B1E" w:rsidR="00D32640" w:rsidRDefault="00D32640" w:rsidP="00D32640">
      <w:pPr>
        <w:pStyle w:val="Heading2"/>
        <w:rPr>
          <w:sz w:val="32"/>
          <w:szCs w:val="32"/>
        </w:rPr>
      </w:pPr>
      <w:r w:rsidRPr="001177EA">
        <w:rPr>
          <w:sz w:val="32"/>
          <w:szCs w:val="32"/>
        </w:rPr>
        <w:t>Q</w:t>
      </w:r>
      <w:r w:rsidR="00687DF0">
        <w:rPr>
          <w:sz w:val="32"/>
          <w:szCs w:val="32"/>
        </w:rPr>
        <w:t>5</w:t>
      </w:r>
      <w:r w:rsidRPr="001177EA">
        <w:rPr>
          <w:sz w:val="32"/>
          <w:szCs w:val="32"/>
        </w:rPr>
        <w:t xml:space="preserve">: </w:t>
      </w:r>
      <w:r w:rsidR="00F524F3">
        <w:rPr>
          <w:sz w:val="32"/>
          <w:szCs w:val="32"/>
        </w:rPr>
        <w:t>SoftMax</w:t>
      </w:r>
      <w:r>
        <w:rPr>
          <w:sz w:val="32"/>
          <w:szCs w:val="32"/>
        </w:rPr>
        <w:t xml:space="preserve"> normalisation</w:t>
      </w:r>
    </w:p>
    <w:p w14:paraId="34C4A72E" w14:textId="3821D697" w:rsidR="00F524F3" w:rsidRDefault="00D32640" w:rsidP="005B28E8">
      <w:pPr>
        <w:pStyle w:val="ListParagraph"/>
        <w:numPr>
          <w:ilvl w:val="0"/>
          <w:numId w:val="2"/>
        </w:numPr>
      </w:pPr>
      <w:r>
        <w:t xml:space="preserve">Attention weights are run through a </w:t>
      </w:r>
      <w:r w:rsidR="00F524F3">
        <w:t>SoftMax</w:t>
      </w:r>
      <w:r>
        <w:t xml:space="preserve"> function to ensure they sum up to 1. Explain why this step is important. </w:t>
      </w:r>
    </w:p>
    <w:p w14:paraId="7A18FDE1" w14:textId="76CB6713" w:rsidR="00D32640" w:rsidRDefault="00D32640" w:rsidP="00D32640">
      <w:pPr>
        <w:pStyle w:val="ListParagraph"/>
        <w:numPr>
          <w:ilvl w:val="0"/>
          <w:numId w:val="2"/>
        </w:numPr>
      </w:pPr>
      <w:r>
        <w:t>Would the attention mechanism still work if we did the normalisation as follows?</w:t>
      </w:r>
    </w:p>
    <w:p w14:paraId="2BD0922E" w14:textId="462F0213" w:rsidR="00D32640" w:rsidRPr="005B28E8" w:rsidRDefault="00807BEF" w:rsidP="00D32640">
      <w:pPr>
        <w:pStyle w:val="ListParagraph"/>
        <w:rPr>
          <w:rFonts w:eastAsiaTheme="minorEastAsia"/>
          <w:b/>
          <w:bCs/>
        </w:rPr>
      </w:pPr>
      <m:oMathPara>
        <m:oMath>
          <m:sSub>
            <m:sSubPr>
              <m:ctrlPr>
                <w:rPr>
                  <w:rFonts w:ascii="Cambria Math" w:hAnsi="Cambria Math"/>
                  <w:b/>
                  <w:bCs/>
                  <w:i/>
                </w:rPr>
              </m:ctrlPr>
            </m:sSubPr>
            <m:e>
              <m:r>
                <m:rPr>
                  <m:sty m:val="bi"/>
                </m:rPr>
                <w:rPr>
                  <w:rFonts w:ascii="Cambria Math" w:hAnsi="Cambria Math"/>
                </w:rPr>
                <m:t>a</m:t>
              </m:r>
            </m:e>
            <m:sub>
              <m:r>
                <w:rPr>
                  <w:rFonts w:ascii="Cambria Math" w:hAnsi="Cambria Math"/>
                </w:rPr>
                <m:t>i</m:t>
              </m:r>
            </m:sub>
          </m:sSub>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relu(</m:t>
              </m:r>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a</m:t>
                      </m:r>
                    </m:e>
                  </m:acc>
                </m:e>
                <m:sub>
                  <m:r>
                    <m:rPr>
                      <m:sty m:val="bi"/>
                    </m:rPr>
                    <w:rPr>
                      <w:rFonts w:ascii="Cambria Math" w:eastAsiaTheme="minorEastAsia" w:hAnsi="Cambria Math"/>
                    </w:rPr>
                    <m:t>i</m:t>
                  </m:r>
                </m:sub>
              </m:sSub>
              <m:r>
                <m:rPr>
                  <m:sty m:val="bi"/>
                </m:rPr>
                <w:rPr>
                  <w:rFonts w:ascii="Cambria Math" w:eastAsiaTheme="minorEastAsia" w:hAnsi="Cambria Math"/>
                </w:rPr>
                <m:t>)</m:t>
              </m:r>
            </m:num>
            <m:den>
              <m:nary>
                <m:naryPr>
                  <m:chr m:val="∑"/>
                  <m:limLoc m:val="undOvr"/>
                  <m:ctrlPr>
                    <w:rPr>
                      <w:rFonts w:ascii="Cambria Math" w:eastAsiaTheme="minorEastAsia" w:hAnsi="Cambria Math"/>
                      <w:b/>
                      <w:bCs/>
                      <w:i/>
                    </w:rPr>
                  </m:ctrlPr>
                </m:naryPr>
                <m:sub>
                  <m:r>
                    <m:rPr>
                      <m:sty m:val="bi"/>
                    </m:rPr>
                    <w:rPr>
                      <w:rFonts w:ascii="Cambria Math" w:eastAsiaTheme="minorEastAsia" w:hAnsi="Cambria Math"/>
                    </w:rPr>
                    <m:t>j=1</m:t>
                  </m:r>
                </m:sub>
                <m:sup>
                  <m:r>
                    <m:rPr>
                      <m:sty m:val="bi"/>
                    </m:rPr>
                    <w:rPr>
                      <w:rFonts w:ascii="Cambria Math" w:eastAsiaTheme="minorEastAsia" w:hAnsi="Cambria Math"/>
                    </w:rPr>
                    <m:t>n</m:t>
                  </m:r>
                </m:sup>
                <m:e>
                  <m:r>
                    <m:rPr>
                      <m:sty m:val="bi"/>
                    </m:rPr>
                    <w:rPr>
                      <w:rFonts w:ascii="Cambria Math" w:eastAsiaTheme="minorEastAsia" w:hAnsi="Cambria Math"/>
                    </w:rPr>
                    <m:t>relu(</m:t>
                  </m:r>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a</m:t>
                          </m:r>
                        </m:e>
                      </m:acc>
                    </m:e>
                    <m:sub>
                      <m:r>
                        <m:rPr>
                          <m:sty m:val="bi"/>
                        </m:rPr>
                        <w:rPr>
                          <w:rFonts w:ascii="Cambria Math" w:eastAsiaTheme="minorEastAsia" w:hAnsi="Cambria Math"/>
                        </w:rPr>
                        <m:t>j</m:t>
                      </m:r>
                    </m:sub>
                  </m:sSub>
                  <m:r>
                    <m:rPr>
                      <m:sty m:val="bi"/>
                    </m:rPr>
                    <w:rPr>
                      <w:rFonts w:ascii="Cambria Math" w:eastAsiaTheme="minorEastAsia" w:hAnsi="Cambria Math"/>
                    </w:rPr>
                    <m:t>)</m:t>
                  </m:r>
                </m:e>
              </m:nary>
            </m:den>
          </m:f>
        </m:oMath>
      </m:oMathPara>
    </w:p>
    <w:p w14:paraId="43BEB3DC" w14:textId="77777777" w:rsidR="00895819" w:rsidRPr="00D26EF7" w:rsidRDefault="00895819" w:rsidP="00D32640">
      <w:pPr>
        <w:pStyle w:val="ListParagraph"/>
        <w:rPr>
          <w:b/>
          <w:bCs/>
        </w:rPr>
      </w:pPr>
    </w:p>
    <w:p w14:paraId="3A2BF517" w14:textId="78B39999" w:rsidR="00D65217" w:rsidRPr="00895819" w:rsidRDefault="00D65217" w:rsidP="00D65217">
      <w:pPr>
        <w:pStyle w:val="Heading2"/>
        <w:rPr>
          <w:color w:val="7030A0"/>
          <w:sz w:val="32"/>
          <w:szCs w:val="32"/>
        </w:rPr>
      </w:pPr>
      <w:r w:rsidRPr="00895819">
        <w:rPr>
          <w:color w:val="7030A0"/>
          <w:sz w:val="32"/>
          <w:szCs w:val="32"/>
        </w:rPr>
        <w:t>Q</w:t>
      </w:r>
      <w:r w:rsidR="00687DF0" w:rsidRPr="00895819">
        <w:rPr>
          <w:color w:val="7030A0"/>
          <w:sz w:val="32"/>
          <w:szCs w:val="32"/>
        </w:rPr>
        <w:t>6</w:t>
      </w:r>
      <w:r w:rsidRPr="00895819">
        <w:rPr>
          <w:color w:val="7030A0"/>
          <w:sz w:val="32"/>
          <w:szCs w:val="32"/>
        </w:rPr>
        <w:t>: Tree based Encoder-Decoder</w:t>
      </w:r>
      <w:r w:rsidR="00895819">
        <w:rPr>
          <w:color w:val="7030A0"/>
          <w:sz w:val="32"/>
          <w:szCs w:val="32"/>
        </w:rPr>
        <w:t xml:space="preserve"> (Challenge Question)</w:t>
      </w:r>
    </w:p>
    <w:p w14:paraId="436648B3" w14:textId="43D7FA57" w:rsidR="00D65217" w:rsidRDefault="00D65217" w:rsidP="00D65217">
      <w:r>
        <w:t>Suppose that we have a dataset where both the inputs and outputs are</w:t>
      </w:r>
      <w:r w:rsidR="00954AC3">
        <w:t xml:space="preserve"> binary</w:t>
      </w:r>
      <w:r>
        <w:t xml:space="preserve"> trees.</w:t>
      </w:r>
      <w:r w:rsidR="00835FFD">
        <w:t xml:space="preserve"> Each node in the tree contains a vector of features which represent that tree. The predicted trees should have the same structure as the target trees, and all of the predicted nodes should have the same vectors as the target nodes.</w:t>
      </w:r>
    </w:p>
    <w:p w14:paraId="7528F281" w14:textId="2E96C591" w:rsidR="006519B3" w:rsidRDefault="00D65217" w:rsidP="00895819">
      <w:pPr>
        <w:pStyle w:val="ListParagraph"/>
        <w:numPr>
          <w:ilvl w:val="0"/>
          <w:numId w:val="1"/>
        </w:numPr>
      </w:pPr>
      <w:r>
        <w:t>Describe how you would design an encoder-decoder model for this dataset.</w:t>
      </w:r>
    </w:p>
    <w:p w14:paraId="69ED5DBC" w14:textId="30923FF4" w:rsidR="00954AC3" w:rsidRDefault="00954AC3" w:rsidP="00895819">
      <w:pPr>
        <w:pStyle w:val="ListParagraph"/>
        <w:numPr>
          <w:ilvl w:val="0"/>
          <w:numId w:val="1"/>
        </w:numPr>
      </w:pPr>
      <w:r>
        <w:t>How would your model need to change if the trees were not binary, so that each node could have any number of children?</w:t>
      </w:r>
    </w:p>
    <w:p w14:paraId="7FE50403" w14:textId="6BEBAB19" w:rsidR="00895819" w:rsidRDefault="00895819" w:rsidP="00895819">
      <w:pPr>
        <w:pStyle w:val="Heading1"/>
      </w:pPr>
      <w:r>
        <w:lastRenderedPageBreak/>
        <w:t>Practical Exercise: Memory Test</w:t>
      </w:r>
    </w:p>
    <w:p w14:paraId="4B0FC9C1" w14:textId="23E86C48" w:rsidR="00895819" w:rsidRDefault="00895819" w:rsidP="00895819">
      <w:r>
        <w:t xml:space="preserve">The </w:t>
      </w:r>
      <w:proofErr w:type="spellStart"/>
      <w:r>
        <w:t>Memory_Test.ipynb</w:t>
      </w:r>
      <w:proofErr w:type="spellEnd"/>
      <w:r>
        <w:t xml:space="preserve"> notebook contains code for running a very simple “memory test” on various recurrent neural network models. The models are run on a synthetic dataset, where inputs are sequences of random vectors and the label of a given sequence is the first vector of that sequence. In order to solve this task the model must remember the first vector it sees and then ignore everything else. The notebook runs this test with sequences of varying sizes and records how the models perform.</w:t>
      </w:r>
    </w:p>
    <w:p w14:paraId="1179B630" w14:textId="4F5CEA03" w:rsidR="00001AB7" w:rsidRDefault="00001AB7" w:rsidP="00895819"/>
    <w:p w14:paraId="3A8A5CA4" w14:textId="39A5AFD7" w:rsidR="00001AB7" w:rsidRDefault="00011E64" w:rsidP="00895819">
      <w:r>
        <w:t>Using</w:t>
      </w:r>
      <w:r w:rsidR="00001AB7">
        <w:t xml:space="preserve"> the provided </w:t>
      </w:r>
      <w:r>
        <w:t xml:space="preserve">code </w:t>
      </w:r>
      <w:r w:rsidR="00001AB7">
        <w:t xml:space="preserve">try </w:t>
      </w:r>
      <w:r>
        <w:t xml:space="preserve">to </w:t>
      </w:r>
      <w:r w:rsidR="00001AB7">
        <w:t>answer the following questions:</w:t>
      </w:r>
    </w:p>
    <w:p w14:paraId="51068D98" w14:textId="4F16B2ED" w:rsidR="00011E64" w:rsidRDefault="00011E64" w:rsidP="00001AB7">
      <w:pPr>
        <w:pStyle w:val="ListParagraph"/>
        <w:numPr>
          <w:ilvl w:val="0"/>
          <w:numId w:val="3"/>
        </w:numPr>
      </w:pPr>
      <w:r>
        <w:t>Which model has the longest memory?</w:t>
      </w:r>
    </w:p>
    <w:p w14:paraId="2F5B4DF6" w14:textId="6CE84418" w:rsidR="00001AB7" w:rsidRDefault="00001AB7" w:rsidP="00001AB7">
      <w:pPr>
        <w:pStyle w:val="ListParagraph"/>
        <w:numPr>
          <w:ilvl w:val="0"/>
          <w:numId w:val="3"/>
        </w:numPr>
      </w:pPr>
      <w:r>
        <w:t>How does hidden dimension of the model affect memory?</w:t>
      </w:r>
    </w:p>
    <w:p w14:paraId="2CD3176D" w14:textId="3C9A0CA2" w:rsidR="00001AB7" w:rsidRDefault="00001AB7" w:rsidP="00011E64">
      <w:pPr>
        <w:pStyle w:val="ListParagraph"/>
        <w:numPr>
          <w:ilvl w:val="0"/>
          <w:numId w:val="3"/>
        </w:numPr>
      </w:pPr>
      <w:r>
        <w:t>How does learning rate affect memory?</w:t>
      </w:r>
    </w:p>
    <w:p w14:paraId="048DF173" w14:textId="4819B42B" w:rsidR="00001AB7" w:rsidRPr="00895819" w:rsidRDefault="00F2559A" w:rsidP="00895819">
      <w:pPr>
        <w:pStyle w:val="ListParagraph"/>
        <w:numPr>
          <w:ilvl w:val="0"/>
          <w:numId w:val="3"/>
        </w:numPr>
      </w:pPr>
      <w:r>
        <w:t xml:space="preserve">Implement the proposed </w:t>
      </w:r>
      <w:proofErr w:type="spellStart"/>
      <w:r w:rsidR="00807BEF">
        <w:t>R</w:t>
      </w:r>
      <w:r>
        <w:t>e</w:t>
      </w:r>
      <w:r w:rsidR="00807BEF">
        <w:t>LU</w:t>
      </w:r>
      <w:proofErr w:type="spellEnd"/>
      <w:r>
        <w:t xml:space="preserve"> normalisation from Q5b) in the </w:t>
      </w:r>
      <w:proofErr w:type="spellStart"/>
      <w:r>
        <w:t>AttentionGRU</w:t>
      </w:r>
      <w:proofErr w:type="spellEnd"/>
      <w:r>
        <w:t xml:space="preserve"> from models.py. Does the new attention perform as you predicted in Q5b)?</w:t>
      </w:r>
    </w:p>
    <w:sectPr w:rsidR="00001AB7" w:rsidRPr="00895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435FE"/>
    <w:multiLevelType w:val="hybridMultilevel"/>
    <w:tmpl w:val="2E8AF0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833BF0"/>
    <w:multiLevelType w:val="hybridMultilevel"/>
    <w:tmpl w:val="2F8A2C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D14612"/>
    <w:multiLevelType w:val="hybridMultilevel"/>
    <w:tmpl w:val="9304A3E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0E"/>
    <w:rsid w:val="00001AB7"/>
    <w:rsid w:val="00011E64"/>
    <w:rsid w:val="000867BB"/>
    <w:rsid w:val="000B5E1D"/>
    <w:rsid w:val="005B28E8"/>
    <w:rsid w:val="005C20D5"/>
    <w:rsid w:val="00687DF0"/>
    <w:rsid w:val="00807BEF"/>
    <w:rsid w:val="00835FFD"/>
    <w:rsid w:val="00895819"/>
    <w:rsid w:val="00954AC3"/>
    <w:rsid w:val="009A7363"/>
    <w:rsid w:val="00BB5993"/>
    <w:rsid w:val="00D110AC"/>
    <w:rsid w:val="00D32640"/>
    <w:rsid w:val="00D65217"/>
    <w:rsid w:val="00E32C4C"/>
    <w:rsid w:val="00EB070E"/>
    <w:rsid w:val="00EF2D53"/>
    <w:rsid w:val="00F2559A"/>
    <w:rsid w:val="00F524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6FE8"/>
  <w15:chartTrackingRefBased/>
  <w15:docId w15:val="{D663C66B-E403-44B1-B6EA-947EE78BE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40"/>
  </w:style>
  <w:style w:type="paragraph" w:styleId="Heading1">
    <w:name w:val="heading 1"/>
    <w:basedOn w:val="Normal"/>
    <w:next w:val="Normal"/>
    <w:link w:val="Heading1Char"/>
    <w:uiPriority w:val="9"/>
    <w:qFormat/>
    <w:rsid w:val="00895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26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2640"/>
    <w:pPr>
      <w:ind w:left="720"/>
      <w:contextualSpacing/>
    </w:pPr>
  </w:style>
  <w:style w:type="paragraph" w:styleId="Title">
    <w:name w:val="Title"/>
    <w:basedOn w:val="Normal"/>
    <w:next w:val="Normal"/>
    <w:link w:val="TitleChar"/>
    <w:uiPriority w:val="10"/>
    <w:qFormat/>
    <w:rsid w:val="00D32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64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65217"/>
    <w:rPr>
      <w:color w:val="808080"/>
    </w:rPr>
  </w:style>
  <w:style w:type="character" w:customStyle="1" w:styleId="Heading1Char">
    <w:name w:val="Heading 1 Char"/>
    <w:basedOn w:val="DefaultParagraphFont"/>
    <w:link w:val="Heading1"/>
    <w:uiPriority w:val="9"/>
    <w:rsid w:val="008958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Elazar</dc:creator>
  <cp:keywords/>
  <dc:description/>
  <cp:lastModifiedBy>Nathan Elazar</cp:lastModifiedBy>
  <cp:revision>3</cp:revision>
  <dcterms:created xsi:type="dcterms:W3CDTF">2020-09-18T06:13:00Z</dcterms:created>
  <dcterms:modified xsi:type="dcterms:W3CDTF">2020-09-18T06:13:00Z</dcterms:modified>
</cp:coreProperties>
</file>