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76"/>
        <w:gridCol w:w="2319"/>
        <w:gridCol w:w="2323"/>
      </w:tblGrid>
      <w:tr w:rsidR="00DB56B2" w14:paraId="00D41D12" w14:textId="77777777" w:rsidTr="00DB56B2">
        <w:tc>
          <w:tcPr>
            <w:tcW w:w="2337" w:type="dxa"/>
          </w:tcPr>
          <w:p w14:paraId="41B8ED83" w14:textId="621E67C0" w:rsidR="00DB56B2" w:rsidRDefault="00DB56B2">
            <w:r>
              <w:t>Identifier</w:t>
            </w:r>
          </w:p>
        </w:tc>
        <w:tc>
          <w:tcPr>
            <w:tcW w:w="2337" w:type="dxa"/>
          </w:tcPr>
          <w:p w14:paraId="6E7C8CC9" w14:textId="37F30D5B" w:rsidR="00DB56B2" w:rsidRDefault="00DB56B2">
            <w:r>
              <w:t>Variable</w:t>
            </w:r>
          </w:p>
        </w:tc>
        <w:tc>
          <w:tcPr>
            <w:tcW w:w="2338" w:type="dxa"/>
          </w:tcPr>
          <w:p w14:paraId="3B31DED3" w14:textId="2B6534F6" w:rsidR="00DB56B2" w:rsidRDefault="00DB56B2">
            <w:r>
              <w:t>Scope</w:t>
            </w:r>
          </w:p>
        </w:tc>
        <w:tc>
          <w:tcPr>
            <w:tcW w:w="2338" w:type="dxa"/>
          </w:tcPr>
          <w:p w14:paraId="033E1C66" w14:textId="3798BBFD" w:rsidR="00DB56B2" w:rsidRDefault="00DB56B2">
            <w:r>
              <w:t>Lifetime</w:t>
            </w:r>
          </w:p>
        </w:tc>
      </w:tr>
      <w:tr w:rsidR="00DB56B2" w14:paraId="4E684A7C" w14:textId="77777777" w:rsidTr="00DB56B2">
        <w:tc>
          <w:tcPr>
            <w:tcW w:w="2337" w:type="dxa"/>
          </w:tcPr>
          <w:p w14:paraId="646BEEDE" w14:textId="505D2139" w:rsidR="00DB56B2" w:rsidRDefault="00DB56B2">
            <w:r>
              <w:t>Module variables</w:t>
            </w:r>
          </w:p>
        </w:tc>
        <w:tc>
          <w:tcPr>
            <w:tcW w:w="2337" w:type="dxa"/>
          </w:tcPr>
          <w:p w14:paraId="1BB79562" w14:textId="2E66341B" w:rsidR="00DB56B2" w:rsidRDefault="006229FD">
            <w:r>
              <w:t>AGENCY_NAME</w:t>
            </w:r>
            <w:r w:rsidR="003A1316">
              <w:t xml:space="preserve">, </w:t>
            </w:r>
            <w:proofErr w:type="spellStart"/>
            <w:r w:rsidR="003A1316">
              <w:t>fuel</w:t>
            </w:r>
            <w:r w:rsidR="00E20CB0">
              <w:t>_</w:t>
            </w:r>
            <w:r w:rsidR="003A1316">
              <w:t>level</w:t>
            </w:r>
            <w:proofErr w:type="spellEnd"/>
          </w:p>
        </w:tc>
        <w:tc>
          <w:tcPr>
            <w:tcW w:w="2338" w:type="dxa"/>
          </w:tcPr>
          <w:p w14:paraId="6CEA960F" w14:textId="11E30A32" w:rsidR="00DB56B2" w:rsidRDefault="003A1316">
            <w:r>
              <w:t>global</w:t>
            </w:r>
          </w:p>
        </w:tc>
        <w:tc>
          <w:tcPr>
            <w:tcW w:w="2338" w:type="dxa"/>
          </w:tcPr>
          <w:p w14:paraId="7E8BA5E5" w14:textId="4DC12D2D" w:rsidR="00DB56B2" w:rsidRDefault="00877C69">
            <w:r>
              <w:t>However long the program is executed for</w:t>
            </w:r>
          </w:p>
        </w:tc>
      </w:tr>
      <w:tr w:rsidR="00DB56B2" w14:paraId="5C0EA9C6" w14:textId="77777777" w:rsidTr="00DB56B2">
        <w:tc>
          <w:tcPr>
            <w:tcW w:w="2337" w:type="dxa"/>
          </w:tcPr>
          <w:p w14:paraId="11FE6079" w14:textId="4722FF52" w:rsidR="00DB56B2" w:rsidRDefault="00DB56B2">
            <w:r>
              <w:t>Parameter</w:t>
            </w:r>
          </w:p>
        </w:tc>
        <w:tc>
          <w:tcPr>
            <w:tcW w:w="2337" w:type="dxa"/>
          </w:tcPr>
          <w:p w14:paraId="66C7CB3C" w14:textId="494DF99E" w:rsidR="00DB56B2" w:rsidRDefault="00877C69">
            <w:proofErr w:type="spellStart"/>
            <w:r>
              <w:t>pilot_name</w:t>
            </w:r>
            <w:proofErr w:type="spellEnd"/>
            <w:r>
              <w:t xml:space="preserve">, </w:t>
            </w:r>
            <w:proofErr w:type="spellStart"/>
            <w:r>
              <w:t>mission_destination</w:t>
            </w:r>
            <w:proofErr w:type="spellEnd"/>
            <w:r>
              <w:t>, duration</w:t>
            </w:r>
          </w:p>
        </w:tc>
        <w:tc>
          <w:tcPr>
            <w:tcW w:w="2338" w:type="dxa"/>
          </w:tcPr>
          <w:p w14:paraId="19CCAF5D" w14:textId="6BC99EEF" w:rsidR="00DB56B2" w:rsidRDefault="003F30D9">
            <w:r>
              <w:t>Local</w:t>
            </w:r>
          </w:p>
        </w:tc>
        <w:tc>
          <w:tcPr>
            <w:tcW w:w="2338" w:type="dxa"/>
          </w:tcPr>
          <w:p w14:paraId="5C705235" w14:textId="20BDAEC1" w:rsidR="00DB56B2" w:rsidRDefault="003F30D9">
            <w:r>
              <w:t>Length of function call</w:t>
            </w:r>
          </w:p>
        </w:tc>
      </w:tr>
      <w:tr w:rsidR="00DB56B2" w14:paraId="48E9BE67" w14:textId="77777777" w:rsidTr="00DB56B2">
        <w:tc>
          <w:tcPr>
            <w:tcW w:w="2337" w:type="dxa"/>
          </w:tcPr>
          <w:p w14:paraId="3993E7B3" w14:textId="4B1B9765" w:rsidR="00DB56B2" w:rsidRDefault="00DB56B2">
            <w:r>
              <w:t>Temporary/local variables</w:t>
            </w:r>
          </w:p>
        </w:tc>
        <w:tc>
          <w:tcPr>
            <w:tcW w:w="2337" w:type="dxa"/>
          </w:tcPr>
          <w:p w14:paraId="7A2C7E8A" w14:textId="0B802FB3" w:rsidR="00DB56B2" w:rsidRDefault="0033750F">
            <w:r>
              <w:t>status, countdown</w:t>
            </w:r>
          </w:p>
        </w:tc>
        <w:tc>
          <w:tcPr>
            <w:tcW w:w="2338" w:type="dxa"/>
          </w:tcPr>
          <w:p w14:paraId="17FF5D09" w14:textId="2E08BF20" w:rsidR="00DB56B2" w:rsidRDefault="003F30D9">
            <w:r>
              <w:t>local</w:t>
            </w:r>
          </w:p>
        </w:tc>
        <w:tc>
          <w:tcPr>
            <w:tcW w:w="2338" w:type="dxa"/>
          </w:tcPr>
          <w:p w14:paraId="3AA0E123" w14:textId="00D92EBF" w:rsidR="00DB56B2" w:rsidRDefault="0033750F">
            <w:r>
              <w:t>Length of function call</w:t>
            </w:r>
          </w:p>
        </w:tc>
      </w:tr>
      <w:tr w:rsidR="00DB56B2" w14:paraId="67C02F60" w14:textId="77777777" w:rsidTr="00DB56B2">
        <w:tc>
          <w:tcPr>
            <w:tcW w:w="2337" w:type="dxa"/>
          </w:tcPr>
          <w:p w14:paraId="4A3A4238" w14:textId="16FBA777" w:rsidR="00DB56B2" w:rsidRDefault="00DB56B2">
            <w:r>
              <w:t>Methods</w:t>
            </w:r>
          </w:p>
        </w:tc>
        <w:tc>
          <w:tcPr>
            <w:tcW w:w="2337" w:type="dxa"/>
          </w:tcPr>
          <w:p w14:paraId="380B3F27" w14:textId="3AD83DAD" w:rsidR="00DB56B2" w:rsidRDefault="0033750F">
            <w:r>
              <w:t>none</w:t>
            </w:r>
          </w:p>
        </w:tc>
        <w:tc>
          <w:tcPr>
            <w:tcW w:w="2338" w:type="dxa"/>
          </w:tcPr>
          <w:p w14:paraId="228288B9" w14:textId="77777777" w:rsidR="00DB56B2" w:rsidRDefault="00DB56B2"/>
        </w:tc>
        <w:tc>
          <w:tcPr>
            <w:tcW w:w="2338" w:type="dxa"/>
          </w:tcPr>
          <w:p w14:paraId="04C3D49D" w14:textId="77777777" w:rsidR="00DB56B2" w:rsidRDefault="00DB56B2"/>
        </w:tc>
      </w:tr>
      <w:tr w:rsidR="00DB56B2" w14:paraId="37973D2F" w14:textId="77777777" w:rsidTr="00DB56B2">
        <w:tc>
          <w:tcPr>
            <w:tcW w:w="2337" w:type="dxa"/>
          </w:tcPr>
          <w:p w14:paraId="52E65362" w14:textId="0189BC83" w:rsidR="00DB56B2" w:rsidRDefault="00DB56B2">
            <w:r>
              <w:t>built-in function</w:t>
            </w:r>
          </w:p>
        </w:tc>
        <w:tc>
          <w:tcPr>
            <w:tcW w:w="2337" w:type="dxa"/>
          </w:tcPr>
          <w:p w14:paraId="6919CAD0" w14:textId="636D2D4D" w:rsidR="00DB56B2" w:rsidRDefault="00432703">
            <w:r>
              <w:t>print, range</w:t>
            </w:r>
          </w:p>
        </w:tc>
        <w:tc>
          <w:tcPr>
            <w:tcW w:w="2338" w:type="dxa"/>
          </w:tcPr>
          <w:p w14:paraId="1D868334" w14:textId="478A128A" w:rsidR="00DB56B2" w:rsidRDefault="00432703">
            <w:r>
              <w:t>global</w:t>
            </w:r>
          </w:p>
        </w:tc>
        <w:tc>
          <w:tcPr>
            <w:tcW w:w="2338" w:type="dxa"/>
          </w:tcPr>
          <w:p w14:paraId="4C641C1C" w14:textId="7402BC6E" w:rsidR="00DB56B2" w:rsidRDefault="0033750F">
            <w:r>
              <w:t>forever</w:t>
            </w:r>
          </w:p>
        </w:tc>
      </w:tr>
    </w:tbl>
    <w:p w14:paraId="2D6D826F" w14:textId="77777777" w:rsidR="00E0725B" w:rsidRDefault="00E0725B"/>
    <w:p w14:paraId="7E6E44E8" w14:textId="77777777" w:rsidR="00AE2439" w:rsidRDefault="00AE2439"/>
    <w:p w14:paraId="4570C5E4" w14:textId="4E7276F0" w:rsidR="00E0725B" w:rsidRDefault="00E0725B">
      <w:r>
        <w:t>2.</w:t>
      </w:r>
      <w:r w:rsidR="00AE2439">
        <w:t xml:space="preserve"> </w:t>
      </w:r>
      <w:r w:rsidR="000B3800" w:rsidRPr="000B3800">
        <w:drawing>
          <wp:inline distT="0" distB="0" distL="0" distR="0" wp14:anchorId="1849B852" wp14:editId="45668AE2">
            <wp:extent cx="5943600" cy="2957195"/>
            <wp:effectExtent l="0" t="0" r="0" b="0"/>
            <wp:docPr id="142089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7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CC16" w14:textId="77777777" w:rsidR="00E0725B" w:rsidRDefault="00E0725B"/>
    <w:p w14:paraId="2BB67C17" w14:textId="7D87D8C4" w:rsidR="00E0725B" w:rsidRDefault="00E0725B">
      <w:r>
        <w:t>3.</w:t>
      </w:r>
    </w:p>
    <w:p w14:paraId="0FBB6554" w14:textId="230683F8" w:rsidR="005A530B" w:rsidRDefault="00E0725B">
      <w:pPr>
        <w:rPr>
          <w:noProof/>
        </w:rPr>
      </w:pPr>
      <w:r w:rsidRPr="00E0725B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69FF3A6" wp14:editId="515313E0">
            <wp:extent cx="3143250" cy="3325997"/>
            <wp:effectExtent l="0" t="0" r="0" b="8255"/>
            <wp:docPr id="1827983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3731" name="Picture 1827983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18" cy="33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9BA5B" wp14:editId="3993A729">
            <wp:extent cx="2638425" cy="4140523"/>
            <wp:effectExtent l="0" t="0" r="0" b="0"/>
            <wp:docPr id="16241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1394" name="Picture 1624121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963" cy="41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43D2" w14:textId="77777777" w:rsidR="00E0725B" w:rsidRDefault="00E0725B"/>
    <w:sectPr w:rsidR="00E0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1F"/>
    <w:rsid w:val="000B3800"/>
    <w:rsid w:val="000E72E3"/>
    <w:rsid w:val="002019C9"/>
    <w:rsid w:val="0033750F"/>
    <w:rsid w:val="003A1316"/>
    <w:rsid w:val="003F30D9"/>
    <w:rsid w:val="00432703"/>
    <w:rsid w:val="005A530B"/>
    <w:rsid w:val="006229FD"/>
    <w:rsid w:val="008568CE"/>
    <w:rsid w:val="00877C69"/>
    <w:rsid w:val="00930985"/>
    <w:rsid w:val="00A5441F"/>
    <w:rsid w:val="00AE2439"/>
    <w:rsid w:val="00D90994"/>
    <w:rsid w:val="00DB56B2"/>
    <w:rsid w:val="00E0725B"/>
    <w:rsid w:val="00E2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E66C0"/>
  <w15:chartTrackingRefBased/>
  <w15:docId w15:val="{38976A91-6557-4D1D-B381-82917B0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4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Coy, Shawn (Student)</dc:creator>
  <cp:keywords/>
  <dc:description/>
  <cp:lastModifiedBy>Coy, Shawn (Student)</cp:lastModifiedBy>
  <cp:revision>14</cp:revision>
  <dcterms:created xsi:type="dcterms:W3CDTF">2026-03-02T04:22:00Z</dcterms:created>
  <dcterms:modified xsi:type="dcterms:W3CDTF">2026-03-02T08:19:00Z</dcterms:modified>
</cp:coreProperties>
</file>