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539" w:rsidRPr="006A5C56" w:rsidRDefault="005E0337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hAnsi="Cambria Math"/>
              <w:sz w:val="96"/>
              <w:szCs w:val="96"/>
            </w:rPr>
            <m:t>Fibonacci</m:t>
          </m:r>
          <m:d>
            <m:d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r>
                <w:rPr>
                  <w:rFonts w:ascii="Cambria Math" w:hAnsi="Cambria Math"/>
                  <w:sz w:val="96"/>
                  <w:szCs w:val="96"/>
                </w:rPr>
                <m:t>n</m:t>
              </m:r>
            </m:e>
          </m:d>
          <m:r>
            <w:rPr>
              <w:rFonts w:ascii="Cambria Math" w:hAnsi="Cambria Math"/>
              <w:sz w:val="96"/>
              <w:szCs w:val="9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∅</m:t>
                  </m:r>
                </m:e>
                <m:sup>
                  <m:r>
                    <w:rPr>
                      <w:rFonts w:ascii="Cambria Math" w:hAnsi="Cambria Math"/>
                      <w:sz w:val="96"/>
                      <w:szCs w:val="96"/>
                    </w:rPr>
                    <m:t xml:space="preserve">n </m:t>
                  </m:r>
                </m:sup>
              </m:sSup>
              <m:r>
                <w:rPr>
                  <w:rFonts w:ascii="Cambria Math" w:eastAsiaTheme="minorEastAsia" w:hAnsi="Cambria Math"/>
                  <w:sz w:val="96"/>
                  <w:szCs w:val="96"/>
                </w:rPr>
                <m:t>–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96"/>
                          <w:szCs w:val="9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>1- ∅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n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5</m:t>
                  </m:r>
                </m:e>
              </m:rad>
            </m:den>
          </m:f>
        </m:oMath>
      </m:oMathPara>
    </w:p>
    <w:p w:rsidR="005E0337" w:rsidRDefault="0026241D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m:t xml:space="preserve">∅= </m:t>
          </m:r>
          <m:f>
            <m:f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96"/>
                  <w:szCs w:val="96"/>
                </w:rPr>
                <m:t xml:space="preserve">1+ 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96"/>
                  <w:szCs w:val="96"/>
                </w:rPr>
                <m:t>2</m:t>
              </m:r>
            </m:den>
          </m:f>
        </m:oMath>
      </m:oMathPara>
    </w:p>
    <w:p w:rsidR="00371A53" w:rsidRDefault="00371A53">
      <w:pPr>
        <w:rPr>
          <w:rFonts w:eastAsiaTheme="minorEastAsia"/>
          <w:sz w:val="96"/>
          <w:szCs w:val="96"/>
        </w:rPr>
      </w:pPr>
    </w:p>
    <w:p w:rsidR="00371A53" w:rsidRPr="00371A53" w:rsidRDefault="00371A53">
      <w:pPr>
        <w:rPr>
          <w:rFonts w:eastAsiaTheme="minorEastAsia"/>
          <w:sz w:val="96"/>
          <w:szCs w:val="9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96"/>
                  <w:szCs w:val="96"/>
                </w:rPr>
                <m:t>F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 xml:space="preserve">n 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 xml:space="preserve">n-1+ 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>n-2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where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96"/>
                      <w:szCs w:val="9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96"/>
                          <w:szCs w:val="9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96"/>
                          <w:szCs w:val="96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96"/>
                      <w:szCs w:val="96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96"/>
                          <w:szCs w:val="9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96"/>
                          <w:szCs w:val="9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96"/>
                      <w:szCs w:val="96"/>
                    </w:rPr>
                    <m:t>=1</m:t>
                  </m:r>
                </m:e>
              </m:eqArr>
            </m:sub>
          </m:sSub>
        </m:oMath>
      </m:oMathPara>
    </w:p>
    <w:p w:rsidR="00371A53" w:rsidRPr="00371A53" w:rsidRDefault="00371A53">
      <w:pPr>
        <w:rPr>
          <w:rFonts w:eastAsiaTheme="minorEastAsia"/>
          <w:sz w:val="96"/>
          <w:szCs w:val="96"/>
        </w:rPr>
      </w:pPr>
    </w:p>
    <w:sectPr w:rsidR="00371A53" w:rsidRPr="00371A53" w:rsidSect="006A5C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0337"/>
    <w:rsid w:val="000A7513"/>
    <w:rsid w:val="000F55A3"/>
    <w:rsid w:val="00110A22"/>
    <w:rsid w:val="001419F0"/>
    <w:rsid w:val="0026241D"/>
    <w:rsid w:val="002A077D"/>
    <w:rsid w:val="00371A53"/>
    <w:rsid w:val="005E0337"/>
    <w:rsid w:val="006A488A"/>
    <w:rsid w:val="006A5C56"/>
    <w:rsid w:val="00AB7E68"/>
    <w:rsid w:val="00B225C6"/>
    <w:rsid w:val="00E95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03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3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Safe Auto Insurance Company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Wallace</dc:creator>
  <cp:keywords/>
  <dc:description/>
  <cp:lastModifiedBy>Shawn Wallace</cp:lastModifiedBy>
  <cp:revision>3</cp:revision>
  <dcterms:created xsi:type="dcterms:W3CDTF">2011-01-07T18:57:00Z</dcterms:created>
  <dcterms:modified xsi:type="dcterms:W3CDTF">2011-01-10T14:02:00Z</dcterms:modified>
</cp:coreProperties>
</file>