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835527E" w14:textId="77777777" w:rsidR="00631954" w:rsidRDefault="00E7569E">
      <w:pPr>
        <w:rPr>
          <w:b/>
          <w:bCs/>
          <w:u w:val="single"/>
        </w:rPr>
      </w:pPr>
      <w:r>
        <w:rPr>
          <w:b/>
          <w:bCs/>
          <w:noProof/>
          <w:u w:val="single"/>
        </w:rPr>
        <w:pict w14:anchorId="2B804696">
          <v:roundrect id="_x0000_s1026" style="position:absolute;margin-left:463.95pt;margin-top:-24.35pt;width:83.8pt;height:61.55pt;z-index:251657728" arcsize="12106f" fillcolor="#ff9" strokeweight="3pt">
            <v:textbox style="mso-next-textbox:#_x0000_s1026" inset="3.6pt,,3.6pt">
              <w:txbxContent>
                <w:p w14:paraId="2FE98529" w14:textId="77777777" w:rsidR="00E215B9" w:rsidRDefault="00E215B9" w:rsidP="00B60697">
                  <w:pPr>
                    <w:jc w:val="center"/>
                    <w:rPr>
                      <w:b/>
                      <w:bCs/>
                      <w:sz w:val="20"/>
                    </w:rPr>
                  </w:pPr>
                  <w:r>
                    <w:rPr>
                      <w:b/>
                      <w:bCs/>
                      <w:sz w:val="20"/>
                    </w:rPr>
                    <w:t xml:space="preserve">DUE </w:t>
                  </w:r>
                  <w:r w:rsidR="00196965">
                    <w:rPr>
                      <w:b/>
                      <w:bCs/>
                      <w:sz w:val="20"/>
                    </w:rPr>
                    <w:t>BACK</w:t>
                  </w:r>
                  <w:r w:rsidR="00196965">
                    <w:rPr>
                      <w:b/>
                      <w:bCs/>
                      <w:sz w:val="20"/>
                    </w:rPr>
                    <w:br/>
                  </w:r>
                  <w:r>
                    <w:rPr>
                      <w:b/>
                      <w:bCs/>
                      <w:sz w:val="20"/>
                    </w:rPr>
                    <w:t xml:space="preserve">TO </w:t>
                  </w:r>
                  <w:r w:rsidR="00196965">
                    <w:rPr>
                      <w:b/>
                      <w:bCs/>
                      <w:sz w:val="20"/>
                    </w:rPr>
                    <w:t>TRACK</w:t>
                  </w:r>
                  <w:r w:rsidR="00196965">
                    <w:rPr>
                      <w:b/>
                      <w:bCs/>
                      <w:sz w:val="20"/>
                    </w:rPr>
                    <w:br/>
                  </w:r>
                  <w:r w:rsidR="00B60697">
                    <w:rPr>
                      <w:b/>
                      <w:bCs/>
                      <w:sz w:val="20"/>
                    </w:rPr>
                    <w:t>CHAIR</w:t>
                  </w:r>
                  <w:r>
                    <w:rPr>
                      <w:b/>
                      <w:bCs/>
                      <w:sz w:val="20"/>
                    </w:rPr>
                    <w:t>:</w:t>
                  </w:r>
                </w:p>
                <w:p w14:paraId="2CA63642" w14:textId="77777777" w:rsidR="00E215B9" w:rsidRPr="0059475A" w:rsidRDefault="004F61F4" w:rsidP="00B60697">
                  <w:pPr>
                    <w:jc w:val="center"/>
                    <w:rPr>
                      <w:b/>
                      <w:color w:val="FF0000"/>
                      <w:sz w:val="20"/>
                      <w:szCs w:val="20"/>
                    </w:rPr>
                  </w:pPr>
                  <w:r>
                    <w:rPr>
                      <w:b/>
                      <w:color w:val="FF0000"/>
                      <w:sz w:val="20"/>
                      <w:szCs w:val="20"/>
                    </w:rPr>
                    <w:t>July</w:t>
                  </w:r>
                  <w:r w:rsidR="00433ED2">
                    <w:rPr>
                      <w:b/>
                      <w:color w:val="FF0000"/>
                      <w:sz w:val="20"/>
                      <w:szCs w:val="20"/>
                    </w:rPr>
                    <w:t xml:space="preserve"> </w:t>
                  </w:r>
                  <w:r w:rsidR="0074675B">
                    <w:rPr>
                      <w:b/>
                      <w:color w:val="FF0000"/>
                      <w:sz w:val="20"/>
                      <w:szCs w:val="20"/>
                    </w:rPr>
                    <w:t>15</w:t>
                  </w:r>
                  <w:r w:rsidR="00B60697">
                    <w:rPr>
                      <w:b/>
                      <w:color w:val="FF0000"/>
                      <w:sz w:val="20"/>
                      <w:szCs w:val="20"/>
                    </w:rPr>
                    <w:t xml:space="preserve">, </w:t>
                  </w:r>
                  <w:r>
                    <w:rPr>
                      <w:b/>
                      <w:color w:val="FF0000"/>
                      <w:sz w:val="20"/>
                      <w:szCs w:val="20"/>
                    </w:rPr>
                    <w:t>2015</w:t>
                  </w:r>
                </w:p>
              </w:txbxContent>
            </v:textbox>
          </v:roundrect>
        </w:pict>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r w:rsidR="00631954">
        <w:rPr>
          <w:b/>
          <w:bCs/>
          <w:u w:val="single"/>
        </w:rPr>
        <w:tab/>
      </w:r>
    </w:p>
    <w:p w14:paraId="50AA695D" w14:textId="77777777" w:rsidR="00CE715B" w:rsidRPr="00B33CBD" w:rsidRDefault="004F61F4" w:rsidP="00CE715B">
      <w:pPr>
        <w:pStyle w:val="Heading1"/>
        <w:rPr>
          <w:rFonts w:cs="Arial"/>
          <w:smallCaps/>
          <w:sz w:val="24"/>
          <w:szCs w:val="20"/>
          <w:u w:val="none"/>
        </w:rPr>
      </w:pPr>
      <w:r>
        <w:rPr>
          <w:rFonts w:cs="Arial"/>
          <w:smallCaps/>
          <w:sz w:val="24"/>
          <w:szCs w:val="20"/>
          <w:u w:val="none"/>
        </w:rPr>
        <w:t xml:space="preserve">2015 </w:t>
      </w:r>
      <w:r w:rsidRPr="004F61F4">
        <w:rPr>
          <w:rFonts w:cs="Arial"/>
          <w:smallCaps/>
          <w:sz w:val="24"/>
          <w:szCs w:val="20"/>
          <w:u w:val="none"/>
        </w:rPr>
        <w:t xml:space="preserve">Joint Technical Communities Conference </w:t>
      </w:r>
      <w:r w:rsidR="0059475A" w:rsidRPr="00B33CBD">
        <w:rPr>
          <w:rFonts w:cs="Arial"/>
          <w:smallCaps/>
          <w:sz w:val="24"/>
          <w:szCs w:val="20"/>
          <w:u w:val="none"/>
        </w:rPr>
        <w:t>(</w:t>
      </w:r>
      <w:r>
        <w:rPr>
          <w:rFonts w:cs="Arial"/>
          <w:smallCaps/>
          <w:sz w:val="24"/>
          <w:szCs w:val="20"/>
          <w:u w:val="none"/>
        </w:rPr>
        <w:t>JTCC</w:t>
      </w:r>
      <w:r w:rsidR="0059475A" w:rsidRPr="00B33CBD">
        <w:rPr>
          <w:rFonts w:cs="Arial"/>
          <w:smallCaps/>
          <w:sz w:val="24"/>
          <w:szCs w:val="20"/>
          <w:u w:val="none"/>
        </w:rPr>
        <w:t xml:space="preserve"> 201</w:t>
      </w:r>
      <w:r w:rsidR="00CF3A72">
        <w:rPr>
          <w:rFonts w:cs="Arial"/>
          <w:smallCaps/>
          <w:sz w:val="24"/>
          <w:szCs w:val="20"/>
          <w:u w:val="none"/>
        </w:rPr>
        <w:t>5</w:t>
      </w:r>
      <w:r w:rsidR="0059475A" w:rsidRPr="00B33CBD">
        <w:rPr>
          <w:rFonts w:cs="Arial"/>
          <w:smallCaps/>
          <w:sz w:val="24"/>
          <w:szCs w:val="20"/>
          <w:u w:val="none"/>
        </w:rPr>
        <w:t>)</w:t>
      </w:r>
    </w:p>
    <w:p w14:paraId="3498FA77" w14:textId="77777777" w:rsidR="00CE715B" w:rsidRPr="00196965" w:rsidRDefault="004F61F4" w:rsidP="00CE715B">
      <w:pPr>
        <w:jc w:val="center"/>
        <w:rPr>
          <w:rFonts w:cs="Arial"/>
          <w:sz w:val="20"/>
          <w:szCs w:val="20"/>
        </w:rPr>
      </w:pPr>
      <w:r>
        <w:rPr>
          <w:rFonts w:cs="Arial"/>
          <w:sz w:val="20"/>
          <w:szCs w:val="20"/>
        </w:rPr>
        <w:t>October 22-</w:t>
      </w:r>
      <w:r w:rsidRPr="004F61F4">
        <w:rPr>
          <w:rFonts w:cs="Arial"/>
          <w:sz w:val="20"/>
          <w:szCs w:val="20"/>
        </w:rPr>
        <w:t>23</w:t>
      </w:r>
      <w:r w:rsidR="00CF3A72">
        <w:rPr>
          <w:rFonts w:cs="Arial"/>
          <w:sz w:val="20"/>
          <w:szCs w:val="20"/>
        </w:rPr>
        <w:t>,</w:t>
      </w:r>
      <w:r w:rsidR="00433ED2">
        <w:rPr>
          <w:rFonts w:cs="Arial"/>
          <w:sz w:val="20"/>
          <w:szCs w:val="20"/>
        </w:rPr>
        <w:t xml:space="preserve"> </w:t>
      </w:r>
      <w:r w:rsidR="00CF3A72">
        <w:rPr>
          <w:rFonts w:cs="Arial"/>
          <w:sz w:val="20"/>
          <w:szCs w:val="20"/>
        </w:rPr>
        <w:t>2015</w:t>
      </w:r>
      <w:r w:rsidR="0059475A" w:rsidRPr="00196965">
        <w:rPr>
          <w:rFonts w:cs="Arial"/>
          <w:sz w:val="20"/>
          <w:szCs w:val="20"/>
        </w:rPr>
        <w:t xml:space="preserve"> – </w:t>
      </w:r>
      <w:r w:rsidRPr="004F61F4">
        <w:rPr>
          <w:rFonts w:cs="Arial"/>
          <w:sz w:val="20"/>
          <w:szCs w:val="20"/>
        </w:rPr>
        <w:t>Orlando, FL</w:t>
      </w:r>
    </w:p>
    <w:p w14:paraId="6BCD6D5C" w14:textId="77777777" w:rsidR="00B33CBD" w:rsidRDefault="00B33CBD" w:rsidP="00E215B9">
      <w:pPr>
        <w:rPr>
          <w:rFonts w:cs="Arial"/>
          <w:b/>
          <w:bCs/>
          <w:iCs/>
          <w:sz w:val="18"/>
        </w:rPr>
      </w:pPr>
    </w:p>
    <w:p w14:paraId="42E96339" w14:textId="77777777" w:rsidR="00E215B9" w:rsidRPr="00196965" w:rsidRDefault="00E215B9" w:rsidP="00E215B9">
      <w:pPr>
        <w:rPr>
          <w:rFonts w:cs="Arial"/>
          <w:iCs/>
          <w:sz w:val="18"/>
        </w:rPr>
      </w:pPr>
      <w:r w:rsidRPr="00196965">
        <w:rPr>
          <w:rFonts w:cs="Arial"/>
          <w:b/>
          <w:bCs/>
          <w:iCs/>
          <w:sz w:val="18"/>
        </w:rPr>
        <w:t>Session Number:</w:t>
      </w:r>
      <w:r w:rsidRPr="00196965">
        <w:rPr>
          <w:rFonts w:cs="Arial"/>
          <w:b/>
          <w:bCs/>
          <w:iCs/>
          <w:sz w:val="18"/>
        </w:rPr>
        <w:tab/>
      </w:r>
      <w:r w:rsidR="00A117C2">
        <w:rPr>
          <w:rFonts w:cs="Arial"/>
          <w:b/>
          <w:bCs/>
          <w:iCs/>
          <w:sz w:val="18"/>
        </w:rPr>
        <w:t>E3</w:t>
      </w:r>
      <w:r w:rsidRPr="00196965">
        <w:rPr>
          <w:rFonts w:cs="Arial"/>
          <w:b/>
          <w:bCs/>
          <w:iCs/>
          <w:sz w:val="18"/>
          <w:u w:val="single"/>
        </w:rPr>
        <w:tab/>
      </w:r>
    </w:p>
    <w:p w14:paraId="0E9064D7" w14:textId="77777777" w:rsidR="00E215B9" w:rsidRPr="00196965" w:rsidRDefault="00E215B9">
      <w:pPr>
        <w:rPr>
          <w:rFonts w:cs="Arial"/>
          <w:b/>
          <w:bCs/>
          <w:iCs/>
          <w:sz w:val="18"/>
        </w:rPr>
      </w:pPr>
    </w:p>
    <w:p w14:paraId="54794B7E" w14:textId="77777777" w:rsidR="00631954" w:rsidRPr="00196965" w:rsidRDefault="00631954">
      <w:pPr>
        <w:rPr>
          <w:rFonts w:cs="Arial"/>
          <w:b/>
          <w:bCs/>
          <w:iCs/>
          <w:sz w:val="18"/>
          <w:u w:val="single"/>
        </w:rPr>
      </w:pPr>
      <w:r w:rsidRPr="00196965">
        <w:rPr>
          <w:rFonts w:cs="Arial"/>
          <w:b/>
          <w:bCs/>
          <w:iCs/>
          <w:sz w:val="18"/>
        </w:rPr>
        <w:t xml:space="preserve">Presentation Title: </w:t>
      </w:r>
      <w:r w:rsidRPr="00196965">
        <w:rPr>
          <w:rFonts w:cs="Arial"/>
          <w:b/>
          <w:bCs/>
          <w:iCs/>
          <w:sz w:val="18"/>
        </w:rPr>
        <w:tab/>
      </w:r>
      <w:r w:rsidR="00A117C2">
        <w:rPr>
          <w:rFonts w:cs="Arial"/>
          <w:b/>
          <w:bCs/>
          <w:iCs/>
          <w:sz w:val="18"/>
        </w:rPr>
        <w:t>“STOP! You are automating too much! (and other tales from the field)”</w:t>
      </w:r>
      <w:r w:rsidR="00CF3A72" w:rsidRPr="00196965">
        <w:rPr>
          <w:rFonts w:cs="Arial"/>
          <w:b/>
          <w:bCs/>
          <w:iCs/>
          <w:sz w:val="18"/>
          <w:u w:val="single"/>
        </w:rPr>
        <w:tab/>
      </w:r>
    </w:p>
    <w:p w14:paraId="4C52143D" w14:textId="77777777" w:rsidR="00631954" w:rsidRPr="00196965" w:rsidRDefault="00631954">
      <w:pPr>
        <w:rPr>
          <w:rFonts w:cs="Arial"/>
          <w:b/>
          <w:bCs/>
          <w:sz w:val="8"/>
          <w:szCs w:val="8"/>
          <w:u w:val="single"/>
        </w:rPr>
      </w:pPr>
    </w:p>
    <w:p w14:paraId="03DF3E7B" w14:textId="77777777" w:rsidR="00631954" w:rsidRPr="00196965" w:rsidRDefault="00631954" w:rsidP="00434E8E">
      <w:pPr>
        <w:rPr>
          <w:rFonts w:cs="Arial"/>
          <w:sz w:val="12"/>
        </w:rPr>
      </w:pPr>
      <w:r w:rsidRPr="00196965">
        <w:rPr>
          <w:rFonts w:cs="Arial"/>
          <w:b/>
          <w:bCs/>
          <w:sz w:val="18"/>
        </w:rPr>
        <w:tab/>
      </w:r>
      <w:r w:rsidRPr="00196965">
        <w:rPr>
          <w:rFonts w:cs="Arial"/>
          <w:b/>
          <w:bCs/>
          <w:sz w:val="18"/>
        </w:rPr>
        <w:tab/>
      </w:r>
      <w:r w:rsidRPr="00196965">
        <w:rPr>
          <w:rFonts w:cs="Arial"/>
          <w:b/>
          <w:bCs/>
          <w:sz w:val="18"/>
        </w:rPr>
        <w:tab/>
      </w:r>
    </w:p>
    <w:p w14:paraId="266CB1C1" w14:textId="77777777" w:rsidR="00631954" w:rsidRPr="00196965" w:rsidRDefault="00631954">
      <w:pPr>
        <w:pStyle w:val="Heading1"/>
        <w:rPr>
          <w:rFonts w:cs="Arial"/>
          <w:b w:val="0"/>
          <w:bCs w:val="0"/>
          <w:color w:val="FFFFFF"/>
          <w:sz w:val="22"/>
          <w:u w:val="none"/>
        </w:rPr>
      </w:pPr>
      <w:r w:rsidRPr="00196965">
        <w:rPr>
          <w:rFonts w:cs="Arial"/>
          <w:b w:val="0"/>
          <w:bCs w:val="0"/>
          <w:color w:val="FFFFFF"/>
          <w:sz w:val="22"/>
          <w:u w:val="none"/>
          <w:shd w:val="clear" w:color="auto" w:fill="000000"/>
        </w:rPr>
        <w:t>LICENSE AGREEMENT</w:t>
      </w:r>
    </w:p>
    <w:p w14:paraId="32EBEE04" w14:textId="77777777" w:rsidR="00631954" w:rsidRPr="00196965" w:rsidRDefault="00631954">
      <w:pPr>
        <w:rPr>
          <w:rFonts w:cs="Arial"/>
          <w:sz w:val="12"/>
        </w:rPr>
      </w:pPr>
    </w:p>
    <w:p w14:paraId="2016CC13" w14:textId="77777777" w:rsidR="00631954" w:rsidRPr="00196965" w:rsidRDefault="00631954" w:rsidP="00B33CBD">
      <w:pPr>
        <w:spacing w:after="120"/>
        <w:rPr>
          <w:rFonts w:cs="Arial"/>
          <w:sz w:val="18"/>
        </w:rPr>
      </w:pPr>
      <w:r w:rsidRPr="00196965">
        <w:rPr>
          <w:rFonts w:cs="Arial"/>
          <w:sz w:val="18"/>
        </w:rPr>
        <w:t>Note: This copyright license remains binding regardless of revisions to the presentation title indicated above, scheduling information, names of authors and/or presenters.</w:t>
      </w:r>
    </w:p>
    <w:p w14:paraId="259FA65B" w14:textId="77777777" w:rsidR="00631954" w:rsidRPr="00196965" w:rsidRDefault="00631954" w:rsidP="00B33CBD">
      <w:pPr>
        <w:spacing w:after="120"/>
        <w:rPr>
          <w:rFonts w:cs="Arial"/>
          <w:sz w:val="18"/>
        </w:rPr>
      </w:pPr>
      <w:r w:rsidRPr="00196965">
        <w:rPr>
          <w:rFonts w:cs="Arial"/>
          <w:sz w:val="18"/>
        </w:rPr>
        <w:tab/>
        <w:t xml:space="preserve">In consideration of the </w:t>
      </w:r>
      <w:r w:rsidRPr="00196965">
        <w:rPr>
          <w:rFonts w:cs="Arial"/>
          <w:b/>
          <w:bCs/>
          <w:sz w:val="18"/>
        </w:rPr>
        <w:t>American Society for Quality, Inc.</w:t>
      </w:r>
      <w:r w:rsidRPr="00196965">
        <w:rPr>
          <w:rFonts w:cs="Arial"/>
          <w:sz w:val="18"/>
        </w:rPr>
        <w:t xml:space="preserve"> (ASQ), a New York not-for-profit corporation, agreeing to publish presentation materials related </w:t>
      </w:r>
      <w:r w:rsidR="00F60C74">
        <w:rPr>
          <w:rFonts w:cs="Arial"/>
          <w:sz w:val="18"/>
        </w:rPr>
        <w:t xml:space="preserve">or </w:t>
      </w:r>
      <w:r w:rsidRPr="00196965">
        <w:rPr>
          <w:rFonts w:cs="Arial"/>
          <w:sz w:val="18"/>
        </w:rPr>
        <w:t>used in the context of</w:t>
      </w:r>
      <w:r w:rsidR="00FC008F" w:rsidRPr="00196965">
        <w:rPr>
          <w:rFonts w:cs="Arial"/>
          <w:sz w:val="18"/>
        </w:rPr>
        <w:t xml:space="preserve"> the</w:t>
      </w:r>
      <w:r w:rsidRPr="00196965">
        <w:rPr>
          <w:rFonts w:cs="Arial"/>
          <w:sz w:val="18"/>
        </w:rPr>
        <w:t xml:space="preserve"> </w:t>
      </w:r>
      <w:r w:rsidR="004F61F4" w:rsidRPr="004F61F4">
        <w:rPr>
          <w:rFonts w:cs="Arial"/>
          <w:i/>
          <w:sz w:val="18"/>
        </w:rPr>
        <w:t>Joint Technical Communities Conference</w:t>
      </w:r>
      <w:r w:rsidR="0059475A" w:rsidRPr="00196965">
        <w:rPr>
          <w:rFonts w:cs="Arial"/>
          <w:i/>
          <w:sz w:val="18"/>
        </w:rPr>
        <w:t xml:space="preserve"> </w:t>
      </w:r>
      <w:r w:rsidR="00CF3A72">
        <w:rPr>
          <w:rFonts w:cs="Arial"/>
          <w:i/>
          <w:sz w:val="18"/>
        </w:rPr>
        <w:t>2015</w:t>
      </w:r>
      <w:r w:rsidR="0059475A" w:rsidRPr="00196965">
        <w:rPr>
          <w:rFonts w:cs="Arial"/>
          <w:i/>
          <w:sz w:val="18"/>
        </w:rPr>
        <w:t xml:space="preserve"> (</w:t>
      </w:r>
      <w:r w:rsidR="004F61F4">
        <w:rPr>
          <w:rFonts w:cs="Arial"/>
          <w:i/>
          <w:sz w:val="18"/>
        </w:rPr>
        <w:t>JTCC</w:t>
      </w:r>
      <w:r w:rsidR="0059475A" w:rsidRPr="00196965">
        <w:rPr>
          <w:rFonts w:cs="Arial"/>
          <w:i/>
          <w:sz w:val="18"/>
        </w:rPr>
        <w:t xml:space="preserve"> </w:t>
      </w:r>
      <w:r w:rsidR="00CF3A72">
        <w:rPr>
          <w:rFonts w:cs="Arial"/>
          <w:i/>
          <w:sz w:val="18"/>
        </w:rPr>
        <w:t>2015</w:t>
      </w:r>
      <w:r w:rsidR="0059475A" w:rsidRPr="00196965">
        <w:rPr>
          <w:rFonts w:cs="Arial"/>
          <w:i/>
          <w:sz w:val="18"/>
        </w:rPr>
        <w:t>)</w:t>
      </w:r>
      <w:r w:rsidR="00B81074" w:rsidRPr="00196965">
        <w:rPr>
          <w:rFonts w:cs="Arial"/>
          <w:b/>
          <w:bCs/>
          <w:i/>
          <w:iCs/>
          <w:sz w:val="18"/>
        </w:rPr>
        <w:t xml:space="preserve">, </w:t>
      </w:r>
      <w:r w:rsidRPr="00196965">
        <w:rPr>
          <w:rFonts w:cs="Arial"/>
          <w:sz w:val="18"/>
        </w:rPr>
        <w:t xml:space="preserve">I hereby grant ASQ the permanent non-exclusive license (for U.S. government employees to the extent transferable) to publish the materials described above in </w:t>
      </w:r>
      <w:r w:rsidR="00FC008F" w:rsidRPr="00196965">
        <w:rPr>
          <w:rFonts w:cs="Arial"/>
          <w:sz w:val="18"/>
        </w:rPr>
        <w:t xml:space="preserve">the </w:t>
      </w:r>
      <w:r w:rsidR="004F61F4" w:rsidRPr="004F61F4">
        <w:rPr>
          <w:rFonts w:cs="Arial"/>
          <w:i/>
          <w:sz w:val="18"/>
        </w:rPr>
        <w:t>Joint Technical Communities Conference</w:t>
      </w:r>
      <w:r w:rsidR="0059475A" w:rsidRPr="00196965">
        <w:rPr>
          <w:rFonts w:cs="Arial"/>
          <w:i/>
          <w:sz w:val="18"/>
        </w:rPr>
        <w:t xml:space="preserve"> (</w:t>
      </w:r>
      <w:r w:rsidR="004F61F4">
        <w:rPr>
          <w:rFonts w:cs="Arial"/>
          <w:i/>
          <w:sz w:val="18"/>
        </w:rPr>
        <w:t>JTCC</w:t>
      </w:r>
      <w:r w:rsidR="004F61F4" w:rsidRPr="00196965">
        <w:rPr>
          <w:rFonts w:cs="Arial"/>
          <w:i/>
          <w:sz w:val="18"/>
        </w:rPr>
        <w:t xml:space="preserve"> </w:t>
      </w:r>
      <w:r w:rsidR="00CF3A72">
        <w:rPr>
          <w:rFonts w:cs="Arial"/>
          <w:i/>
          <w:sz w:val="18"/>
        </w:rPr>
        <w:t>2015</w:t>
      </w:r>
      <w:r w:rsidR="0059475A" w:rsidRPr="00196965">
        <w:rPr>
          <w:rFonts w:cs="Arial"/>
          <w:i/>
          <w:sz w:val="18"/>
        </w:rPr>
        <w:t>)</w:t>
      </w:r>
      <w:r w:rsidR="0059475A" w:rsidRPr="00196965">
        <w:rPr>
          <w:rFonts w:cs="Arial"/>
          <w:b/>
          <w:bCs/>
          <w:i/>
          <w:iCs/>
          <w:sz w:val="18"/>
        </w:rPr>
        <w:t xml:space="preserve"> </w:t>
      </w:r>
      <w:r w:rsidRPr="00196965">
        <w:rPr>
          <w:rFonts w:cs="Arial"/>
          <w:i/>
          <w:sz w:val="18"/>
        </w:rPr>
        <w:t>“Proceedings”</w:t>
      </w:r>
      <w:r w:rsidRPr="00196965">
        <w:rPr>
          <w:rFonts w:cs="Arial"/>
          <w:sz w:val="18"/>
        </w:rPr>
        <w:t xml:space="preserve">. I understand </w:t>
      </w:r>
      <w:r w:rsidR="00DF33A8" w:rsidRPr="00196965">
        <w:rPr>
          <w:rFonts w:cs="Arial"/>
          <w:sz w:val="18"/>
        </w:rPr>
        <w:t xml:space="preserve">that if recorded, </w:t>
      </w:r>
      <w:r w:rsidRPr="00196965">
        <w:rPr>
          <w:rFonts w:cs="Arial"/>
          <w:sz w:val="18"/>
        </w:rPr>
        <w:t xml:space="preserve">this compilation </w:t>
      </w:r>
      <w:r w:rsidR="006541B5" w:rsidRPr="00196965">
        <w:rPr>
          <w:rFonts w:cs="Arial"/>
          <w:sz w:val="18"/>
        </w:rPr>
        <w:t>may</w:t>
      </w:r>
      <w:r w:rsidRPr="00196965">
        <w:rPr>
          <w:rFonts w:cs="Arial"/>
          <w:sz w:val="18"/>
        </w:rPr>
        <w:t xml:space="preserve"> be distributed at the </w:t>
      </w:r>
      <w:r w:rsidR="004F61F4" w:rsidRPr="004F61F4">
        <w:rPr>
          <w:rFonts w:cs="Arial"/>
          <w:i/>
          <w:sz w:val="18"/>
        </w:rPr>
        <w:t>Joint Technical Communities Conference</w:t>
      </w:r>
      <w:r w:rsidR="0059475A" w:rsidRPr="00196965">
        <w:rPr>
          <w:rFonts w:cs="Arial"/>
          <w:i/>
          <w:sz w:val="18"/>
        </w:rPr>
        <w:t xml:space="preserve"> </w:t>
      </w:r>
      <w:r w:rsidR="00CF3A72">
        <w:rPr>
          <w:rFonts w:cs="Arial"/>
          <w:i/>
          <w:sz w:val="18"/>
        </w:rPr>
        <w:t>2015</w:t>
      </w:r>
      <w:r w:rsidR="0059475A" w:rsidRPr="00196965">
        <w:rPr>
          <w:rFonts w:cs="Arial"/>
          <w:i/>
          <w:sz w:val="18"/>
        </w:rPr>
        <w:t xml:space="preserve"> (</w:t>
      </w:r>
      <w:r w:rsidR="004F61F4">
        <w:rPr>
          <w:rFonts w:cs="Arial"/>
          <w:i/>
          <w:sz w:val="18"/>
        </w:rPr>
        <w:t>JTCC</w:t>
      </w:r>
      <w:r w:rsidR="004F61F4" w:rsidRPr="00196965">
        <w:rPr>
          <w:rFonts w:cs="Arial"/>
          <w:i/>
          <w:sz w:val="18"/>
        </w:rPr>
        <w:t xml:space="preserve"> </w:t>
      </w:r>
      <w:r w:rsidR="00CF3A72">
        <w:rPr>
          <w:rFonts w:cs="Arial"/>
          <w:i/>
          <w:sz w:val="18"/>
        </w:rPr>
        <w:t>2015</w:t>
      </w:r>
      <w:r w:rsidR="0059475A" w:rsidRPr="00196965">
        <w:rPr>
          <w:rFonts w:cs="Arial"/>
          <w:i/>
          <w:sz w:val="18"/>
        </w:rPr>
        <w:t>)</w:t>
      </w:r>
      <w:r w:rsidR="0059475A" w:rsidRPr="00196965">
        <w:rPr>
          <w:rFonts w:cs="Arial"/>
          <w:b/>
          <w:bCs/>
          <w:i/>
          <w:iCs/>
          <w:sz w:val="18"/>
        </w:rPr>
        <w:t xml:space="preserve"> </w:t>
      </w:r>
      <w:r w:rsidRPr="00196965">
        <w:rPr>
          <w:rFonts w:cs="Arial"/>
          <w:sz w:val="18"/>
        </w:rPr>
        <w:t xml:space="preserve">and </w:t>
      </w:r>
      <w:r w:rsidR="00B81074" w:rsidRPr="00196965">
        <w:rPr>
          <w:rFonts w:cs="Arial"/>
          <w:sz w:val="18"/>
        </w:rPr>
        <w:t xml:space="preserve">may </w:t>
      </w:r>
      <w:r w:rsidRPr="00196965">
        <w:rPr>
          <w:rFonts w:cs="Arial"/>
          <w:sz w:val="18"/>
        </w:rPr>
        <w:t xml:space="preserve">subsequently </w:t>
      </w:r>
      <w:r w:rsidR="00B81074" w:rsidRPr="00196965">
        <w:rPr>
          <w:rFonts w:cs="Arial"/>
          <w:sz w:val="18"/>
        </w:rPr>
        <w:t xml:space="preserve">be </w:t>
      </w:r>
      <w:r w:rsidRPr="00196965">
        <w:rPr>
          <w:rFonts w:cs="Arial"/>
          <w:sz w:val="18"/>
        </w:rPr>
        <w:t>sold as an ASQ Publication.</w:t>
      </w:r>
    </w:p>
    <w:p w14:paraId="78BDC666" w14:textId="77777777" w:rsidR="00631954" w:rsidRPr="00196965" w:rsidRDefault="00631954" w:rsidP="00B33CBD">
      <w:pPr>
        <w:spacing w:after="120"/>
        <w:rPr>
          <w:rFonts w:cs="Arial"/>
          <w:sz w:val="18"/>
        </w:rPr>
      </w:pPr>
      <w:r w:rsidRPr="00196965">
        <w:rPr>
          <w:rFonts w:cs="Arial"/>
          <w:sz w:val="18"/>
        </w:rPr>
        <w:tab/>
        <w:t>It is also understood that I am granting ASQ the non-exclusive rights to re-publish the materials described above in any format, and by any means, here and forever after, in other ASQ information products deemed appropriate by ASQ.</w:t>
      </w:r>
    </w:p>
    <w:p w14:paraId="237132FD" w14:textId="77777777" w:rsidR="00631954" w:rsidRPr="00196965" w:rsidRDefault="00631954" w:rsidP="00B33CBD">
      <w:pPr>
        <w:spacing w:after="120"/>
        <w:rPr>
          <w:rFonts w:cs="Arial"/>
          <w:sz w:val="18"/>
        </w:rPr>
      </w:pPr>
      <w:r w:rsidRPr="00196965">
        <w:rPr>
          <w:rFonts w:cs="Arial"/>
          <w:sz w:val="18"/>
        </w:rPr>
        <w:tab/>
        <w:t>I understand that I am responsible, and have obtained appropriate releases, for any previously copyrighted material included in this work.</w:t>
      </w:r>
    </w:p>
    <w:p w14:paraId="48BDD82B" w14:textId="77777777" w:rsidR="00631954" w:rsidRPr="00196965" w:rsidRDefault="00631954" w:rsidP="00B33CBD">
      <w:pPr>
        <w:spacing w:after="120"/>
        <w:rPr>
          <w:rFonts w:cs="Arial"/>
          <w:sz w:val="18"/>
        </w:rPr>
      </w:pPr>
      <w:r w:rsidRPr="00196965">
        <w:rPr>
          <w:rFonts w:cs="Arial"/>
          <w:sz w:val="18"/>
        </w:rPr>
        <w:tab/>
        <w:t>I also understand that my paper may be sold as a single reprint, included in other ASQ publications, in any known or future format, here and forever after and may be included and accessible to other professionals through ASQ’s Quality Information Center (QIC). Permission may also be given by ASQ to others wishing to reprint the text.</w:t>
      </w:r>
    </w:p>
    <w:p w14:paraId="361AD5AB" w14:textId="77777777" w:rsidR="00631954" w:rsidRPr="00196965" w:rsidRDefault="00631954" w:rsidP="00B33CBD">
      <w:pPr>
        <w:spacing w:after="120"/>
        <w:rPr>
          <w:rFonts w:cs="Arial"/>
          <w:sz w:val="18"/>
        </w:rPr>
      </w:pPr>
      <w:r w:rsidRPr="00196965">
        <w:rPr>
          <w:rFonts w:cs="Arial"/>
          <w:sz w:val="18"/>
        </w:rPr>
        <w:tab/>
        <w:t xml:space="preserve">ASQ has the permanent non-exclusive right to continue utilizing the material in the foregoing or any other manner and to copyright the same as it may determine at its sole and absolute discretion, however, </w:t>
      </w:r>
      <w:r w:rsidRPr="00196965">
        <w:rPr>
          <w:rFonts w:cs="Arial"/>
          <w:b/>
          <w:bCs/>
          <w:sz w:val="18"/>
          <w:u w:val="single"/>
        </w:rPr>
        <w:t>this agreement does not limit in any way my use of the material.</w:t>
      </w:r>
      <w:r w:rsidR="00B33CBD">
        <w:rPr>
          <w:rFonts w:cs="Arial"/>
          <w:sz w:val="18"/>
        </w:rPr>
        <w:t xml:space="preserve">  </w:t>
      </w:r>
      <w:r w:rsidRPr="00196965">
        <w:rPr>
          <w:rFonts w:cs="Arial"/>
          <w:sz w:val="18"/>
        </w:rPr>
        <w:t>I understand that I may also use or allow others to use the material in any manner which I deem appropriate.</w:t>
      </w:r>
    </w:p>
    <w:p w14:paraId="3E83D81D" w14:textId="7100DFA2" w:rsidR="00434E8E" w:rsidRDefault="00434E8E">
      <w:pPr>
        <w:rPr>
          <w:rFonts w:cs="Arial"/>
          <w:b/>
          <w:bCs/>
          <w:sz w:val="18"/>
          <w:u w:val="single"/>
        </w:rPr>
      </w:pPr>
    </w:p>
    <w:p w14:paraId="6306A5F4" w14:textId="49903DFE" w:rsidR="00196965" w:rsidRPr="00196965" w:rsidRDefault="00241B0E">
      <w:pPr>
        <w:rPr>
          <w:rFonts w:cs="Arial"/>
          <w:b/>
          <w:bCs/>
          <w:sz w:val="18"/>
          <w:u w:val="single"/>
        </w:rPr>
      </w:pPr>
      <w:r>
        <w:rPr>
          <w:rFonts w:cs="Arial"/>
          <w:b/>
          <w:bCs/>
          <w:noProof/>
          <w:sz w:val="18"/>
          <w:u w:val="single"/>
        </w:rPr>
        <w:drawing>
          <wp:anchor distT="0" distB="0" distL="114300" distR="114300" simplePos="0" relativeHeight="251658752" behindDoc="0" locked="0" layoutInCell="1" allowOverlap="1" wp14:anchorId="2A2011D7" wp14:editId="3EACC7D7">
            <wp:simplePos x="0" y="0"/>
            <wp:positionH relativeFrom="page">
              <wp:posOffset>3105785</wp:posOffset>
            </wp:positionH>
            <wp:positionV relativeFrom="paragraph">
              <wp:posOffset>13335</wp:posOffset>
            </wp:positionV>
            <wp:extent cx="1115060" cy="219075"/>
            <wp:effectExtent l="0" t="0" r="0" b="0"/>
            <wp:wrapThrough wrapText="bothSides">
              <wp:wrapPolygon edited="0">
                <wp:start x="0" y="0"/>
                <wp:lineTo x="0" y="20035"/>
                <wp:lineTo x="21157" y="20035"/>
                <wp:lineTo x="211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115060" cy="219075"/>
                    </a:xfrm>
                    <a:prstGeom prst="rect">
                      <a:avLst/>
                    </a:prstGeom>
                  </pic:spPr>
                </pic:pic>
              </a:graphicData>
            </a:graphic>
            <wp14:sizeRelH relativeFrom="margin">
              <wp14:pctWidth>0</wp14:pctWidth>
            </wp14:sizeRelH>
            <wp14:sizeRelV relativeFrom="margin">
              <wp14:pctHeight>0</wp14:pctHeight>
            </wp14:sizeRelV>
          </wp:anchor>
        </w:drawing>
      </w:r>
    </w:p>
    <w:p w14:paraId="11195E2E" w14:textId="653895E0" w:rsidR="00631954" w:rsidRPr="00196965" w:rsidRDefault="00CF3A72">
      <w:pPr>
        <w:rPr>
          <w:rFonts w:cs="Arial"/>
          <w:sz w:val="18"/>
        </w:rPr>
      </w:pPr>
      <w:r>
        <w:rPr>
          <w:rFonts w:cs="Arial"/>
          <w:b/>
          <w:bCs/>
          <w:sz w:val="18"/>
          <w:u w:val="single"/>
        </w:rPr>
        <w:t>_</w:t>
      </w:r>
      <w:r w:rsidR="00B13193">
        <w:rPr>
          <w:rFonts w:cs="Arial"/>
          <w:b/>
          <w:bCs/>
          <w:sz w:val="18"/>
          <w:u w:val="single"/>
        </w:rPr>
        <w:t>Shawn E Wallace</w:t>
      </w:r>
      <w:r>
        <w:rPr>
          <w:rFonts w:cs="Arial"/>
          <w:b/>
          <w:bCs/>
          <w:sz w:val="18"/>
          <w:u w:val="single"/>
        </w:rPr>
        <w:t>_____</w:t>
      </w:r>
      <w:r w:rsidR="007A6077">
        <w:rPr>
          <w:rFonts w:cs="Arial"/>
          <w:b/>
          <w:bCs/>
          <w:sz w:val="18"/>
          <w:u w:val="single"/>
        </w:rPr>
        <w:tab/>
      </w:r>
      <w:r w:rsidR="00842C90" w:rsidRPr="00196965">
        <w:rPr>
          <w:rFonts w:cs="Arial"/>
          <w:b/>
          <w:bCs/>
          <w:sz w:val="18"/>
          <w:u w:val="single"/>
        </w:rPr>
        <w:t xml:space="preserve">                      </w:t>
      </w:r>
      <w:r w:rsidR="00631954" w:rsidRPr="00196965">
        <w:rPr>
          <w:rFonts w:cs="Arial"/>
          <w:b/>
          <w:bCs/>
          <w:sz w:val="18"/>
        </w:rPr>
        <w:tab/>
      </w:r>
      <w:r w:rsidR="00842C90" w:rsidRPr="00196965">
        <w:rPr>
          <w:rFonts w:cs="Arial"/>
          <w:b/>
          <w:bCs/>
          <w:sz w:val="18"/>
          <w:u w:val="single"/>
        </w:rPr>
        <w:t xml:space="preserve">               </w:t>
      </w:r>
      <w:r w:rsidR="00631954" w:rsidRPr="00196965">
        <w:rPr>
          <w:rFonts w:cs="Arial"/>
          <w:b/>
          <w:bCs/>
          <w:sz w:val="18"/>
          <w:u w:val="single"/>
        </w:rPr>
        <w:tab/>
      </w:r>
      <w:r w:rsidR="00631954" w:rsidRPr="00196965">
        <w:rPr>
          <w:rFonts w:cs="Arial"/>
          <w:b/>
          <w:bCs/>
          <w:sz w:val="18"/>
        </w:rPr>
        <w:tab/>
      </w:r>
      <w:r>
        <w:rPr>
          <w:rFonts w:cs="Arial"/>
          <w:b/>
          <w:bCs/>
          <w:sz w:val="18"/>
          <w:u w:val="single"/>
        </w:rPr>
        <w:t>_</w:t>
      </w:r>
      <w:r w:rsidR="00B13193">
        <w:rPr>
          <w:rFonts w:cs="Arial"/>
          <w:b/>
          <w:bCs/>
          <w:sz w:val="18"/>
          <w:u w:val="single"/>
        </w:rPr>
        <w:t>7/8/2015</w:t>
      </w:r>
      <w:r>
        <w:rPr>
          <w:rFonts w:cs="Arial"/>
          <w:b/>
          <w:bCs/>
          <w:sz w:val="18"/>
          <w:u w:val="single"/>
        </w:rPr>
        <w:t>_______</w:t>
      </w:r>
      <w:r w:rsidR="00631954" w:rsidRPr="00196965">
        <w:rPr>
          <w:rFonts w:cs="Arial"/>
          <w:b/>
          <w:bCs/>
          <w:sz w:val="18"/>
          <w:u w:val="single"/>
        </w:rPr>
        <w:tab/>
      </w:r>
    </w:p>
    <w:p w14:paraId="153ECAB4" w14:textId="77777777" w:rsidR="00631954" w:rsidRPr="00196965" w:rsidRDefault="00631954">
      <w:pPr>
        <w:rPr>
          <w:rFonts w:cs="Arial"/>
          <w:sz w:val="18"/>
        </w:rPr>
      </w:pPr>
      <w:r w:rsidRPr="00196965">
        <w:rPr>
          <w:rFonts w:cs="Arial"/>
          <w:sz w:val="18"/>
        </w:rPr>
        <w:t>PRINT YOUR NAME CLEARLY</w:t>
      </w:r>
      <w:r w:rsidRPr="00196965">
        <w:rPr>
          <w:rFonts w:cs="Arial"/>
          <w:sz w:val="18"/>
        </w:rPr>
        <w:tab/>
      </w:r>
      <w:r w:rsidRPr="00196965">
        <w:rPr>
          <w:rFonts w:cs="Arial"/>
          <w:sz w:val="18"/>
        </w:rPr>
        <w:tab/>
        <w:t>SIGNATURE OF INDIVIDUAL AUTHOR</w:t>
      </w:r>
      <w:bookmarkStart w:id="0" w:name="_GoBack"/>
      <w:bookmarkEnd w:id="0"/>
      <w:r w:rsidRPr="00196965">
        <w:rPr>
          <w:rFonts w:cs="Arial"/>
          <w:sz w:val="18"/>
        </w:rPr>
        <w:tab/>
      </w:r>
      <w:r w:rsidRPr="00196965">
        <w:rPr>
          <w:rFonts w:cs="Arial"/>
          <w:sz w:val="18"/>
        </w:rPr>
        <w:tab/>
      </w:r>
      <w:r w:rsidR="00842C90" w:rsidRPr="00196965">
        <w:rPr>
          <w:rFonts w:cs="Arial"/>
          <w:sz w:val="18"/>
        </w:rPr>
        <w:tab/>
      </w:r>
      <w:r w:rsidRPr="00196965">
        <w:rPr>
          <w:rFonts w:cs="Arial"/>
          <w:sz w:val="18"/>
        </w:rPr>
        <w:t>DATE</w:t>
      </w:r>
    </w:p>
    <w:p w14:paraId="24F31384" w14:textId="77777777" w:rsidR="00631954" w:rsidRPr="00196965" w:rsidRDefault="00631954">
      <w:pPr>
        <w:rPr>
          <w:rFonts w:cs="Arial"/>
          <w:sz w:val="18"/>
        </w:rPr>
      </w:pPr>
    </w:p>
    <w:p w14:paraId="1C40644E" w14:textId="77777777" w:rsidR="00631954" w:rsidRPr="00196965" w:rsidRDefault="00631954">
      <w:pPr>
        <w:jc w:val="center"/>
        <w:rPr>
          <w:rFonts w:cs="Arial"/>
          <w:sz w:val="18"/>
        </w:rPr>
      </w:pPr>
      <w:r w:rsidRPr="00196965">
        <w:rPr>
          <w:rFonts w:cs="Arial"/>
          <w:b/>
          <w:bCs/>
          <w:sz w:val="18"/>
        </w:rPr>
        <w:t>EACH AUTHOR</w:t>
      </w:r>
      <w:r w:rsidRPr="00196965">
        <w:rPr>
          <w:rFonts w:cs="Arial"/>
          <w:sz w:val="18"/>
        </w:rPr>
        <w:t xml:space="preserve"> whose name appears on the presentation material </w:t>
      </w:r>
      <w:r w:rsidRPr="00196965">
        <w:rPr>
          <w:rFonts w:cs="Arial"/>
          <w:b/>
          <w:bCs/>
          <w:sz w:val="18"/>
        </w:rPr>
        <w:t>MUST SIGN A SEPARATE COPYRIGHT LICENSE.</w:t>
      </w:r>
    </w:p>
    <w:p w14:paraId="6D54C466" w14:textId="77777777" w:rsidR="00631954" w:rsidRPr="00196965" w:rsidRDefault="00631954">
      <w:pPr>
        <w:jc w:val="center"/>
        <w:rPr>
          <w:rFonts w:cs="Arial"/>
          <w:sz w:val="18"/>
        </w:rPr>
      </w:pPr>
    </w:p>
    <w:p w14:paraId="67FF6281" w14:textId="77777777" w:rsidR="00631954" w:rsidRPr="00196965" w:rsidRDefault="00631954">
      <w:pPr>
        <w:pStyle w:val="Heading1"/>
        <w:rPr>
          <w:rFonts w:cs="Arial"/>
          <w:b w:val="0"/>
          <w:bCs w:val="0"/>
          <w:color w:val="FFFFFF"/>
          <w:sz w:val="22"/>
          <w:u w:val="none"/>
        </w:rPr>
      </w:pPr>
      <w:r w:rsidRPr="00196965">
        <w:rPr>
          <w:rFonts w:cs="Arial"/>
          <w:b w:val="0"/>
          <w:bCs w:val="0"/>
          <w:color w:val="FFFFFF"/>
          <w:sz w:val="22"/>
          <w:u w:val="none"/>
          <w:shd w:val="clear" w:color="auto" w:fill="000000"/>
        </w:rPr>
        <w:t xml:space="preserve">PERMISSION TO </w:t>
      </w:r>
      <w:r w:rsidR="00F55A14" w:rsidRPr="00196965">
        <w:rPr>
          <w:rFonts w:cs="Arial"/>
          <w:b w:val="0"/>
          <w:bCs w:val="0"/>
          <w:color w:val="FFFFFF"/>
          <w:sz w:val="22"/>
          <w:u w:val="none"/>
          <w:shd w:val="clear" w:color="auto" w:fill="000000"/>
        </w:rPr>
        <w:t xml:space="preserve">RECORD </w:t>
      </w:r>
    </w:p>
    <w:p w14:paraId="4B72ECF8" w14:textId="77777777" w:rsidR="00631954" w:rsidRPr="00196965" w:rsidRDefault="00631954">
      <w:pPr>
        <w:rPr>
          <w:rFonts w:cs="Arial"/>
          <w:sz w:val="12"/>
        </w:rPr>
      </w:pPr>
    </w:p>
    <w:p w14:paraId="12F9B479" w14:textId="77777777" w:rsidR="00631954" w:rsidRPr="00196965" w:rsidRDefault="00631954" w:rsidP="00B33CBD">
      <w:pPr>
        <w:spacing w:after="120"/>
        <w:rPr>
          <w:rFonts w:cs="Arial"/>
          <w:sz w:val="18"/>
        </w:rPr>
      </w:pPr>
      <w:r w:rsidRPr="00196965">
        <w:rPr>
          <w:rFonts w:cs="Arial"/>
          <w:sz w:val="18"/>
        </w:rPr>
        <w:tab/>
        <w:t xml:space="preserve">ASQ </w:t>
      </w:r>
      <w:r w:rsidR="007005B3" w:rsidRPr="00196965">
        <w:rPr>
          <w:rFonts w:cs="Arial"/>
          <w:sz w:val="18"/>
        </w:rPr>
        <w:t xml:space="preserve">may </w:t>
      </w:r>
      <w:r w:rsidRPr="00196965">
        <w:rPr>
          <w:rFonts w:cs="Arial"/>
          <w:sz w:val="18"/>
        </w:rPr>
        <w:t>arr</w:t>
      </w:r>
      <w:r w:rsidR="00183518" w:rsidRPr="00196965">
        <w:rPr>
          <w:rFonts w:cs="Arial"/>
          <w:sz w:val="18"/>
        </w:rPr>
        <w:t>ang</w:t>
      </w:r>
      <w:r w:rsidR="00234E60" w:rsidRPr="00196965">
        <w:rPr>
          <w:rFonts w:cs="Arial"/>
          <w:sz w:val="18"/>
        </w:rPr>
        <w:t>e</w:t>
      </w:r>
      <w:r w:rsidR="00183518" w:rsidRPr="00196965">
        <w:rPr>
          <w:rFonts w:cs="Arial"/>
          <w:sz w:val="18"/>
        </w:rPr>
        <w:t xml:space="preserve"> to record </w:t>
      </w:r>
      <w:r w:rsidR="00F55A14" w:rsidRPr="00196965">
        <w:rPr>
          <w:rFonts w:cs="Arial"/>
          <w:b/>
          <w:sz w:val="18"/>
          <w:u w:val="single"/>
        </w:rPr>
        <w:t>selected</w:t>
      </w:r>
      <w:r w:rsidR="00F55A14" w:rsidRPr="00196965">
        <w:rPr>
          <w:rFonts w:cs="Arial"/>
          <w:sz w:val="18"/>
        </w:rPr>
        <w:t xml:space="preserve"> </w:t>
      </w:r>
      <w:r w:rsidR="00183518" w:rsidRPr="00196965">
        <w:rPr>
          <w:rFonts w:cs="Arial"/>
          <w:sz w:val="18"/>
        </w:rPr>
        <w:t>sessions at</w:t>
      </w:r>
      <w:r w:rsidR="00842C90" w:rsidRPr="00196965">
        <w:rPr>
          <w:rFonts w:cs="Arial"/>
          <w:sz w:val="18"/>
        </w:rPr>
        <w:t xml:space="preserve"> </w:t>
      </w:r>
      <w:r w:rsidR="004F61F4" w:rsidRPr="004F61F4">
        <w:rPr>
          <w:rFonts w:cs="Arial"/>
          <w:i/>
          <w:sz w:val="18"/>
        </w:rPr>
        <w:t>Joint Technical Communities Conference</w:t>
      </w:r>
      <w:r w:rsidR="00CF3A72">
        <w:rPr>
          <w:rFonts w:cs="Arial"/>
          <w:i/>
          <w:sz w:val="18"/>
        </w:rPr>
        <w:t>2015</w:t>
      </w:r>
      <w:r w:rsidR="0059475A" w:rsidRPr="00196965">
        <w:rPr>
          <w:rFonts w:cs="Arial"/>
          <w:i/>
          <w:sz w:val="18"/>
        </w:rPr>
        <w:t xml:space="preserve"> (</w:t>
      </w:r>
      <w:r w:rsidR="004F61F4">
        <w:rPr>
          <w:rFonts w:cs="Arial"/>
          <w:i/>
          <w:sz w:val="18"/>
        </w:rPr>
        <w:t>JTCC</w:t>
      </w:r>
      <w:r w:rsidR="004F61F4" w:rsidRPr="00196965">
        <w:rPr>
          <w:rFonts w:cs="Arial"/>
          <w:i/>
          <w:sz w:val="18"/>
        </w:rPr>
        <w:t xml:space="preserve"> </w:t>
      </w:r>
      <w:r w:rsidR="00CF3A72">
        <w:rPr>
          <w:rFonts w:cs="Arial"/>
          <w:i/>
          <w:sz w:val="18"/>
        </w:rPr>
        <w:t>2015</w:t>
      </w:r>
      <w:r w:rsidR="0059475A" w:rsidRPr="00196965">
        <w:rPr>
          <w:rFonts w:cs="Arial"/>
          <w:i/>
          <w:sz w:val="18"/>
        </w:rPr>
        <w:t>)</w:t>
      </w:r>
      <w:r w:rsidR="00F55A14" w:rsidRPr="00196965">
        <w:rPr>
          <w:rFonts w:cs="Arial"/>
          <w:sz w:val="18"/>
        </w:rPr>
        <w:t>. The use for these recordings w</w:t>
      </w:r>
      <w:r w:rsidR="00234E60" w:rsidRPr="00196965">
        <w:rPr>
          <w:rFonts w:cs="Arial"/>
          <w:sz w:val="18"/>
        </w:rPr>
        <w:t xml:space="preserve">ould be </w:t>
      </w:r>
      <w:r w:rsidR="00F55A14" w:rsidRPr="00196965">
        <w:rPr>
          <w:rFonts w:cs="Arial"/>
          <w:sz w:val="18"/>
        </w:rPr>
        <w:t>for transcription and publication on ASQ’s website</w:t>
      </w:r>
      <w:r w:rsidR="00196965" w:rsidRPr="00196965">
        <w:rPr>
          <w:rFonts w:cs="Arial"/>
          <w:sz w:val="18"/>
        </w:rPr>
        <w:t xml:space="preserve"> and </w:t>
      </w:r>
      <w:r w:rsidR="0061578C" w:rsidRPr="00196965">
        <w:rPr>
          <w:rFonts w:cs="Arial"/>
          <w:sz w:val="18"/>
        </w:rPr>
        <w:t>may</w:t>
      </w:r>
      <w:r w:rsidR="00F55A14" w:rsidRPr="00196965">
        <w:rPr>
          <w:rFonts w:cs="Arial"/>
          <w:sz w:val="18"/>
        </w:rPr>
        <w:t xml:space="preserve"> be </w:t>
      </w:r>
      <w:r w:rsidR="00196965" w:rsidRPr="00196965">
        <w:rPr>
          <w:rFonts w:cs="Arial"/>
          <w:sz w:val="18"/>
        </w:rPr>
        <w:t xml:space="preserve">made </w:t>
      </w:r>
      <w:r w:rsidR="00F55A14" w:rsidRPr="00196965">
        <w:rPr>
          <w:rFonts w:cs="Arial"/>
          <w:sz w:val="18"/>
        </w:rPr>
        <w:t>available for sale</w:t>
      </w:r>
      <w:r w:rsidR="0061578C" w:rsidRPr="00196965">
        <w:rPr>
          <w:rFonts w:cs="Arial"/>
          <w:sz w:val="18"/>
        </w:rPr>
        <w:t xml:space="preserve"> by ASQ</w:t>
      </w:r>
      <w:r w:rsidR="00F55A14" w:rsidRPr="00196965">
        <w:rPr>
          <w:rFonts w:cs="Arial"/>
          <w:sz w:val="18"/>
        </w:rPr>
        <w:t>.</w:t>
      </w:r>
      <w:r w:rsidR="00196965" w:rsidRPr="00196965">
        <w:rPr>
          <w:rFonts w:cs="Arial"/>
          <w:sz w:val="18"/>
        </w:rPr>
        <w:t xml:space="preserve">  </w:t>
      </w:r>
      <w:r w:rsidR="00376428" w:rsidRPr="00196965">
        <w:rPr>
          <w:rFonts w:cs="Arial"/>
          <w:sz w:val="18"/>
        </w:rPr>
        <w:t>Signing t</w:t>
      </w:r>
      <w:r w:rsidRPr="00196965">
        <w:rPr>
          <w:rFonts w:cs="Arial"/>
          <w:sz w:val="18"/>
        </w:rPr>
        <w:t xml:space="preserve">his </w:t>
      </w:r>
      <w:r w:rsidR="00376428" w:rsidRPr="00196965">
        <w:rPr>
          <w:rFonts w:cs="Arial"/>
          <w:sz w:val="18"/>
        </w:rPr>
        <w:t xml:space="preserve">Permission </w:t>
      </w:r>
      <w:r w:rsidR="0022308C" w:rsidRPr="00196965">
        <w:rPr>
          <w:rFonts w:cs="Arial"/>
          <w:sz w:val="18"/>
        </w:rPr>
        <w:t>to Record</w:t>
      </w:r>
      <w:r w:rsidR="00376428" w:rsidRPr="00196965">
        <w:rPr>
          <w:rFonts w:cs="Arial"/>
          <w:sz w:val="18"/>
        </w:rPr>
        <w:t xml:space="preserve"> Form </w:t>
      </w:r>
      <w:r w:rsidRPr="00196965">
        <w:rPr>
          <w:rFonts w:cs="Arial"/>
          <w:sz w:val="18"/>
        </w:rPr>
        <w:t>will not hinder your future use of the material</w:t>
      </w:r>
      <w:r w:rsidR="00376428" w:rsidRPr="00196965">
        <w:rPr>
          <w:rFonts w:cs="Arial"/>
          <w:sz w:val="18"/>
        </w:rPr>
        <w:t>.</w:t>
      </w:r>
      <w:r w:rsidRPr="00196965">
        <w:rPr>
          <w:rFonts w:cs="Arial"/>
          <w:sz w:val="18"/>
        </w:rPr>
        <w:t xml:space="preserve"> </w:t>
      </w:r>
    </w:p>
    <w:p w14:paraId="108D3949" w14:textId="77777777" w:rsidR="00631954" w:rsidRPr="00196965" w:rsidRDefault="00631954" w:rsidP="00B33CBD">
      <w:pPr>
        <w:spacing w:after="120"/>
        <w:rPr>
          <w:rFonts w:cs="Arial"/>
          <w:sz w:val="18"/>
        </w:rPr>
      </w:pPr>
      <w:r w:rsidRPr="00196965">
        <w:rPr>
          <w:rFonts w:cs="Arial"/>
          <w:sz w:val="18"/>
        </w:rPr>
        <w:tab/>
        <w:t xml:space="preserve">You must notify ASQ of any additional speakers. </w:t>
      </w:r>
      <w:r w:rsidR="00225B26" w:rsidRPr="00196965">
        <w:rPr>
          <w:rFonts w:cs="Arial"/>
          <w:sz w:val="18"/>
        </w:rPr>
        <w:t>It is expected</w:t>
      </w:r>
      <w:r w:rsidRPr="00196965">
        <w:rPr>
          <w:rFonts w:cs="Arial"/>
          <w:sz w:val="18"/>
        </w:rPr>
        <w:t xml:space="preserve"> each speaker complete a separate release form before recording can take place. Please forward a copy of this form to substitutes or additional speakers as necessary.</w:t>
      </w:r>
    </w:p>
    <w:p w14:paraId="14DB6942" w14:textId="77777777" w:rsidR="00631954" w:rsidRPr="00196965" w:rsidRDefault="00196965" w:rsidP="00B33CBD">
      <w:pPr>
        <w:spacing w:after="120"/>
        <w:rPr>
          <w:rFonts w:cs="Arial"/>
          <w:sz w:val="18"/>
        </w:rPr>
      </w:pPr>
      <w:r w:rsidRPr="00196965">
        <w:rPr>
          <w:rFonts w:cs="Arial"/>
          <w:sz w:val="18"/>
        </w:rPr>
        <w:tab/>
      </w:r>
      <w:r w:rsidR="00631954" w:rsidRPr="00196965">
        <w:rPr>
          <w:rFonts w:cs="Arial"/>
          <w:sz w:val="18"/>
        </w:rPr>
        <w:t>This permission to Record release remains binding regardless of the final paper/presentation title or session in which the presentation will be scheduled.</w:t>
      </w:r>
    </w:p>
    <w:p w14:paraId="4061C43F" w14:textId="04F6F285" w:rsidR="00631954" w:rsidRPr="00196965" w:rsidRDefault="00631954">
      <w:pPr>
        <w:rPr>
          <w:rFonts w:cs="Arial"/>
          <w:sz w:val="14"/>
        </w:rPr>
      </w:pPr>
    </w:p>
    <w:p w14:paraId="01B2725E" w14:textId="77777777" w:rsidR="00631954" w:rsidRPr="00196965" w:rsidRDefault="00057FFA">
      <w:pPr>
        <w:rPr>
          <w:rFonts w:cs="Arial"/>
          <w:b/>
          <w:bCs/>
          <w:sz w:val="18"/>
        </w:rPr>
      </w:pPr>
      <w:r w:rsidRPr="00196965">
        <w:rPr>
          <w:rFonts w:cs="Arial"/>
          <w:sz w:val="36"/>
        </w:rPr>
        <w:sym w:font="Webdings" w:char="F072"/>
      </w:r>
      <w:r w:rsidR="00631954" w:rsidRPr="00196965">
        <w:rPr>
          <w:rFonts w:cs="Arial"/>
          <w:sz w:val="18"/>
        </w:rPr>
        <w:t xml:space="preserve"> </w:t>
      </w:r>
      <w:r w:rsidR="00631954" w:rsidRPr="00196965">
        <w:rPr>
          <w:rFonts w:cs="Arial"/>
          <w:b/>
          <w:bCs/>
          <w:sz w:val="18"/>
        </w:rPr>
        <w:t>CHECK ONE</w:t>
      </w:r>
    </w:p>
    <w:p w14:paraId="35DA2C95" w14:textId="77777777" w:rsidR="00631954" w:rsidRPr="00196965" w:rsidRDefault="00631954">
      <w:pPr>
        <w:rPr>
          <w:rFonts w:cs="Arial"/>
          <w:b/>
          <w:bCs/>
          <w:sz w:val="18"/>
        </w:rPr>
      </w:pPr>
    </w:p>
    <w:p w14:paraId="0DED1EF6" w14:textId="704D9A2D" w:rsidR="00631954" w:rsidRPr="00196965" w:rsidRDefault="00196965" w:rsidP="00196965">
      <w:pPr>
        <w:ind w:left="1440" w:hanging="720"/>
        <w:rPr>
          <w:rFonts w:cs="Arial"/>
          <w:sz w:val="18"/>
        </w:rPr>
      </w:pPr>
      <w:r w:rsidRPr="00196965">
        <w:rPr>
          <w:rFonts w:cs="Arial"/>
          <w:sz w:val="18"/>
        </w:rPr>
        <w:t>_</w:t>
      </w:r>
      <w:r w:rsidR="00B13193">
        <w:rPr>
          <w:rFonts w:cs="Arial"/>
          <w:sz w:val="18"/>
        </w:rPr>
        <w:t>X</w:t>
      </w:r>
      <w:r w:rsidRPr="00196965">
        <w:rPr>
          <w:rFonts w:cs="Arial"/>
          <w:sz w:val="18"/>
        </w:rPr>
        <w:t>_</w:t>
      </w:r>
      <w:r w:rsidRPr="00196965">
        <w:rPr>
          <w:rFonts w:cs="Arial"/>
          <w:sz w:val="18"/>
        </w:rPr>
        <w:tab/>
      </w:r>
      <w:r w:rsidR="00631954" w:rsidRPr="00196965">
        <w:rPr>
          <w:rFonts w:cs="Arial"/>
          <w:sz w:val="18"/>
        </w:rPr>
        <w:t xml:space="preserve">I </w:t>
      </w:r>
      <w:r w:rsidR="00631954" w:rsidRPr="00196965">
        <w:rPr>
          <w:rFonts w:cs="Arial"/>
          <w:b/>
          <w:bCs/>
          <w:sz w:val="18"/>
        </w:rPr>
        <w:t xml:space="preserve">DO </w:t>
      </w:r>
      <w:r w:rsidR="00631954" w:rsidRPr="00196965">
        <w:rPr>
          <w:rFonts w:cs="Arial"/>
          <w:sz w:val="18"/>
        </w:rPr>
        <w:t xml:space="preserve">GIVE PERMISSION to have my presentation recorded at the </w:t>
      </w:r>
      <w:r w:rsidR="004F61F4" w:rsidRPr="004F61F4">
        <w:rPr>
          <w:rFonts w:cs="Arial"/>
          <w:i/>
          <w:sz w:val="18"/>
        </w:rPr>
        <w:t>Joint Technical Communities Conference</w:t>
      </w:r>
      <w:r w:rsidR="00CF3A72">
        <w:rPr>
          <w:rFonts w:cs="Arial"/>
          <w:i/>
          <w:sz w:val="18"/>
        </w:rPr>
        <w:t>2015</w:t>
      </w:r>
      <w:r w:rsidR="0059475A" w:rsidRPr="00196965">
        <w:rPr>
          <w:rFonts w:cs="Arial"/>
          <w:i/>
          <w:sz w:val="18"/>
        </w:rPr>
        <w:t xml:space="preserve"> (</w:t>
      </w:r>
      <w:r w:rsidR="004F61F4">
        <w:rPr>
          <w:rFonts w:cs="Arial"/>
          <w:i/>
          <w:sz w:val="18"/>
        </w:rPr>
        <w:t>JTCC</w:t>
      </w:r>
      <w:r w:rsidR="0059475A" w:rsidRPr="00196965">
        <w:rPr>
          <w:rFonts w:cs="Arial"/>
          <w:i/>
          <w:sz w:val="18"/>
        </w:rPr>
        <w:t xml:space="preserve"> </w:t>
      </w:r>
      <w:r w:rsidR="00CF3A72">
        <w:rPr>
          <w:rFonts w:cs="Arial"/>
          <w:i/>
          <w:sz w:val="18"/>
        </w:rPr>
        <w:t>2015</w:t>
      </w:r>
      <w:r w:rsidR="0059475A" w:rsidRPr="00196965">
        <w:rPr>
          <w:rFonts w:cs="Arial"/>
          <w:i/>
          <w:sz w:val="18"/>
        </w:rPr>
        <w:t>)</w:t>
      </w:r>
      <w:r w:rsidR="00631954" w:rsidRPr="00196965">
        <w:rPr>
          <w:rFonts w:cs="Arial"/>
          <w:sz w:val="18"/>
        </w:rPr>
        <w:t>.</w:t>
      </w:r>
    </w:p>
    <w:p w14:paraId="5CC96AC7" w14:textId="77777777" w:rsidR="00CE715B" w:rsidRPr="00196965" w:rsidRDefault="00CE715B" w:rsidP="00196965">
      <w:pPr>
        <w:ind w:left="1440" w:hanging="720"/>
        <w:rPr>
          <w:rFonts w:cs="Arial"/>
          <w:b/>
          <w:bCs/>
          <w:sz w:val="16"/>
          <w:szCs w:val="16"/>
          <w:u w:val="single"/>
        </w:rPr>
      </w:pPr>
    </w:p>
    <w:p w14:paraId="361242F7" w14:textId="77777777" w:rsidR="00631954" w:rsidRPr="00196965" w:rsidRDefault="00196965" w:rsidP="00196965">
      <w:pPr>
        <w:ind w:left="1440" w:hanging="720"/>
        <w:rPr>
          <w:rFonts w:cs="Arial"/>
          <w:sz w:val="18"/>
        </w:rPr>
      </w:pPr>
      <w:r w:rsidRPr="00196965">
        <w:rPr>
          <w:rFonts w:cs="Arial"/>
          <w:sz w:val="18"/>
        </w:rPr>
        <w:t>_____</w:t>
      </w:r>
      <w:r w:rsidRPr="00196965">
        <w:rPr>
          <w:rFonts w:cs="Arial"/>
          <w:sz w:val="18"/>
        </w:rPr>
        <w:tab/>
      </w:r>
      <w:r w:rsidR="00631954" w:rsidRPr="00196965">
        <w:rPr>
          <w:rFonts w:cs="Arial"/>
          <w:sz w:val="18"/>
        </w:rPr>
        <w:t xml:space="preserve">I </w:t>
      </w:r>
      <w:r w:rsidR="00631954" w:rsidRPr="00196965">
        <w:rPr>
          <w:rFonts w:cs="Arial"/>
          <w:b/>
          <w:bCs/>
          <w:sz w:val="18"/>
        </w:rPr>
        <w:t>DO NOT GIVE PERMISSION</w:t>
      </w:r>
      <w:r w:rsidR="00631954" w:rsidRPr="00196965">
        <w:rPr>
          <w:rFonts w:cs="Arial"/>
          <w:sz w:val="18"/>
        </w:rPr>
        <w:t xml:space="preserve"> to have m</w:t>
      </w:r>
      <w:r w:rsidR="006D24FA" w:rsidRPr="00196965">
        <w:rPr>
          <w:rFonts w:cs="Arial"/>
          <w:sz w:val="18"/>
        </w:rPr>
        <w:t xml:space="preserve">y presentation recorded at the </w:t>
      </w:r>
      <w:r w:rsidR="004F61F4" w:rsidRPr="004F61F4">
        <w:rPr>
          <w:rFonts w:cs="Arial"/>
          <w:i/>
          <w:sz w:val="18"/>
        </w:rPr>
        <w:t>Joint Technical Communities Conference</w:t>
      </w:r>
      <w:r w:rsidR="0059475A" w:rsidRPr="00196965">
        <w:rPr>
          <w:rFonts w:cs="Arial"/>
          <w:i/>
          <w:sz w:val="18"/>
        </w:rPr>
        <w:t xml:space="preserve"> </w:t>
      </w:r>
      <w:r w:rsidR="00CF3A72">
        <w:rPr>
          <w:rFonts w:cs="Arial"/>
          <w:i/>
          <w:sz w:val="18"/>
        </w:rPr>
        <w:t>2015</w:t>
      </w:r>
      <w:r w:rsidR="0059475A" w:rsidRPr="00196965">
        <w:rPr>
          <w:rFonts w:cs="Arial"/>
          <w:i/>
          <w:sz w:val="18"/>
        </w:rPr>
        <w:t xml:space="preserve"> (</w:t>
      </w:r>
      <w:r w:rsidR="004F61F4">
        <w:rPr>
          <w:rFonts w:cs="Arial"/>
          <w:i/>
          <w:sz w:val="18"/>
        </w:rPr>
        <w:t>JTCC</w:t>
      </w:r>
      <w:r w:rsidR="0059475A" w:rsidRPr="00196965">
        <w:rPr>
          <w:rFonts w:cs="Arial"/>
          <w:i/>
          <w:sz w:val="18"/>
        </w:rPr>
        <w:t xml:space="preserve"> </w:t>
      </w:r>
      <w:r w:rsidR="00CF3A72">
        <w:rPr>
          <w:rFonts w:cs="Arial"/>
          <w:i/>
          <w:sz w:val="18"/>
        </w:rPr>
        <w:t>2015</w:t>
      </w:r>
      <w:r w:rsidR="000E620A">
        <w:rPr>
          <w:rFonts w:cs="Arial"/>
          <w:i/>
          <w:sz w:val="18"/>
        </w:rPr>
        <w:t>)</w:t>
      </w:r>
      <w:r w:rsidR="00631954" w:rsidRPr="00196965">
        <w:rPr>
          <w:rFonts w:cs="Arial"/>
          <w:sz w:val="18"/>
        </w:rPr>
        <w:t>.</w:t>
      </w:r>
      <w:r w:rsidR="0059475A" w:rsidRPr="00196965">
        <w:rPr>
          <w:rFonts w:cs="Arial"/>
          <w:sz w:val="18"/>
        </w:rPr>
        <w:t xml:space="preserve">  </w:t>
      </w:r>
      <w:r w:rsidR="00225B26" w:rsidRPr="00196965">
        <w:rPr>
          <w:rFonts w:cs="Arial"/>
          <w:sz w:val="18"/>
        </w:rPr>
        <w:t xml:space="preserve"> </w:t>
      </w:r>
      <w:r w:rsidR="00631954" w:rsidRPr="00196965">
        <w:rPr>
          <w:rFonts w:cs="Arial"/>
          <w:sz w:val="18"/>
        </w:rPr>
        <w:t xml:space="preserve">(If </w:t>
      </w:r>
      <w:r w:rsidR="006D24FA" w:rsidRPr="00196965">
        <w:rPr>
          <w:rFonts w:cs="Arial"/>
          <w:sz w:val="18"/>
        </w:rPr>
        <w:t>m</w:t>
      </w:r>
      <w:r w:rsidR="00631954" w:rsidRPr="00196965">
        <w:rPr>
          <w:rFonts w:cs="Arial"/>
          <w:sz w:val="18"/>
        </w:rPr>
        <w:t>y presentation should be recorded accidentally in the process of a given session, I understand it will be erased before</w:t>
      </w:r>
      <w:r w:rsidR="006D24FA" w:rsidRPr="00196965">
        <w:rPr>
          <w:rFonts w:cs="Arial"/>
          <w:sz w:val="18"/>
        </w:rPr>
        <w:t xml:space="preserve"> </w:t>
      </w:r>
      <w:r w:rsidR="00631954" w:rsidRPr="00196965">
        <w:rPr>
          <w:rFonts w:cs="Arial"/>
          <w:sz w:val="18"/>
        </w:rPr>
        <w:t>duplication and/or sale of that session tape).</w:t>
      </w:r>
    </w:p>
    <w:p w14:paraId="759FBC11" w14:textId="5706E526" w:rsidR="00CE715B" w:rsidRPr="00196965" w:rsidRDefault="00CE715B">
      <w:pPr>
        <w:rPr>
          <w:rFonts w:cs="Arial"/>
          <w:b/>
          <w:bCs/>
          <w:sz w:val="18"/>
          <w:u w:val="single"/>
        </w:rPr>
      </w:pPr>
    </w:p>
    <w:p w14:paraId="0BFEDD2D" w14:textId="02EE41D4" w:rsidR="00196965" w:rsidRPr="00196965" w:rsidRDefault="00894C68">
      <w:pPr>
        <w:rPr>
          <w:rFonts w:cs="Arial"/>
          <w:b/>
          <w:bCs/>
          <w:sz w:val="18"/>
          <w:u w:val="single"/>
        </w:rPr>
      </w:pPr>
      <w:r>
        <w:rPr>
          <w:rFonts w:cs="Arial"/>
          <w:noProof/>
          <w:sz w:val="14"/>
        </w:rPr>
        <w:drawing>
          <wp:inline distT="0" distB="0" distL="0" distR="0" wp14:anchorId="1D2FBA59" wp14:editId="4B0CB668">
            <wp:extent cx="1181735" cy="230072"/>
            <wp:effectExtent l="0" t="0" r="0" b="0"/>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gn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9349" cy="241289"/>
                    </a:xfrm>
                    <a:prstGeom prst="rect">
                      <a:avLst/>
                    </a:prstGeom>
                    <a:noFill/>
                    <a:ln>
                      <a:noFill/>
                    </a:ln>
                  </pic:spPr>
                </pic:pic>
              </a:graphicData>
            </a:graphic>
          </wp:inline>
        </w:drawing>
      </w:r>
    </w:p>
    <w:p w14:paraId="4B77CAB5" w14:textId="072324BA" w:rsidR="00631954" w:rsidRPr="00196965" w:rsidRDefault="00631954">
      <w:pPr>
        <w:rPr>
          <w:rFonts w:cs="Arial"/>
          <w:b/>
          <w:bCs/>
          <w:sz w:val="18"/>
          <w:u w:val="single"/>
        </w:rPr>
      </w:pPr>
      <w:r w:rsidRPr="00196965">
        <w:rPr>
          <w:rFonts w:cs="Arial"/>
          <w:b/>
          <w:bCs/>
          <w:sz w:val="18"/>
          <w:u w:val="single"/>
        </w:rPr>
        <w:tab/>
      </w:r>
      <w:r w:rsidR="005B6D5E" w:rsidRPr="00196965">
        <w:rPr>
          <w:rFonts w:cs="Arial"/>
          <w:b/>
          <w:bCs/>
          <w:sz w:val="18"/>
          <w:u w:val="single"/>
        </w:rPr>
        <w:t xml:space="preserve">                               </w:t>
      </w:r>
      <w:r w:rsidRPr="00196965">
        <w:rPr>
          <w:rFonts w:cs="Arial"/>
          <w:b/>
          <w:bCs/>
          <w:sz w:val="18"/>
        </w:rPr>
        <w:tab/>
      </w:r>
      <w:r w:rsidR="005B6D5E" w:rsidRPr="00196965">
        <w:rPr>
          <w:rFonts w:cs="Arial"/>
          <w:b/>
          <w:bCs/>
          <w:sz w:val="18"/>
        </w:rPr>
        <w:tab/>
      </w:r>
      <w:r w:rsidR="005B6D5E" w:rsidRPr="00196965">
        <w:rPr>
          <w:rFonts w:cs="Arial"/>
          <w:b/>
          <w:bCs/>
          <w:sz w:val="18"/>
        </w:rPr>
        <w:tab/>
      </w:r>
      <w:r w:rsidR="005B6D5E" w:rsidRPr="00196965">
        <w:rPr>
          <w:rFonts w:cs="Arial"/>
          <w:b/>
          <w:bCs/>
          <w:sz w:val="18"/>
        </w:rPr>
        <w:tab/>
      </w:r>
      <w:r w:rsidR="00CF3A72">
        <w:rPr>
          <w:rFonts w:cs="Arial"/>
          <w:b/>
          <w:bCs/>
          <w:sz w:val="18"/>
          <w:u w:val="single"/>
        </w:rPr>
        <w:t>_</w:t>
      </w:r>
      <w:r w:rsidR="00894C68">
        <w:rPr>
          <w:rFonts w:cs="Arial"/>
          <w:b/>
          <w:bCs/>
          <w:sz w:val="18"/>
          <w:u w:val="single"/>
        </w:rPr>
        <w:t>7/8/2015</w:t>
      </w:r>
      <w:r w:rsidR="00CF3A72">
        <w:rPr>
          <w:rFonts w:cs="Arial"/>
          <w:b/>
          <w:bCs/>
          <w:sz w:val="18"/>
          <w:u w:val="single"/>
        </w:rPr>
        <w:t>_____</w:t>
      </w:r>
      <w:r w:rsidR="00A04475" w:rsidRPr="00196965">
        <w:rPr>
          <w:rFonts w:cs="Arial"/>
          <w:b/>
          <w:bCs/>
          <w:sz w:val="18"/>
          <w:u w:val="single"/>
        </w:rPr>
        <w:t xml:space="preserve">                </w:t>
      </w:r>
      <w:r w:rsidRPr="00196965">
        <w:rPr>
          <w:rFonts w:cs="Arial"/>
          <w:b/>
          <w:bCs/>
          <w:sz w:val="18"/>
          <w:u w:val="single"/>
        </w:rPr>
        <w:tab/>
      </w:r>
    </w:p>
    <w:p w14:paraId="4DA866E8" w14:textId="77777777" w:rsidR="00631954" w:rsidRPr="00196965" w:rsidRDefault="00631954">
      <w:pPr>
        <w:rPr>
          <w:rFonts w:cs="Arial"/>
          <w:sz w:val="18"/>
        </w:rPr>
      </w:pPr>
      <w:r w:rsidRPr="00196965">
        <w:rPr>
          <w:rFonts w:cs="Arial"/>
          <w:sz w:val="18"/>
        </w:rPr>
        <w:t>SIGNATURE OF SPEAKER</w:t>
      </w:r>
      <w:r w:rsidRPr="00196965">
        <w:rPr>
          <w:rFonts w:cs="Arial"/>
          <w:sz w:val="18"/>
        </w:rPr>
        <w:tab/>
      </w:r>
      <w:r w:rsidRPr="00196965">
        <w:rPr>
          <w:rFonts w:cs="Arial"/>
          <w:sz w:val="18"/>
        </w:rPr>
        <w:tab/>
      </w:r>
      <w:r w:rsidR="005B6D5E" w:rsidRPr="00196965">
        <w:rPr>
          <w:rFonts w:cs="Arial"/>
          <w:sz w:val="18"/>
        </w:rPr>
        <w:tab/>
      </w:r>
      <w:proofErr w:type="gramStart"/>
      <w:r w:rsidR="005B6D5E" w:rsidRPr="00196965">
        <w:rPr>
          <w:rFonts w:cs="Arial"/>
          <w:sz w:val="18"/>
        </w:rPr>
        <w:tab/>
        <w:t xml:space="preserve">  </w:t>
      </w:r>
      <w:r w:rsidR="005B6D5E" w:rsidRPr="00196965">
        <w:rPr>
          <w:rFonts w:cs="Arial"/>
          <w:sz w:val="18"/>
        </w:rPr>
        <w:tab/>
      </w:r>
      <w:proofErr w:type="gramEnd"/>
      <w:r w:rsidR="005B6D5E" w:rsidRPr="00196965">
        <w:rPr>
          <w:rFonts w:cs="Arial"/>
          <w:sz w:val="18"/>
        </w:rPr>
        <w:tab/>
      </w:r>
      <w:r w:rsidR="005B6D5E" w:rsidRPr="00196965">
        <w:rPr>
          <w:rFonts w:cs="Arial"/>
          <w:sz w:val="18"/>
        </w:rPr>
        <w:tab/>
      </w:r>
      <w:r w:rsidR="005B6D5E" w:rsidRPr="00196965">
        <w:rPr>
          <w:rFonts w:cs="Arial"/>
          <w:sz w:val="18"/>
        </w:rPr>
        <w:tab/>
      </w:r>
      <w:r w:rsidR="005B6D5E" w:rsidRPr="00196965">
        <w:rPr>
          <w:rFonts w:cs="Arial"/>
          <w:sz w:val="18"/>
        </w:rPr>
        <w:tab/>
      </w:r>
      <w:r w:rsidRPr="00196965">
        <w:rPr>
          <w:rFonts w:cs="Arial"/>
          <w:sz w:val="18"/>
        </w:rPr>
        <w:t>DATE</w:t>
      </w:r>
    </w:p>
    <w:p w14:paraId="5080B45D" w14:textId="77777777" w:rsidR="005B6D5E" w:rsidRPr="00196965" w:rsidRDefault="00234E60" w:rsidP="00CE715B">
      <w:pPr>
        <w:pStyle w:val="Header"/>
        <w:rPr>
          <w:rFonts w:cs="Arial"/>
          <w:b/>
          <w:bCs/>
          <w:sz w:val="18"/>
        </w:rPr>
      </w:pPr>
      <w:r w:rsidRPr="00196965">
        <w:rPr>
          <w:rFonts w:cs="Arial"/>
          <w:b/>
          <w:bCs/>
          <w:sz w:val="18"/>
        </w:rPr>
        <w:t xml:space="preserve">IF A GROUP AGREES TO BE AUDIO-TAPED, </w:t>
      </w:r>
      <w:r w:rsidR="00631954" w:rsidRPr="00196965">
        <w:rPr>
          <w:rFonts w:cs="Arial"/>
          <w:b/>
          <w:bCs/>
          <w:sz w:val="18"/>
        </w:rPr>
        <w:t xml:space="preserve">EACH SPEAKER MUST SIGN A SEPARATE </w:t>
      </w:r>
      <w:r w:rsidR="000B33AB" w:rsidRPr="00196965">
        <w:rPr>
          <w:rFonts w:cs="Arial"/>
          <w:b/>
          <w:bCs/>
          <w:sz w:val="18"/>
        </w:rPr>
        <w:t xml:space="preserve">LICENSE - </w:t>
      </w:r>
      <w:r w:rsidRPr="00196965">
        <w:rPr>
          <w:rFonts w:cs="Arial"/>
          <w:b/>
          <w:bCs/>
          <w:sz w:val="18"/>
        </w:rPr>
        <w:t xml:space="preserve">RECORD FORM </w:t>
      </w:r>
    </w:p>
    <w:p w14:paraId="749424B4" w14:textId="77777777" w:rsidR="00B33CBD" w:rsidRDefault="005B6D5E" w:rsidP="00B33CBD">
      <w:pPr>
        <w:pStyle w:val="Header"/>
        <w:jc w:val="center"/>
        <w:rPr>
          <w:rFonts w:cs="Arial"/>
          <w:b/>
          <w:color w:val="FF0000"/>
          <w:sz w:val="16"/>
          <w:szCs w:val="22"/>
        </w:rPr>
      </w:pPr>
      <w:r w:rsidRPr="00196965">
        <w:rPr>
          <w:rFonts w:cs="Arial"/>
          <w:b/>
          <w:color w:val="FF0000"/>
          <w:sz w:val="16"/>
          <w:szCs w:val="22"/>
        </w:rPr>
        <w:t xml:space="preserve">Return </w:t>
      </w:r>
      <w:r w:rsidR="00142AD2" w:rsidRPr="00196965">
        <w:rPr>
          <w:rFonts w:cs="Arial"/>
          <w:b/>
          <w:color w:val="FF0000"/>
          <w:sz w:val="16"/>
          <w:szCs w:val="22"/>
        </w:rPr>
        <w:t>this f</w:t>
      </w:r>
      <w:r w:rsidRPr="00196965">
        <w:rPr>
          <w:rFonts w:cs="Arial"/>
          <w:b/>
          <w:color w:val="FF0000"/>
          <w:sz w:val="16"/>
          <w:szCs w:val="22"/>
        </w:rPr>
        <w:t xml:space="preserve">orm </w:t>
      </w:r>
      <w:r w:rsidR="00142AD2" w:rsidRPr="00196965">
        <w:rPr>
          <w:rFonts w:cs="Arial"/>
          <w:b/>
          <w:color w:val="FF0000"/>
          <w:sz w:val="16"/>
          <w:szCs w:val="22"/>
        </w:rPr>
        <w:t xml:space="preserve">by </w:t>
      </w:r>
      <w:r w:rsidR="004F61F4">
        <w:rPr>
          <w:rFonts w:cs="Arial"/>
          <w:b/>
          <w:color w:val="FF0000"/>
          <w:sz w:val="16"/>
          <w:szCs w:val="22"/>
          <w:u w:val="single"/>
        </w:rPr>
        <w:t>July</w:t>
      </w:r>
      <w:r w:rsidR="0074675B">
        <w:rPr>
          <w:rFonts w:cs="Arial"/>
          <w:b/>
          <w:color w:val="FF0000"/>
          <w:sz w:val="16"/>
          <w:szCs w:val="22"/>
          <w:u w:val="single"/>
        </w:rPr>
        <w:t xml:space="preserve"> 15</w:t>
      </w:r>
      <w:r w:rsidR="0061578C" w:rsidRPr="00196965">
        <w:rPr>
          <w:rFonts w:cs="Arial"/>
          <w:b/>
          <w:color w:val="FF0000"/>
          <w:sz w:val="16"/>
          <w:szCs w:val="22"/>
          <w:u w:val="single"/>
        </w:rPr>
        <w:t>, 201</w:t>
      </w:r>
      <w:r w:rsidR="00447AC0">
        <w:rPr>
          <w:rFonts w:cs="Arial"/>
          <w:b/>
          <w:color w:val="FF0000"/>
          <w:sz w:val="16"/>
          <w:szCs w:val="22"/>
          <w:u w:val="single"/>
        </w:rPr>
        <w:t>5</w:t>
      </w:r>
      <w:r w:rsidR="00142AD2" w:rsidRPr="00196965">
        <w:rPr>
          <w:rFonts w:cs="Arial"/>
          <w:b/>
          <w:color w:val="FF0000"/>
          <w:sz w:val="16"/>
          <w:szCs w:val="22"/>
        </w:rPr>
        <w:t xml:space="preserve"> </w:t>
      </w:r>
      <w:r w:rsidRPr="00196965">
        <w:rPr>
          <w:rFonts w:cs="Arial"/>
          <w:b/>
          <w:color w:val="FF0000"/>
          <w:sz w:val="16"/>
          <w:szCs w:val="22"/>
        </w:rPr>
        <w:t>t</w:t>
      </w:r>
      <w:r w:rsidR="00231D50" w:rsidRPr="00196965">
        <w:rPr>
          <w:rFonts w:cs="Arial"/>
          <w:b/>
          <w:color w:val="FF0000"/>
          <w:sz w:val="16"/>
          <w:szCs w:val="22"/>
        </w:rPr>
        <w:t>o</w:t>
      </w:r>
      <w:r w:rsidR="0061578C" w:rsidRPr="00196965">
        <w:rPr>
          <w:rFonts w:cs="Arial"/>
          <w:b/>
          <w:color w:val="FF0000"/>
          <w:sz w:val="16"/>
          <w:szCs w:val="22"/>
        </w:rPr>
        <w:t xml:space="preserve"> your Track Chair</w:t>
      </w:r>
      <w:r w:rsidR="00B33CBD">
        <w:rPr>
          <w:rFonts w:cs="Arial"/>
          <w:b/>
          <w:color w:val="FF0000"/>
          <w:sz w:val="16"/>
          <w:szCs w:val="22"/>
        </w:rPr>
        <w:t xml:space="preserve"> </w:t>
      </w:r>
    </w:p>
    <w:p w14:paraId="7251142F" w14:textId="77777777" w:rsidR="00433ED2" w:rsidRPr="00433ED2" w:rsidRDefault="00433ED2" w:rsidP="00433ED2">
      <w:pPr>
        <w:pStyle w:val="Header"/>
        <w:jc w:val="center"/>
        <w:rPr>
          <w:rFonts w:cs="Arial"/>
          <w:b/>
          <w:color w:val="FF0000"/>
          <w:sz w:val="16"/>
          <w:szCs w:val="22"/>
        </w:rPr>
      </w:pPr>
    </w:p>
    <w:sectPr w:rsidR="00433ED2" w:rsidRPr="00433ED2" w:rsidSect="008C48E1">
      <w:headerReference w:type="default" r:id="rId8"/>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5DBB47A" w14:textId="77777777" w:rsidR="00E7569E" w:rsidRDefault="00E7569E">
      <w:r>
        <w:separator/>
      </w:r>
    </w:p>
  </w:endnote>
  <w:endnote w:type="continuationSeparator" w:id="0">
    <w:p w14:paraId="4AF2C5AC" w14:textId="77777777" w:rsidR="00E7569E" w:rsidRDefault="00E7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E6BEEDF" w14:textId="77777777" w:rsidR="00E7569E" w:rsidRDefault="00E7569E">
      <w:r>
        <w:separator/>
      </w:r>
    </w:p>
  </w:footnote>
  <w:footnote w:type="continuationSeparator" w:id="0">
    <w:p w14:paraId="0840E025" w14:textId="77777777" w:rsidR="00E7569E" w:rsidRDefault="00E756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3DD16" w14:textId="77777777" w:rsidR="00231D50" w:rsidRPr="0061578C" w:rsidRDefault="00231D50">
    <w:pPr>
      <w:pStyle w:val="Header"/>
      <w:jc w:val="center"/>
      <w:rPr>
        <w:b/>
        <w:sz w:val="28"/>
        <w:szCs w:val="36"/>
      </w:rPr>
    </w:pPr>
    <w:r w:rsidRPr="0061578C">
      <w:rPr>
        <w:b/>
        <w:sz w:val="28"/>
        <w:szCs w:val="36"/>
      </w:rPr>
      <w:t>License – Record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0D2A54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1B89F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2E801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781E9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C6FEE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6EE7E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88646D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6A68C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78A0550"/>
    <w:lvl w:ilvl="0">
      <w:start w:val="1"/>
      <w:numFmt w:val="decimal"/>
      <w:pStyle w:val="ListNumber"/>
      <w:lvlText w:val="%1."/>
      <w:lvlJc w:val="left"/>
      <w:pPr>
        <w:tabs>
          <w:tab w:val="num" w:pos="360"/>
        </w:tabs>
        <w:ind w:left="360" w:hanging="360"/>
      </w:pPr>
    </w:lvl>
  </w:abstractNum>
  <w:abstractNum w:abstractNumId="9">
    <w:nsid w:val="FFFFFF89"/>
    <w:multiLevelType w:val="singleLevel"/>
    <w:tmpl w:val="CAA245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0656E"/>
    <w:rsid w:val="0001007A"/>
    <w:rsid w:val="00036E6F"/>
    <w:rsid w:val="00057FFA"/>
    <w:rsid w:val="000B33AB"/>
    <w:rsid w:val="000D0A1D"/>
    <w:rsid w:val="000E620A"/>
    <w:rsid w:val="0010616B"/>
    <w:rsid w:val="0010656E"/>
    <w:rsid w:val="00142AD2"/>
    <w:rsid w:val="00180DCD"/>
    <w:rsid w:val="0018219A"/>
    <w:rsid w:val="00183518"/>
    <w:rsid w:val="00196965"/>
    <w:rsid w:val="001A065B"/>
    <w:rsid w:val="00206D69"/>
    <w:rsid w:val="0022308C"/>
    <w:rsid w:val="00225B26"/>
    <w:rsid w:val="00231D50"/>
    <w:rsid w:val="00234E60"/>
    <w:rsid w:val="00241B0E"/>
    <w:rsid w:val="002E1640"/>
    <w:rsid w:val="00334DC6"/>
    <w:rsid w:val="00376428"/>
    <w:rsid w:val="00391281"/>
    <w:rsid w:val="00392EE3"/>
    <w:rsid w:val="003D3933"/>
    <w:rsid w:val="003E14A8"/>
    <w:rsid w:val="00403730"/>
    <w:rsid w:val="004149EE"/>
    <w:rsid w:val="00424EF2"/>
    <w:rsid w:val="00433ED2"/>
    <w:rsid w:val="00434E8E"/>
    <w:rsid w:val="00436BBC"/>
    <w:rsid w:val="00447AC0"/>
    <w:rsid w:val="00497C58"/>
    <w:rsid w:val="004A62C3"/>
    <w:rsid w:val="004F61F4"/>
    <w:rsid w:val="005229C1"/>
    <w:rsid w:val="00543D97"/>
    <w:rsid w:val="00553E1A"/>
    <w:rsid w:val="0059475A"/>
    <w:rsid w:val="005B6D5E"/>
    <w:rsid w:val="0061578C"/>
    <w:rsid w:val="0062075E"/>
    <w:rsid w:val="00631954"/>
    <w:rsid w:val="006343A5"/>
    <w:rsid w:val="006541B5"/>
    <w:rsid w:val="00655840"/>
    <w:rsid w:val="006577F0"/>
    <w:rsid w:val="00657AE0"/>
    <w:rsid w:val="006B363B"/>
    <w:rsid w:val="006D24FA"/>
    <w:rsid w:val="006F5002"/>
    <w:rsid w:val="007005B3"/>
    <w:rsid w:val="00732BC8"/>
    <w:rsid w:val="0074675B"/>
    <w:rsid w:val="007A6077"/>
    <w:rsid w:val="007D3809"/>
    <w:rsid w:val="007D499A"/>
    <w:rsid w:val="00842C90"/>
    <w:rsid w:val="00854622"/>
    <w:rsid w:val="008676F8"/>
    <w:rsid w:val="00883771"/>
    <w:rsid w:val="00883A70"/>
    <w:rsid w:val="00894C68"/>
    <w:rsid w:val="00895E3B"/>
    <w:rsid w:val="008C48E1"/>
    <w:rsid w:val="008D7C8A"/>
    <w:rsid w:val="008E26D9"/>
    <w:rsid w:val="008F775C"/>
    <w:rsid w:val="00903F6D"/>
    <w:rsid w:val="00905B1D"/>
    <w:rsid w:val="009207DE"/>
    <w:rsid w:val="00966149"/>
    <w:rsid w:val="00977CB0"/>
    <w:rsid w:val="00991396"/>
    <w:rsid w:val="009A350F"/>
    <w:rsid w:val="009E3A2C"/>
    <w:rsid w:val="00A03618"/>
    <w:rsid w:val="00A04475"/>
    <w:rsid w:val="00A117C2"/>
    <w:rsid w:val="00A44F1C"/>
    <w:rsid w:val="00A47C91"/>
    <w:rsid w:val="00A83F8A"/>
    <w:rsid w:val="00AE32EB"/>
    <w:rsid w:val="00B01FC5"/>
    <w:rsid w:val="00B13193"/>
    <w:rsid w:val="00B33CBD"/>
    <w:rsid w:val="00B60697"/>
    <w:rsid w:val="00B81074"/>
    <w:rsid w:val="00BB3886"/>
    <w:rsid w:val="00C569B5"/>
    <w:rsid w:val="00CE715B"/>
    <w:rsid w:val="00CF3A72"/>
    <w:rsid w:val="00D64249"/>
    <w:rsid w:val="00D84168"/>
    <w:rsid w:val="00D96590"/>
    <w:rsid w:val="00DC363C"/>
    <w:rsid w:val="00DD42F7"/>
    <w:rsid w:val="00DF33A8"/>
    <w:rsid w:val="00E215B9"/>
    <w:rsid w:val="00E4229A"/>
    <w:rsid w:val="00E46459"/>
    <w:rsid w:val="00E61AC2"/>
    <w:rsid w:val="00E7569E"/>
    <w:rsid w:val="00E91490"/>
    <w:rsid w:val="00EC55F4"/>
    <w:rsid w:val="00F17EE7"/>
    <w:rsid w:val="00F426BD"/>
    <w:rsid w:val="00F55A14"/>
    <w:rsid w:val="00F60C74"/>
    <w:rsid w:val="00FC008F"/>
    <w:rsid w:val="00FD6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4E1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50F"/>
    <w:rPr>
      <w:rFonts w:ascii="Arial" w:hAnsi="Arial"/>
      <w:sz w:val="22"/>
      <w:szCs w:val="24"/>
    </w:rPr>
  </w:style>
  <w:style w:type="paragraph" w:styleId="Heading1">
    <w:name w:val="heading 1"/>
    <w:basedOn w:val="Normal"/>
    <w:next w:val="Normal"/>
    <w:qFormat/>
    <w:rsid w:val="009A350F"/>
    <w:pPr>
      <w:keepNext/>
      <w:jc w:val="center"/>
      <w:outlineLvl w:val="0"/>
    </w:pPr>
    <w:rPr>
      <w:b/>
      <w:bCs/>
      <w:sz w:val="18"/>
      <w:u w:val="single"/>
    </w:rPr>
  </w:style>
  <w:style w:type="paragraph" w:styleId="Heading2">
    <w:name w:val="heading 2"/>
    <w:basedOn w:val="Normal"/>
    <w:next w:val="Normal"/>
    <w:qFormat/>
    <w:rsid w:val="009A350F"/>
    <w:pPr>
      <w:keepNext/>
      <w:spacing w:before="240" w:after="60"/>
      <w:outlineLvl w:val="1"/>
    </w:pPr>
    <w:rPr>
      <w:b/>
      <w:bCs/>
      <w:i/>
      <w:iCs/>
      <w:sz w:val="28"/>
      <w:szCs w:val="28"/>
    </w:rPr>
  </w:style>
  <w:style w:type="paragraph" w:styleId="Heading3">
    <w:name w:val="heading 3"/>
    <w:basedOn w:val="Normal"/>
    <w:next w:val="Normal"/>
    <w:qFormat/>
    <w:rsid w:val="009A350F"/>
    <w:pPr>
      <w:keepNext/>
      <w:spacing w:before="240" w:after="60"/>
      <w:outlineLvl w:val="2"/>
    </w:pPr>
    <w:rPr>
      <w:b/>
      <w:bCs/>
      <w:sz w:val="26"/>
      <w:szCs w:val="26"/>
    </w:rPr>
  </w:style>
  <w:style w:type="paragraph" w:styleId="Heading4">
    <w:name w:val="heading 4"/>
    <w:basedOn w:val="Normal"/>
    <w:next w:val="Normal"/>
    <w:qFormat/>
    <w:rsid w:val="009A350F"/>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9A350F"/>
    <w:pPr>
      <w:spacing w:before="240" w:after="60"/>
      <w:outlineLvl w:val="4"/>
    </w:pPr>
    <w:rPr>
      <w:b/>
      <w:bCs/>
      <w:i/>
      <w:iCs/>
      <w:sz w:val="26"/>
      <w:szCs w:val="26"/>
    </w:rPr>
  </w:style>
  <w:style w:type="paragraph" w:styleId="Heading6">
    <w:name w:val="heading 6"/>
    <w:basedOn w:val="Normal"/>
    <w:next w:val="Normal"/>
    <w:qFormat/>
    <w:rsid w:val="009A350F"/>
    <w:pPr>
      <w:spacing w:before="240" w:after="60"/>
      <w:outlineLvl w:val="5"/>
    </w:pPr>
    <w:rPr>
      <w:rFonts w:ascii="Times New Roman" w:hAnsi="Times New Roman"/>
      <w:b/>
      <w:bCs/>
      <w:szCs w:val="22"/>
    </w:rPr>
  </w:style>
  <w:style w:type="paragraph" w:styleId="Heading7">
    <w:name w:val="heading 7"/>
    <w:basedOn w:val="Normal"/>
    <w:next w:val="Normal"/>
    <w:qFormat/>
    <w:rsid w:val="009A350F"/>
    <w:pPr>
      <w:spacing w:before="240" w:after="60"/>
      <w:outlineLvl w:val="6"/>
    </w:pPr>
    <w:rPr>
      <w:rFonts w:ascii="Times New Roman" w:hAnsi="Times New Roman"/>
      <w:sz w:val="24"/>
    </w:rPr>
  </w:style>
  <w:style w:type="paragraph" w:styleId="Heading8">
    <w:name w:val="heading 8"/>
    <w:basedOn w:val="Normal"/>
    <w:next w:val="Normal"/>
    <w:qFormat/>
    <w:rsid w:val="009A350F"/>
    <w:pPr>
      <w:spacing w:before="240" w:after="60"/>
      <w:outlineLvl w:val="7"/>
    </w:pPr>
    <w:rPr>
      <w:rFonts w:ascii="Times New Roman" w:hAnsi="Times New Roman"/>
      <w:i/>
      <w:iCs/>
      <w:sz w:val="24"/>
    </w:rPr>
  </w:style>
  <w:style w:type="paragraph" w:styleId="Heading9">
    <w:name w:val="heading 9"/>
    <w:basedOn w:val="Normal"/>
    <w:next w:val="Normal"/>
    <w:qFormat/>
    <w:rsid w:val="009A350F"/>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350F"/>
    <w:pPr>
      <w:tabs>
        <w:tab w:val="center" w:pos="4320"/>
        <w:tab w:val="right" w:pos="8640"/>
      </w:tabs>
    </w:pPr>
  </w:style>
  <w:style w:type="paragraph" w:styleId="Footer">
    <w:name w:val="footer"/>
    <w:basedOn w:val="Normal"/>
    <w:rsid w:val="009A350F"/>
    <w:pPr>
      <w:tabs>
        <w:tab w:val="center" w:pos="4320"/>
        <w:tab w:val="right" w:pos="8640"/>
      </w:tabs>
    </w:pPr>
  </w:style>
  <w:style w:type="paragraph" w:styleId="BodyText">
    <w:name w:val="Body Text"/>
    <w:basedOn w:val="Normal"/>
    <w:rsid w:val="009A350F"/>
    <w:rPr>
      <w:sz w:val="18"/>
    </w:rPr>
  </w:style>
  <w:style w:type="paragraph" w:styleId="BlockText">
    <w:name w:val="Block Text"/>
    <w:basedOn w:val="Normal"/>
    <w:rsid w:val="009A350F"/>
    <w:pPr>
      <w:spacing w:after="120"/>
      <w:ind w:left="1440" w:right="1440"/>
    </w:pPr>
  </w:style>
  <w:style w:type="paragraph" w:styleId="BodyText2">
    <w:name w:val="Body Text 2"/>
    <w:basedOn w:val="Normal"/>
    <w:rsid w:val="009A350F"/>
    <w:pPr>
      <w:spacing w:after="120" w:line="480" w:lineRule="auto"/>
    </w:pPr>
  </w:style>
  <w:style w:type="paragraph" w:styleId="BodyText3">
    <w:name w:val="Body Text 3"/>
    <w:basedOn w:val="Normal"/>
    <w:rsid w:val="009A350F"/>
    <w:pPr>
      <w:spacing w:after="120"/>
    </w:pPr>
    <w:rPr>
      <w:sz w:val="16"/>
      <w:szCs w:val="16"/>
    </w:rPr>
  </w:style>
  <w:style w:type="paragraph" w:styleId="BodyTextFirstIndent">
    <w:name w:val="Body Text First Indent"/>
    <w:basedOn w:val="BodyText"/>
    <w:rsid w:val="009A350F"/>
    <w:pPr>
      <w:spacing w:after="120"/>
      <w:ind w:firstLine="210"/>
    </w:pPr>
    <w:rPr>
      <w:sz w:val="22"/>
    </w:rPr>
  </w:style>
  <w:style w:type="paragraph" w:styleId="BodyTextIndent">
    <w:name w:val="Body Text Indent"/>
    <w:basedOn w:val="Normal"/>
    <w:rsid w:val="009A350F"/>
    <w:pPr>
      <w:spacing w:after="120"/>
      <w:ind w:left="360"/>
    </w:pPr>
  </w:style>
  <w:style w:type="paragraph" w:styleId="BodyTextFirstIndent2">
    <w:name w:val="Body Text First Indent 2"/>
    <w:basedOn w:val="BodyTextIndent"/>
    <w:rsid w:val="009A350F"/>
    <w:pPr>
      <w:ind w:firstLine="210"/>
    </w:pPr>
  </w:style>
  <w:style w:type="paragraph" w:styleId="BodyTextIndent2">
    <w:name w:val="Body Text Indent 2"/>
    <w:basedOn w:val="Normal"/>
    <w:rsid w:val="009A350F"/>
    <w:pPr>
      <w:spacing w:after="120" w:line="480" w:lineRule="auto"/>
      <w:ind w:left="360"/>
    </w:pPr>
  </w:style>
  <w:style w:type="paragraph" w:styleId="BodyTextIndent3">
    <w:name w:val="Body Text Indent 3"/>
    <w:basedOn w:val="Normal"/>
    <w:rsid w:val="009A350F"/>
    <w:pPr>
      <w:spacing w:after="120"/>
      <w:ind w:left="360"/>
    </w:pPr>
    <w:rPr>
      <w:sz w:val="16"/>
      <w:szCs w:val="16"/>
    </w:rPr>
  </w:style>
  <w:style w:type="paragraph" w:styleId="Caption">
    <w:name w:val="caption"/>
    <w:basedOn w:val="Normal"/>
    <w:next w:val="Normal"/>
    <w:qFormat/>
    <w:rsid w:val="009A350F"/>
    <w:pPr>
      <w:spacing w:before="120" w:after="120"/>
    </w:pPr>
    <w:rPr>
      <w:b/>
      <w:bCs/>
      <w:sz w:val="20"/>
      <w:szCs w:val="20"/>
    </w:rPr>
  </w:style>
  <w:style w:type="paragraph" w:styleId="Closing">
    <w:name w:val="Closing"/>
    <w:basedOn w:val="Normal"/>
    <w:rsid w:val="009A350F"/>
    <w:pPr>
      <w:ind w:left="4320"/>
    </w:pPr>
  </w:style>
  <w:style w:type="paragraph" w:styleId="CommentText">
    <w:name w:val="annotation text"/>
    <w:basedOn w:val="Normal"/>
    <w:semiHidden/>
    <w:rsid w:val="009A350F"/>
    <w:rPr>
      <w:sz w:val="20"/>
      <w:szCs w:val="20"/>
    </w:rPr>
  </w:style>
  <w:style w:type="paragraph" w:styleId="Date">
    <w:name w:val="Date"/>
    <w:basedOn w:val="Normal"/>
    <w:next w:val="Normal"/>
    <w:rsid w:val="009A350F"/>
  </w:style>
  <w:style w:type="paragraph" w:styleId="DocumentMap">
    <w:name w:val="Document Map"/>
    <w:basedOn w:val="Normal"/>
    <w:semiHidden/>
    <w:rsid w:val="009A350F"/>
    <w:pPr>
      <w:shd w:val="clear" w:color="auto" w:fill="000080"/>
    </w:pPr>
    <w:rPr>
      <w:rFonts w:ascii="Tahoma" w:hAnsi="Tahoma" w:cs="Tahoma"/>
    </w:rPr>
  </w:style>
  <w:style w:type="paragraph" w:styleId="E-mailSignature">
    <w:name w:val="E-mail Signature"/>
    <w:basedOn w:val="Normal"/>
    <w:rsid w:val="009A350F"/>
  </w:style>
  <w:style w:type="paragraph" w:styleId="EndnoteText">
    <w:name w:val="endnote text"/>
    <w:basedOn w:val="Normal"/>
    <w:semiHidden/>
    <w:rsid w:val="009A350F"/>
    <w:rPr>
      <w:sz w:val="20"/>
      <w:szCs w:val="20"/>
    </w:rPr>
  </w:style>
  <w:style w:type="paragraph" w:styleId="EnvelopeAddress">
    <w:name w:val="envelope address"/>
    <w:basedOn w:val="Normal"/>
    <w:rsid w:val="009A350F"/>
    <w:pPr>
      <w:framePr w:w="7920" w:h="1980" w:hRule="exact" w:hSpace="180" w:wrap="auto" w:hAnchor="page" w:xAlign="center" w:yAlign="bottom"/>
      <w:ind w:left="2880"/>
    </w:pPr>
    <w:rPr>
      <w:sz w:val="24"/>
    </w:rPr>
  </w:style>
  <w:style w:type="paragraph" w:styleId="EnvelopeReturn">
    <w:name w:val="envelope return"/>
    <w:basedOn w:val="Normal"/>
    <w:rsid w:val="009A350F"/>
    <w:rPr>
      <w:sz w:val="20"/>
      <w:szCs w:val="20"/>
    </w:rPr>
  </w:style>
  <w:style w:type="paragraph" w:styleId="FootnoteText">
    <w:name w:val="footnote text"/>
    <w:basedOn w:val="Normal"/>
    <w:semiHidden/>
    <w:rsid w:val="009A350F"/>
    <w:rPr>
      <w:sz w:val="20"/>
      <w:szCs w:val="20"/>
    </w:rPr>
  </w:style>
  <w:style w:type="paragraph" w:styleId="HTMLAddress">
    <w:name w:val="HTML Address"/>
    <w:basedOn w:val="Normal"/>
    <w:rsid w:val="009A350F"/>
    <w:rPr>
      <w:i/>
      <w:iCs/>
    </w:rPr>
  </w:style>
  <w:style w:type="paragraph" w:styleId="HTMLPreformatted">
    <w:name w:val="HTML Preformatted"/>
    <w:basedOn w:val="Normal"/>
    <w:rsid w:val="009A350F"/>
    <w:rPr>
      <w:rFonts w:ascii="Courier New" w:hAnsi="Courier New"/>
      <w:sz w:val="20"/>
      <w:szCs w:val="20"/>
    </w:rPr>
  </w:style>
  <w:style w:type="paragraph" w:styleId="Index1">
    <w:name w:val="index 1"/>
    <w:basedOn w:val="Normal"/>
    <w:next w:val="Normal"/>
    <w:autoRedefine/>
    <w:semiHidden/>
    <w:rsid w:val="009A350F"/>
    <w:pPr>
      <w:ind w:left="220" w:hanging="220"/>
    </w:pPr>
  </w:style>
  <w:style w:type="paragraph" w:styleId="Index2">
    <w:name w:val="index 2"/>
    <w:basedOn w:val="Normal"/>
    <w:next w:val="Normal"/>
    <w:autoRedefine/>
    <w:semiHidden/>
    <w:rsid w:val="009A350F"/>
    <w:pPr>
      <w:ind w:left="440" w:hanging="220"/>
    </w:pPr>
  </w:style>
  <w:style w:type="paragraph" w:styleId="Index3">
    <w:name w:val="index 3"/>
    <w:basedOn w:val="Normal"/>
    <w:next w:val="Normal"/>
    <w:autoRedefine/>
    <w:semiHidden/>
    <w:rsid w:val="009A350F"/>
    <w:pPr>
      <w:ind w:left="660" w:hanging="220"/>
    </w:pPr>
  </w:style>
  <w:style w:type="paragraph" w:styleId="Index4">
    <w:name w:val="index 4"/>
    <w:basedOn w:val="Normal"/>
    <w:next w:val="Normal"/>
    <w:autoRedefine/>
    <w:semiHidden/>
    <w:rsid w:val="009A350F"/>
    <w:pPr>
      <w:ind w:left="880" w:hanging="220"/>
    </w:pPr>
  </w:style>
  <w:style w:type="paragraph" w:styleId="Index5">
    <w:name w:val="index 5"/>
    <w:basedOn w:val="Normal"/>
    <w:next w:val="Normal"/>
    <w:autoRedefine/>
    <w:semiHidden/>
    <w:rsid w:val="009A350F"/>
    <w:pPr>
      <w:ind w:left="1100" w:hanging="220"/>
    </w:pPr>
  </w:style>
  <w:style w:type="paragraph" w:styleId="Index6">
    <w:name w:val="index 6"/>
    <w:basedOn w:val="Normal"/>
    <w:next w:val="Normal"/>
    <w:autoRedefine/>
    <w:semiHidden/>
    <w:rsid w:val="009A350F"/>
    <w:pPr>
      <w:ind w:left="1320" w:hanging="220"/>
    </w:pPr>
  </w:style>
  <w:style w:type="paragraph" w:styleId="Index7">
    <w:name w:val="index 7"/>
    <w:basedOn w:val="Normal"/>
    <w:next w:val="Normal"/>
    <w:autoRedefine/>
    <w:semiHidden/>
    <w:rsid w:val="009A350F"/>
    <w:pPr>
      <w:ind w:left="1540" w:hanging="220"/>
    </w:pPr>
  </w:style>
  <w:style w:type="paragraph" w:styleId="Index8">
    <w:name w:val="index 8"/>
    <w:basedOn w:val="Normal"/>
    <w:next w:val="Normal"/>
    <w:autoRedefine/>
    <w:semiHidden/>
    <w:rsid w:val="009A350F"/>
    <w:pPr>
      <w:ind w:left="1760" w:hanging="220"/>
    </w:pPr>
  </w:style>
  <w:style w:type="paragraph" w:styleId="Index9">
    <w:name w:val="index 9"/>
    <w:basedOn w:val="Normal"/>
    <w:next w:val="Normal"/>
    <w:autoRedefine/>
    <w:semiHidden/>
    <w:rsid w:val="009A350F"/>
    <w:pPr>
      <w:ind w:left="1980" w:hanging="220"/>
    </w:pPr>
  </w:style>
  <w:style w:type="paragraph" w:styleId="IndexHeading">
    <w:name w:val="index heading"/>
    <w:basedOn w:val="Normal"/>
    <w:next w:val="Index1"/>
    <w:semiHidden/>
    <w:rsid w:val="009A350F"/>
    <w:rPr>
      <w:b/>
      <w:bCs/>
    </w:rPr>
  </w:style>
  <w:style w:type="paragraph" w:styleId="List">
    <w:name w:val="List"/>
    <w:basedOn w:val="Normal"/>
    <w:rsid w:val="009A350F"/>
    <w:pPr>
      <w:ind w:left="360" w:hanging="360"/>
    </w:pPr>
  </w:style>
  <w:style w:type="paragraph" w:styleId="List2">
    <w:name w:val="List 2"/>
    <w:basedOn w:val="Normal"/>
    <w:rsid w:val="009A350F"/>
    <w:pPr>
      <w:ind w:left="720" w:hanging="360"/>
    </w:pPr>
  </w:style>
  <w:style w:type="paragraph" w:styleId="List3">
    <w:name w:val="List 3"/>
    <w:basedOn w:val="Normal"/>
    <w:rsid w:val="009A350F"/>
    <w:pPr>
      <w:ind w:left="1080" w:hanging="360"/>
    </w:pPr>
  </w:style>
  <w:style w:type="paragraph" w:styleId="List4">
    <w:name w:val="List 4"/>
    <w:basedOn w:val="Normal"/>
    <w:rsid w:val="009A350F"/>
    <w:pPr>
      <w:ind w:left="1440" w:hanging="360"/>
    </w:pPr>
  </w:style>
  <w:style w:type="paragraph" w:styleId="List5">
    <w:name w:val="List 5"/>
    <w:basedOn w:val="Normal"/>
    <w:rsid w:val="009A350F"/>
    <w:pPr>
      <w:ind w:left="1800" w:hanging="360"/>
    </w:pPr>
  </w:style>
  <w:style w:type="paragraph" w:styleId="ListBullet">
    <w:name w:val="List Bullet"/>
    <w:basedOn w:val="Normal"/>
    <w:autoRedefine/>
    <w:rsid w:val="009A350F"/>
    <w:pPr>
      <w:numPr>
        <w:numId w:val="1"/>
      </w:numPr>
    </w:pPr>
  </w:style>
  <w:style w:type="paragraph" w:styleId="ListBullet2">
    <w:name w:val="List Bullet 2"/>
    <w:basedOn w:val="Normal"/>
    <w:autoRedefine/>
    <w:rsid w:val="009A350F"/>
    <w:pPr>
      <w:numPr>
        <w:numId w:val="2"/>
      </w:numPr>
    </w:pPr>
  </w:style>
  <w:style w:type="paragraph" w:styleId="ListBullet3">
    <w:name w:val="List Bullet 3"/>
    <w:basedOn w:val="Normal"/>
    <w:autoRedefine/>
    <w:rsid w:val="009A350F"/>
    <w:pPr>
      <w:numPr>
        <w:numId w:val="3"/>
      </w:numPr>
    </w:pPr>
  </w:style>
  <w:style w:type="paragraph" w:styleId="ListBullet4">
    <w:name w:val="List Bullet 4"/>
    <w:basedOn w:val="Normal"/>
    <w:autoRedefine/>
    <w:rsid w:val="009A350F"/>
    <w:pPr>
      <w:numPr>
        <w:numId w:val="4"/>
      </w:numPr>
    </w:pPr>
  </w:style>
  <w:style w:type="paragraph" w:styleId="ListBullet5">
    <w:name w:val="List Bullet 5"/>
    <w:basedOn w:val="Normal"/>
    <w:autoRedefine/>
    <w:rsid w:val="009A350F"/>
    <w:pPr>
      <w:numPr>
        <w:numId w:val="5"/>
      </w:numPr>
    </w:pPr>
  </w:style>
  <w:style w:type="paragraph" w:styleId="ListContinue">
    <w:name w:val="List Continue"/>
    <w:basedOn w:val="Normal"/>
    <w:rsid w:val="009A350F"/>
    <w:pPr>
      <w:spacing w:after="120"/>
      <w:ind w:left="360"/>
    </w:pPr>
  </w:style>
  <w:style w:type="paragraph" w:styleId="ListContinue2">
    <w:name w:val="List Continue 2"/>
    <w:basedOn w:val="Normal"/>
    <w:rsid w:val="009A350F"/>
    <w:pPr>
      <w:spacing w:after="120"/>
      <w:ind w:left="720"/>
    </w:pPr>
  </w:style>
  <w:style w:type="paragraph" w:styleId="ListContinue3">
    <w:name w:val="List Continue 3"/>
    <w:basedOn w:val="Normal"/>
    <w:rsid w:val="009A350F"/>
    <w:pPr>
      <w:spacing w:after="120"/>
      <w:ind w:left="1080"/>
    </w:pPr>
  </w:style>
  <w:style w:type="paragraph" w:styleId="ListContinue4">
    <w:name w:val="List Continue 4"/>
    <w:basedOn w:val="Normal"/>
    <w:rsid w:val="009A350F"/>
    <w:pPr>
      <w:spacing w:after="120"/>
      <w:ind w:left="1440"/>
    </w:pPr>
  </w:style>
  <w:style w:type="paragraph" w:styleId="ListContinue5">
    <w:name w:val="List Continue 5"/>
    <w:basedOn w:val="Normal"/>
    <w:rsid w:val="009A350F"/>
    <w:pPr>
      <w:spacing w:after="120"/>
      <w:ind w:left="1800"/>
    </w:pPr>
  </w:style>
  <w:style w:type="paragraph" w:styleId="ListNumber">
    <w:name w:val="List Number"/>
    <w:basedOn w:val="Normal"/>
    <w:rsid w:val="009A350F"/>
    <w:pPr>
      <w:numPr>
        <w:numId w:val="6"/>
      </w:numPr>
    </w:pPr>
  </w:style>
  <w:style w:type="paragraph" w:styleId="ListNumber2">
    <w:name w:val="List Number 2"/>
    <w:basedOn w:val="Normal"/>
    <w:rsid w:val="009A350F"/>
    <w:pPr>
      <w:numPr>
        <w:numId w:val="7"/>
      </w:numPr>
    </w:pPr>
  </w:style>
  <w:style w:type="paragraph" w:styleId="ListNumber3">
    <w:name w:val="List Number 3"/>
    <w:basedOn w:val="Normal"/>
    <w:rsid w:val="009A350F"/>
    <w:pPr>
      <w:numPr>
        <w:numId w:val="8"/>
      </w:numPr>
    </w:pPr>
  </w:style>
  <w:style w:type="paragraph" w:styleId="ListNumber4">
    <w:name w:val="List Number 4"/>
    <w:basedOn w:val="Normal"/>
    <w:rsid w:val="009A350F"/>
    <w:pPr>
      <w:numPr>
        <w:numId w:val="9"/>
      </w:numPr>
    </w:pPr>
  </w:style>
  <w:style w:type="paragraph" w:styleId="ListNumber5">
    <w:name w:val="List Number 5"/>
    <w:basedOn w:val="Normal"/>
    <w:rsid w:val="009A350F"/>
    <w:pPr>
      <w:numPr>
        <w:numId w:val="10"/>
      </w:numPr>
    </w:pPr>
  </w:style>
  <w:style w:type="paragraph" w:styleId="MacroText">
    <w:name w:val="macro"/>
    <w:semiHidden/>
    <w:rsid w:val="009A35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A350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Web">
    <w:name w:val="Normal (Web)"/>
    <w:basedOn w:val="Normal"/>
    <w:rsid w:val="009A350F"/>
    <w:rPr>
      <w:rFonts w:ascii="Times New Roman" w:hAnsi="Times New Roman"/>
      <w:sz w:val="24"/>
    </w:rPr>
  </w:style>
  <w:style w:type="paragraph" w:styleId="NormalIndent">
    <w:name w:val="Normal Indent"/>
    <w:basedOn w:val="Normal"/>
    <w:rsid w:val="009A350F"/>
    <w:pPr>
      <w:ind w:left="720"/>
    </w:pPr>
  </w:style>
  <w:style w:type="paragraph" w:styleId="NoteHeading">
    <w:name w:val="Note Heading"/>
    <w:basedOn w:val="Normal"/>
    <w:next w:val="Normal"/>
    <w:rsid w:val="009A350F"/>
  </w:style>
  <w:style w:type="paragraph" w:styleId="PlainText">
    <w:name w:val="Plain Text"/>
    <w:basedOn w:val="Normal"/>
    <w:rsid w:val="009A350F"/>
    <w:rPr>
      <w:rFonts w:ascii="Courier New" w:hAnsi="Courier New"/>
      <w:sz w:val="20"/>
      <w:szCs w:val="20"/>
    </w:rPr>
  </w:style>
  <w:style w:type="paragraph" w:styleId="Salutation">
    <w:name w:val="Salutation"/>
    <w:basedOn w:val="Normal"/>
    <w:next w:val="Normal"/>
    <w:rsid w:val="009A350F"/>
  </w:style>
  <w:style w:type="paragraph" w:styleId="Signature">
    <w:name w:val="Signature"/>
    <w:basedOn w:val="Normal"/>
    <w:rsid w:val="009A350F"/>
    <w:pPr>
      <w:ind w:left="4320"/>
    </w:pPr>
  </w:style>
  <w:style w:type="paragraph" w:styleId="Subtitle">
    <w:name w:val="Subtitle"/>
    <w:basedOn w:val="Normal"/>
    <w:qFormat/>
    <w:rsid w:val="009A350F"/>
    <w:pPr>
      <w:spacing w:after="60"/>
      <w:jc w:val="center"/>
      <w:outlineLvl w:val="1"/>
    </w:pPr>
    <w:rPr>
      <w:sz w:val="24"/>
    </w:rPr>
  </w:style>
  <w:style w:type="paragraph" w:styleId="TableofAuthorities">
    <w:name w:val="table of authorities"/>
    <w:basedOn w:val="Normal"/>
    <w:next w:val="Normal"/>
    <w:semiHidden/>
    <w:rsid w:val="009A350F"/>
    <w:pPr>
      <w:ind w:left="220" w:hanging="220"/>
    </w:pPr>
  </w:style>
  <w:style w:type="paragraph" w:styleId="TableofFigures">
    <w:name w:val="table of figures"/>
    <w:basedOn w:val="Normal"/>
    <w:next w:val="Normal"/>
    <w:semiHidden/>
    <w:rsid w:val="009A350F"/>
    <w:pPr>
      <w:ind w:left="440" w:hanging="440"/>
    </w:pPr>
  </w:style>
  <w:style w:type="paragraph" w:styleId="Title">
    <w:name w:val="Title"/>
    <w:basedOn w:val="Normal"/>
    <w:qFormat/>
    <w:rsid w:val="009A350F"/>
    <w:pPr>
      <w:spacing w:before="240" w:after="60"/>
      <w:jc w:val="center"/>
      <w:outlineLvl w:val="0"/>
    </w:pPr>
    <w:rPr>
      <w:b/>
      <w:bCs/>
      <w:kern w:val="28"/>
      <w:sz w:val="32"/>
      <w:szCs w:val="32"/>
    </w:rPr>
  </w:style>
  <w:style w:type="paragraph" w:styleId="TOAHeading">
    <w:name w:val="toa heading"/>
    <w:basedOn w:val="Normal"/>
    <w:next w:val="Normal"/>
    <w:semiHidden/>
    <w:rsid w:val="009A350F"/>
    <w:pPr>
      <w:spacing w:before="120"/>
    </w:pPr>
    <w:rPr>
      <w:b/>
      <w:bCs/>
      <w:sz w:val="24"/>
    </w:rPr>
  </w:style>
  <w:style w:type="paragraph" w:styleId="TOC1">
    <w:name w:val="toc 1"/>
    <w:basedOn w:val="Normal"/>
    <w:next w:val="Normal"/>
    <w:autoRedefine/>
    <w:semiHidden/>
    <w:rsid w:val="009A350F"/>
  </w:style>
  <w:style w:type="paragraph" w:styleId="TOC2">
    <w:name w:val="toc 2"/>
    <w:basedOn w:val="Normal"/>
    <w:next w:val="Normal"/>
    <w:autoRedefine/>
    <w:semiHidden/>
    <w:rsid w:val="009A350F"/>
    <w:pPr>
      <w:ind w:left="220"/>
    </w:pPr>
  </w:style>
  <w:style w:type="paragraph" w:styleId="TOC3">
    <w:name w:val="toc 3"/>
    <w:basedOn w:val="Normal"/>
    <w:next w:val="Normal"/>
    <w:autoRedefine/>
    <w:semiHidden/>
    <w:rsid w:val="009A350F"/>
    <w:pPr>
      <w:ind w:left="440"/>
    </w:pPr>
  </w:style>
  <w:style w:type="paragraph" w:styleId="TOC4">
    <w:name w:val="toc 4"/>
    <w:basedOn w:val="Normal"/>
    <w:next w:val="Normal"/>
    <w:autoRedefine/>
    <w:semiHidden/>
    <w:rsid w:val="009A350F"/>
    <w:pPr>
      <w:ind w:left="660"/>
    </w:pPr>
  </w:style>
  <w:style w:type="paragraph" w:styleId="TOC5">
    <w:name w:val="toc 5"/>
    <w:basedOn w:val="Normal"/>
    <w:next w:val="Normal"/>
    <w:autoRedefine/>
    <w:semiHidden/>
    <w:rsid w:val="009A350F"/>
    <w:pPr>
      <w:ind w:left="880"/>
    </w:pPr>
  </w:style>
  <w:style w:type="paragraph" w:styleId="TOC6">
    <w:name w:val="toc 6"/>
    <w:basedOn w:val="Normal"/>
    <w:next w:val="Normal"/>
    <w:autoRedefine/>
    <w:semiHidden/>
    <w:rsid w:val="009A350F"/>
    <w:pPr>
      <w:ind w:left="1100"/>
    </w:pPr>
  </w:style>
  <w:style w:type="paragraph" w:styleId="TOC7">
    <w:name w:val="toc 7"/>
    <w:basedOn w:val="Normal"/>
    <w:next w:val="Normal"/>
    <w:autoRedefine/>
    <w:semiHidden/>
    <w:rsid w:val="009A350F"/>
    <w:pPr>
      <w:ind w:left="1320"/>
    </w:pPr>
  </w:style>
  <w:style w:type="paragraph" w:styleId="TOC8">
    <w:name w:val="toc 8"/>
    <w:basedOn w:val="Normal"/>
    <w:next w:val="Normal"/>
    <w:autoRedefine/>
    <w:semiHidden/>
    <w:rsid w:val="009A350F"/>
    <w:pPr>
      <w:ind w:left="1540"/>
    </w:pPr>
  </w:style>
  <w:style w:type="paragraph" w:styleId="TOC9">
    <w:name w:val="toc 9"/>
    <w:basedOn w:val="Normal"/>
    <w:next w:val="Normal"/>
    <w:autoRedefine/>
    <w:semiHidden/>
    <w:rsid w:val="009A350F"/>
    <w:pPr>
      <w:ind w:left="1760"/>
    </w:pPr>
  </w:style>
  <w:style w:type="paragraph" w:styleId="BalloonText">
    <w:name w:val="Balloon Text"/>
    <w:basedOn w:val="Normal"/>
    <w:semiHidden/>
    <w:rsid w:val="0062075E"/>
    <w:rPr>
      <w:rFonts w:ascii="Tahoma" w:hAnsi="Tahoma" w:cs="Tahoma"/>
      <w:sz w:val="16"/>
      <w:szCs w:val="16"/>
    </w:rPr>
  </w:style>
  <w:style w:type="character" w:styleId="Hyperlink">
    <w:name w:val="Hyperlink"/>
    <w:basedOn w:val="DefaultParagraphFont"/>
    <w:rsid w:val="00433E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573</Words>
  <Characters>3268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ASQ</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Daren Miller</dc:creator>
  <cp:lastModifiedBy>Shawn Wallace</cp:lastModifiedBy>
  <cp:revision>8</cp:revision>
  <cp:lastPrinted>2004-06-16T21:20:00Z</cp:lastPrinted>
  <dcterms:created xsi:type="dcterms:W3CDTF">2014-10-02T16:32:00Z</dcterms:created>
  <dcterms:modified xsi:type="dcterms:W3CDTF">2015-07-16T15:26:00Z</dcterms:modified>
</cp:coreProperties>
</file>