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Painted faces on thirteen-year-old’s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They’re so young to try to be so cold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hate their parents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they hate their school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Fast cars and rock and roll rule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would be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Hanging out at the stop and 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Dreamin’ of the rock and roll show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Painted on your tight blue jeans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Too young to really make the scene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would be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got spiked hair and spiked </w:t>
      </w:r>
      <w:r w:rsidDel="00000000" w:rsidR="00000000" w:rsidRPr="00000000">
        <w:rPr>
          <w:rtl w:val="0"/>
        </w:rPr>
        <w:t xml:space="preserve">heels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Armor for a world that doesn’t feel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 got black shirts and leather jackets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radio’s loud, so nothing matters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would be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would be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just a baby doll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think you seen it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heart beet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like a drum beet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heart beet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like a mean street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still hear the sound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there’s no one else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would be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rockers, yes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Little rockers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