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house ain’t a home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Shouldn’</w:t>
      </w:r>
      <w:r w:rsidDel="00000000" w:rsidR="00000000" w:rsidRPr="00000000">
        <w:rPr>
          <w:color w:val="222222"/>
          <w:shd w:fill="ffffcc" w:val="clear"/>
          <w:rtl w:val="0"/>
        </w:rPr>
        <w:t xml:space="preserve">t</w:t>
      </w:r>
      <w:r w:rsidDel="00000000" w:rsidR="00000000" w:rsidRPr="00000000">
        <w:rPr>
          <w:color w:val="222222"/>
          <w:highlight w:val="white"/>
          <w:rtl w:val="0"/>
        </w:rPr>
        <w:t xml:space="preserve"> be cryin’ but I am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Maybe it’s time I just shouldn’</w:t>
      </w:r>
      <w:r w:rsidDel="00000000" w:rsidR="00000000" w:rsidRPr="00000000">
        <w:rPr>
          <w:color w:val="222222"/>
          <w:shd w:fill="ffffcc" w:val="clear"/>
          <w:rtl w:val="0"/>
        </w:rPr>
        <w:t xml:space="preserve">t</w:t>
      </w:r>
      <w:r w:rsidDel="00000000" w:rsidR="00000000" w:rsidRPr="00000000">
        <w:rPr>
          <w:color w:val="222222"/>
          <w:highlight w:val="white"/>
          <w:rtl w:val="0"/>
        </w:rPr>
        <w:t xml:space="preserve"> give a damn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Maybe I should go on the lamb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Maybe this is just who I am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hd w:fill="ffffcc" w:val="clear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</w:t>
      </w:r>
      <w:r w:rsidDel="00000000" w:rsidR="00000000" w:rsidRPr="00000000">
        <w:rPr>
          <w:color w:val="222222"/>
          <w:shd w:fill="ffffcc" w:val="clear"/>
          <w:rtl w:val="0"/>
        </w:rPr>
        <w:t xml:space="preserve">house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hd w:fill="ffffcc" w:val="clear"/>
          <w:rtl w:val="0"/>
        </w:rPr>
        <w:t xml:space="preserve">ain</w:t>
      </w:r>
      <w:r w:rsidDel="00000000" w:rsidR="00000000" w:rsidRPr="00000000">
        <w:rPr>
          <w:color w:val="222222"/>
          <w:highlight w:val="white"/>
          <w:rtl w:val="0"/>
        </w:rPr>
        <w:t xml:space="preserve">’</w:t>
      </w:r>
      <w:r w:rsidDel="00000000" w:rsidR="00000000" w:rsidRPr="00000000">
        <w:rPr>
          <w:color w:val="222222"/>
          <w:shd w:fill="ffffcc" w:val="clear"/>
          <w:rtl w:val="0"/>
        </w:rPr>
        <w:t xml:space="preserve">t</w:t>
      </w:r>
      <w:r w:rsidDel="00000000" w:rsidR="00000000" w:rsidRPr="00000000">
        <w:rPr>
          <w:color w:val="222222"/>
          <w:highlight w:val="white"/>
          <w:rtl w:val="0"/>
        </w:rPr>
        <w:t xml:space="preserve"> a </w:t>
      </w:r>
      <w:r w:rsidDel="00000000" w:rsidR="00000000" w:rsidRPr="00000000">
        <w:rPr>
          <w:color w:val="222222"/>
          <w:shd w:fill="ffffcc" w:val="clear"/>
          <w:rtl w:val="0"/>
        </w:rPr>
        <w:t xml:space="preserve">home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hd w:fill="ffffcc" w:val="clear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</w:t>
      </w:r>
      <w:r w:rsidDel="00000000" w:rsidR="00000000" w:rsidRPr="00000000">
        <w:rPr>
          <w:color w:val="222222"/>
          <w:shd w:fill="ffffcc" w:val="clear"/>
          <w:rtl w:val="0"/>
        </w:rPr>
        <w:t xml:space="preserve">house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hd w:fill="ffffcc" w:val="clear"/>
          <w:rtl w:val="0"/>
        </w:rPr>
        <w:t xml:space="preserve">ain</w:t>
      </w:r>
      <w:r w:rsidDel="00000000" w:rsidR="00000000" w:rsidRPr="00000000">
        <w:rPr>
          <w:color w:val="222222"/>
          <w:highlight w:val="white"/>
          <w:rtl w:val="0"/>
        </w:rPr>
        <w:t xml:space="preserve">’</w:t>
      </w:r>
      <w:r w:rsidDel="00000000" w:rsidR="00000000" w:rsidRPr="00000000">
        <w:rPr>
          <w:color w:val="222222"/>
          <w:shd w:fill="ffffcc" w:val="clear"/>
          <w:rtl w:val="0"/>
        </w:rPr>
        <w:t xml:space="preserve">t</w:t>
      </w:r>
      <w:r w:rsidDel="00000000" w:rsidR="00000000" w:rsidRPr="00000000">
        <w:rPr>
          <w:color w:val="222222"/>
          <w:highlight w:val="white"/>
          <w:rtl w:val="0"/>
        </w:rPr>
        <w:t xml:space="preserve"> a </w:t>
      </w:r>
      <w:r w:rsidDel="00000000" w:rsidR="00000000" w:rsidRPr="00000000">
        <w:rPr>
          <w:color w:val="222222"/>
          <w:shd w:fill="ffffcc" w:val="clear"/>
          <w:rtl w:val="0"/>
        </w:rPr>
        <w:t xml:space="preserve">home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hd w:fill="ffffcc" w:val="clear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</w:t>
      </w:r>
      <w:r w:rsidDel="00000000" w:rsidR="00000000" w:rsidRPr="00000000">
        <w:rPr>
          <w:color w:val="222222"/>
          <w:shd w:fill="ffffcc" w:val="clear"/>
          <w:rtl w:val="0"/>
        </w:rPr>
        <w:t xml:space="preserve">house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hd w:fill="ffffcc" w:val="clear"/>
          <w:rtl w:val="0"/>
        </w:rPr>
        <w:t xml:space="preserve">ain</w:t>
      </w:r>
      <w:r w:rsidDel="00000000" w:rsidR="00000000" w:rsidRPr="00000000">
        <w:rPr>
          <w:color w:val="222222"/>
          <w:highlight w:val="white"/>
          <w:rtl w:val="0"/>
        </w:rPr>
        <w:t xml:space="preserve">’</w:t>
      </w:r>
      <w:r w:rsidDel="00000000" w:rsidR="00000000" w:rsidRPr="00000000">
        <w:rPr>
          <w:color w:val="222222"/>
          <w:shd w:fill="ffffcc" w:val="clear"/>
          <w:rtl w:val="0"/>
        </w:rPr>
        <w:t xml:space="preserve">t</w:t>
      </w:r>
      <w:r w:rsidDel="00000000" w:rsidR="00000000" w:rsidRPr="00000000">
        <w:rPr>
          <w:color w:val="222222"/>
          <w:highlight w:val="white"/>
          <w:rtl w:val="0"/>
        </w:rPr>
        <w:t xml:space="preserve"> a </w:t>
      </w:r>
      <w:r w:rsidDel="00000000" w:rsidR="00000000" w:rsidRPr="00000000">
        <w:rPr>
          <w:color w:val="222222"/>
          <w:shd w:fill="ffffcc" w:val="clear"/>
          <w:rtl w:val="0"/>
        </w:rPr>
        <w:t xml:space="preserve">home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Without you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know it’s just another day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Wish I could just put it all away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Wish I could keep it all at bay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Yeah, I wish I might I wish I may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hd w:fill="ffffcc" w:val="clear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</w:t>
      </w:r>
      <w:r w:rsidDel="00000000" w:rsidR="00000000" w:rsidRPr="00000000">
        <w:rPr>
          <w:color w:val="222222"/>
          <w:shd w:fill="ffffcc" w:val="clear"/>
          <w:rtl w:val="0"/>
        </w:rPr>
        <w:t xml:space="preserve">house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hd w:fill="ffffcc" w:val="clear"/>
          <w:rtl w:val="0"/>
        </w:rPr>
        <w:t xml:space="preserve">ain</w:t>
      </w:r>
      <w:r w:rsidDel="00000000" w:rsidR="00000000" w:rsidRPr="00000000">
        <w:rPr>
          <w:color w:val="222222"/>
          <w:highlight w:val="white"/>
          <w:rtl w:val="0"/>
        </w:rPr>
        <w:t xml:space="preserve">’</w:t>
      </w:r>
      <w:r w:rsidDel="00000000" w:rsidR="00000000" w:rsidRPr="00000000">
        <w:rPr>
          <w:color w:val="222222"/>
          <w:shd w:fill="ffffcc" w:val="clear"/>
          <w:rtl w:val="0"/>
        </w:rPr>
        <w:t xml:space="preserve">t</w:t>
      </w:r>
      <w:r w:rsidDel="00000000" w:rsidR="00000000" w:rsidRPr="00000000">
        <w:rPr>
          <w:color w:val="222222"/>
          <w:highlight w:val="white"/>
          <w:rtl w:val="0"/>
        </w:rPr>
        <w:t xml:space="preserve"> a </w:t>
      </w:r>
      <w:r w:rsidDel="00000000" w:rsidR="00000000" w:rsidRPr="00000000">
        <w:rPr>
          <w:color w:val="222222"/>
          <w:shd w:fill="ffffcc" w:val="clear"/>
          <w:rtl w:val="0"/>
        </w:rPr>
        <w:t xml:space="preserve">home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hd w:fill="ffffcc" w:val="clear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</w:t>
      </w:r>
      <w:r w:rsidDel="00000000" w:rsidR="00000000" w:rsidRPr="00000000">
        <w:rPr>
          <w:color w:val="222222"/>
          <w:shd w:fill="ffffcc" w:val="clear"/>
          <w:rtl w:val="0"/>
        </w:rPr>
        <w:t xml:space="preserve">house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hd w:fill="ffffcc" w:val="clear"/>
          <w:rtl w:val="0"/>
        </w:rPr>
        <w:t xml:space="preserve">ain</w:t>
      </w:r>
      <w:r w:rsidDel="00000000" w:rsidR="00000000" w:rsidRPr="00000000">
        <w:rPr>
          <w:color w:val="222222"/>
          <w:highlight w:val="white"/>
          <w:rtl w:val="0"/>
        </w:rPr>
        <w:t xml:space="preserve">’</w:t>
      </w:r>
      <w:r w:rsidDel="00000000" w:rsidR="00000000" w:rsidRPr="00000000">
        <w:rPr>
          <w:color w:val="222222"/>
          <w:shd w:fill="ffffcc" w:val="clear"/>
          <w:rtl w:val="0"/>
        </w:rPr>
        <w:t xml:space="preserve">t</w:t>
      </w:r>
      <w:r w:rsidDel="00000000" w:rsidR="00000000" w:rsidRPr="00000000">
        <w:rPr>
          <w:color w:val="222222"/>
          <w:highlight w:val="white"/>
          <w:rtl w:val="0"/>
        </w:rPr>
        <w:t xml:space="preserve"> a </w:t>
      </w:r>
      <w:r w:rsidDel="00000000" w:rsidR="00000000" w:rsidRPr="00000000">
        <w:rPr>
          <w:color w:val="222222"/>
          <w:shd w:fill="ffffcc" w:val="clear"/>
          <w:rtl w:val="0"/>
        </w:rPr>
        <w:t xml:space="preserve">home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hd w:fill="ffffcc" w:val="clear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</w:t>
      </w:r>
      <w:r w:rsidDel="00000000" w:rsidR="00000000" w:rsidRPr="00000000">
        <w:rPr>
          <w:color w:val="222222"/>
          <w:shd w:fill="ffffcc" w:val="clear"/>
          <w:rtl w:val="0"/>
        </w:rPr>
        <w:t xml:space="preserve">house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hd w:fill="ffffcc" w:val="clear"/>
          <w:rtl w:val="0"/>
        </w:rPr>
        <w:t xml:space="preserve">ain</w:t>
      </w:r>
      <w:r w:rsidDel="00000000" w:rsidR="00000000" w:rsidRPr="00000000">
        <w:rPr>
          <w:color w:val="222222"/>
          <w:highlight w:val="white"/>
          <w:rtl w:val="0"/>
        </w:rPr>
        <w:t xml:space="preserve">’</w:t>
      </w:r>
      <w:r w:rsidDel="00000000" w:rsidR="00000000" w:rsidRPr="00000000">
        <w:rPr>
          <w:color w:val="222222"/>
          <w:shd w:fill="ffffcc" w:val="clear"/>
          <w:rtl w:val="0"/>
        </w:rPr>
        <w:t xml:space="preserve">t</w:t>
      </w:r>
      <w:r w:rsidDel="00000000" w:rsidR="00000000" w:rsidRPr="00000000">
        <w:rPr>
          <w:color w:val="222222"/>
          <w:highlight w:val="white"/>
          <w:rtl w:val="0"/>
        </w:rPr>
        <w:t xml:space="preserve"> a </w:t>
      </w:r>
      <w:r w:rsidDel="00000000" w:rsidR="00000000" w:rsidRPr="00000000">
        <w:rPr>
          <w:color w:val="222222"/>
          <w:shd w:fill="ffffcc" w:val="clear"/>
          <w:rtl w:val="0"/>
        </w:rPr>
        <w:t xml:space="preserve">home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Without you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I am at my wits end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Can’</w:t>
      </w:r>
      <w:r w:rsidDel="00000000" w:rsidR="00000000" w:rsidRPr="00000000">
        <w:rPr>
          <w:color w:val="222222"/>
          <w:shd w:fill="ffffcc" w:val="clear"/>
          <w:rtl w:val="0"/>
        </w:rPr>
        <w:t xml:space="preserve">t</w:t>
      </w:r>
      <w:r w:rsidDel="00000000" w:rsidR="00000000" w:rsidRPr="00000000">
        <w:rPr>
          <w:color w:val="222222"/>
          <w:highlight w:val="white"/>
          <w:rtl w:val="0"/>
        </w:rPr>
        <w:t xml:space="preserve"> believe I did it again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Can’</w:t>
      </w:r>
      <w:r w:rsidDel="00000000" w:rsidR="00000000" w:rsidRPr="00000000">
        <w:rPr>
          <w:color w:val="222222"/>
          <w:shd w:fill="ffffcc" w:val="clear"/>
          <w:rtl w:val="0"/>
        </w:rPr>
        <w:t xml:space="preserve">t</w:t>
      </w:r>
      <w:r w:rsidDel="00000000" w:rsidR="00000000" w:rsidRPr="00000000">
        <w:rPr>
          <w:color w:val="222222"/>
          <w:highlight w:val="white"/>
          <w:rtl w:val="0"/>
        </w:rPr>
        <w:t xml:space="preserve"> believe how I treat my friend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Can’</w:t>
      </w:r>
      <w:r w:rsidDel="00000000" w:rsidR="00000000" w:rsidRPr="00000000">
        <w:rPr>
          <w:color w:val="222222"/>
          <w:shd w:fill="ffffcc" w:val="clear"/>
          <w:rtl w:val="0"/>
        </w:rPr>
        <w:t xml:space="preserve">t</w:t>
      </w:r>
      <w:r w:rsidDel="00000000" w:rsidR="00000000" w:rsidRPr="00000000">
        <w:rPr>
          <w:color w:val="222222"/>
          <w:highlight w:val="white"/>
          <w:rtl w:val="0"/>
        </w:rPr>
        <w:t xml:space="preserve"> change so I can’</w:t>
      </w:r>
      <w:r w:rsidDel="00000000" w:rsidR="00000000" w:rsidRPr="00000000">
        <w:rPr>
          <w:color w:val="222222"/>
          <w:shd w:fill="ffffcc" w:val="clear"/>
          <w:rtl w:val="0"/>
        </w:rPr>
        <w:t xml:space="preserve">t</w:t>
      </w:r>
      <w:r w:rsidDel="00000000" w:rsidR="00000000" w:rsidRPr="00000000">
        <w:rPr>
          <w:color w:val="222222"/>
          <w:highlight w:val="white"/>
          <w:rtl w:val="0"/>
        </w:rPr>
        <w:t xml:space="preserve"> win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hd w:fill="ffffcc" w:val="clear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</w:t>
      </w:r>
      <w:r w:rsidDel="00000000" w:rsidR="00000000" w:rsidRPr="00000000">
        <w:rPr>
          <w:color w:val="222222"/>
          <w:shd w:fill="ffffcc" w:val="clear"/>
          <w:rtl w:val="0"/>
        </w:rPr>
        <w:t xml:space="preserve">house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hd w:fill="ffffcc" w:val="clear"/>
          <w:rtl w:val="0"/>
        </w:rPr>
        <w:t xml:space="preserve">ain</w:t>
      </w:r>
      <w:r w:rsidDel="00000000" w:rsidR="00000000" w:rsidRPr="00000000">
        <w:rPr>
          <w:color w:val="222222"/>
          <w:highlight w:val="white"/>
          <w:rtl w:val="0"/>
        </w:rPr>
        <w:t xml:space="preserve">’</w:t>
      </w:r>
      <w:r w:rsidDel="00000000" w:rsidR="00000000" w:rsidRPr="00000000">
        <w:rPr>
          <w:color w:val="222222"/>
          <w:shd w:fill="ffffcc" w:val="clear"/>
          <w:rtl w:val="0"/>
        </w:rPr>
        <w:t xml:space="preserve">t</w:t>
      </w:r>
      <w:r w:rsidDel="00000000" w:rsidR="00000000" w:rsidRPr="00000000">
        <w:rPr>
          <w:color w:val="222222"/>
          <w:highlight w:val="white"/>
          <w:rtl w:val="0"/>
        </w:rPr>
        <w:t xml:space="preserve"> a </w:t>
      </w:r>
      <w:r w:rsidDel="00000000" w:rsidR="00000000" w:rsidRPr="00000000">
        <w:rPr>
          <w:color w:val="222222"/>
          <w:shd w:fill="ffffcc" w:val="clear"/>
          <w:rtl w:val="0"/>
        </w:rPr>
        <w:t xml:space="preserve">home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hd w:fill="ffffcc" w:val="clear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</w:t>
      </w:r>
      <w:r w:rsidDel="00000000" w:rsidR="00000000" w:rsidRPr="00000000">
        <w:rPr>
          <w:color w:val="222222"/>
          <w:shd w:fill="ffffcc" w:val="clear"/>
          <w:rtl w:val="0"/>
        </w:rPr>
        <w:t xml:space="preserve">house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hd w:fill="ffffcc" w:val="clear"/>
          <w:rtl w:val="0"/>
        </w:rPr>
        <w:t xml:space="preserve">ain</w:t>
      </w:r>
      <w:r w:rsidDel="00000000" w:rsidR="00000000" w:rsidRPr="00000000">
        <w:rPr>
          <w:color w:val="222222"/>
          <w:highlight w:val="white"/>
          <w:rtl w:val="0"/>
        </w:rPr>
        <w:t xml:space="preserve">’</w:t>
      </w:r>
      <w:r w:rsidDel="00000000" w:rsidR="00000000" w:rsidRPr="00000000">
        <w:rPr>
          <w:color w:val="222222"/>
          <w:shd w:fill="ffffcc" w:val="clear"/>
          <w:rtl w:val="0"/>
        </w:rPr>
        <w:t xml:space="preserve">t</w:t>
      </w:r>
      <w:r w:rsidDel="00000000" w:rsidR="00000000" w:rsidRPr="00000000">
        <w:rPr>
          <w:color w:val="222222"/>
          <w:highlight w:val="white"/>
          <w:rtl w:val="0"/>
        </w:rPr>
        <w:t xml:space="preserve"> a </w:t>
      </w:r>
      <w:r w:rsidDel="00000000" w:rsidR="00000000" w:rsidRPr="00000000">
        <w:rPr>
          <w:color w:val="222222"/>
          <w:shd w:fill="ffffcc" w:val="clear"/>
          <w:rtl w:val="0"/>
        </w:rPr>
        <w:t xml:space="preserve">home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hd w:fill="ffffcc" w:val="clear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</w:t>
      </w:r>
      <w:r w:rsidDel="00000000" w:rsidR="00000000" w:rsidRPr="00000000">
        <w:rPr>
          <w:color w:val="222222"/>
          <w:shd w:fill="ffffcc" w:val="clear"/>
          <w:rtl w:val="0"/>
        </w:rPr>
        <w:t xml:space="preserve">house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hd w:fill="ffffcc" w:val="clear"/>
          <w:rtl w:val="0"/>
        </w:rPr>
        <w:t xml:space="preserve">ain</w:t>
      </w:r>
      <w:r w:rsidDel="00000000" w:rsidR="00000000" w:rsidRPr="00000000">
        <w:rPr>
          <w:color w:val="222222"/>
          <w:highlight w:val="white"/>
          <w:rtl w:val="0"/>
        </w:rPr>
        <w:t xml:space="preserve">’</w:t>
      </w:r>
      <w:r w:rsidDel="00000000" w:rsidR="00000000" w:rsidRPr="00000000">
        <w:rPr>
          <w:color w:val="222222"/>
          <w:shd w:fill="ffffcc" w:val="clear"/>
          <w:rtl w:val="0"/>
        </w:rPr>
        <w:t xml:space="preserve">t</w:t>
      </w:r>
      <w:r w:rsidDel="00000000" w:rsidR="00000000" w:rsidRPr="00000000">
        <w:rPr>
          <w:color w:val="222222"/>
          <w:highlight w:val="white"/>
          <w:rtl w:val="0"/>
        </w:rPr>
        <w:t xml:space="preserve"> a </w:t>
      </w:r>
      <w:r w:rsidDel="00000000" w:rsidR="00000000" w:rsidRPr="00000000">
        <w:rPr>
          <w:color w:val="222222"/>
          <w:shd w:fill="ffffcc" w:val="clear"/>
          <w:rtl w:val="0"/>
        </w:rPr>
        <w:t xml:space="preserve">home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Without you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 I could just take back time I would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 I could just change your mind I would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I’d make time fly if I could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Cause I can’</w:t>
      </w:r>
      <w:r w:rsidDel="00000000" w:rsidR="00000000" w:rsidRPr="00000000">
        <w:rPr>
          <w:color w:val="222222"/>
          <w:shd w:fill="ffffcc" w:val="clear"/>
          <w:rtl w:val="0"/>
        </w:rPr>
        <w:t xml:space="preserve">t</w:t>
      </w:r>
      <w:r w:rsidDel="00000000" w:rsidR="00000000" w:rsidRPr="00000000">
        <w:rPr>
          <w:color w:val="222222"/>
          <w:highlight w:val="white"/>
          <w:rtl w:val="0"/>
        </w:rPr>
        <w:t xml:space="preserve"> seem to do what I should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still I cry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</w:t>
      </w:r>
      <w:r w:rsidDel="00000000" w:rsidR="00000000" w:rsidRPr="00000000">
        <w:rPr>
          <w:color w:val="222222"/>
          <w:shd w:fill="ffffcc" w:val="clear"/>
          <w:rtl w:val="0"/>
        </w:rPr>
        <w:t xml:space="preserve">house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hd w:fill="ffffcc" w:val="clear"/>
          <w:rtl w:val="0"/>
        </w:rPr>
        <w:t xml:space="preserve">ain</w:t>
      </w:r>
      <w:r w:rsidDel="00000000" w:rsidR="00000000" w:rsidRPr="00000000">
        <w:rPr>
          <w:color w:val="222222"/>
          <w:highlight w:val="white"/>
          <w:rtl w:val="0"/>
        </w:rPr>
        <w:t xml:space="preserve">’</w:t>
      </w:r>
      <w:r w:rsidDel="00000000" w:rsidR="00000000" w:rsidRPr="00000000">
        <w:rPr>
          <w:color w:val="222222"/>
          <w:shd w:fill="ffffcc" w:val="clear"/>
          <w:rtl w:val="0"/>
        </w:rPr>
        <w:t xml:space="preserve">t</w:t>
      </w:r>
      <w:r w:rsidDel="00000000" w:rsidR="00000000" w:rsidRPr="00000000">
        <w:rPr>
          <w:color w:val="222222"/>
          <w:highlight w:val="white"/>
          <w:rtl w:val="0"/>
        </w:rPr>
        <w:t xml:space="preserve"> a </w:t>
      </w:r>
      <w:r w:rsidDel="00000000" w:rsidR="00000000" w:rsidRPr="00000000">
        <w:rPr>
          <w:color w:val="222222"/>
          <w:shd w:fill="ffffcc" w:val="clear"/>
          <w:rtl w:val="0"/>
        </w:rPr>
        <w:t xml:space="preserve">home</w:t>
      </w:r>
      <w:r w:rsidDel="00000000" w:rsidR="00000000" w:rsidRPr="00000000">
        <w:rPr>
          <w:color w:val="222222"/>
          <w:highlight w:val="white"/>
          <w:rtl w:val="0"/>
        </w:rPr>
        <w:t xml:space="preserve"> without you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</w:t>
      </w:r>
      <w:r w:rsidDel="00000000" w:rsidR="00000000" w:rsidRPr="00000000">
        <w:rPr>
          <w:color w:val="222222"/>
          <w:shd w:fill="ffffcc" w:val="clear"/>
          <w:rtl w:val="0"/>
        </w:rPr>
        <w:t xml:space="preserve">house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hd w:fill="ffffcc" w:val="clear"/>
          <w:rtl w:val="0"/>
        </w:rPr>
        <w:t xml:space="preserve">ain</w:t>
      </w:r>
      <w:r w:rsidDel="00000000" w:rsidR="00000000" w:rsidRPr="00000000">
        <w:rPr>
          <w:color w:val="222222"/>
          <w:highlight w:val="white"/>
          <w:rtl w:val="0"/>
        </w:rPr>
        <w:t xml:space="preserve">’</w:t>
      </w:r>
      <w:r w:rsidDel="00000000" w:rsidR="00000000" w:rsidRPr="00000000">
        <w:rPr>
          <w:color w:val="222222"/>
          <w:shd w:fill="ffffcc" w:val="clear"/>
          <w:rtl w:val="0"/>
        </w:rPr>
        <w:t xml:space="preserve">t</w:t>
      </w:r>
      <w:r w:rsidDel="00000000" w:rsidR="00000000" w:rsidRPr="00000000">
        <w:rPr>
          <w:color w:val="222222"/>
          <w:highlight w:val="white"/>
          <w:rtl w:val="0"/>
        </w:rPr>
        <w:t xml:space="preserve"> a </w:t>
      </w:r>
      <w:r w:rsidDel="00000000" w:rsidR="00000000" w:rsidRPr="00000000">
        <w:rPr>
          <w:color w:val="222222"/>
          <w:shd w:fill="ffffcc" w:val="clear"/>
          <w:rtl w:val="0"/>
        </w:rPr>
        <w:t xml:space="preserve">home</w:t>
      </w:r>
      <w:r w:rsidDel="00000000" w:rsidR="00000000" w:rsidRPr="00000000">
        <w:rPr>
          <w:color w:val="222222"/>
          <w:highlight w:val="white"/>
          <w:rtl w:val="0"/>
        </w:rPr>
        <w:t xml:space="preserve"> without you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And still I pray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 God I see you comin’ up the drive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 God I get you back by my side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 God that I keep you there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 at least  that you know how much I care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still I pray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That I can be a better man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That you’ll take back my hand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That soon I can understand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hd w:fill="ffffcc" w:val="clear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this </w:t>
      </w:r>
      <w:r w:rsidDel="00000000" w:rsidR="00000000" w:rsidRPr="00000000">
        <w:rPr>
          <w:color w:val="222222"/>
          <w:shd w:fill="ffffcc" w:val="clear"/>
          <w:rtl w:val="0"/>
        </w:rPr>
        <w:t xml:space="preserve">house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hd w:fill="ffffcc" w:val="clear"/>
          <w:rtl w:val="0"/>
        </w:rPr>
        <w:t xml:space="preserve">ain</w:t>
      </w:r>
      <w:r w:rsidDel="00000000" w:rsidR="00000000" w:rsidRPr="00000000">
        <w:rPr>
          <w:color w:val="222222"/>
          <w:highlight w:val="white"/>
          <w:rtl w:val="0"/>
        </w:rPr>
        <w:t xml:space="preserve">’</w:t>
      </w:r>
      <w:r w:rsidDel="00000000" w:rsidR="00000000" w:rsidRPr="00000000">
        <w:rPr>
          <w:color w:val="222222"/>
          <w:shd w:fill="ffffcc" w:val="clear"/>
          <w:rtl w:val="0"/>
        </w:rPr>
        <w:t xml:space="preserve">t</w:t>
      </w:r>
      <w:r w:rsidDel="00000000" w:rsidR="00000000" w:rsidRPr="00000000">
        <w:rPr>
          <w:color w:val="222222"/>
          <w:highlight w:val="white"/>
          <w:rtl w:val="0"/>
        </w:rPr>
        <w:t xml:space="preserve"> a </w:t>
      </w:r>
      <w:r w:rsidDel="00000000" w:rsidR="00000000" w:rsidRPr="00000000">
        <w:rPr>
          <w:color w:val="222222"/>
          <w:shd w:fill="ffffcc" w:val="clear"/>
          <w:rtl w:val="0"/>
        </w:rPr>
        <w:t xml:space="preserve">home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hd w:fill="ffffcc" w:val="clear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</w:t>
      </w:r>
      <w:r w:rsidDel="00000000" w:rsidR="00000000" w:rsidRPr="00000000">
        <w:rPr>
          <w:color w:val="222222"/>
          <w:shd w:fill="ffffcc" w:val="clear"/>
          <w:rtl w:val="0"/>
        </w:rPr>
        <w:t xml:space="preserve">house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hd w:fill="ffffcc" w:val="clear"/>
          <w:rtl w:val="0"/>
        </w:rPr>
        <w:t xml:space="preserve">ain</w:t>
      </w:r>
      <w:r w:rsidDel="00000000" w:rsidR="00000000" w:rsidRPr="00000000">
        <w:rPr>
          <w:color w:val="222222"/>
          <w:highlight w:val="white"/>
          <w:rtl w:val="0"/>
        </w:rPr>
        <w:t xml:space="preserve">’</w:t>
      </w:r>
      <w:r w:rsidDel="00000000" w:rsidR="00000000" w:rsidRPr="00000000">
        <w:rPr>
          <w:color w:val="222222"/>
          <w:shd w:fill="ffffcc" w:val="clear"/>
          <w:rtl w:val="0"/>
        </w:rPr>
        <w:t xml:space="preserve">t</w:t>
      </w:r>
      <w:r w:rsidDel="00000000" w:rsidR="00000000" w:rsidRPr="00000000">
        <w:rPr>
          <w:color w:val="222222"/>
          <w:highlight w:val="white"/>
          <w:rtl w:val="0"/>
        </w:rPr>
        <w:t xml:space="preserve"> a </w:t>
      </w:r>
      <w:r w:rsidDel="00000000" w:rsidR="00000000" w:rsidRPr="00000000">
        <w:rPr>
          <w:color w:val="222222"/>
          <w:shd w:fill="ffffcc" w:val="clear"/>
          <w:rtl w:val="0"/>
        </w:rPr>
        <w:t xml:space="preserve">home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hd w:fill="ffffcc" w:val="clear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</w:t>
      </w:r>
      <w:r w:rsidDel="00000000" w:rsidR="00000000" w:rsidRPr="00000000">
        <w:rPr>
          <w:color w:val="222222"/>
          <w:shd w:fill="ffffcc" w:val="clear"/>
          <w:rtl w:val="0"/>
        </w:rPr>
        <w:t xml:space="preserve">house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hd w:fill="ffffcc" w:val="clear"/>
          <w:rtl w:val="0"/>
        </w:rPr>
        <w:t xml:space="preserve">ain</w:t>
      </w:r>
      <w:r w:rsidDel="00000000" w:rsidR="00000000" w:rsidRPr="00000000">
        <w:rPr>
          <w:color w:val="222222"/>
          <w:highlight w:val="white"/>
          <w:rtl w:val="0"/>
        </w:rPr>
        <w:t xml:space="preserve">’</w:t>
      </w:r>
      <w:r w:rsidDel="00000000" w:rsidR="00000000" w:rsidRPr="00000000">
        <w:rPr>
          <w:color w:val="222222"/>
          <w:shd w:fill="ffffcc" w:val="clear"/>
          <w:rtl w:val="0"/>
        </w:rPr>
        <w:t xml:space="preserve">t</w:t>
      </w:r>
      <w:r w:rsidDel="00000000" w:rsidR="00000000" w:rsidRPr="00000000">
        <w:rPr>
          <w:color w:val="222222"/>
          <w:highlight w:val="white"/>
          <w:rtl w:val="0"/>
        </w:rPr>
        <w:t xml:space="preserve"> a </w:t>
      </w:r>
      <w:r w:rsidDel="00000000" w:rsidR="00000000" w:rsidRPr="00000000">
        <w:rPr>
          <w:color w:val="222222"/>
          <w:shd w:fill="ffffcc" w:val="clear"/>
          <w:rtl w:val="0"/>
        </w:rPr>
        <w:t xml:space="preserve">home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222222"/>
          <w:rtl w:val="0"/>
        </w:rPr>
        <w:t xml:space="preserve">Without you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