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14833" w14:textId="77777777" w:rsidR="00411647" w:rsidRDefault="00000000">
      <w:pPr>
        <w:jc w:val="center"/>
      </w:pPr>
      <w:r>
        <w:rPr>
          <w:b/>
          <w:color w:val="087F6C"/>
          <w:sz w:val="76"/>
        </w:rPr>
        <w:t>NEXA</w:t>
      </w:r>
    </w:p>
    <w:p w14:paraId="017BA9BE" w14:textId="77777777" w:rsidR="00411647" w:rsidRDefault="00000000">
      <w:pPr>
        <w:jc w:val="center"/>
      </w:pPr>
      <w:r>
        <w:rPr>
          <w:b/>
          <w:sz w:val="44"/>
        </w:rPr>
        <w:t>v1 Frontend &amp; Design System Specification</w:t>
      </w:r>
    </w:p>
    <w:p w14:paraId="002B9001" w14:textId="77777777" w:rsidR="00411647" w:rsidRDefault="00000000">
      <w:pPr>
        <w:jc w:val="center"/>
      </w:pPr>
      <w:r>
        <w:t>Workplace Social Network / Internal Communication Platform</w:t>
      </w:r>
    </w:p>
    <w:p w14:paraId="22402FC3" w14:textId="77777777" w:rsidR="00411647" w:rsidRDefault="00000000">
      <w:pPr>
        <w:spacing w:after="100"/>
      </w:pPr>
      <w:r>
        <w:t>Purpose: a source of truth for NEXA's frontend UX, visual language, component system, responsive behavior, realtime UI, and implementation structure.</w:t>
      </w:r>
    </w:p>
    <w:p w14:paraId="13751010" w14:textId="77777777" w:rsidR="00411647" w:rsidRDefault="00000000">
      <w:pPr>
        <w:spacing w:after="100"/>
      </w:pPr>
      <w:r>
        <w:t>Design direction: professional, calm, information-dense, human, and intentionally restrained. NEXA must feel like a real workplace product, not a generic AI-generated SaaS template.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11647" w14:paraId="52F675DB" w14:textId="77777777">
        <w:trPr>
          <w:jc w:val="center"/>
        </w:trPr>
        <w:tc>
          <w:tcPr>
            <w:tcW w:w="5112" w:type="dxa"/>
            <w:shd w:val="clear" w:color="auto" w:fill="087F6C"/>
          </w:tcPr>
          <w:p w14:paraId="0CF5F714" w14:textId="77777777" w:rsidR="00411647" w:rsidRDefault="00000000">
            <w:r>
              <w:rPr>
                <w:b/>
                <w:color w:val="FFFFFF"/>
              </w:rPr>
              <w:t>Document</w:t>
            </w:r>
          </w:p>
        </w:tc>
        <w:tc>
          <w:tcPr>
            <w:tcW w:w="5112" w:type="dxa"/>
            <w:shd w:val="clear" w:color="auto" w:fill="087F6C"/>
          </w:tcPr>
          <w:p w14:paraId="531475C2" w14:textId="77777777" w:rsidR="00411647" w:rsidRDefault="00000000">
            <w:r>
              <w:rPr>
                <w:b/>
                <w:color w:val="FFFFFF"/>
              </w:rPr>
              <w:t>Role</w:t>
            </w:r>
          </w:p>
        </w:tc>
      </w:tr>
      <w:tr w:rsidR="00411647" w14:paraId="58235D4C" w14:textId="77777777">
        <w:trPr>
          <w:jc w:val="center"/>
        </w:trPr>
        <w:tc>
          <w:tcPr>
            <w:tcW w:w="5112" w:type="dxa"/>
          </w:tcPr>
          <w:p w14:paraId="54143F5B" w14:textId="77777777" w:rsidR="00411647" w:rsidRDefault="00000000">
            <w:r>
              <w:t>01 — Architecture Specification</w:t>
            </w:r>
          </w:p>
        </w:tc>
        <w:tc>
          <w:tcPr>
            <w:tcW w:w="5112" w:type="dxa"/>
          </w:tcPr>
          <w:p w14:paraId="27CF5602" w14:textId="77777777" w:rsidR="00411647" w:rsidRDefault="00000000">
            <w:r>
              <w:t>Backend, tenancy, APIs, infrastructure</w:t>
            </w:r>
          </w:p>
        </w:tc>
      </w:tr>
      <w:tr w:rsidR="00411647" w14:paraId="250816C4" w14:textId="77777777">
        <w:trPr>
          <w:jc w:val="center"/>
        </w:trPr>
        <w:tc>
          <w:tcPr>
            <w:tcW w:w="5112" w:type="dxa"/>
          </w:tcPr>
          <w:p w14:paraId="5FBF0CE4" w14:textId="77777777" w:rsidR="00411647" w:rsidRDefault="00000000">
            <w:r>
              <w:t>02 — Edge Cases &amp; Risk Register</w:t>
            </w:r>
          </w:p>
        </w:tc>
        <w:tc>
          <w:tcPr>
            <w:tcW w:w="5112" w:type="dxa"/>
          </w:tcPr>
          <w:p w14:paraId="3F5E7054" w14:textId="77777777" w:rsidR="00411647" w:rsidRDefault="00000000">
            <w:r>
              <w:t>Failure modes, security, race conditions, recovery</w:t>
            </w:r>
          </w:p>
        </w:tc>
      </w:tr>
      <w:tr w:rsidR="00411647" w14:paraId="3175DB6D" w14:textId="77777777">
        <w:trPr>
          <w:jc w:val="center"/>
        </w:trPr>
        <w:tc>
          <w:tcPr>
            <w:tcW w:w="5112" w:type="dxa"/>
          </w:tcPr>
          <w:p w14:paraId="425E2549" w14:textId="77777777" w:rsidR="00411647" w:rsidRDefault="00000000">
            <w:r>
              <w:t>03 — Frontend &amp; Design System Specification</w:t>
            </w:r>
          </w:p>
        </w:tc>
        <w:tc>
          <w:tcPr>
            <w:tcW w:w="5112" w:type="dxa"/>
          </w:tcPr>
          <w:p w14:paraId="30C93152" w14:textId="77777777" w:rsidR="00411647" w:rsidRDefault="00000000">
            <w:r>
              <w:t>UX, UI, components, screens, responsive behavior</w:t>
            </w:r>
          </w:p>
        </w:tc>
      </w:tr>
    </w:tbl>
    <w:p w14:paraId="116FA6C3" w14:textId="18C2BA65" w:rsidR="00411647" w:rsidRDefault="00484689">
      <w:r>
        <w:rPr>
          <w:noProof/>
        </w:rPr>
        <w:drawing>
          <wp:inline distT="0" distB="0" distL="0" distR="0" wp14:anchorId="32CC07B3" wp14:editId="2863D2E5">
            <wp:extent cx="6492240" cy="4328160"/>
            <wp:effectExtent l="0" t="0" r="3810" b="0"/>
            <wp:docPr id="76911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D493B" w14:textId="77777777" w:rsidR="00411647" w:rsidRDefault="00000000">
      <w:pPr>
        <w:pStyle w:val="Heading1"/>
      </w:pPr>
      <w:r>
        <w:t>1. Product UX Principles</w:t>
      </w:r>
    </w:p>
    <w:p w14:paraId="2CCF0D5D" w14:textId="77777777" w:rsidR="00411647" w:rsidRDefault="00000000">
      <w:pPr>
        <w:pStyle w:val="ListBullet"/>
        <w:spacing w:after="40"/>
      </w:pPr>
      <w:r>
        <w:t>Work before decoration — the content/task area gets the strongest visual emphasis.</w:t>
      </w:r>
    </w:p>
    <w:p w14:paraId="1E4073B7" w14:textId="77777777" w:rsidR="00411647" w:rsidRDefault="00000000">
      <w:pPr>
        <w:pStyle w:val="ListBullet"/>
        <w:spacing w:after="40"/>
      </w:pPr>
      <w:r>
        <w:t>Structure should be felt, not seen — use spacing, alignment and hierarchy before heavy cards/borders.</w:t>
      </w:r>
    </w:p>
    <w:p w14:paraId="29A3FF89" w14:textId="77777777" w:rsidR="00411647" w:rsidRDefault="00000000">
      <w:pPr>
        <w:pStyle w:val="ListBullet"/>
        <w:spacing w:after="40"/>
      </w:pPr>
      <w:r>
        <w:t>High information density, low visual noise.</w:t>
      </w:r>
    </w:p>
    <w:p w14:paraId="138EEC43" w14:textId="77777777" w:rsidR="00411647" w:rsidRDefault="00000000">
      <w:pPr>
        <w:pStyle w:val="ListBullet"/>
        <w:spacing w:after="40"/>
      </w:pPr>
      <w:r>
        <w:t>Context over chrome — navigation recedes after the user reaches the destination.</w:t>
      </w:r>
    </w:p>
    <w:p w14:paraId="6D0A705F" w14:textId="77777777" w:rsidR="00411647" w:rsidRDefault="00000000">
      <w:pPr>
        <w:pStyle w:val="ListBullet"/>
        <w:spacing w:after="40"/>
      </w:pPr>
      <w:r>
        <w:lastRenderedPageBreak/>
        <w:t>Human workplace identity — department/role context is useful where relevant.</w:t>
      </w:r>
    </w:p>
    <w:p w14:paraId="4485E8E5" w14:textId="77777777" w:rsidR="00411647" w:rsidRDefault="00000000">
      <w:pPr>
        <w:pStyle w:val="ListBullet"/>
        <w:spacing w:after="40"/>
      </w:pPr>
      <w:r>
        <w:t>Progressive disclosure — secondary details live in panels, sheets, dialogs and detail views.</w:t>
      </w:r>
    </w:p>
    <w:p w14:paraId="604460BF" w14:textId="77777777" w:rsidR="00411647" w:rsidRDefault="00000000">
      <w:pPr>
        <w:pStyle w:val="ListBullet"/>
        <w:spacing w:after="40"/>
      </w:pPr>
      <w:r>
        <w:t>Fast interactions — command palette, keyboard shortcuts, deep links, optimistic reactions and realtime updates.</w:t>
      </w:r>
    </w:p>
    <w:p w14:paraId="3A406B22" w14:textId="77777777" w:rsidR="00411647" w:rsidRDefault="00000000">
      <w:pPr>
        <w:pStyle w:val="ListBullet"/>
        <w:spacing w:after="40"/>
      </w:pPr>
      <w:r>
        <w:t>No fake complexity — no decorative dashboards, gradients or animation without product purpose.</w:t>
      </w:r>
    </w:p>
    <w:p w14:paraId="545AD8D5" w14:textId="77777777" w:rsidR="00411647" w:rsidRDefault="00000000">
      <w:pPr>
        <w:spacing w:after="100"/>
      </w:pPr>
      <w:r>
        <w:t>Reference principle: Linear's recent UI work explicitly emphasizes reduced visual noise, quieter navigation, smaller icon treatment, softer separators and stronger content hierarchy. NEXA should adopt these principles without copying Linear's branding or UI. citeturn0search0turn0search2</w:t>
      </w:r>
    </w:p>
    <w:p w14:paraId="3C3D4948" w14:textId="77777777" w:rsidR="00411647" w:rsidRDefault="00000000">
      <w:pPr>
        <w:pStyle w:val="Heading1"/>
      </w:pPr>
      <w:r>
        <w:t>2. Information Architecture</w:t>
      </w:r>
    </w:p>
    <w:p w14:paraId="16312A32" w14:textId="77777777" w:rsidR="00411647" w:rsidRDefault="00000000">
      <w:pPr>
        <w:pStyle w:val="Code"/>
        <w:rPr>
          <w:rFonts w:hint="eastAsia"/>
        </w:rPr>
      </w:pPr>
      <w:r>
        <w:t>NEXA</w:t>
      </w:r>
      <w:r>
        <w:br/>
        <w:t>├── Home</w:t>
      </w:r>
      <w:r>
        <w:br/>
        <w:t>│   ├── Overview</w:t>
      </w:r>
      <w:r>
        <w:br/>
        <w:t>│   ├── Feed</w:t>
      </w:r>
      <w:r>
        <w:br/>
        <w:t>│   └── Activity</w:t>
      </w:r>
      <w:r>
        <w:br/>
        <w:t>├── Communicate</w:t>
      </w:r>
      <w:r>
        <w:br/>
        <w:t>│   ├── Messages</w:t>
      </w:r>
      <w:r>
        <w:br/>
        <w:t>│   ├── Channels</w:t>
      </w:r>
      <w:r>
        <w:br/>
        <w:t>│   └── Mentions</w:t>
      </w:r>
      <w:r>
        <w:br/>
        <w:t>├── People</w:t>
      </w:r>
      <w:r>
        <w:br/>
        <w:t>│   ├── Directory</w:t>
      </w:r>
      <w:r>
        <w:br/>
        <w:t>│   ├── Departments</w:t>
      </w:r>
      <w:r>
        <w:br/>
        <w:t>│   └── Profiles</w:t>
      </w:r>
      <w:r>
        <w:br/>
        <w:t>├── Search</w:t>
      </w:r>
      <w:r>
        <w:br/>
        <w:t>└── Settings</w:t>
      </w:r>
      <w:r>
        <w:br/>
      </w:r>
      <w:r>
        <w:br/>
        <w:t>Admin</w:t>
      </w:r>
      <w:r>
        <w:br/>
        <w:t>├── Organization</w:t>
      </w:r>
      <w:r>
        <w:br/>
        <w:t>├── Members</w:t>
      </w:r>
      <w:r>
        <w:br/>
        <w:t>├── Departments</w:t>
      </w:r>
      <w:r>
        <w:br/>
        <w:t>├── Roles &amp; Permissions</w:t>
      </w:r>
      <w:r>
        <w:br/>
        <w:t>├── Moderation</w:t>
      </w:r>
      <w:r>
        <w:br/>
        <w:t>└── Audit Log</w:t>
      </w:r>
    </w:p>
    <w:p w14:paraId="772C8E3C" w14:textId="77777777" w:rsidR="00411647" w:rsidRDefault="00000000">
      <w:pPr>
        <w:spacing w:after="100"/>
      </w:pPr>
      <w:r>
        <w:t>Do not make every future feature a top-level nav item. Prefer contextual entry points, pinned items, More menus, search and command palette.</w:t>
      </w:r>
    </w:p>
    <w:p w14:paraId="03599E58" w14:textId="77777777" w:rsidR="00411647" w:rsidRDefault="00000000">
      <w:pPr>
        <w:pStyle w:val="Heading1"/>
      </w:pPr>
      <w:r>
        <w:t>3. App Shell</w:t>
      </w:r>
    </w:p>
    <w:p w14:paraId="201C43E7" w14:textId="77777777" w:rsidR="00411647" w:rsidRDefault="00000000">
      <w:pPr>
        <w:pStyle w:val="Heading2"/>
      </w:pPr>
      <w:r>
        <w:t>3.1 Desktop</w:t>
      </w:r>
    </w:p>
    <w:p w14:paraId="7765B5A7" w14:textId="77777777" w:rsidR="00411647" w:rsidRDefault="00000000">
      <w:pPr>
        <w:pStyle w:val="Code"/>
        <w:rPr>
          <w:rFonts w:hint="eastAsia"/>
        </w:rPr>
      </w:pPr>
      <w:r>
        <w:t>┌──────────────┬───────────────────────────────┬──────────────┐</w:t>
      </w:r>
      <w:r>
        <w:br/>
        <w:t>│ Global Nav   │ Primary Workspace             │ Context      │</w:t>
      </w:r>
      <w:r>
        <w:br/>
        <w:t>│ 220–240px    │ flexible                      │ 300–360px    │</w:t>
      </w:r>
      <w:r>
        <w:br/>
        <w:t>│              │                               │ optional     │</w:t>
      </w:r>
      <w:r>
        <w:br/>
        <w:t>└──────────────┴───────────────────────────────┴──────────────┘</w:t>
      </w:r>
    </w:p>
    <w:p w14:paraId="13F6C57A" w14:textId="77777777" w:rsidR="00411647" w:rsidRDefault="00000000">
      <w:pPr>
        <w:spacing w:after="100"/>
      </w:pPr>
      <w:r>
        <w:t>The context column is optional. Feed can be two-column; chat can be conversation-list + chat; profile can be one main column. Never force three columns everywhere.</w:t>
      </w:r>
    </w:p>
    <w:p w14:paraId="7D028BE5" w14:textId="77777777" w:rsidR="00411647" w:rsidRDefault="00000000">
      <w:pPr>
        <w:pStyle w:val="Heading2"/>
      </w:pPr>
      <w:r>
        <w:t>3.2 Sidebar</w:t>
      </w:r>
    </w:p>
    <w:p w14:paraId="65BDC155" w14:textId="77777777" w:rsidR="00411647" w:rsidRDefault="00000000">
      <w:pPr>
        <w:pStyle w:val="Code"/>
        <w:rPr>
          <w:rFonts w:hint="eastAsia"/>
        </w:rPr>
      </w:pPr>
      <w:r>
        <w:t>NEXA</w:t>
      </w:r>
      <w:r>
        <w:br/>
        <w:t>HOME</w:t>
      </w:r>
      <w:r>
        <w:br/>
        <w:t xml:space="preserve">  Overview</w:t>
      </w:r>
      <w:r>
        <w:br/>
        <w:t xml:space="preserve">  Feed</w:t>
      </w:r>
      <w:r>
        <w:br/>
      </w:r>
      <w:r>
        <w:lastRenderedPageBreak/>
        <w:t xml:space="preserve">  Activity</w:t>
      </w:r>
      <w:r>
        <w:br/>
      </w:r>
      <w:r>
        <w:br/>
        <w:t>COMMUNICATE</w:t>
      </w:r>
      <w:r>
        <w:br/>
        <w:t xml:space="preserve">  Messages</w:t>
      </w:r>
      <w:r>
        <w:br/>
        <w:t xml:space="preserve">  Channels</w:t>
      </w:r>
      <w:r>
        <w:br/>
      </w:r>
      <w:r>
        <w:br/>
        <w:t>PEOPLE</w:t>
      </w:r>
      <w:r>
        <w:br/>
        <w:t xml:space="preserve">  Directory</w:t>
      </w:r>
      <w:r>
        <w:br/>
      </w:r>
      <w:r>
        <w:br/>
        <w:t>PINNED</w:t>
      </w:r>
      <w:r>
        <w:br/>
        <w:t xml:space="preserve">  #general</w:t>
      </w:r>
      <w:r>
        <w:br/>
        <w:t xml:space="preserve">  #rnd</w:t>
      </w:r>
      <w:r>
        <w:br/>
        <w:t xml:space="preserve">  #marketing</w:t>
      </w:r>
      <w:r>
        <w:br/>
      </w:r>
      <w:r>
        <w:br/>
        <w:t>Settings</w:t>
      </w:r>
    </w:p>
    <w:p w14:paraId="3BAEBE82" w14:textId="77777777" w:rsidR="00411647" w:rsidRDefault="00000000">
      <w:pPr>
        <w:spacing w:after="100"/>
      </w:pPr>
      <w:r>
        <w:t>Unread state should be restrained: dot/count and typography, not bright badges everywhere.</w:t>
      </w:r>
    </w:p>
    <w:p w14:paraId="39CF58E5" w14:textId="77777777" w:rsidR="00411647" w:rsidRDefault="00000000">
      <w:pPr>
        <w:pStyle w:val="Heading1"/>
      </w:pPr>
      <w:r>
        <w:t>4. Visual System</w:t>
      </w:r>
    </w:p>
    <w:p w14:paraId="62921099" w14:textId="77777777" w:rsidR="00411647" w:rsidRDefault="00000000">
      <w:pPr>
        <w:pStyle w:val="Heading2"/>
      </w:pPr>
      <w:r>
        <w:t>4.1 Light theme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411647" w14:paraId="2C2C2B9C" w14:textId="77777777">
        <w:trPr>
          <w:jc w:val="center"/>
        </w:trPr>
        <w:tc>
          <w:tcPr>
            <w:tcW w:w="3408" w:type="dxa"/>
            <w:shd w:val="clear" w:color="auto" w:fill="087F6C"/>
          </w:tcPr>
          <w:p w14:paraId="18939B65" w14:textId="77777777" w:rsidR="00411647" w:rsidRDefault="00000000">
            <w:r>
              <w:rPr>
                <w:b/>
                <w:color w:val="FFFFFF"/>
              </w:rPr>
              <w:t>Token</w:t>
            </w:r>
          </w:p>
        </w:tc>
        <w:tc>
          <w:tcPr>
            <w:tcW w:w="3408" w:type="dxa"/>
            <w:shd w:val="clear" w:color="auto" w:fill="087F6C"/>
          </w:tcPr>
          <w:p w14:paraId="71BD350D" w14:textId="77777777" w:rsidR="00411647" w:rsidRDefault="00000000">
            <w:r>
              <w:rPr>
                <w:b/>
                <w:color w:val="FFFFFF"/>
              </w:rPr>
              <w:t>Value</w:t>
            </w:r>
          </w:p>
        </w:tc>
        <w:tc>
          <w:tcPr>
            <w:tcW w:w="3408" w:type="dxa"/>
            <w:shd w:val="clear" w:color="auto" w:fill="087F6C"/>
          </w:tcPr>
          <w:p w14:paraId="02A918E1" w14:textId="77777777" w:rsidR="00411647" w:rsidRDefault="00000000">
            <w:r>
              <w:rPr>
                <w:b/>
                <w:color w:val="FFFFFF"/>
              </w:rPr>
              <w:t>Purpose</w:t>
            </w:r>
          </w:p>
        </w:tc>
      </w:tr>
      <w:tr w:rsidR="00411647" w14:paraId="41B7655D" w14:textId="77777777">
        <w:trPr>
          <w:jc w:val="center"/>
        </w:trPr>
        <w:tc>
          <w:tcPr>
            <w:tcW w:w="3408" w:type="dxa"/>
          </w:tcPr>
          <w:p w14:paraId="3591B82C" w14:textId="77777777" w:rsidR="00411647" w:rsidRDefault="00000000">
            <w:r>
              <w:t>background</w:t>
            </w:r>
          </w:p>
        </w:tc>
        <w:tc>
          <w:tcPr>
            <w:tcW w:w="3408" w:type="dxa"/>
          </w:tcPr>
          <w:p w14:paraId="325338D1" w14:textId="77777777" w:rsidR="00411647" w:rsidRDefault="00000000">
            <w:r>
              <w:t>#F7F7F5</w:t>
            </w:r>
          </w:p>
        </w:tc>
        <w:tc>
          <w:tcPr>
            <w:tcW w:w="3408" w:type="dxa"/>
          </w:tcPr>
          <w:p w14:paraId="3DB772AE" w14:textId="77777777" w:rsidR="00411647" w:rsidRDefault="00000000">
            <w:r>
              <w:t>App background</w:t>
            </w:r>
          </w:p>
        </w:tc>
      </w:tr>
      <w:tr w:rsidR="00411647" w14:paraId="1D294ACB" w14:textId="77777777">
        <w:trPr>
          <w:jc w:val="center"/>
        </w:trPr>
        <w:tc>
          <w:tcPr>
            <w:tcW w:w="3408" w:type="dxa"/>
          </w:tcPr>
          <w:p w14:paraId="33B866B2" w14:textId="77777777" w:rsidR="00411647" w:rsidRDefault="00000000">
            <w:r>
              <w:t>surface</w:t>
            </w:r>
          </w:p>
        </w:tc>
        <w:tc>
          <w:tcPr>
            <w:tcW w:w="3408" w:type="dxa"/>
          </w:tcPr>
          <w:p w14:paraId="44488033" w14:textId="77777777" w:rsidR="00411647" w:rsidRDefault="00000000">
            <w:r>
              <w:t>#FFFFFF</w:t>
            </w:r>
          </w:p>
        </w:tc>
        <w:tc>
          <w:tcPr>
            <w:tcW w:w="3408" w:type="dxa"/>
          </w:tcPr>
          <w:p w14:paraId="2C6AED95" w14:textId="77777777" w:rsidR="00411647" w:rsidRDefault="00000000">
            <w:r>
              <w:t>Primary surface</w:t>
            </w:r>
          </w:p>
        </w:tc>
      </w:tr>
      <w:tr w:rsidR="00411647" w14:paraId="779FEF0F" w14:textId="77777777">
        <w:trPr>
          <w:jc w:val="center"/>
        </w:trPr>
        <w:tc>
          <w:tcPr>
            <w:tcW w:w="3408" w:type="dxa"/>
          </w:tcPr>
          <w:p w14:paraId="5427032B" w14:textId="77777777" w:rsidR="00411647" w:rsidRDefault="00000000">
            <w:r>
              <w:t>surface-subtle</w:t>
            </w:r>
          </w:p>
        </w:tc>
        <w:tc>
          <w:tcPr>
            <w:tcW w:w="3408" w:type="dxa"/>
          </w:tcPr>
          <w:p w14:paraId="77B17603" w14:textId="77777777" w:rsidR="00411647" w:rsidRDefault="00000000">
            <w:r>
              <w:t>#F1F2EF</w:t>
            </w:r>
          </w:p>
        </w:tc>
        <w:tc>
          <w:tcPr>
            <w:tcW w:w="3408" w:type="dxa"/>
          </w:tcPr>
          <w:p w14:paraId="6E0958C8" w14:textId="77777777" w:rsidR="00411647" w:rsidRDefault="00000000">
            <w:r>
              <w:t>Hover/secondary surface</w:t>
            </w:r>
          </w:p>
        </w:tc>
      </w:tr>
      <w:tr w:rsidR="00411647" w14:paraId="1FCEFF8C" w14:textId="77777777">
        <w:trPr>
          <w:jc w:val="center"/>
        </w:trPr>
        <w:tc>
          <w:tcPr>
            <w:tcW w:w="3408" w:type="dxa"/>
          </w:tcPr>
          <w:p w14:paraId="4DA2FCC6" w14:textId="77777777" w:rsidR="00411647" w:rsidRDefault="00000000">
            <w:r>
              <w:t>text-primary</w:t>
            </w:r>
          </w:p>
        </w:tc>
        <w:tc>
          <w:tcPr>
            <w:tcW w:w="3408" w:type="dxa"/>
          </w:tcPr>
          <w:p w14:paraId="00C8082F" w14:textId="77777777" w:rsidR="00411647" w:rsidRDefault="00000000">
            <w:r>
              <w:t>#171717</w:t>
            </w:r>
          </w:p>
        </w:tc>
        <w:tc>
          <w:tcPr>
            <w:tcW w:w="3408" w:type="dxa"/>
          </w:tcPr>
          <w:p w14:paraId="14EE94CB" w14:textId="77777777" w:rsidR="00411647" w:rsidRDefault="00000000">
            <w:r>
              <w:t>Primary text</w:t>
            </w:r>
          </w:p>
        </w:tc>
      </w:tr>
      <w:tr w:rsidR="00411647" w14:paraId="350947C6" w14:textId="77777777">
        <w:trPr>
          <w:jc w:val="center"/>
        </w:trPr>
        <w:tc>
          <w:tcPr>
            <w:tcW w:w="3408" w:type="dxa"/>
          </w:tcPr>
          <w:p w14:paraId="632E6DFE" w14:textId="77777777" w:rsidR="00411647" w:rsidRDefault="00000000">
            <w:r>
              <w:t>text-secondary</w:t>
            </w:r>
          </w:p>
        </w:tc>
        <w:tc>
          <w:tcPr>
            <w:tcW w:w="3408" w:type="dxa"/>
          </w:tcPr>
          <w:p w14:paraId="073EA073" w14:textId="77777777" w:rsidR="00411647" w:rsidRDefault="00000000">
            <w:r>
              <w:t>#6B6B67</w:t>
            </w:r>
          </w:p>
        </w:tc>
        <w:tc>
          <w:tcPr>
            <w:tcW w:w="3408" w:type="dxa"/>
          </w:tcPr>
          <w:p w14:paraId="089E1E9E" w14:textId="77777777" w:rsidR="00411647" w:rsidRDefault="00000000">
            <w:r>
              <w:t>Metadata</w:t>
            </w:r>
          </w:p>
        </w:tc>
      </w:tr>
      <w:tr w:rsidR="00411647" w14:paraId="43F56400" w14:textId="77777777">
        <w:trPr>
          <w:jc w:val="center"/>
        </w:trPr>
        <w:tc>
          <w:tcPr>
            <w:tcW w:w="3408" w:type="dxa"/>
          </w:tcPr>
          <w:p w14:paraId="40134F7F" w14:textId="77777777" w:rsidR="00411647" w:rsidRDefault="00000000">
            <w:r>
              <w:t>border</w:t>
            </w:r>
          </w:p>
        </w:tc>
        <w:tc>
          <w:tcPr>
            <w:tcW w:w="3408" w:type="dxa"/>
          </w:tcPr>
          <w:p w14:paraId="3FDD8970" w14:textId="77777777" w:rsidR="00411647" w:rsidRDefault="00000000">
            <w:r>
              <w:t>#E7E7E2</w:t>
            </w:r>
          </w:p>
        </w:tc>
        <w:tc>
          <w:tcPr>
            <w:tcW w:w="3408" w:type="dxa"/>
          </w:tcPr>
          <w:p w14:paraId="30EE6069" w14:textId="77777777" w:rsidR="00411647" w:rsidRDefault="00000000">
            <w:r>
              <w:t>Subtle separators</w:t>
            </w:r>
          </w:p>
        </w:tc>
      </w:tr>
      <w:tr w:rsidR="00411647" w14:paraId="04E81CE1" w14:textId="77777777">
        <w:trPr>
          <w:jc w:val="center"/>
        </w:trPr>
        <w:tc>
          <w:tcPr>
            <w:tcW w:w="3408" w:type="dxa"/>
          </w:tcPr>
          <w:p w14:paraId="380A3542" w14:textId="77777777" w:rsidR="00411647" w:rsidRDefault="00000000">
            <w:r>
              <w:t>accent</w:t>
            </w:r>
          </w:p>
        </w:tc>
        <w:tc>
          <w:tcPr>
            <w:tcW w:w="3408" w:type="dxa"/>
          </w:tcPr>
          <w:p w14:paraId="7AA9F5F9" w14:textId="77777777" w:rsidR="00411647" w:rsidRDefault="00000000">
            <w:r>
              <w:t>#087F6C</w:t>
            </w:r>
          </w:p>
        </w:tc>
        <w:tc>
          <w:tcPr>
            <w:tcW w:w="3408" w:type="dxa"/>
          </w:tcPr>
          <w:p w14:paraId="654E38DB" w14:textId="77777777" w:rsidR="00411647" w:rsidRDefault="00000000">
            <w:r>
              <w:t>Primary accent</w:t>
            </w:r>
          </w:p>
        </w:tc>
      </w:tr>
      <w:tr w:rsidR="00411647" w14:paraId="787B286D" w14:textId="77777777">
        <w:trPr>
          <w:jc w:val="center"/>
        </w:trPr>
        <w:tc>
          <w:tcPr>
            <w:tcW w:w="3408" w:type="dxa"/>
          </w:tcPr>
          <w:p w14:paraId="57A885C1" w14:textId="77777777" w:rsidR="00411647" w:rsidRDefault="00000000">
            <w:r>
              <w:t>accent-soft</w:t>
            </w:r>
          </w:p>
        </w:tc>
        <w:tc>
          <w:tcPr>
            <w:tcW w:w="3408" w:type="dxa"/>
          </w:tcPr>
          <w:p w14:paraId="772028C8" w14:textId="77777777" w:rsidR="00411647" w:rsidRDefault="00000000">
            <w:r>
              <w:t>#E4F2EE</w:t>
            </w:r>
          </w:p>
        </w:tc>
        <w:tc>
          <w:tcPr>
            <w:tcW w:w="3408" w:type="dxa"/>
          </w:tcPr>
          <w:p w14:paraId="27C98189" w14:textId="77777777" w:rsidR="00411647" w:rsidRDefault="00000000">
            <w:r>
              <w:t>Soft accent</w:t>
            </w:r>
          </w:p>
        </w:tc>
      </w:tr>
      <w:tr w:rsidR="00411647" w14:paraId="0736FE9F" w14:textId="77777777">
        <w:trPr>
          <w:jc w:val="center"/>
        </w:trPr>
        <w:tc>
          <w:tcPr>
            <w:tcW w:w="3408" w:type="dxa"/>
          </w:tcPr>
          <w:p w14:paraId="27CADEA0" w14:textId="77777777" w:rsidR="00411647" w:rsidRDefault="00000000">
            <w:r>
              <w:t>danger</w:t>
            </w:r>
          </w:p>
        </w:tc>
        <w:tc>
          <w:tcPr>
            <w:tcW w:w="3408" w:type="dxa"/>
          </w:tcPr>
          <w:p w14:paraId="2CCB71E0" w14:textId="77777777" w:rsidR="00411647" w:rsidRDefault="00000000">
            <w:r>
              <w:t>#B42318</w:t>
            </w:r>
          </w:p>
        </w:tc>
        <w:tc>
          <w:tcPr>
            <w:tcW w:w="3408" w:type="dxa"/>
          </w:tcPr>
          <w:p w14:paraId="13DC585F" w14:textId="77777777" w:rsidR="00411647" w:rsidRDefault="00000000">
            <w:r>
              <w:t>Destructive/error</w:t>
            </w:r>
          </w:p>
        </w:tc>
      </w:tr>
      <w:tr w:rsidR="00411647" w14:paraId="235C90B0" w14:textId="77777777">
        <w:trPr>
          <w:jc w:val="center"/>
        </w:trPr>
        <w:tc>
          <w:tcPr>
            <w:tcW w:w="3408" w:type="dxa"/>
          </w:tcPr>
          <w:p w14:paraId="63D2BF86" w14:textId="77777777" w:rsidR="00411647" w:rsidRDefault="00000000">
            <w:r>
              <w:t>warning</w:t>
            </w:r>
          </w:p>
        </w:tc>
        <w:tc>
          <w:tcPr>
            <w:tcW w:w="3408" w:type="dxa"/>
          </w:tcPr>
          <w:p w14:paraId="270A6680" w14:textId="77777777" w:rsidR="00411647" w:rsidRDefault="00000000">
            <w:r>
              <w:t>#A15C00</w:t>
            </w:r>
          </w:p>
        </w:tc>
        <w:tc>
          <w:tcPr>
            <w:tcW w:w="3408" w:type="dxa"/>
          </w:tcPr>
          <w:p w14:paraId="550B08C7" w14:textId="77777777" w:rsidR="00411647" w:rsidRDefault="00000000">
            <w:r>
              <w:t>Warning</w:t>
            </w:r>
          </w:p>
        </w:tc>
      </w:tr>
    </w:tbl>
    <w:p w14:paraId="312773F9" w14:textId="77777777" w:rsidR="00411647" w:rsidRDefault="00411647"/>
    <w:p w14:paraId="5198EE99" w14:textId="77777777" w:rsidR="00411647" w:rsidRDefault="00000000">
      <w:pPr>
        <w:pStyle w:val="Heading2"/>
      </w:pPr>
      <w:r>
        <w:t>4.2 Dark theme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11647" w14:paraId="65960ADC" w14:textId="77777777">
        <w:trPr>
          <w:jc w:val="center"/>
        </w:trPr>
        <w:tc>
          <w:tcPr>
            <w:tcW w:w="5112" w:type="dxa"/>
            <w:shd w:val="clear" w:color="auto" w:fill="087F6C"/>
          </w:tcPr>
          <w:p w14:paraId="730646EF" w14:textId="77777777" w:rsidR="00411647" w:rsidRDefault="00000000">
            <w:r>
              <w:rPr>
                <w:b/>
                <w:color w:val="FFFFFF"/>
              </w:rPr>
              <w:t>Token</w:t>
            </w:r>
          </w:p>
        </w:tc>
        <w:tc>
          <w:tcPr>
            <w:tcW w:w="5112" w:type="dxa"/>
            <w:shd w:val="clear" w:color="auto" w:fill="087F6C"/>
          </w:tcPr>
          <w:p w14:paraId="52DC397B" w14:textId="77777777" w:rsidR="00411647" w:rsidRDefault="00000000">
            <w:r>
              <w:rPr>
                <w:b/>
                <w:color w:val="FFFFFF"/>
              </w:rPr>
              <w:t>Value</w:t>
            </w:r>
          </w:p>
        </w:tc>
      </w:tr>
      <w:tr w:rsidR="00411647" w14:paraId="08ADA350" w14:textId="77777777">
        <w:trPr>
          <w:jc w:val="center"/>
        </w:trPr>
        <w:tc>
          <w:tcPr>
            <w:tcW w:w="5112" w:type="dxa"/>
          </w:tcPr>
          <w:p w14:paraId="482B7855" w14:textId="77777777" w:rsidR="00411647" w:rsidRDefault="00000000">
            <w:r>
              <w:t>background</w:t>
            </w:r>
          </w:p>
        </w:tc>
        <w:tc>
          <w:tcPr>
            <w:tcW w:w="5112" w:type="dxa"/>
          </w:tcPr>
          <w:p w14:paraId="46B4299F" w14:textId="77777777" w:rsidR="00411647" w:rsidRDefault="00000000">
            <w:r>
              <w:t>#151614</w:t>
            </w:r>
          </w:p>
        </w:tc>
      </w:tr>
      <w:tr w:rsidR="00411647" w14:paraId="088145D4" w14:textId="77777777">
        <w:trPr>
          <w:jc w:val="center"/>
        </w:trPr>
        <w:tc>
          <w:tcPr>
            <w:tcW w:w="5112" w:type="dxa"/>
          </w:tcPr>
          <w:p w14:paraId="085EF2C8" w14:textId="77777777" w:rsidR="00411647" w:rsidRDefault="00000000">
            <w:r>
              <w:t>surface</w:t>
            </w:r>
          </w:p>
        </w:tc>
        <w:tc>
          <w:tcPr>
            <w:tcW w:w="5112" w:type="dxa"/>
          </w:tcPr>
          <w:p w14:paraId="3D949768" w14:textId="77777777" w:rsidR="00411647" w:rsidRDefault="00000000">
            <w:r>
              <w:t>#191A18</w:t>
            </w:r>
          </w:p>
        </w:tc>
      </w:tr>
      <w:tr w:rsidR="00411647" w14:paraId="24F8DBBB" w14:textId="77777777">
        <w:trPr>
          <w:jc w:val="center"/>
        </w:trPr>
        <w:tc>
          <w:tcPr>
            <w:tcW w:w="5112" w:type="dxa"/>
          </w:tcPr>
          <w:p w14:paraId="62608FB5" w14:textId="77777777" w:rsidR="00411647" w:rsidRDefault="00000000">
            <w:r>
              <w:t>surface-subtle</w:t>
            </w:r>
          </w:p>
        </w:tc>
        <w:tc>
          <w:tcPr>
            <w:tcW w:w="5112" w:type="dxa"/>
          </w:tcPr>
          <w:p w14:paraId="2D760DB6" w14:textId="77777777" w:rsidR="00411647" w:rsidRDefault="00000000">
            <w:r>
              <w:t>#20221F</w:t>
            </w:r>
          </w:p>
        </w:tc>
      </w:tr>
      <w:tr w:rsidR="00411647" w14:paraId="407F780A" w14:textId="77777777">
        <w:trPr>
          <w:jc w:val="center"/>
        </w:trPr>
        <w:tc>
          <w:tcPr>
            <w:tcW w:w="5112" w:type="dxa"/>
          </w:tcPr>
          <w:p w14:paraId="7A125BE3" w14:textId="77777777" w:rsidR="00411647" w:rsidRDefault="00000000">
            <w:r>
              <w:t>text-primary</w:t>
            </w:r>
          </w:p>
        </w:tc>
        <w:tc>
          <w:tcPr>
            <w:tcW w:w="5112" w:type="dxa"/>
          </w:tcPr>
          <w:p w14:paraId="2D5C1431" w14:textId="77777777" w:rsidR="00411647" w:rsidRDefault="00000000">
            <w:r>
              <w:t>#E7E7E2</w:t>
            </w:r>
          </w:p>
        </w:tc>
      </w:tr>
      <w:tr w:rsidR="00411647" w14:paraId="3C48AE5E" w14:textId="77777777">
        <w:trPr>
          <w:jc w:val="center"/>
        </w:trPr>
        <w:tc>
          <w:tcPr>
            <w:tcW w:w="5112" w:type="dxa"/>
          </w:tcPr>
          <w:p w14:paraId="752CE21C" w14:textId="77777777" w:rsidR="00411647" w:rsidRDefault="00000000">
            <w:r>
              <w:t>text-secondary</w:t>
            </w:r>
          </w:p>
        </w:tc>
        <w:tc>
          <w:tcPr>
            <w:tcW w:w="5112" w:type="dxa"/>
          </w:tcPr>
          <w:p w14:paraId="55EB3B24" w14:textId="77777777" w:rsidR="00411647" w:rsidRDefault="00000000">
            <w:r>
              <w:t>#A4A7A0</w:t>
            </w:r>
          </w:p>
        </w:tc>
      </w:tr>
      <w:tr w:rsidR="00411647" w14:paraId="3BF31A68" w14:textId="77777777">
        <w:trPr>
          <w:jc w:val="center"/>
        </w:trPr>
        <w:tc>
          <w:tcPr>
            <w:tcW w:w="5112" w:type="dxa"/>
          </w:tcPr>
          <w:p w14:paraId="4B562144" w14:textId="77777777" w:rsidR="00411647" w:rsidRDefault="00000000">
            <w:r>
              <w:t>border</w:t>
            </w:r>
          </w:p>
        </w:tc>
        <w:tc>
          <w:tcPr>
            <w:tcW w:w="5112" w:type="dxa"/>
          </w:tcPr>
          <w:p w14:paraId="424714BB" w14:textId="77777777" w:rsidR="00411647" w:rsidRDefault="00000000">
            <w:r>
              <w:t>#30332F</w:t>
            </w:r>
          </w:p>
        </w:tc>
      </w:tr>
      <w:tr w:rsidR="00411647" w14:paraId="1DCE7520" w14:textId="77777777">
        <w:trPr>
          <w:jc w:val="center"/>
        </w:trPr>
        <w:tc>
          <w:tcPr>
            <w:tcW w:w="5112" w:type="dxa"/>
          </w:tcPr>
          <w:p w14:paraId="7848E4C4" w14:textId="77777777" w:rsidR="00411647" w:rsidRDefault="00000000">
            <w:r>
              <w:t>accent</w:t>
            </w:r>
          </w:p>
        </w:tc>
        <w:tc>
          <w:tcPr>
            <w:tcW w:w="5112" w:type="dxa"/>
          </w:tcPr>
          <w:p w14:paraId="1F7D1D01" w14:textId="77777777" w:rsidR="00411647" w:rsidRDefault="00000000">
            <w:r>
              <w:t>#35A892</w:t>
            </w:r>
          </w:p>
        </w:tc>
      </w:tr>
    </w:tbl>
    <w:p w14:paraId="1470043A" w14:textId="77777777" w:rsidR="00411647" w:rsidRDefault="00411647"/>
    <w:p w14:paraId="285ED002" w14:textId="77777777" w:rsidR="00411647" w:rsidRDefault="00000000">
      <w:pPr>
        <w:pStyle w:val="Heading2"/>
      </w:pPr>
      <w:r>
        <w:t>4.3 Typography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411647" w14:paraId="42C384EE" w14:textId="77777777">
        <w:trPr>
          <w:jc w:val="center"/>
        </w:trPr>
        <w:tc>
          <w:tcPr>
            <w:tcW w:w="3408" w:type="dxa"/>
            <w:shd w:val="clear" w:color="auto" w:fill="087F6C"/>
          </w:tcPr>
          <w:p w14:paraId="585E9346" w14:textId="77777777" w:rsidR="00411647" w:rsidRDefault="00000000">
            <w:r>
              <w:rPr>
                <w:b/>
                <w:color w:val="FFFFFF"/>
              </w:rPr>
              <w:t>Role</w:t>
            </w:r>
          </w:p>
        </w:tc>
        <w:tc>
          <w:tcPr>
            <w:tcW w:w="3408" w:type="dxa"/>
            <w:shd w:val="clear" w:color="auto" w:fill="087F6C"/>
          </w:tcPr>
          <w:p w14:paraId="3F44C743" w14:textId="77777777" w:rsidR="00411647" w:rsidRDefault="00000000">
            <w:r>
              <w:rPr>
                <w:b/>
                <w:color w:val="FFFFFF"/>
              </w:rPr>
              <w:t>Size</w:t>
            </w:r>
          </w:p>
        </w:tc>
        <w:tc>
          <w:tcPr>
            <w:tcW w:w="3408" w:type="dxa"/>
            <w:shd w:val="clear" w:color="auto" w:fill="087F6C"/>
          </w:tcPr>
          <w:p w14:paraId="4C9D1F38" w14:textId="77777777" w:rsidR="00411647" w:rsidRDefault="00000000">
            <w:r>
              <w:rPr>
                <w:b/>
                <w:color w:val="FFFFFF"/>
              </w:rPr>
              <w:t>Weight</w:t>
            </w:r>
          </w:p>
        </w:tc>
      </w:tr>
      <w:tr w:rsidR="00411647" w14:paraId="3BB4BFAB" w14:textId="77777777">
        <w:trPr>
          <w:jc w:val="center"/>
        </w:trPr>
        <w:tc>
          <w:tcPr>
            <w:tcW w:w="3408" w:type="dxa"/>
          </w:tcPr>
          <w:p w14:paraId="61CF7347" w14:textId="77777777" w:rsidR="00411647" w:rsidRDefault="00000000">
            <w:r>
              <w:t>Page title</w:t>
            </w:r>
          </w:p>
        </w:tc>
        <w:tc>
          <w:tcPr>
            <w:tcW w:w="3408" w:type="dxa"/>
          </w:tcPr>
          <w:p w14:paraId="6E865C4F" w14:textId="77777777" w:rsidR="00411647" w:rsidRDefault="00000000">
            <w:r>
              <w:t>22–24px</w:t>
            </w:r>
          </w:p>
        </w:tc>
        <w:tc>
          <w:tcPr>
            <w:tcW w:w="3408" w:type="dxa"/>
          </w:tcPr>
          <w:p w14:paraId="339023A8" w14:textId="77777777" w:rsidR="00411647" w:rsidRDefault="00000000">
            <w:r>
              <w:t>600</w:t>
            </w:r>
          </w:p>
        </w:tc>
      </w:tr>
      <w:tr w:rsidR="00411647" w14:paraId="49BC3B9D" w14:textId="77777777">
        <w:trPr>
          <w:jc w:val="center"/>
        </w:trPr>
        <w:tc>
          <w:tcPr>
            <w:tcW w:w="3408" w:type="dxa"/>
          </w:tcPr>
          <w:p w14:paraId="2029E295" w14:textId="77777777" w:rsidR="00411647" w:rsidRDefault="00000000">
            <w:r>
              <w:t>Section title</w:t>
            </w:r>
          </w:p>
        </w:tc>
        <w:tc>
          <w:tcPr>
            <w:tcW w:w="3408" w:type="dxa"/>
          </w:tcPr>
          <w:p w14:paraId="01E63158" w14:textId="77777777" w:rsidR="00411647" w:rsidRDefault="00000000">
            <w:r>
              <w:t>14–16px</w:t>
            </w:r>
          </w:p>
        </w:tc>
        <w:tc>
          <w:tcPr>
            <w:tcW w:w="3408" w:type="dxa"/>
          </w:tcPr>
          <w:p w14:paraId="76FFADD2" w14:textId="77777777" w:rsidR="00411647" w:rsidRDefault="00000000">
            <w:r>
              <w:t>600</w:t>
            </w:r>
          </w:p>
        </w:tc>
      </w:tr>
      <w:tr w:rsidR="00411647" w14:paraId="3BAB0F11" w14:textId="77777777">
        <w:trPr>
          <w:jc w:val="center"/>
        </w:trPr>
        <w:tc>
          <w:tcPr>
            <w:tcW w:w="3408" w:type="dxa"/>
          </w:tcPr>
          <w:p w14:paraId="5547DD36" w14:textId="77777777" w:rsidR="00411647" w:rsidRDefault="00000000">
            <w:r>
              <w:t>Body</w:t>
            </w:r>
          </w:p>
        </w:tc>
        <w:tc>
          <w:tcPr>
            <w:tcW w:w="3408" w:type="dxa"/>
          </w:tcPr>
          <w:p w14:paraId="40FE3F07" w14:textId="77777777" w:rsidR="00411647" w:rsidRDefault="00000000">
            <w:r>
              <w:t>14px</w:t>
            </w:r>
          </w:p>
        </w:tc>
        <w:tc>
          <w:tcPr>
            <w:tcW w:w="3408" w:type="dxa"/>
          </w:tcPr>
          <w:p w14:paraId="74C4C449" w14:textId="77777777" w:rsidR="00411647" w:rsidRDefault="00000000">
            <w:r>
              <w:t>400</w:t>
            </w:r>
          </w:p>
        </w:tc>
      </w:tr>
      <w:tr w:rsidR="00411647" w14:paraId="09793781" w14:textId="77777777">
        <w:trPr>
          <w:jc w:val="center"/>
        </w:trPr>
        <w:tc>
          <w:tcPr>
            <w:tcW w:w="3408" w:type="dxa"/>
          </w:tcPr>
          <w:p w14:paraId="2C6DE468" w14:textId="77777777" w:rsidR="00411647" w:rsidRDefault="00000000">
            <w:r>
              <w:t>Metadata</w:t>
            </w:r>
          </w:p>
        </w:tc>
        <w:tc>
          <w:tcPr>
            <w:tcW w:w="3408" w:type="dxa"/>
          </w:tcPr>
          <w:p w14:paraId="0EE02C79" w14:textId="77777777" w:rsidR="00411647" w:rsidRDefault="00000000">
            <w:r>
              <w:t>12px</w:t>
            </w:r>
          </w:p>
        </w:tc>
        <w:tc>
          <w:tcPr>
            <w:tcW w:w="3408" w:type="dxa"/>
          </w:tcPr>
          <w:p w14:paraId="4916C465" w14:textId="77777777" w:rsidR="00411647" w:rsidRDefault="00000000">
            <w:r>
              <w:t>400</w:t>
            </w:r>
          </w:p>
        </w:tc>
      </w:tr>
      <w:tr w:rsidR="00411647" w14:paraId="1C39E30C" w14:textId="77777777">
        <w:trPr>
          <w:jc w:val="center"/>
        </w:trPr>
        <w:tc>
          <w:tcPr>
            <w:tcW w:w="3408" w:type="dxa"/>
          </w:tcPr>
          <w:p w14:paraId="0A52F70E" w14:textId="77777777" w:rsidR="00411647" w:rsidRDefault="00000000">
            <w:r>
              <w:t>Navigation</w:t>
            </w:r>
          </w:p>
        </w:tc>
        <w:tc>
          <w:tcPr>
            <w:tcW w:w="3408" w:type="dxa"/>
          </w:tcPr>
          <w:p w14:paraId="2BDC877D" w14:textId="77777777" w:rsidR="00411647" w:rsidRDefault="00000000">
            <w:r>
              <w:t>13px</w:t>
            </w:r>
          </w:p>
        </w:tc>
        <w:tc>
          <w:tcPr>
            <w:tcW w:w="3408" w:type="dxa"/>
          </w:tcPr>
          <w:p w14:paraId="4646911D" w14:textId="77777777" w:rsidR="00411647" w:rsidRDefault="00000000">
            <w:r>
              <w:t>500</w:t>
            </w:r>
          </w:p>
        </w:tc>
      </w:tr>
      <w:tr w:rsidR="00411647" w14:paraId="554244E5" w14:textId="77777777">
        <w:trPr>
          <w:jc w:val="center"/>
        </w:trPr>
        <w:tc>
          <w:tcPr>
            <w:tcW w:w="3408" w:type="dxa"/>
          </w:tcPr>
          <w:p w14:paraId="73C81135" w14:textId="77777777" w:rsidR="00411647" w:rsidRDefault="00000000">
            <w:r>
              <w:t>Chat message</w:t>
            </w:r>
          </w:p>
        </w:tc>
        <w:tc>
          <w:tcPr>
            <w:tcW w:w="3408" w:type="dxa"/>
          </w:tcPr>
          <w:p w14:paraId="5D4913E4" w14:textId="77777777" w:rsidR="00411647" w:rsidRDefault="00000000">
            <w:r>
              <w:t>14px</w:t>
            </w:r>
          </w:p>
        </w:tc>
        <w:tc>
          <w:tcPr>
            <w:tcW w:w="3408" w:type="dxa"/>
          </w:tcPr>
          <w:p w14:paraId="578CF28F" w14:textId="77777777" w:rsidR="00411647" w:rsidRDefault="00000000">
            <w:r>
              <w:t>400</w:t>
            </w:r>
          </w:p>
        </w:tc>
      </w:tr>
    </w:tbl>
    <w:p w14:paraId="6A59E313" w14:textId="77777777" w:rsidR="00411647" w:rsidRDefault="00411647"/>
    <w:p w14:paraId="15694099" w14:textId="77777777" w:rsidR="00411647" w:rsidRDefault="00000000">
      <w:pPr>
        <w:spacing w:after="100"/>
      </w:pPr>
      <w:r>
        <w:lastRenderedPageBreak/>
        <w:t>Recommended typeface: Inter or Geist. Keep one family for UI; avoid turning productivity screens into marketing pages.</w:t>
      </w:r>
    </w:p>
    <w:p w14:paraId="01DFE841" w14:textId="77777777" w:rsidR="00411647" w:rsidRDefault="00000000">
      <w:pPr>
        <w:pStyle w:val="Heading2"/>
      </w:pPr>
      <w:r>
        <w:t>4.4 Spacing / shape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11647" w14:paraId="375B835A" w14:textId="77777777">
        <w:trPr>
          <w:jc w:val="center"/>
        </w:trPr>
        <w:tc>
          <w:tcPr>
            <w:tcW w:w="5112" w:type="dxa"/>
            <w:shd w:val="clear" w:color="auto" w:fill="087F6C"/>
          </w:tcPr>
          <w:p w14:paraId="05DDC1B6" w14:textId="77777777" w:rsidR="00411647" w:rsidRDefault="00000000">
            <w:r>
              <w:rPr>
                <w:b/>
                <w:color w:val="FFFFFF"/>
              </w:rPr>
              <w:t>Property</w:t>
            </w:r>
          </w:p>
        </w:tc>
        <w:tc>
          <w:tcPr>
            <w:tcW w:w="5112" w:type="dxa"/>
            <w:shd w:val="clear" w:color="auto" w:fill="087F6C"/>
          </w:tcPr>
          <w:p w14:paraId="275D0A29" w14:textId="77777777" w:rsidR="00411647" w:rsidRDefault="00000000">
            <w:r>
              <w:rPr>
                <w:b/>
                <w:color w:val="FFFFFF"/>
              </w:rPr>
              <w:t>Rule</w:t>
            </w:r>
          </w:p>
        </w:tc>
      </w:tr>
      <w:tr w:rsidR="00411647" w14:paraId="7C0422EE" w14:textId="77777777">
        <w:trPr>
          <w:jc w:val="center"/>
        </w:trPr>
        <w:tc>
          <w:tcPr>
            <w:tcW w:w="5112" w:type="dxa"/>
          </w:tcPr>
          <w:p w14:paraId="4CCAF4B1" w14:textId="77777777" w:rsidR="00411647" w:rsidRDefault="00000000">
            <w:r>
              <w:t>Base grid</w:t>
            </w:r>
          </w:p>
        </w:tc>
        <w:tc>
          <w:tcPr>
            <w:tcW w:w="5112" w:type="dxa"/>
          </w:tcPr>
          <w:p w14:paraId="2119F621" w14:textId="77777777" w:rsidR="00411647" w:rsidRDefault="00000000">
            <w:r>
              <w:t>4px</w:t>
            </w:r>
          </w:p>
        </w:tc>
      </w:tr>
      <w:tr w:rsidR="00411647" w14:paraId="3D4499D4" w14:textId="77777777">
        <w:trPr>
          <w:jc w:val="center"/>
        </w:trPr>
        <w:tc>
          <w:tcPr>
            <w:tcW w:w="5112" w:type="dxa"/>
          </w:tcPr>
          <w:p w14:paraId="45BD0796" w14:textId="77777777" w:rsidR="00411647" w:rsidRDefault="00000000">
            <w:r>
              <w:t>Common gaps</w:t>
            </w:r>
          </w:p>
        </w:tc>
        <w:tc>
          <w:tcPr>
            <w:tcW w:w="5112" w:type="dxa"/>
          </w:tcPr>
          <w:p w14:paraId="7FD8DA88" w14:textId="77777777" w:rsidR="00411647" w:rsidRDefault="00000000">
            <w:r>
              <w:t>8 / 12 / 16 / 24px</w:t>
            </w:r>
          </w:p>
        </w:tc>
      </w:tr>
      <w:tr w:rsidR="00411647" w14:paraId="03B4D243" w14:textId="77777777">
        <w:trPr>
          <w:jc w:val="center"/>
        </w:trPr>
        <w:tc>
          <w:tcPr>
            <w:tcW w:w="5112" w:type="dxa"/>
          </w:tcPr>
          <w:p w14:paraId="0BCE2EC3" w14:textId="77777777" w:rsidR="00411647" w:rsidRDefault="00000000">
            <w:r>
              <w:t>Radius</w:t>
            </w:r>
          </w:p>
        </w:tc>
        <w:tc>
          <w:tcPr>
            <w:tcW w:w="5112" w:type="dxa"/>
          </w:tcPr>
          <w:p w14:paraId="7FE4B305" w14:textId="77777777" w:rsidR="00411647" w:rsidRDefault="00000000">
            <w:r>
              <w:t>6 / 8 / 10–12px</w:t>
            </w:r>
          </w:p>
        </w:tc>
      </w:tr>
      <w:tr w:rsidR="00411647" w14:paraId="464D6F01" w14:textId="77777777">
        <w:trPr>
          <w:jc w:val="center"/>
        </w:trPr>
        <w:tc>
          <w:tcPr>
            <w:tcW w:w="5112" w:type="dxa"/>
          </w:tcPr>
          <w:p w14:paraId="4AF3092A" w14:textId="77777777" w:rsidR="00411647" w:rsidRDefault="00000000">
            <w:r>
              <w:t>Pills</w:t>
            </w:r>
          </w:p>
        </w:tc>
        <w:tc>
          <w:tcPr>
            <w:tcW w:w="5112" w:type="dxa"/>
          </w:tcPr>
          <w:p w14:paraId="68B36C45" w14:textId="77777777" w:rsidR="00411647" w:rsidRDefault="00000000">
            <w:r>
              <w:t>Only when semantically useful</w:t>
            </w:r>
          </w:p>
        </w:tc>
      </w:tr>
      <w:tr w:rsidR="00411647" w14:paraId="325661CF" w14:textId="77777777">
        <w:trPr>
          <w:jc w:val="center"/>
        </w:trPr>
        <w:tc>
          <w:tcPr>
            <w:tcW w:w="5112" w:type="dxa"/>
          </w:tcPr>
          <w:p w14:paraId="23A84E56" w14:textId="77777777" w:rsidR="00411647" w:rsidRDefault="00000000">
            <w:r>
              <w:t>Shadows</w:t>
            </w:r>
          </w:p>
        </w:tc>
        <w:tc>
          <w:tcPr>
            <w:tcW w:w="5112" w:type="dxa"/>
          </w:tcPr>
          <w:p w14:paraId="0AD1EBF9" w14:textId="77777777" w:rsidR="00411647" w:rsidRDefault="00000000">
            <w:r>
              <w:t>Rare; prefer surface contrast and subtle borders</w:t>
            </w:r>
          </w:p>
        </w:tc>
      </w:tr>
    </w:tbl>
    <w:p w14:paraId="36F31E70" w14:textId="77777777" w:rsidR="00411647" w:rsidRDefault="00411647"/>
    <w:p w14:paraId="27E3792B" w14:textId="77777777" w:rsidR="00411647" w:rsidRDefault="00000000">
      <w:pPr>
        <w:spacing w:after="100"/>
      </w:pPr>
      <w:r>
        <w:t>Avoid the AI-template look of every element being a large rounded card with a shadow.</w:t>
      </w:r>
    </w:p>
    <w:p w14:paraId="5CAC2F3A" w14:textId="77777777" w:rsidR="00411647" w:rsidRDefault="00000000">
      <w:pPr>
        <w:pStyle w:val="Heading1"/>
      </w:pPr>
      <w:r>
        <w:t>5. Iconography</w:t>
      </w:r>
    </w:p>
    <w:p w14:paraId="549C9E48" w14:textId="77777777" w:rsidR="00411647" w:rsidRDefault="00000000">
      <w:pPr>
        <w:pStyle w:val="ListBullet"/>
        <w:spacing w:after="40"/>
      </w:pPr>
      <w:r>
        <w:t>Use one icon family consistently; Lucide is a good baseline.</w:t>
      </w:r>
    </w:p>
    <w:p w14:paraId="177124AC" w14:textId="77777777" w:rsidR="00411647" w:rsidRDefault="00000000">
      <w:pPr>
        <w:pStyle w:val="ListBullet"/>
        <w:spacing w:after="40"/>
      </w:pPr>
      <w:r>
        <w:t>16px navigation icons; ~18px prominent controls.</w:t>
      </w:r>
    </w:p>
    <w:p w14:paraId="6A989F44" w14:textId="77777777" w:rsidR="00411647" w:rsidRDefault="00000000">
      <w:pPr>
        <w:pStyle w:val="ListBullet"/>
        <w:spacing w:after="40"/>
      </w:pPr>
      <w:r>
        <w:t>Do not add icons to every label.</w:t>
      </w:r>
    </w:p>
    <w:p w14:paraId="7C22EA29" w14:textId="77777777" w:rsidR="00411647" w:rsidRDefault="00000000">
      <w:pPr>
        <w:pStyle w:val="ListBullet"/>
        <w:spacing w:after="40"/>
      </w:pPr>
      <w:r>
        <w:t>Do not use colored icon backgrounds unless color has semantic meaning.</w:t>
      </w:r>
    </w:p>
    <w:p w14:paraId="627E2DC4" w14:textId="77777777" w:rsidR="00411647" w:rsidRDefault="00000000">
      <w:pPr>
        <w:pStyle w:val="ListBullet"/>
        <w:spacing w:after="40"/>
      </w:pPr>
      <w:r>
        <w:t>Keep stroke treatment consistent.</w:t>
      </w:r>
    </w:p>
    <w:p w14:paraId="1DAE903F" w14:textId="77777777" w:rsidR="00411647" w:rsidRDefault="00000000">
      <w:pPr>
        <w:pStyle w:val="Heading1"/>
      </w:pPr>
      <w:r>
        <w:t>6. Core Screens &amp; Wireframes</w:t>
      </w:r>
    </w:p>
    <w:p w14:paraId="4CE084C5" w14:textId="77777777" w:rsidR="00411647" w:rsidRDefault="00000000">
      <w:pPr>
        <w:pStyle w:val="Heading2"/>
      </w:pPr>
      <w:r>
        <w:t>Home / Overview</w:t>
      </w:r>
    </w:p>
    <w:p w14:paraId="5C526922" w14:textId="77777777" w:rsidR="00411647" w:rsidRDefault="00000000">
      <w:pPr>
        <w:pStyle w:val="Code"/>
        <w:rPr>
          <w:rFonts w:hint="eastAsia"/>
        </w:rPr>
      </w:pPr>
      <w:r>
        <w:t>Good morning, Shawn.</w:t>
      </w:r>
      <w:r>
        <w:br/>
        <w:t>Thursday, September 12</w:t>
      </w:r>
      <w:r>
        <w:br/>
      </w:r>
      <w:r>
        <w:br/>
        <w:t>COMPANY</w:t>
      </w:r>
      <w:r>
        <w:br/>
        <w:t>Q4 production schedule</w:t>
      </w:r>
      <w:r>
        <w:br/>
        <w:t>Operations · 12 min</w:t>
      </w:r>
      <w:r>
        <w:br/>
        <w:t>[announcement preview]</w:t>
      </w:r>
      <w:r>
        <w:br/>
      </w:r>
      <w:r>
        <w:br/>
        <w:t>TODAY IN NEXA</w:t>
      </w:r>
      <w:r>
        <w:br/>
        <w:t>8 unread messages</w:t>
      </w:r>
      <w:r>
        <w:br/>
        <w:t>3 mentions</w:t>
      </w:r>
      <w:r>
        <w:br/>
        <w:t>1 announcement</w:t>
      </w:r>
    </w:p>
    <w:p w14:paraId="609828F2" w14:textId="77777777" w:rsidR="00411647" w:rsidRDefault="00000000">
      <w:pPr>
        <w:spacing w:after="100"/>
      </w:pPr>
      <w:r>
        <w:t>UX note: A concise workplace briefing, not a dashboard full of metric cards.</w:t>
      </w:r>
    </w:p>
    <w:p w14:paraId="4867C5D2" w14:textId="77777777" w:rsidR="00411647" w:rsidRDefault="00000000">
      <w:pPr>
        <w:pStyle w:val="Heading2"/>
      </w:pPr>
      <w:r>
        <w:t>Feed</w:t>
      </w:r>
    </w:p>
    <w:p w14:paraId="501CF76F" w14:textId="77777777" w:rsidR="00411647" w:rsidRDefault="00000000">
      <w:pPr>
        <w:pStyle w:val="Code"/>
        <w:rPr>
          <w:rFonts w:hint="eastAsia"/>
        </w:rPr>
      </w:pPr>
      <w:r>
        <w:t>MINH TRAN</w:t>
      </w:r>
      <w:r>
        <w:br/>
        <w:t>R&amp;D · 42 minutes ago</w:t>
      </w:r>
      <w:r>
        <w:br/>
      </w:r>
      <w:r>
        <w:br/>
        <w:t>New cacao profile from Dak Lak</w:t>
      </w:r>
      <w:r>
        <w:br/>
      </w:r>
      <w:r>
        <w:br/>
        <w:t>We've finished the first sensory evaluation...</w:t>
      </w:r>
      <w:r>
        <w:br/>
      </w:r>
      <w:r>
        <w:br/>
        <w:t>[image / attachment]</w:t>
      </w:r>
      <w:r>
        <w:br/>
      </w:r>
      <w:r>
        <w:br/>
        <w:t>♥ 14     6 comments</w:t>
      </w:r>
    </w:p>
    <w:p w14:paraId="024D379E" w14:textId="77777777" w:rsidR="00411647" w:rsidRDefault="00000000">
      <w:pPr>
        <w:spacing w:after="100"/>
      </w:pPr>
      <w:r>
        <w:t>UX note: Posts feel editorial/workplace-oriented; department context is useful.</w:t>
      </w:r>
    </w:p>
    <w:p w14:paraId="675B5727" w14:textId="77777777" w:rsidR="00411647" w:rsidRDefault="00000000">
      <w:pPr>
        <w:pStyle w:val="Heading2"/>
      </w:pPr>
      <w:r>
        <w:lastRenderedPageBreak/>
        <w:t>Announcement</w:t>
      </w:r>
    </w:p>
    <w:p w14:paraId="362B5A33" w14:textId="77777777" w:rsidR="00411647" w:rsidRDefault="00000000">
      <w:pPr>
        <w:pStyle w:val="Code"/>
        <w:rPr>
          <w:rFonts w:hint="eastAsia"/>
        </w:rPr>
      </w:pPr>
      <w:r>
        <w:t>COMPANY ANNOUNCEMENT</w:t>
      </w:r>
      <w:r>
        <w:br/>
      </w:r>
      <w:r>
        <w:br/>
        <w:t>Q4 production schedule</w:t>
      </w:r>
      <w:r>
        <w:br/>
      </w:r>
      <w:r>
        <w:br/>
        <w:t>Starting October 1, all production teams...</w:t>
      </w:r>
      <w:r>
        <w:br/>
      </w:r>
      <w:r>
        <w:br/>
        <w:t>Published by Operations · Sep 12</w:t>
      </w:r>
      <w:r>
        <w:br/>
      </w:r>
      <w:r>
        <w:br/>
        <w:t>[ Acknowledge ]                  48 / 51</w:t>
      </w:r>
    </w:p>
    <w:p w14:paraId="383017A4" w14:textId="77777777" w:rsidR="00411647" w:rsidRDefault="00000000">
      <w:pPr>
        <w:spacing w:after="100"/>
      </w:pPr>
      <w:r>
        <w:t>UX note: Announcements are distinct from normal social posts and may require acknowledgement.</w:t>
      </w:r>
    </w:p>
    <w:p w14:paraId="2807C280" w14:textId="77777777" w:rsidR="00411647" w:rsidRDefault="00000000">
      <w:pPr>
        <w:pStyle w:val="Heading2"/>
      </w:pPr>
      <w:r>
        <w:t>Messages / Chat</w:t>
      </w:r>
    </w:p>
    <w:p w14:paraId="4CBD6CC2" w14:textId="77777777" w:rsidR="00411647" w:rsidRDefault="00000000">
      <w:pPr>
        <w:pStyle w:val="Code"/>
        <w:rPr>
          <w:rFonts w:hint="eastAsia"/>
        </w:rPr>
      </w:pPr>
      <w:r>
        <w:t>Messages                 #rnd-product</w:t>
      </w:r>
      <w:r>
        <w:br/>
        <w:t>Direct                   R&amp;D · 18 members</w:t>
      </w:r>
      <w:r>
        <w:br/>
        <w:t xml:space="preserve">  Minh                    ───────────────</w:t>
      </w:r>
      <w:r>
        <w:br/>
        <w:t xml:space="preserve">  An                      Minh · 10:42</w:t>
      </w:r>
      <w:r>
        <w:br/>
        <w:t xml:space="preserve">  Lan                     Can we test the new</w:t>
      </w:r>
      <w:r>
        <w:br/>
        <w:t>Groups                    cacao batch tomorrow?</w:t>
      </w:r>
      <w:r>
        <w:br/>
        <w:t xml:space="preserve">  Engineering</w:t>
      </w:r>
      <w:r>
        <w:br/>
        <w:t xml:space="preserve">  Product                 Shawn · 10:44</w:t>
      </w:r>
      <w:r>
        <w:br/>
        <w:t xml:space="preserve">                          Yes. I'll prepare them.</w:t>
      </w:r>
      <w:r>
        <w:br/>
        <w:t>Channels</w:t>
      </w:r>
      <w:r>
        <w:br/>
        <w:t xml:space="preserve">  #general                Message #rnd-product</w:t>
      </w:r>
      <w:r>
        <w:br/>
        <w:t xml:space="preserve">  #rnd                     Send →</w:t>
      </w:r>
      <w:r>
        <w:br/>
        <w:t xml:space="preserve">  #marketing</w:t>
      </w:r>
    </w:p>
    <w:p w14:paraId="1A023A87" w14:textId="77777777" w:rsidR="00411647" w:rsidRDefault="00000000">
      <w:pPr>
        <w:spacing w:after="100"/>
      </w:pPr>
      <w:r>
        <w:t>UX note: Do not use Messenger-style bubbles. Chat should read like clean workplace communication.</w:t>
      </w:r>
    </w:p>
    <w:p w14:paraId="628BFDAB" w14:textId="77777777" w:rsidR="00411647" w:rsidRDefault="00000000">
      <w:pPr>
        <w:pStyle w:val="Heading2"/>
      </w:pPr>
      <w:r>
        <w:t>People</w:t>
      </w:r>
    </w:p>
    <w:p w14:paraId="2F8F84E7" w14:textId="77777777" w:rsidR="00411647" w:rsidRDefault="00000000">
      <w:pPr>
        <w:pStyle w:val="Code"/>
        <w:rPr>
          <w:rFonts w:hint="eastAsia"/>
        </w:rPr>
      </w:pPr>
      <w:r>
        <w:t>People</w:t>
      </w:r>
      <w:r>
        <w:br/>
      </w:r>
      <w:r>
        <w:br/>
        <w:t>Search people...</w:t>
      </w:r>
      <w:r>
        <w:br/>
      </w:r>
      <w:r>
        <w:br/>
        <w:t>R&amp;D</w:t>
      </w:r>
      <w:r>
        <w:br/>
        <w:t>● Minh Tran</w:t>
      </w:r>
      <w:r>
        <w:br/>
        <w:t xml:space="preserve">  R&amp;D · Product Development</w:t>
      </w:r>
      <w:r>
        <w:br/>
      </w:r>
      <w:r>
        <w:br/>
        <w:t>● An Nguyen</w:t>
      </w:r>
      <w:r>
        <w:br/>
        <w:t xml:space="preserve">  R&amp;D · Quality</w:t>
      </w:r>
    </w:p>
    <w:p w14:paraId="2FEA6E75" w14:textId="77777777" w:rsidR="00411647" w:rsidRDefault="00000000">
      <w:pPr>
        <w:spacing w:after="100"/>
      </w:pPr>
      <w:r>
        <w:t>UX note: Prioritize discovery plus department/role context.</w:t>
      </w:r>
    </w:p>
    <w:p w14:paraId="4F9C3E7E" w14:textId="77777777" w:rsidR="00411647" w:rsidRDefault="00000000">
      <w:pPr>
        <w:pStyle w:val="Heading2"/>
      </w:pPr>
      <w:r>
        <w:t>Profile</w:t>
      </w:r>
    </w:p>
    <w:p w14:paraId="38164642" w14:textId="77777777" w:rsidR="00411647" w:rsidRDefault="00000000">
      <w:pPr>
        <w:pStyle w:val="Code"/>
        <w:rPr>
          <w:rFonts w:hint="eastAsia"/>
        </w:rPr>
      </w:pPr>
      <w:r>
        <w:t>Shawn</w:t>
      </w:r>
      <w:r>
        <w:br/>
        <w:t>Software Engineer</w:t>
      </w:r>
      <w:r>
        <w:br/>
        <w:t>R&amp;D · Product Development</w:t>
      </w:r>
      <w:r>
        <w:br/>
      </w:r>
      <w:r>
        <w:br/>
        <w:t>About</w:t>
      </w:r>
      <w:r>
        <w:br/>
        <w:t>Building internal tools...</w:t>
      </w:r>
      <w:r>
        <w:br/>
      </w:r>
      <w:r>
        <w:br/>
        <w:t>Activity</w:t>
      </w:r>
      <w:r>
        <w:br/>
        <w:t>Posts · Comments · Contributions</w:t>
      </w:r>
    </w:p>
    <w:p w14:paraId="49922DB0" w14:textId="77777777" w:rsidR="00411647" w:rsidRDefault="00000000">
      <w:pPr>
        <w:spacing w:after="100"/>
      </w:pPr>
      <w:r>
        <w:t>UX note: Avoid Facebook-style cover photos by default.</w:t>
      </w:r>
    </w:p>
    <w:p w14:paraId="07EF9F5E" w14:textId="77777777" w:rsidR="00411647" w:rsidRDefault="00000000">
      <w:pPr>
        <w:pStyle w:val="Heading2"/>
      </w:pPr>
      <w:r>
        <w:lastRenderedPageBreak/>
        <w:t>Notifications</w:t>
      </w:r>
    </w:p>
    <w:p w14:paraId="0EC1983E" w14:textId="77777777" w:rsidR="00411647" w:rsidRDefault="00000000">
      <w:pPr>
        <w:pStyle w:val="Code"/>
        <w:rPr>
          <w:rFonts w:hint="eastAsia"/>
        </w:rPr>
      </w:pPr>
      <w:r>
        <w:t>TODAY</w:t>
      </w:r>
      <w:r>
        <w:br/>
      </w:r>
      <w:r>
        <w:br/>
        <w:t>MENTIONS</w:t>
      </w:r>
      <w:r>
        <w:br/>
        <w:t>Minh mentioned you in #rnd</w:t>
      </w:r>
      <w:r>
        <w:br/>
        <w:t>“@Shawn can you review this?”</w:t>
      </w:r>
      <w:r>
        <w:br/>
        <w:t>2 min</w:t>
      </w:r>
      <w:r>
        <w:br/>
      </w:r>
      <w:r>
        <w:br/>
        <w:t>ACTIVITY</w:t>
      </w:r>
      <w:r>
        <w:br/>
        <w:t>5 people reacted to your post</w:t>
      </w:r>
      <w:r>
        <w:br/>
        <w:t>18 min</w:t>
      </w:r>
      <w:r>
        <w:br/>
      </w:r>
      <w:r>
        <w:br/>
        <w:t>COMPANY</w:t>
      </w:r>
      <w:r>
        <w:br/>
        <w:t>Q4 production schedule</w:t>
      </w:r>
      <w:r>
        <w:br/>
        <w:t>Operations · 1h ago</w:t>
      </w:r>
    </w:p>
    <w:p w14:paraId="33FA33C1" w14:textId="77777777" w:rsidR="00411647" w:rsidRDefault="00000000">
      <w:pPr>
        <w:spacing w:after="100"/>
      </w:pPr>
      <w:r>
        <w:t>UX note: Group by context/type instead of a flat stream of identical alerts.</w:t>
      </w:r>
    </w:p>
    <w:p w14:paraId="20A0338E" w14:textId="77777777" w:rsidR="00411647" w:rsidRDefault="00000000">
      <w:pPr>
        <w:pStyle w:val="Heading2"/>
      </w:pPr>
      <w:r>
        <w:t>Search</w:t>
      </w:r>
    </w:p>
    <w:p w14:paraId="3CE68A28" w14:textId="77777777" w:rsidR="00411647" w:rsidRDefault="00000000">
      <w:pPr>
        <w:pStyle w:val="Code"/>
        <w:rPr>
          <w:rFonts w:hint="eastAsia"/>
        </w:rPr>
      </w:pPr>
      <w:r>
        <w:t>Search NEXA</w:t>
      </w:r>
      <w:r>
        <w:br/>
      </w:r>
      <w:r>
        <w:br/>
        <w:t>Everything</w:t>
      </w:r>
      <w:r>
        <w:br/>
      </w:r>
      <w:r>
        <w:br/>
        <w:t>Posts (8)</w:t>
      </w:r>
      <w:r>
        <w:br/>
        <w:t>Messages (31)</w:t>
      </w:r>
      <w:r>
        <w:br/>
        <w:t>Files (4)</w:t>
      </w:r>
      <w:r>
        <w:br/>
        <w:t>People (2)</w:t>
      </w:r>
      <w:r>
        <w:br/>
      </w:r>
      <w:r>
        <w:br/>
        <w:t>Result → deep link to original context</w:t>
      </w:r>
    </w:p>
    <w:p w14:paraId="734EE384" w14:textId="77777777" w:rsidR="00411647" w:rsidRDefault="00000000">
      <w:pPr>
        <w:spacing w:after="100"/>
      </w:pPr>
      <w:r>
        <w:t>UX note: Search must inherit tenant and authorization scope.</w:t>
      </w:r>
    </w:p>
    <w:p w14:paraId="347B27A1" w14:textId="77777777" w:rsidR="00411647" w:rsidRDefault="00000000">
      <w:pPr>
        <w:pStyle w:val="Heading1"/>
      </w:pPr>
      <w:r>
        <w:t>7. Chat UX &amp; Realtime</w:t>
      </w:r>
    </w:p>
    <w:p w14:paraId="73AC1BE2" w14:textId="77777777" w:rsidR="00411647" w:rsidRDefault="00000000">
      <w:pPr>
        <w:pStyle w:val="ListBullet"/>
        <w:spacing w:after="40"/>
      </w:pPr>
      <w:r>
        <w:t>Conversation types: Direct, Group, Channel.</w:t>
      </w:r>
    </w:p>
    <w:p w14:paraId="2CB6A97C" w14:textId="77777777" w:rsidR="00411647" w:rsidRDefault="00000000">
      <w:pPr>
        <w:pStyle w:val="ListBullet"/>
        <w:spacing w:after="40"/>
      </w:pPr>
      <w:r>
        <w:t>Composer supports text, emoji, attachments and @mentions.</w:t>
      </w:r>
    </w:p>
    <w:p w14:paraId="7690C19A" w14:textId="77777777" w:rsidR="00411647" w:rsidRDefault="00000000">
      <w:pPr>
        <w:pStyle w:val="ListBullet"/>
        <w:spacing w:after="40"/>
      </w:pPr>
      <w:r>
        <w:t>Message state: sending → sent → failed/retry.</w:t>
      </w:r>
    </w:p>
    <w:p w14:paraId="2A601CB2" w14:textId="77777777" w:rsidR="00411647" w:rsidRDefault="00000000">
      <w:pPr>
        <w:pStyle w:val="ListBullet"/>
        <w:spacing w:after="40"/>
      </w:pPr>
      <w:r>
        <w:t>Client-generated message ID makes retries idempotent.</w:t>
      </w:r>
    </w:p>
    <w:p w14:paraId="443993EF" w14:textId="77777777" w:rsidR="00411647" w:rsidRDefault="00000000">
      <w:pPr>
        <w:pStyle w:val="ListBullet"/>
        <w:spacing w:after="40"/>
      </w:pPr>
      <w:r>
        <w:t>Reconnect: authenticate → resubscribe → synchronize missed events.</w:t>
      </w:r>
    </w:p>
    <w:p w14:paraId="6FED054C" w14:textId="77777777" w:rsidR="00411647" w:rsidRDefault="00000000">
      <w:pPr>
        <w:pStyle w:val="ListBullet"/>
        <w:spacing w:after="40"/>
      </w:pPr>
      <w:r>
        <w:t>Presence is based on active connections, not one boolean.</w:t>
      </w:r>
    </w:p>
    <w:p w14:paraId="72F12DC4" w14:textId="77777777" w:rsidR="00411647" w:rsidRDefault="00000000">
      <w:pPr>
        <w:pStyle w:val="ListBullet"/>
        <w:spacing w:after="40"/>
      </w:pPr>
      <w:r>
        <w:t>Read state synchronizes across devices.</w:t>
      </w:r>
    </w:p>
    <w:p w14:paraId="2975AD78" w14:textId="77777777" w:rsidR="00411647" w:rsidRDefault="00000000">
      <w:pPr>
        <w:pStyle w:val="ListBullet"/>
        <w:spacing w:after="40"/>
      </w:pPr>
      <w:r>
        <w:t>Deleted messages preserve backend-defined audit semantics.</w:t>
      </w:r>
    </w:p>
    <w:p w14:paraId="228C9269" w14:textId="77777777" w:rsidR="00411647" w:rsidRDefault="00000000">
      <w:pPr>
        <w:pStyle w:val="ListBullet"/>
        <w:spacing w:after="40"/>
      </w:pPr>
      <w:r>
        <w:t>Deep links open the conversation and highlight the referenced message.</w:t>
      </w:r>
    </w:p>
    <w:p w14:paraId="05D99A5E" w14:textId="77777777" w:rsidR="00411647" w:rsidRDefault="00000000">
      <w:pPr>
        <w:pStyle w:val="ListBullet"/>
        <w:spacing w:after="40"/>
      </w:pPr>
      <w:r>
        <w:t>Do not yank the user's scroll position when new messages arrive above their current reading point.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11647" w14:paraId="2DC2BC51" w14:textId="77777777">
        <w:trPr>
          <w:jc w:val="center"/>
        </w:trPr>
        <w:tc>
          <w:tcPr>
            <w:tcW w:w="5112" w:type="dxa"/>
            <w:shd w:val="clear" w:color="auto" w:fill="087F6C"/>
          </w:tcPr>
          <w:p w14:paraId="0803C1EC" w14:textId="77777777" w:rsidR="00411647" w:rsidRDefault="00000000">
            <w:r>
              <w:rPr>
                <w:b/>
                <w:color w:val="FFFFFF"/>
              </w:rPr>
              <w:t>State</w:t>
            </w:r>
          </w:p>
        </w:tc>
        <w:tc>
          <w:tcPr>
            <w:tcW w:w="5112" w:type="dxa"/>
            <w:shd w:val="clear" w:color="auto" w:fill="087F6C"/>
          </w:tcPr>
          <w:p w14:paraId="13332FF0" w14:textId="77777777" w:rsidR="00411647" w:rsidRDefault="00000000">
            <w:r>
              <w:rPr>
                <w:b/>
                <w:color w:val="FFFFFF"/>
              </w:rPr>
              <w:t>UI behavior</w:t>
            </w:r>
          </w:p>
        </w:tc>
      </w:tr>
      <w:tr w:rsidR="00411647" w14:paraId="6EE81C45" w14:textId="77777777">
        <w:trPr>
          <w:jc w:val="center"/>
        </w:trPr>
        <w:tc>
          <w:tcPr>
            <w:tcW w:w="5112" w:type="dxa"/>
          </w:tcPr>
          <w:p w14:paraId="22BF36C2" w14:textId="77777777" w:rsidR="00411647" w:rsidRDefault="00000000">
            <w:r>
              <w:t>Sending</w:t>
            </w:r>
          </w:p>
        </w:tc>
        <w:tc>
          <w:tcPr>
            <w:tcW w:w="5112" w:type="dxa"/>
          </w:tcPr>
          <w:p w14:paraId="1CA48752" w14:textId="77777777" w:rsidR="00411647" w:rsidRDefault="00000000">
            <w:r>
              <w:t>Subtle pending state; keep message visible</w:t>
            </w:r>
          </w:p>
        </w:tc>
      </w:tr>
      <w:tr w:rsidR="00411647" w14:paraId="37D10AF0" w14:textId="77777777">
        <w:trPr>
          <w:jc w:val="center"/>
        </w:trPr>
        <w:tc>
          <w:tcPr>
            <w:tcW w:w="5112" w:type="dxa"/>
          </w:tcPr>
          <w:p w14:paraId="599167D8" w14:textId="77777777" w:rsidR="00411647" w:rsidRDefault="00000000">
            <w:r>
              <w:t>Sent</w:t>
            </w:r>
          </w:p>
        </w:tc>
        <w:tc>
          <w:tcPr>
            <w:tcW w:w="5112" w:type="dxa"/>
          </w:tcPr>
          <w:p w14:paraId="3A49AF26" w14:textId="77777777" w:rsidR="00411647" w:rsidRDefault="00000000">
            <w:r>
              <w:t>Normal presentation</w:t>
            </w:r>
          </w:p>
        </w:tc>
      </w:tr>
      <w:tr w:rsidR="00411647" w14:paraId="67CC577E" w14:textId="77777777">
        <w:trPr>
          <w:jc w:val="center"/>
        </w:trPr>
        <w:tc>
          <w:tcPr>
            <w:tcW w:w="5112" w:type="dxa"/>
          </w:tcPr>
          <w:p w14:paraId="699D73A0" w14:textId="77777777" w:rsidR="00411647" w:rsidRDefault="00000000">
            <w:r>
              <w:t>Failed</w:t>
            </w:r>
          </w:p>
        </w:tc>
        <w:tc>
          <w:tcPr>
            <w:tcW w:w="5112" w:type="dxa"/>
          </w:tcPr>
          <w:p w14:paraId="5869A42E" w14:textId="77777777" w:rsidR="00411647" w:rsidRDefault="00000000">
            <w:r>
              <w:t>Visible retry affordance</w:t>
            </w:r>
          </w:p>
        </w:tc>
      </w:tr>
      <w:tr w:rsidR="00411647" w14:paraId="7D8CADBC" w14:textId="77777777">
        <w:trPr>
          <w:jc w:val="center"/>
        </w:trPr>
        <w:tc>
          <w:tcPr>
            <w:tcW w:w="5112" w:type="dxa"/>
          </w:tcPr>
          <w:p w14:paraId="2545745C" w14:textId="77777777" w:rsidR="00411647" w:rsidRDefault="00000000">
            <w:r>
              <w:t>Offline</w:t>
            </w:r>
          </w:p>
        </w:tc>
        <w:tc>
          <w:tcPr>
            <w:tcW w:w="5112" w:type="dxa"/>
          </w:tcPr>
          <w:p w14:paraId="748DC35D" w14:textId="77777777" w:rsidR="00411647" w:rsidRDefault="00000000">
            <w:r>
              <w:t>Non-blocking connection indicator; preserve drafts</w:t>
            </w:r>
          </w:p>
        </w:tc>
      </w:tr>
      <w:tr w:rsidR="00411647" w14:paraId="2903E5DD" w14:textId="77777777">
        <w:trPr>
          <w:jc w:val="center"/>
        </w:trPr>
        <w:tc>
          <w:tcPr>
            <w:tcW w:w="5112" w:type="dxa"/>
          </w:tcPr>
          <w:p w14:paraId="18F1F551" w14:textId="77777777" w:rsidR="00411647" w:rsidRDefault="00000000">
            <w:r>
              <w:t>Reconnecting</w:t>
            </w:r>
          </w:p>
        </w:tc>
        <w:tc>
          <w:tcPr>
            <w:tcW w:w="5112" w:type="dxa"/>
          </w:tcPr>
          <w:p w14:paraId="155CED2F" w14:textId="77777777" w:rsidR="00411647" w:rsidRDefault="00000000">
            <w:r>
              <w:t>Show state and resync</w:t>
            </w:r>
          </w:p>
        </w:tc>
      </w:tr>
      <w:tr w:rsidR="00411647" w14:paraId="5ECD7015" w14:textId="77777777">
        <w:trPr>
          <w:jc w:val="center"/>
        </w:trPr>
        <w:tc>
          <w:tcPr>
            <w:tcW w:w="5112" w:type="dxa"/>
          </w:tcPr>
          <w:p w14:paraId="15961532" w14:textId="77777777" w:rsidR="00411647" w:rsidRDefault="00000000">
            <w:r>
              <w:t>New messages</w:t>
            </w:r>
          </w:p>
        </w:tc>
        <w:tc>
          <w:tcPr>
            <w:tcW w:w="5112" w:type="dxa"/>
          </w:tcPr>
          <w:p w14:paraId="39B7E4B3" w14:textId="77777777" w:rsidR="00411647" w:rsidRDefault="00000000">
            <w:r>
              <w:t>Unread divider/count when user is not at bottom</w:t>
            </w:r>
          </w:p>
        </w:tc>
      </w:tr>
    </w:tbl>
    <w:p w14:paraId="0A51B34B" w14:textId="77777777" w:rsidR="00411647" w:rsidRDefault="00411647"/>
    <w:p w14:paraId="7B57F9AB" w14:textId="77777777" w:rsidR="00411647" w:rsidRDefault="00000000">
      <w:pPr>
        <w:pStyle w:val="Heading1"/>
      </w:pPr>
      <w:r>
        <w:lastRenderedPageBreak/>
        <w:t>8. Command Palette</w:t>
      </w:r>
    </w:p>
    <w:p w14:paraId="79120283" w14:textId="77777777" w:rsidR="00411647" w:rsidRDefault="00000000">
      <w:pPr>
        <w:pStyle w:val="Code"/>
        <w:rPr>
          <w:rFonts w:hint="eastAsia"/>
        </w:rPr>
      </w:pPr>
      <w:r>
        <w:t>Ctrl/Cmd + K</w:t>
      </w:r>
      <w:r>
        <w:br/>
      </w:r>
      <w:r>
        <w:br/>
        <w:t>Search NEXA</w:t>
      </w:r>
      <w:r>
        <w:br/>
        <w:t>────────────────</w:t>
      </w:r>
      <w:r>
        <w:br/>
        <w:t>Go to #rnd</w:t>
      </w:r>
      <w:r>
        <w:br/>
        <w:t>Find Minh Tran</w:t>
      </w:r>
      <w:r>
        <w:br/>
        <w:t>Start a message</w:t>
      </w:r>
      <w:r>
        <w:br/>
        <w:t>Create post</w:t>
      </w:r>
      <w:r>
        <w:br/>
        <w:t>Create channel</w:t>
      </w:r>
      <w:r>
        <w:br/>
        <w:t>View notifications</w:t>
      </w:r>
      <w:r>
        <w:br/>
        <w:t>Open settings</w:t>
      </w:r>
    </w:p>
    <w:p w14:paraId="42F76349" w14:textId="77777777" w:rsidR="00411647" w:rsidRDefault="00000000">
      <w:pPr>
        <w:pStyle w:val="ListBullet"/>
        <w:spacing w:after="40"/>
      </w:pPr>
      <w:r>
        <w:t>Global and permission-aware.</w:t>
      </w:r>
    </w:p>
    <w:p w14:paraId="27A8BF90" w14:textId="77777777" w:rsidR="00411647" w:rsidRDefault="00000000">
      <w:pPr>
        <w:pStyle w:val="ListBullet"/>
        <w:spacing w:after="40"/>
      </w:pPr>
      <w:r>
        <w:t>Search/navigation must not expose inaccessible resources.</w:t>
      </w:r>
    </w:p>
    <w:p w14:paraId="0FC9BB33" w14:textId="77777777" w:rsidR="00411647" w:rsidRDefault="00000000">
      <w:pPr>
        <w:pStyle w:val="ListBullet"/>
        <w:spacing w:after="40"/>
      </w:pPr>
      <w:r>
        <w:t>Keyboard shortcuts complement mouse/touch; they never replace them.</w:t>
      </w:r>
    </w:p>
    <w:p w14:paraId="491F5CBB" w14:textId="77777777" w:rsidR="00411647" w:rsidRDefault="00000000">
      <w:pPr>
        <w:pStyle w:val="ListBullet"/>
        <w:spacing w:after="40"/>
      </w:pPr>
      <w:r>
        <w:t>Initial shortcuts: Cmd/Ctrl+K, Esc, Enter, Cmd/Ctrl+Enter where appropriate.</w:t>
      </w:r>
    </w:p>
    <w:p w14:paraId="53355D88" w14:textId="77777777" w:rsidR="00411647" w:rsidRDefault="00000000">
      <w:pPr>
        <w:pStyle w:val="Heading1"/>
      </w:pPr>
      <w:r>
        <w:t>9. Component System</w:t>
      </w:r>
    </w:p>
    <w:p w14:paraId="4151FDF4" w14:textId="77777777" w:rsidR="00411647" w:rsidRDefault="00000000">
      <w:pPr>
        <w:pStyle w:val="Code"/>
        <w:rPr>
          <w:rFonts w:hint="eastAsia"/>
        </w:rPr>
      </w:pPr>
      <w:r>
        <w:t>packages/ui/</w:t>
      </w:r>
      <w:r>
        <w:br/>
        <w:t>├── primitives/</w:t>
      </w:r>
      <w:r>
        <w:br/>
        <w:t>│   ├── Button / IconButton / Input / Textarea</w:t>
      </w:r>
      <w:r>
        <w:br/>
        <w:t>│   ├── Avatar / Badge / Tooltip / Popover</w:t>
      </w:r>
      <w:r>
        <w:br/>
        <w:t>│   ├── Dialog / Dropdown / Tabs / Toast</w:t>
      </w:r>
      <w:r>
        <w:br/>
        <w:t>├── navigation/</w:t>
      </w:r>
      <w:r>
        <w:br/>
        <w:t>│   ├── Sidebar / Topbar / Breadcrumbs / CommandPalette</w:t>
      </w:r>
      <w:r>
        <w:br/>
        <w:t>├── content/</w:t>
      </w:r>
      <w:r>
        <w:br/>
        <w:t>│   ├── Post / Comment / ReactionBar / Attachment / UserCard</w:t>
      </w:r>
      <w:r>
        <w:br/>
        <w:t>├── communication/</w:t>
      </w:r>
      <w:r>
        <w:br/>
        <w:t>│   ├── ConversationList / MessageList / MessageItem</w:t>
      </w:r>
      <w:r>
        <w:br/>
        <w:t>│   ├── MessageComposer / PresenceIndicator</w:t>
      </w:r>
      <w:r>
        <w:br/>
        <w:t>└── feedback/</w:t>
      </w:r>
      <w:r>
        <w:br/>
        <w:t xml:space="preserve">    ├── EmptyState / LoadingState / ErrorState</w:t>
      </w:r>
      <w:r>
        <w:br/>
        <w:t xml:space="preserve">    ├── OfflineBanner / ConfirmDialog</w:t>
      </w:r>
    </w:p>
    <w:p w14:paraId="0188416D" w14:textId="77777777" w:rsidR="00411647" w:rsidRDefault="00000000">
      <w:pPr>
        <w:spacing w:after="100"/>
      </w:pPr>
      <w:r>
        <w:t>Layering rule: UI primitives → reusable patterns → domain components → pages. Generic components must not contain business rules.</w:t>
      </w:r>
    </w:p>
    <w:p w14:paraId="6342A685" w14:textId="77777777" w:rsidR="00411647" w:rsidRDefault="00000000">
      <w:pPr>
        <w:pStyle w:val="Heading1"/>
      </w:pPr>
      <w:r>
        <w:t>10. Frontend Architecture</w:t>
      </w:r>
    </w:p>
    <w:p w14:paraId="0EFB37CD" w14:textId="77777777" w:rsidR="00411647" w:rsidRDefault="00000000">
      <w:pPr>
        <w:pStyle w:val="Code"/>
        <w:rPr>
          <w:rFonts w:hint="eastAsia"/>
        </w:rPr>
      </w:pPr>
      <w:r>
        <w:t>apps/web/</w:t>
      </w:r>
      <w:r>
        <w:br/>
        <w:t>├── app/</w:t>
      </w:r>
      <w:r>
        <w:br/>
        <w:t>│   ├── (auth)/</w:t>
      </w:r>
      <w:r>
        <w:br/>
        <w:t>│   ├── (workspace)/</w:t>
      </w:r>
      <w:r>
        <w:br/>
        <w:t>│   │   ├── home/</w:t>
      </w:r>
      <w:r>
        <w:br/>
        <w:t>│   │   ├── feed/</w:t>
      </w:r>
      <w:r>
        <w:br/>
        <w:t>│   │   ├── messages/</w:t>
      </w:r>
      <w:r>
        <w:br/>
        <w:t>│   │   ├── channels/</w:t>
      </w:r>
      <w:r>
        <w:br/>
        <w:t>│   │   ├── people/</w:t>
      </w:r>
      <w:r>
        <w:br/>
        <w:t>│   │   ├── search/</w:t>
      </w:r>
      <w:r>
        <w:br/>
        <w:t>│   │   └── settings/</w:t>
      </w:r>
      <w:r>
        <w:br/>
        <w:t>│   └── admin/</w:t>
      </w:r>
      <w:r>
        <w:br/>
        <w:t>├── features/</w:t>
      </w:r>
      <w:r>
        <w:br/>
        <w:t>│   ├── auth / organization / feed / chat</w:t>
      </w:r>
      <w:r>
        <w:br/>
        <w:t>│   ├── notifications / search / people</w:t>
      </w:r>
      <w:r>
        <w:br/>
      </w:r>
      <w:r>
        <w:lastRenderedPageBreak/>
        <w:t>├── components/</w:t>
      </w:r>
      <w:r>
        <w:br/>
        <w:t>├── hooks/</w:t>
      </w:r>
      <w:r>
        <w:br/>
        <w:t>├── stores/</w:t>
      </w:r>
      <w:r>
        <w:br/>
        <w:t>├── lib/</w:t>
      </w:r>
      <w:r>
        <w:br/>
        <w:t>└── styles/</w:t>
      </w:r>
      <w:r>
        <w:br/>
      </w:r>
      <w:r>
        <w:br/>
        <w:t>packages/</w:t>
      </w:r>
      <w:r>
        <w:br/>
        <w:t>├── ui/</w:t>
      </w:r>
      <w:r>
        <w:br/>
        <w:t>├── api-client/</w:t>
      </w:r>
      <w:r>
        <w:br/>
        <w:t>├── realtime/</w:t>
      </w:r>
      <w:r>
        <w:br/>
        <w:t>├── types/</w:t>
      </w:r>
      <w:r>
        <w:br/>
        <w:t>├── config/</w:t>
      </w:r>
      <w:r>
        <w:br/>
        <w:t>└── validation/</w:t>
      </w:r>
    </w:p>
    <w:p w14:paraId="56987F99" w14:textId="77777777" w:rsidR="00411647" w:rsidRDefault="00000000">
      <w:pPr>
        <w:spacing w:after="100"/>
      </w:pPr>
      <w:r>
        <w:t>Recommended implementation: React/Next.js + TypeScript, typed API client, query/cache layer for server state, small local UI state layer, and a dedicated realtime module.</w:t>
      </w:r>
    </w:p>
    <w:p w14:paraId="3363FF67" w14:textId="77777777" w:rsidR="00411647" w:rsidRDefault="00000000">
      <w:pPr>
        <w:pStyle w:val="Heading1"/>
      </w:pPr>
      <w:r>
        <w:t>11. State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411647" w14:paraId="2BA3B431" w14:textId="77777777">
        <w:trPr>
          <w:jc w:val="center"/>
        </w:trPr>
        <w:tc>
          <w:tcPr>
            <w:tcW w:w="3408" w:type="dxa"/>
            <w:shd w:val="clear" w:color="auto" w:fill="087F6C"/>
          </w:tcPr>
          <w:p w14:paraId="1E49DEB3" w14:textId="77777777" w:rsidR="00411647" w:rsidRDefault="00000000">
            <w:r>
              <w:rPr>
                <w:b/>
                <w:color w:val="FFFFFF"/>
              </w:rPr>
              <w:t>State</w:t>
            </w:r>
          </w:p>
        </w:tc>
        <w:tc>
          <w:tcPr>
            <w:tcW w:w="3408" w:type="dxa"/>
            <w:shd w:val="clear" w:color="auto" w:fill="087F6C"/>
          </w:tcPr>
          <w:p w14:paraId="12F1290F" w14:textId="77777777" w:rsidR="00411647" w:rsidRDefault="00000000">
            <w:r>
              <w:rPr>
                <w:b/>
                <w:color w:val="FFFFFF"/>
              </w:rPr>
              <w:t>Examples</w:t>
            </w:r>
          </w:p>
        </w:tc>
        <w:tc>
          <w:tcPr>
            <w:tcW w:w="3408" w:type="dxa"/>
            <w:shd w:val="clear" w:color="auto" w:fill="087F6C"/>
          </w:tcPr>
          <w:p w14:paraId="48C0E87C" w14:textId="77777777" w:rsidR="00411647" w:rsidRDefault="00000000">
            <w:r>
              <w:rPr>
                <w:b/>
                <w:color w:val="FFFFFF"/>
              </w:rPr>
              <w:t>Owner</w:t>
            </w:r>
          </w:p>
        </w:tc>
      </w:tr>
      <w:tr w:rsidR="00411647" w14:paraId="46D3A9BD" w14:textId="77777777">
        <w:trPr>
          <w:jc w:val="center"/>
        </w:trPr>
        <w:tc>
          <w:tcPr>
            <w:tcW w:w="3408" w:type="dxa"/>
          </w:tcPr>
          <w:p w14:paraId="424478CB" w14:textId="77777777" w:rsidR="00411647" w:rsidRDefault="00000000">
            <w:r>
              <w:t>Server state</w:t>
            </w:r>
          </w:p>
        </w:tc>
        <w:tc>
          <w:tcPr>
            <w:tcW w:w="3408" w:type="dxa"/>
          </w:tcPr>
          <w:p w14:paraId="57DAD80A" w14:textId="77777777" w:rsidR="00411647" w:rsidRDefault="00000000">
            <w:r>
              <w:t>Posts, messages, members, notifications</w:t>
            </w:r>
          </w:p>
        </w:tc>
        <w:tc>
          <w:tcPr>
            <w:tcW w:w="3408" w:type="dxa"/>
          </w:tcPr>
          <w:p w14:paraId="019EDEBD" w14:textId="77777777" w:rsidR="00411647" w:rsidRDefault="00000000">
            <w:r>
              <w:t>Query/cache layer</w:t>
            </w:r>
          </w:p>
        </w:tc>
      </w:tr>
      <w:tr w:rsidR="00411647" w14:paraId="0F4049BD" w14:textId="77777777">
        <w:trPr>
          <w:jc w:val="center"/>
        </w:trPr>
        <w:tc>
          <w:tcPr>
            <w:tcW w:w="3408" w:type="dxa"/>
          </w:tcPr>
          <w:p w14:paraId="41239087" w14:textId="77777777" w:rsidR="00411647" w:rsidRDefault="00000000">
            <w:r>
              <w:t>Session</w:t>
            </w:r>
          </w:p>
        </w:tc>
        <w:tc>
          <w:tcPr>
            <w:tcW w:w="3408" w:type="dxa"/>
          </w:tcPr>
          <w:p w14:paraId="0C6C5A52" w14:textId="77777777" w:rsidR="00411647" w:rsidRDefault="00000000">
            <w:r>
              <w:t>User, active organization</w:t>
            </w:r>
          </w:p>
        </w:tc>
        <w:tc>
          <w:tcPr>
            <w:tcW w:w="3408" w:type="dxa"/>
          </w:tcPr>
          <w:p w14:paraId="33D1B602" w14:textId="77777777" w:rsidR="00411647" w:rsidRDefault="00000000">
            <w:r>
              <w:t>Auth/session provider</w:t>
            </w:r>
          </w:p>
        </w:tc>
      </w:tr>
      <w:tr w:rsidR="00411647" w14:paraId="2B5CAC9D" w14:textId="77777777">
        <w:trPr>
          <w:jc w:val="center"/>
        </w:trPr>
        <w:tc>
          <w:tcPr>
            <w:tcW w:w="3408" w:type="dxa"/>
          </w:tcPr>
          <w:p w14:paraId="3059976D" w14:textId="77777777" w:rsidR="00411647" w:rsidRDefault="00000000">
            <w:r>
              <w:t>Realtime</w:t>
            </w:r>
          </w:p>
        </w:tc>
        <w:tc>
          <w:tcPr>
            <w:tcW w:w="3408" w:type="dxa"/>
          </w:tcPr>
          <w:p w14:paraId="7812FA2D" w14:textId="77777777" w:rsidR="00411647" w:rsidRDefault="00000000">
            <w:r>
              <w:t>Socket, presence, event stream</w:t>
            </w:r>
          </w:p>
        </w:tc>
        <w:tc>
          <w:tcPr>
            <w:tcW w:w="3408" w:type="dxa"/>
          </w:tcPr>
          <w:p w14:paraId="0B14786D" w14:textId="77777777" w:rsidR="00411647" w:rsidRDefault="00000000">
            <w:r>
              <w:t>Realtime client</w:t>
            </w:r>
          </w:p>
        </w:tc>
      </w:tr>
      <w:tr w:rsidR="00411647" w14:paraId="3C640309" w14:textId="77777777">
        <w:trPr>
          <w:jc w:val="center"/>
        </w:trPr>
        <w:tc>
          <w:tcPr>
            <w:tcW w:w="3408" w:type="dxa"/>
          </w:tcPr>
          <w:p w14:paraId="1D56D3A9" w14:textId="77777777" w:rsidR="00411647" w:rsidRDefault="00000000">
            <w:r>
              <w:t>UI</w:t>
            </w:r>
          </w:p>
        </w:tc>
        <w:tc>
          <w:tcPr>
            <w:tcW w:w="3408" w:type="dxa"/>
          </w:tcPr>
          <w:p w14:paraId="2702BEF5" w14:textId="77777777" w:rsidR="00411647" w:rsidRDefault="00000000">
            <w:r>
              <w:t>Modal, sidebar, active tab</w:t>
            </w:r>
          </w:p>
        </w:tc>
        <w:tc>
          <w:tcPr>
            <w:tcW w:w="3408" w:type="dxa"/>
          </w:tcPr>
          <w:p w14:paraId="2F647833" w14:textId="77777777" w:rsidR="00411647" w:rsidRDefault="00000000">
            <w:r>
              <w:t>Local state / small UI store</w:t>
            </w:r>
          </w:p>
        </w:tc>
      </w:tr>
      <w:tr w:rsidR="00411647" w14:paraId="4FB1563D" w14:textId="77777777">
        <w:trPr>
          <w:jc w:val="center"/>
        </w:trPr>
        <w:tc>
          <w:tcPr>
            <w:tcW w:w="3408" w:type="dxa"/>
          </w:tcPr>
          <w:p w14:paraId="63D5472F" w14:textId="77777777" w:rsidR="00411647" w:rsidRDefault="00000000">
            <w:r>
              <w:t>Draft</w:t>
            </w:r>
          </w:p>
        </w:tc>
        <w:tc>
          <w:tcPr>
            <w:tcW w:w="3408" w:type="dxa"/>
          </w:tcPr>
          <w:p w14:paraId="0818CAE4" w14:textId="77777777" w:rsidR="00411647" w:rsidRDefault="00000000">
            <w:r>
              <w:t>Message/post composer</w:t>
            </w:r>
          </w:p>
        </w:tc>
        <w:tc>
          <w:tcPr>
            <w:tcW w:w="3408" w:type="dxa"/>
          </w:tcPr>
          <w:p w14:paraId="3A2C471F" w14:textId="77777777" w:rsidR="00411647" w:rsidRDefault="00000000">
            <w:r>
              <w:t>Local component state</w:t>
            </w:r>
          </w:p>
        </w:tc>
      </w:tr>
    </w:tbl>
    <w:p w14:paraId="6146442A" w14:textId="77777777" w:rsidR="00411647" w:rsidRDefault="00411647"/>
    <w:p w14:paraId="5FB1EF93" w14:textId="77777777" w:rsidR="00411647" w:rsidRDefault="00000000">
      <w:pPr>
        <w:spacing w:after="100"/>
      </w:pPr>
      <w:r>
        <w:t>Keep server cache, realtime state and local UI state conceptually separate.</w:t>
      </w:r>
    </w:p>
    <w:p w14:paraId="4840BEF5" w14:textId="77777777" w:rsidR="00411647" w:rsidRDefault="00000000">
      <w:pPr>
        <w:pStyle w:val="Heading1"/>
      </w:pPr>
      <w:r>
        <w:t>12. API → UI Contract</w:t>
      </w:r>
    </w:p>
    <w:p w14:paraId="76EA8DB3" w14:textId="77777777" w:rsidR="00411647" w:rsidRDefault="00000000">
      <w:pPr>
        <w:pStyle w:val="Code"/>
        <w:rPr>
          <w:rFonts w:hint="eastAsia"/>
        </w:rPr>
      </w:pPr>
      <w:r>
        <w:t>API</w:t>
      </w:r>
      <w:r>
        <w:br/>
        <w:t xml:space="preserve"> ↓</w:t>
      </w:r>
      <w:r>
        <w:br/>
        <w:t>API client / validation</w:t>
      </w:r>
      <w:r>
        <w:br/>
        <w:t xml:space="preserve"> ↓</w:t>
      </w:r>
      <w:r>
        <w:br/>
        <w:t>Query or mutation</w:t>
      </w:r>
      <w:r>
        <w:br/>
        <w:t xml:space="preserve"> ↓</w:t>
      </w:r>
      <w:r>
        <w:br/>
        <w:t>Domain feature</w:t>
      </w:r>
      <w:r>
        <w:br/>
        <w:t xml:space="preserve"> ↓</w:t>
      </w:r>
      <w:r>
        <w:br/>
        <w:t>Presentational component</w:t>
      </w:r>
      <w:r>
        <w:br/>
      </w:r>
      <w:r>
        <w:br/>
        <w:t>Realtime event</w:t>
      </w:r>
      <w:r>
        <w:br/>
        <w:t xml:space="preserve"> ↓</w:t>
      </w:r>
      <w:r>
        <w:br/>
        <w:t>Realtime client</w:t>
      </w:r>
      <w:r>
        <w:br/>
        <w:t xml:space="preserve"> ↓</w:t>
      </w:r>
      <w:r>
        <w:br/>
        <w:t>Domain event handler</w:t>
      </w:r>
      <w:r>
        <w:br/>
        <w:t xml:space="preserve"> ↓</w:t>
      </w:r>
      <w:r>
        <w:br/>
        <w:t>Cache reconciliation</w:t>
      </w:r>
      <w:r>
        <w:br/>
        <w:t xml:space="preserve"> ↓</w:t>
      </w:r>
      <w:r>
        <w:br/>
        <w:t>UI</w:t>
      </w:r>
    </w:p>
    <w:p w14:paraId="1F4AFDEC" w14:textId="77777777" w:rsidR="00411647" w:rsidRDefault="00000000">
      <w:pPr>
        <w:pStyle w:val="ListBullet"/>
        <w:spacing w:after="40"/>
      </w:pPr>
      <w:r>
        <w:t>Backend is authoritative for authorization.</w:t>
      </w:r>
    </w:p>
    <w:p w14:paraId="1AFBFDCF" w14:textId="77777777" w:rsidR="00411647" w:rsidRDefault="00000000">
      <w:pPr>
        <w:pStyle w:val="ListBullet"/>
        <w:spacing w:after="40"/>
      </w:pPr>
      <w:r>
        <w:t>Normalize API errors into safe UI states.</w:t>
      </w:r>
    </w:p>
    <w:p w14:paraId="5044B515" w14:textId="77777777" w:rsidR="00411647" w:rsidRDefault="00000000">
      <w:pPr>
        <w:pStyle w:val="ListBullet"/>
        <w:spacing w:after="40"/>
      </w:pPr>
      <w:r>
        <w:t>Optimistic updates must define rollback.</w:t>
      </w:r>
    </w:p>
    <w:p w14:paraId="76E3BA05" w14:textId="77777777" w:rsidR="00411647" w:rsidRDefault="00000000">
      <w:pPr>
        <w:pStyle w:val="ListBullet"/>
        <w:spacing w:after="40"/>
      </w:pPr>
      <w:r>
        <w:t>Prefer cursor pagination where realtime/order/scale requires it.</w:t>
      </w:r>
    </w:p>
    <w:p w14:paraId="19645864" w14:textId="77777777" w:rsidR="00411647" w:rsidRDefault="00000000">
      <w:pPr>
        <w:pStyle w:val="Heading1"/>
      </w:pPr>
      <w:r>
        <w:lastRenderedPageBreak/>
        <w:t>13. Responsive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11647" w14:paraId="23AC5EEF" w14:textId="77777777">
        <w:trPr>
          <w:jc w:val="center"/>
        </w:trPr>
        <w:tc>
          <w:tcPr>
            <w:tcW w:w="5112" w:type="dxa"/>
            <w:shd w:val="clear" w:color="auto" w:fill="087F6C"/>
          </w:tcPr>
          <w:p w14:paraId="399FB07F" w14:textId="77777777" w:rsidR="00411647" w:rsidRDefault="00000000">
            <w:r>
              <w:rPr>
                <w:b/>
                <w:color w:val="FFFFFF"/>
              </w:rPr>
              <w:t>Viewport</w:t>
            </w:r>
          </w:p>
        </w:tc>
        <w:tc>
          <w:tcPr>
            <w:tcW w:w="5112" w:type="dxa"/>
            <w:shd w:val="clear" w:color="auto" w:fill="087F6C"/>
          </w:tcPr>
          <w:p w14:paraId="3E42CC82" w14:textId="77777777" w:rsidR="00411647" w:rsidRDefault="00000000">
            <w:r>
              <w:rPr>
                <w:b/>
                <w:color w:val="FFFFFF"/>
              </w:rPr>
              <w:t>Behavior</w:t>
            </w:r>
          </w:p>
        </w:tc>
      </w:tr>
      <w:tr w:rsidR="00411647" w14:paraId="1FBFE7DD" w14:textId="77777777">
        <w:trPr>
          <w:jc w:val="center"/>
        </w:trPr>
        <w:tc>
          <w:tcPr>
            <w:tcW w:w="5112" w:type="dxa"/>
          </w:tcPr>
          <w:p w14:paraId="26C2CA25" w14:textId="77777777" w:rsidR="00411647" w:rsidRDefault="00000000">
            <w:r>
              <w:t>≥1280px</w:t>
            </w:r>
          </w:p>
        </w:tc>
        <w:tc>
          <w:tcPr>
            <w:tcW w:w="5112" w:type="dxa"/>
          </w:tcPr>
          <w:p w14:paraId="19D1C6AF" w14:textId="77777777" w:rsidR="00411647" w:rsidRDefault="00000000">
            <w:r>
              <w:t>Full shell; optional context panel</w:t>
            </w:r>
          </w:p>
        </w:tc>
      </w:tr>
      <w:tr w:rsidR="00411647" w14:paraId="33BF3D87" w14:textId="77777777">
        <w:trPr>
          <w:jc w:val="center"/>
        </w:trPr>
        <w:tc>
          <w:tcPr>
            <w:tcW w:w="5112" w:type="dxa"/>
          </w:tcPr>
          <w:p w14:paraId="202EDD48" w14:textId="77777777" w:rsidR="00411647" w:rsidRDefault="00000000">
            <w:r>
              <w:t>1024–1279px</w:t>
            </w:r>
          </w:p>
        </w:tc>
        <w:tc>
          <w:tcPr>
            <w:tcW w:w="5112" w:type="dxa"/>
          </w:tcPr>
          <w:p w14:paraId="40EBDE62" w14:textId="77777777" w:rsidR="00411647" w:rsidRDefault="00000000">
            <w:r>
              <w:t>Desktop shell; context panel becomes drawer</w:t>
            </w:r>
          </w:p>
        </w:tc>
      </w:tr>
      <w:tr w:rsidR="00411647" w14:paraId="082756EE" w14:textId="77777777">
        <w:trPr>
          <w:jc w:val="center"/>
        </w:trPr>
        <w:tc>
          <w:tcPr>
            <w:tcW w:w="5112" w:type="dxa"/>
          </w:tcPr>
          <w:p w14:paraId="4AA83B69" w14:textId="77777777" w:rsidR="00411647" w:rsidRDefault="00000000">
            <w:r>
              <w:t>768–1023px</w:t>
            </w:r>
          </w:p>
        </w:tc>
        <w:tc>
          <w:tcPr>
            <w:tcW w:w="5112" w:type="dxa"/>
          </w:tcPr>
          <w:p w14:paraId="32FBFD0B" w14:textId="77777777" w:rsidR="00411647" w:rsidRDefault="00000000">
            <w:r>
              <w:t>Reduced sidebar; two-pane where useful</w:t>
            </w:r>
          </w:p>
        </w:tc>
      </w:tr>
      <w:tr w:rsidR="00411647" w14:paraId="24FC9752" w14:textId="77777777">
        <w:trPr>
          <w:jc w:val="center"/>
        </w:trPr>
        <w:tc>
          <w:tcPr>
            <w:tcW w:w="5112" w:type="dxa"/>
          </w:tcPr>
          <w:p w14:paraId="683EAA52" w14:textId="77777777" w:rsidR="00411647" w:rsidRDefault="00000000">
            <w:r>
              <w:t>&lt;768px</w:t>
            </w:r>
          </w:p>
        </w:tc>
        <w:tc>
          <w:tcPr>
            <w:tcW w:w="5112" w:type="dxa"/>
          </w:tcPr>
          <w:p w14:paraId="4718FF07" w14:textId="77777777" w:rsidR="00411647" w:rsidRDefault="00000000">
            <w:r>
              <w:t>Mobile navigation; one primary pane; full-screen details</w:t>
            </w:r>
          </w:p>
        </w:tc>
      </w:tr>
    </w:tbl>
    <w:p w14:paraId="0945EE39" w14:textId="77777777" w:rsidR="00411647" w:rsidRDefault="00411647"/>
    <w:p w14:paraId="5AD0B47B" w14:textId="77777777" w:rsidR="00411647" w:rsidRDefault="00000000">
      <w:pPr>
        <w:pStyle w:val="Code"/>
        <w:rPr>
          <w:rFonts w:hint="eastAsia"/>
        </w:rPr>
      </w:pPr>
      <w:r>
        <w:t>Mobile</w:t>
      </w:r>
      <w:r>
        <w:br/>
        <w:t>┌──────────────────────────┐</w:t>
      </w:r>
      <w:r>
        <w:br/>
        <w:t>│ NEXA                Bell │</w:t>
      </w:r>
      <w:r>
        <w:br/>
        <w:t>├──────────────────────────┤</w:t>
      </w:r>
      <w:r>
        <w:br/>
        <w:t>│                          │</w:t>
      </w:r>
      <w:r>
        <w:br/>
        <w:t>│       Current screen     │</w:t>
      </w:r>
      <w:r>
        <w:br/>
        <w:t>│                          │</w:t>
      </w:r>
      <w:r>
        <w:br/>
        <w:t>├──────────────────────────┤</w:t>
      </w:r>
      <w:r>
        <w:br/>
        <w:t>│ Home Chat Channels People│</w:t>
      </w:r>
      <w:r>
        <w:br/>
        <w:t>└──────────────────────────┘</w:t>
      </w:r>
    </w:p>
    <w:p w14:paraId="13A8C03B" w14:textId="77777777" w:rsidR="00411647" w:rsidRDefault="00000000">
      <w:pPr>
        <w:pStyle w:val="ListBullet"/>
        <w:spacing w:after="40"/>
      </w:pPr>
      <w:r>
        <w:t>Never shrink a desktop three-column layout into mobile.</w:t>
      </w:r>
    </w:p>
    <w:p w14:paraId="4BE36057" w14:textId="77777777" w:rsidR="00411647" w:rsidRDefault="00000000">
      <w:pPr>
        <w:pStyle w:val="ListBullet"/>
        <w:spacing w:after="40"/>
      </w:pPr>
      <w:r>
        <w:t>Conversation details use a route/sheet/full-screen view.</w:t>
      </w:r>
    </w:p>
    <w:p w14:paraId="6CF3B954" w14:textId="77777777" w:rsidR="00411647" w:rsidRDefault="00000000">
      <w:pPr>
        <w:pStyle w:val="ListBullet"/>
        <w:spacing w:after="40"/>
      </w:pPr>
      <w:r>
        <w:t>Composer must remain usable above the mobile keyboard.</w:t>
      </w:r>
    </w:p>
    <w:p w14:paraId="5D19AF8B" w14:textId="77777777" w:rsidR="00411647" w:rsidRDefault="00000000">
      <w:pPr>
        <w:pStyle w:val="ListBullet"/>
        <w:spacing w:after="40"/>
      </w:pPr>
      <w:r>
        <w:t>Bottom navigation contains only high-frequency destinations.</w:t>
      </w:r>
    </w:p>
    <w:p w14:paraId="3D705438" w14:textId="77777777" w:rsidR="00411647" w:rsidRDefault="00000000">
      <w:pPr>
        <w:pStyle w:val="Heading1"/>
      </w:pPr>
      <w:r>
        <w:t>14. Accessibility</w:t>
      </w:r>
    </w:p>
    <w:p w14:paraId="195BB154" w14:textId="77777777" w:rsidR="00411647" w:rsidRDefault="00000000">
      <w:pPr>
        <w:pStyle w:val="ListBullet"/>
        <w:spacing w:after="40"/>
      </w:pPr>
      <w:r>
        <w:t>Keyboard navigation for all interactive controls.</w:t>
      </w:r>
    </w:p>
    <w:p w14:paraId="6DAE93D8" w14:textId="77777777" w:rsidR="00411647" w:rsidRDefault="00000000">
      <w:pPr>
        <w:pStyle w:val="ListBullet"/>
        <w:spacing w:after="40"/>
      </w:pPr>
      <w:r>
        <w:t>Visible focus states.</w:t>
      </w:r>
    </w:p>
    <w:p w14:paraId="5D6AA560" w14:textId="77777777" w:rsidR="00411647" w:rsidRDefault="00000000">
      <w:pPr>
        <w:pStyle w:val="ListBullet"/>
        <w:spacing w:after="40"/>
      </w:pPr>
      <w:r>
        <w:t>Semantic buttons/links.</w:t>
      </w:r>
    </w:p>
    <w:p w14:paraId="5F5740E5" w14:textId="77777777" w:rsidR="00411647" w:rsidRDefault="00000000">
      <w:pPr>
        <w:pStyle w:val="ListBullet"/>
        <w:spacing w:after="40"/>
      </w:pPr>
      <w:r>
        <w:t>WCAG AA-oriented contrast.</w:t>
      </w:r>
    </w:p>
    <w:p w14:paraId="3161760C" w14:textId="77777777" w:rsidR="00411647" w:rsidRDefault="00000000">
      <w:pPr>
        <w:pStyle w:val="ListBullet"/>
        <w:spacing w:after="40"/>
      </w:pPr>
      <w:r>
        <w:t>Never encode meaning by color alone.</w:t>
      </w:r>
    </w:p>
    <w:p w14:paraId="02FA7092" w14:textId="77777777" w:rsidR="00411647" w:rsidRDefault="00000000">
      <w:pPr>
        <w:pStyle w:val="ListBullet"/>
        <w:spacing w:after="40"/>
      </w:pPr>
      <w:r>
        <w:t>Accessible labels for icon-only buttons.</w:t>
      </w:r>
    </w:p>
    <w:p w14:paraId="5CBD4C15" w14:textId="77777777" w:rsidR="00411647" w:rsidRDefault="00000000">
      <w:pPr>
        <w:pStyle w:val="ListBullet"/>
        <w:spacing w:after="40"/>
      </w:pPr>
      <w:r>
        <w:t>Respect reduced-motion preferences.</w:t>
      </w:r>
    </w:p>
    <w:p w14:paraId="651CA090" w14:textId="77777777" w:rsidR="00411647" w:rsidRDefault="00000000">
      <w:pPr>
        <w:pStyle w:val="ListBullet"/>
        <w:spacing w:after="40"/>
      </w:pPr>
      <w:r>
        <w:t>Comfortable mobile touch targets.</w:t>
      </w:r>
    </w:p>
    <w:p w14:paraId="1648AA7A" w14:textId="77777777" w:rsidR="00411647" w:rsidRDefault="00000000">
      <w:pPr>
        <w:pStyle w:val="Heading1"/>
      </w:pPr>
      <w:r>
        <w:t>15. Loading / Empty / Error / Offline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11647" w14:paraId="5179E715" w14:textId="77777777">
        <w:trPr>
          <w:jc w:val="center"/>
        </w:trPr>
        <w:tc>
          <w:tcPr>
            <w:tcW w:w="5112" w:type="dxa"/>
            <w:shd w:val="clear" w:color="auto" w:fill="087F6C"/>
          </w:tcPr>
          <w:p w14:paraId="7CC0CEF4" w14:textId="77777777" w:rsidR="00411647" w:rsidRDefault="00000000">
            <w:r>
              <w:rPr>
                <w:b/>
                <w:color w:val="FFFFFF"/>
              </w:rPr>
              <w:t>State</w:t>
            </w:r>
          </w:p>
        </w:tc>
        <w:tc>
          <w:tcPr>
            <w:tcW w:w="5112" w:type="dxa"/>
            <w:shd w:val="clear" w:color="auto" w:fill="087F6C"/>
          </w:tcPr>
          <w:p w14:paraId="0BD04F2B" w14:textId="77777777" w:rsidR="00411647" w:rsidRDefault="00000000">
            <w:r>
              <w:rPr>
                <w:b/>
                <w:color w:val="FFFFFF"/>
              </w:rPr>
              <w:t>Rule</w:t>
            </w:r>
          </w:p>
        </w:tc>
      </w:tr>
      <w:tr w:rsidR="00411647" w14:paraId="7A9BA4A3" w14:textId="77777777">
        <w:trPr>
          <w:jc w:val="center"/>
        </w:trPr>
        <w:tc>
          <w:tcPr>
            <w:tcW w:w="5112" w:type="dxa"/>
          </w:tcPr>
          <w:p w14:paraId="4CA2EEE3" w14:textId="77777777" w:rsidR="00411647" w:rsidRDefault="00000000">
            <w:r>
              <w:t>Loading</w:t>
            </w:r>
          </w:p>
        </w:tc>
        <w:tc>
          <w:tcPr>
            <w:tcW w:w="5112" w:type="dxa"/>
          </w:tcPr>
          <w:p w14:paraId="21B367A3" w14:textId="77777777" w:rsidR="00411647" w:rsidRDefault="00000000">
            <w:r>
              <w:t>Skeletons for structured content; avoid spinner-only screens</w:t>
            </w:r>
          </w:p>
        </w:tc>
      </w:tr>
      <w:tr w:rsidR="00411647" w14:paraId="79837172" w14:textId="77777777">
        <w:trPr>
          <w:jc w:val="center"/>
        </w:trPr>
        <w:tc>
          <w:tcPr>
            <w:tcW w:w="5112" w:type="dxa"/>
          </w:tcPr>
          <w:p w14:paraId="40080BE8" w14:textId="77777777" w:rsidR="00411647" w:rsidRDefault="00000000">
            <w:r>
              <w:t>Empty</w:t>
            </w:r>
          </w:p>
        </w:tc>
        <w:tc>
          <w:tcPr>
            <w:tcW w:w="5112" w:type="dxa"/>
          </w:tcPr>
          <w:p w14:paraId="0FBDA584" w14:textId="77777777" w:rsidR="00411647" w:rsidRDefault="00000000">
            <w:r>
              <w:t>Explain what is empty + next useful action</w:t>
            </w:r>
          </w:p>
        </w:tc>
      </w:tr>
      <w:tr w:rsidR="00411647" w14:paraId="461A2734" w14:textId="77777777">
        <w:trPr>
          <w:jc w:val="center"/>
        </w:trPr>
        <w:tc>
          <w:tcPr>
            <w:tcW w:w="5112" w:type="dxa"/>
          </w:tcPr>
          <w:p w14:paraId="42A420F8" w14:textId="77777777" w:rsidR="00411647" w:rsidRDefault="00000000">
            <w:r>
              <w:t>Error</w:t>
            </w:r>
          </w:p>
        </w:tc>
        <w:tc>
          <w:tcPr>
            <w:tcW w:w="5112" w:type="dxa"/>
          </w:tcPr>
          <w:p w14:paraId="2D919BFE" w14:textId="77777777" w:rsidR="00411647" w:rsidRDefault="00000000">
            <w:r>
              <w:t>State what failed + retry when meaningful</w:t>
            </w:r>
          </w:p>
        </w:tc>
      </w:tr>
      <w:tr w:rsidR="00411647" w14:paraId="0BF720DC" w14:textId="77777777">
        <w:trPr>
          <w:jc w:val="center"/>
        </w:trPr>
        <w:tc>
          <w:tcPr>
            <w:tcW w:w="5112" w:type="dxa"/>
          </w:tcPr>
          <w:p w14:paraId="745EDE1D" w14:textId="77777777" w:rsidR="00411647" w:rsidRDefault="00000000">
            <w:r>
              <w:t>Permission denied</w:t>
            </w:r>
          </w:p>
        </w:tc>
        <w:tc>
          <w:tcPr>
            <w:tcW w:w="5112" w:type="dxa"/>
          </w:tcPr>
          <w:p w14:paraId="767BF1C6" w14:textId="77777777" w:rsidR="00411647" w:rsidRDefault="00000000">
            <w:r>
              <w:t>Do not reveal resource details</w:t>
            </w:r>
          </w:p>
        </w:tc>
      </w:tr>
      <w:tr w:rsidR="00411647" w14:paraId="275AD176" w14:textId="77777777">
        <w:trPr>
          <w:jc w:val="center"/>
        </w:trPr>
        <w:tc>
          <w:tcPr>
            <w:tcW w:w="5112" w:type="dxa"/>
          </w:tcPr>
          <w:p w14:paraId="22B44901" w14:textId="77777777" w:rsidR="00411647" w:rsidRDefault="00000000">
            <w:r>
              <w:t>Offline</w:t>
            </w:r>
          </w:p>
        </w:tc>
        <w:tc>
          <w:tcPr>
            <w:tcW w:w="5112" w:type="dxa"/>
          </w:tcPr>
          <w:p w14:paraId="79615DDD" w14:textId="77777777" w:rsidR="00411647" w:rsidRDefault="00000000">
            <w:r>
              <w:t>Preserve work and clearly communicate connection</w:t>
            </w:r>
          </w:p>
        </w:tc>
      </w:tr>
      <w:tr w:rsidR="00411647" w14:paraId="6C76B751" w14:textId="77777777">
        <w:trPr>
          <w:jc w:val="center"/>
        </w:trPr>
        <w:tc>
          <w:tcPr>
            <w:tcW w:w="5112" w:type="dxa"/>
          </w:tcPr>
          <w:p w14:paraId="62225E2D" w14:textId="77777777" w:rsidR="00411647" w:rsidRDefault="00000000">
            <w:r>
              <w:t>No search results</w:t>
            </w:r>
          </w:p>
        </w:tc>
        <w:tc>
          <w:tcPr>
            <w:tcW w:w="5112" w:type="dxa"/>
          </w:tcPr>
          <w:p w14:paraId="5B83DB08" w14:textId="77777777" w:rsidR="00411647" w:rsidRDefault="00000000">
            <w:r>
              <w:t>Show query + useful refinement</w:t>
            </w:r>
          </w:p>
        </w:tc>
      </w:tr>
    </w:tbl>
    <w:p w14:paraId="21639078" w14:textId="77777777" w:rsidR="00411647" w:rsidRDefault="00411647"/>
    <w:p w14:paraId="03AA10C2" w14:textId="77777777" w:rsidR="00411647" w:rsidRDefault="00000000">
      <w:pPr>
        <w:pStyle w:val="Code"/>
        <w:rPr>
          <w:rFonts w:hint="eastAsia"/>
        </w:rPr>
      </w:pPr>
      <w:r>
        <w:t>No messages yet</w:t>
      </w:r>
      <w:r>
        <w:br/>
        <w:t>Start the conversation with your team.</w:t>
      </w:r>
      <w:r>
        <w:br/>
      </w:r>
      <w:r>
        <w:br/>
        <w:t>Upload failed</w:t>
      </w:r>
      <w:r>
        <w:br/>
        <w:t>We couldn't upload this file.</w:t>
      </w:r>
      <w:r>
        <w:br/>
        <w:t>[ Try again ]</w:t>
      </w:r>
    </w:p>
    <w:p w14:paraId="2E5188B1" w14:textId="77777777" w:rsidR="00411647" w:rsidRDefault="00000000">
      <w:pPr>
        <w:pStyle w:val="Heading1"/>
      </w:pPr>
      <w:r>
        <w:lastRenderedPageBreak/>
        <w:t>16. Motion &amp; Interaction</w:t>
      </w:r>
    </w:p>
    <w:p w14:paraId="08F5BA35" w14:textId="77777777" w:rsidR="00411647" w:rsidRDefault="00000000">
      <w:pPr>
        <w:pStyle w:val="ListBullet"/>
        <w:spacing w:after="40"/>
      </w:pPr>
      <w:r>
        <w:t>Animation communicates state, continuity or hierarchy.</w:t>
      </w:r>
    </w:p>
    <w:p w14:paraId="55F536CE" w14:textId="77777777" w:rsidR="00411647" w:rsidRDefault="00000000">
      <w:pPr>
        <w:pStyle w:val="ListBullet"/>
        <w:spacing w:after="40"/>
      </w:pPr>
      <w:r>
        <w:t>Prefer short/subtle transitions.</w:t>
      </w:r>
    </w:p>
    <w:p w14:paraId="3B44557A" w14:textId="77777777" w:rsidR="00411647" w:rsidRDefault="00000000">
      <w:pPr>
        <w:pStyle w:val="ListBullet"/>
        <w:spacing w:after="40"/>
      </w:pPr>
      <w:r>
        <w:t>Reaction can use a small scale/fade response.</w:t>
      </w:r>
    </w:p>
    <w:p w14:paraId="478FFE97" w14:textId="77777777" w:rsidR="00411647" w:rsidRDefault="00000000">
      <w:pPr>
        <w:pStyle w:val="ListBullet"/>
        <w:spacing w:after="40"/>
      </w:pPr>
      <w:r>
        <w:t>Panels/dialogs get predictable entry/exit.</w:t>
      </w:r>
    </w:p>
    <w:p w14:paraId="7A26B574" w14:textId="77777777" w:rsidR="00411647" w:rsidRDefault="00000000">
      <w:pPr>
        <w:pStyle w:val="ListBullet"/>
        <w:spacing w:after="40"/>
      </w:pPr>
      <w:r>
        <w:t>Never animate large content areas without purpose.</w:t>
      </w:r>
    </w:p>
    <w:p w14:paraId="3A0C11BC" w14:textId="77777777" w:rsidR="00411647" w:rsidRDefault="00000000">
      <w:pPr>
        <w:pStyle w:val="Heading1"/>
      </w:pPr>
      <w:r>
        <w:t>17. FE Security &amp; Privacy</w:t>
      </w:r>
    </w:p>
    <w:p w14:paraId="7C113707" w14:textId="77777777" w:rsidR="00411647" w:rsidRDefault="00000000">
      <w:pPr>
        <w:pStyle w:val="ListBullet"/>
        <w:spacing w:after="40"/>
      </w:pPr>
      <w:r>
        <w:t>Frontend permission checks are for UX only; backend remains authoritative.</w:t>
      </w:r>
    </w:p>
    <w:p w14:paraId="3B7910AA" w14:textId="77777777" w:rsidR="00411647" w:rsidRDefault="00000000">
      <w:pPr>
        <w:pStyle w:val="ListBullet"/>
        <w:spacing w:after="40"/>
      </w:pPr>
      <w:r>
        <w:t>Do not cache tenant-sensitive data across organization contexts.</w:t>
      </w:r>
    </w:p>
    <w:p w14:paraId="2E810CD2" w14:textId="77777777" w:rsidR="00411647" w:rsidRDefault="00000000">
      <w:pPr>
        <w:pStyle w:val="ListBullet"/>
        <w:spacing w:after="40"/>
      </w:pPr>
      <w:r>
        <w:t>Clear/invalidate tenant-scoped queries and realtime subscriptions on org switch.</w:t>
      </w:r>
    </w:p>
    <w:p w14:paraId="27D59D92" w14:textId="77777777" w:rsidR="00411647" w:rsidRDefault="00000000">
      <w:pPr>
        <w:pStyle w:val="ListBullet"/>
        <w:spacing w:after="40"/>
      </w:pPr>
      <w:r>
        <w:t>Do not store sensitive message content in localStorage.</w:t>
      </w:r>
    </w:p>
    <w:p w14:paraId="490AB63E" w14:textId="77777777" w:rsidR="00411647" w:rsidRDefault="00000000">
      <w:pPr>
        <w:pStyle w:val="ListBullet"/>
        <w:spacing w:after="40"/>
      </w:pPr>
      <w:r>
        <w:t>Rich text rendering must follow content sanitization policy.</w:t>
      </w:r>
    </w:p>
    <w:p w14:paraId="3AFE37F3" w14:textId="77777777" w:rsidR="00411647" w:rsidRDefault="00000000">
      <w:pPr>
        <w:pStyle w:val="ListBullet"/>
        <w:spacing w:after="40"/>
      </w:pPr>
      <w:r>
        <w:t>File previews must use access-controlled URLs.</w:t>
      </w:r>
    </w:p>
    <w:p w14:paraId="45B52D6F" w14:textId="77777777" w:rsidR="00411647" w:rsidRDefault="00000000">
      <w:pPr>
        <w:pStyle w:val="Heading1"/>
      </w:pPr>
      <w:r>
        <w:t>18. FE Edge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11647" w14:paraId="2F66F756" w14:textId="77777777">
        <w:trPr>
          <w:jc w:val="center"/>
        </w:trPr>
        <w:tc>
          <w:tcPr>
            <w:tcW w:w="5112" w:type="dxa"/>
            <w:shd w:val="clear" w:color="auto" w:fill="087F6C"/>
          </w:tcPr>
          <w:p w14:paraId="529CD217" w14:textId="77777777" w:rsidR="00411647" w:rsidRDefault="00000000">
            <w:r>
              <w:rPr>
                <w:b/>
                <w:color w:val="FFFFFF"/>
              </w:rPr>
              <w:t>Case</w:t>
            </w:r>
          </w:p>
        </w:tc>
        <w:tc>
          <w:tcPr>
            <w:tcW w:w="5112" w:type="dxa"/>
            <w:shd w:val="clear" w:color="auto" w:fill="087F6C"/>
          </w:tcPr>
          <w:p w14:paraId="6534A33B" w14:textId="77777777" w:rsidR="00411647" w:rsidRDefault="00000000">
            <w:r>
              <w:rPr>
                <w:b/>
                <w:color w:val="FFFFFF"/>
              </w:rPr>
              <w:t>Expected behavior</w:t>
            </w:r>
          </w:p>
        </w:tc>
      </w:tr>
      <w:tr w:rsidR="00411647" w14:paraId="79436DB8" w14:textId="77777777">
        <w:trPr>
          <w:jc w:val="center"/>
        </w:trPr>
        <w:tc>
          <w:tcPr>
            <w:tcW w:w="5112" w:type="dxa"/>
          </w:tcPr>
          <w:p w14:paraId="1C2B5D1C" w14:textId="77777777" w:rsidR="00411647" w:rsidRDefault="00000000">
            <w:r>
              <w:t>User removed from org</w:t>
            </w:r>
          </w:p>
        </w:tc>
        <w:tc>
          <w:tcPr>
            <w:tcW w:w="5112" w:type="dxa"/>
          </w:tcPr>
          <w:p w14:paraId="469FBDDC" w14:textId="77777777" w:rsidR="00411647" w:rsidRDefault="00000000">
            <w:r>
              <w:t>Invalidate org-scoped session/cache and move to safe state</w:t>
            </w:r>
          </w:p>
        </w:tc>
      </w:tr>
      <w:tr w:rsidR="00411647" w14:paraId="01417622" w14:textId="77777777">
        <w:trPr>
          <w:jc w:val="center"/>
        </w:trPr>
        <w:tc>
          <w:tcPr>
            <w:tcW w:w="5112" w:type="dxa"/>
          </w:tcPr>
          <w:p w14:paraId="2AD53304" w14:textId="77777777" w:rsidR="00411647" w:rsidRDefault="00000000">
            <w:r>
              <w:t>Role changed</w:t>
            </w:r>
          </w:p>
        </w:tc>
        <w:tc>
          <w:tcPr>
            <w:tcW w:w="5112" w:type="dxa"/>
          </w:tcPr>
          <w:p w14:paraId="5012EE01" w14:textId="77777777" w:rsidR="00411647" w:rsidRDefault="00000000">
            <w:r>
              <w:t>Refresh effective permissions</w:t>
            </w:r>
          </w:p>
        </w:tc>
      </w:tr>
      <w:tr w:rsidR="00411647" w14:paraId="5A5CE5E0" w14:textId="77777777">
        <w:trPr>
          <w:jc w:val="center"/>
        </w:trPr>
        <w:tc>
          <w:tcPr>
            <w:tcW w:w="5112" w:type="dxa"/>
          </w:tcPr>
          <w:p w14:paraId="475D9AB1" w14:textId="77777777" w:rsidR="00411647" w:rsidRDefault="00000000">
            <w:r>
              <w:t>Socket disconnect</w:t>
            </w:r>
          </w:p>
        </w:tc>
        <w:tc>
          <w:tcPr>
            <w:tcW w:w="5112" w:type="dxa"/>
          </w:tcPr>
          <w:p w14:paraId="6D0455CF" w14:textId="77777777" w:rsidR="00411647" w:rsidRDefault="00000000">
            <w:r>
              <w:t>Reconnect and resync without losing local work</w:t>
            </w:r>
          </w:p>
        </w:tc>
      </w:tr>
      <w:tr w:rsidR="00411647" w14:paraId="51CD0231" w14:textId="77777777">
        <w:trPr>
          <w:jc w:val="center"/>
        </w:trPr>
        <w:tc>
          <w:tcPr>
            <w:tcW w:w="5112" w:type="dxa"/>
          </w:tcPr>
          <w:p w14:paraId="38EBAFFF" w14:textId="77777777" w:rsidR="00411647" w:rsidRDefault="00000000">
            <w:r>
              <w:t>Two tabs</w:t>
            </w:r>
          </w:p>
        </w:tc>
        <w:tc>
          <w:tcPr>
            <w:tcW w:w="5112" w:type="dxa"/>
          </w:tcPr>
          <w:p w14:paraId="44CB9983" w14:textId="77777777" w:rsidR="00411647" w:rsidRDefault="00000000">
            <w:r>
              <w:t>Coordinate unread/presence without corrupting state</w:t>
            </w:r>
          </w:p>
        </w:tc>
      </w:tr>
      <w:tr w:rsidR="00411647" w14:paraId="640AF739" w14:textId="77777777">
        <w:trPr>
          <w:jc w:val="center"/>
        </w:trPr>
        <w:tc>
          <w:tcPr>
            <w:tcW w:w="5112" w:type="dxa"/>
          </w:tcPr>
          <w:p w14:paraId="40D9F634" w14:textId="77777777" w:rsidR="00411647" w:rsidRDefault="00000000">
            <w:r>
              <w:t>Duplicate message retry</w:t>
            </w:r>
          </w:p>
        </w:tc>
        <w:tc>
          <w:tcPr>
            <w:tcW w:w="5112" w:type="dxa"/>
          </w:tcPr>
          <w:p w14:paraId="04C71205" w14:textId="77777777" w:rsidR="00411647" w:rsidRDefault="00000000">
            <w:r>
              <w:t>Client ID prevents duplicate rendering/persistence</w:t>
            </w:r>
          </w:p>
        </w:tc>
      </w:tr>
      <w:tr w:rsidR="00411647" w14:paraId="1DF265A5" w14:textId="77777777">
        <w:trPr>
          <w:jc w:val="center"/>
        </w:trPr>
        <w:tc>
          <w:tcPr>
            <w:tcW w:w="5112" w:type="dxa"/>
          </w:tcPr>
          <w:p w14:paraId="13BB2265" w14:textId="77777777" w:rsidR="00411647" w:rsidRDefault="00000000">
            <w:r>
              <w:t>Message fails</w:t>
            </w:r>
          </w:p>
        </w:tc>
        <w:tc>
          <w:tcPr>
            <w:tcW w:w="5112" w:type="dxa"/>
          </w:tcPr>
          <w:p w14:paraId="0D234A9F" w14:textId="77777777" w:rsidR="00411647" w:rsidRDefault="00000000">
            <w:r>
              <w:t>Keep it visible with retry</w:t>
            </w:r>
          </w:p>
        </w:tc>
      </w:tr>
      <w:tr w:rsidR="00411647" w14:paraId="4918E822" w14:textId="77777777">
        <w:trPr>
          <w:jc w:val="center"/>
        </w:trPr>
        <w:tc>
          <w:tcPr>
            <w:tcW w:w="5112" w:type="dxa"/>
          </w:tcPr>
          <w:p w14:paraId="77322109" w14:textId="77777777" w:rsidR="00411647" w:rsidRDefault="00000000">
            <w:r>
              <w:t>Post deleted while open</w:t>
            </w:r>
          </w:p>
        </w:tc>
        <w:tc>
          <w:tcPr>
            <w:tcW w:w="5112" w:type="dxa"/>
          </w:tcPr>
          <w:p w14:paraId="592A5C04" w14:textId="77777777" w:rsidR="00411647" w:rsidRDefault="00000000">
            <w:r>
              <w:t>Replace with deleted-state UI</w:t>
            </w:r>
          </w:p>
        </w:tc>
      </w:tr>
      <w:tr w:rsidR="00411647" w14:paraId="461A27FE" w14:textId="77777777">
        <w:trPr>
          <w:jc w:val="center"/>
        </w:trPr>
        <w:tc>
          <w:tcPr>
            <w:tcW w:w="5112" w:type="dxa"/>
          </w:tcPr>
          <w:p w14:paraId="5B8E42A8" w14:textId="77777777" w:rsidR="00411647" w:rsidRDefault="00000000">
            <w:r>
              <w:t>Permission revoked</w:t>
            </w:r>
          </w:p>
        </w:tc>
        <w:tc>
          <w:tcPr>
            <w:tcW w:w="5112" w:type="dxa"/>
          </w:tcPr>
          <w:p w14:paraId="7BA00CDB" w14:textId="77777777" w:rsidR="00411647" w:rsidRDefault="00000000">
            <w:r>
              <w:t>Remove sensitive content and show access state</w:t>
            </w:r>
          </w:p>
        </w:tc>
      </w:tr>
      <w:tr w:rsidR="00411647" w14:paraId="62C22CBA" w14:textId="77777777">
        <w:trPr>
          <w:jc w:val="center"/>
        </w:trPr>
        <w:tc>
          <w:tcPr>
            <w:tcW w:w="5112" w:type="dxa"/>
          </w:tcPr>
          <w:p w14:paraId="747D0D9E" w14:textId="77777777" w:rsidR="00411647" w:rsidRDefault="00000000">
            <w:r>
              <w:t>Organization switched</w:t>
            </w:r>
          </w:p>
        </w:tc>
        <w:tc>
          <w:tcPr>
            <w:tcW w:w="5112" w:type="dxa"/>
          </w:tcPr>
          <w:p w14:paraId="7C805823" w14:textId="77777777" w:rsidR="00411647" w:rsidRDefault="00000000">
            <w:r>
              <w:t>Reset tenant-scoped queries/subscriptions</w:t>
            </w:r>
          </w:p>
        </w:tc>
      </w:tr>
      <w:tr w:rsidR="00411647" w14:paraId="744CB480" w14:textId="77777777">
        <w:trPr>
          <w:jc w:val="center"/>
        </w:trPr>
        <w:tc>
          <w:tcPr>
            <w:tcW w:w="5112" w:type="dxa"/>
          </w:tcPr>
          <w:p w14:paraId="4E3AB8B5" w14:textId="77777777" w:rsidR="00411647" w:rsidRDefault="00000000">
            <w:r>
              <w:t>Slow network</w:t>
            </w:r>
          </w:p>
        </w:tc>
        <w:tc>
          <w:tcPr>
            <w:tcW w:w="5112" w:type="dxa"/>
          </w:tcPr>
          <w:p w14:paraId="3DCCC920" w14:textId="77777777" w:rsidR="00411647" w:rsidRDefault="00000000">
            <w:r>
              <w:t>Preserve drafts; avoid flicker</w:t>
            </w:r>
          </w:p>
        </w:tc>
      </w:tr>
    </w:tbl>
    <w:p w14:paraId="3DB59793" w14:textId="77777777" w:rsidR="00411647" w:rsidRDefault="00411647"/>
    <w:p w14:paraId="7A84ACA7" w14:textId="77777777" w:rsidR="00411647" w:rsidRDefault="00000000">
      <w:pPr>
        <w:pStyle w:val="Heading1"/>
      </w:pPr>
      <w:r>
        <w:t>19. Design Anti-Patterns</w:t>
      </w:r>
    </w:p>
    <w:p w14:paraId="4EE08318" w14:textId="77777777" w:rsidR="00411647" w:rsidRDefault="00000000">
      <w:pPr>
        <w:pStyle w:val="ListBullet"/>
        <w:spacing w:after="40"/>
      </w:pPr>
      <w:r>
        <w:t>Excessive gradients.</w:t>
      </w:r>
    </w:p>
    <w:p w14:paraId="16121673" w14:textId="77777777" w:rsidR="00411647" w:rsidRDefault="00000000">
      <w:pPr>
        <w:pStyle w:val="ListBullet"/>
        <w:spacing w:after="40"/>
      </w:pPr>
      <w:r>
        <w:t>Glassmorphism as default surface treatment.</w:t>
      </w:r>
    </w:p>
    <w:p w14:paraId="4EF3EE60" w14:textId="77777777" w:rsidR="00411647" w:rsidRDefault="00000000">
      <w:pPr>
        <w:pStyle w:val="ListBullet"/>
        <w:spacing w:after="40"/>
      </w:pPr>
      <w:r>
        <w:t>20–24px radius on every card.</w:t>
      </w:r>
    </w:p>
    <w:p w14:paraId="7F0CC657" w14:textId="77777777" w:rsidR="00411647" w:rsidRDefault="00000000">
      <w:pPr>
        <w:pStyle w:val="ListBullet"/>
        <w:spacing w:after="40"/>
      </w:pPr>
      <w:r>
        <w:t>Huge hero typography inside productivity screens.</w:t>
      </w:r>
    </w:p>
    <w:p w14:paraId="28220645" w14:textId="77777777" w:rsidR="00411647" w:rsidRDefault="00000000">
      <w:pPr>
        <w:pStyle w:val="ListBullet"/>
        <w:spacing w:after="40"/>
      </w:pPr>
      <w:r>
        <w:t>Dashboard made entirely from metric cards.</w:t>
      </w:r>
    </w:p>
    <w:p w14:paraId="3C5758E9" w14:textId="77777777" w:rsidR="00411647" w:rsidRDefault="00000000">
      <w:pPr>
        <w:pStyle w:val="ListBullet"/>
        <w:spacing w:after="40"/>
      </w:pPr>
      <w:r>
        <w:t>Icon for every label.</w:t>
      </w:r>
    </w:p>
    <w:p w14:paraId="7DFAC64C" w14:textId="77777777" w:rsidR="00411647" w:rsidRDefault="00000000">
      <w:pPr>
        <w:pStyle w:val="ListBullet"/>
        <w:spacing w:after="40"/>
      </w:pPr>
      <w:r>
        <w:t>Heavy shadows everywhere.</w:t>
      </w:r>
    </w:p>
    <w:p w14:paraId="189641C8" w14:textId="77777777" w:rsidR="00411647" w:rsidRDefault="00000000">
      <w:pPr>
        <w:pStyle w:val="ListBullet"/>
        <w:spacing w:after="40"/>
      </w:pPr>
      <w:r>
        <w:t>Decorative AI sparkle motifs when no AI feature exists.</w:t>
      </w:r>
    </w:p>
    <w:p w14:paraId="576645FC" w14:textId="77777777" w:rsidR="00411647" w:rsidRDefault="00000000">
      <w:pPr>
        <w:pStyle w:val="ListBullet"/>
        <w:spacing w:after="40"/>
      </w:pPr>
      <w:r>
        <w:t>Unrelated colors used only for variety.</w:t>
      </w:r>
    </w:p>
    <w:p w14:paraId="0997B475" w14:textId="77777777" w:rsidR="00411647" w:rsidRDefault="00000000">
      <w:pPr>
        <w:pStyle w:val="ListBullet"/>
        <w:spacing w:after="40"/>
      </w:pPr>
      <w:r>
        <w:t>Animation without a functional reason.</w:t>
      </w:r>
    </w:p>
    <w:p w14:paraId="1BF2B32A" w14:textId="77777777" w:rsidR="00411647" w:rsidRDefault="00000000">
      <w:pPr>
        <w:pStyle w:val="Heading1"/>
      </w:pPr>
      <w:r>
        <w:t>20. FE Development Milestones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411647" w14:paraId="357E4614" w14:textId="77777777">
        <w:trPr>
          <w:jc w:val="center"/>
        </w:trPr>
        <w:tc>
          <w:tcPr>
            <w:tcW w:w="3408" w:type="dxa"/>
            <w:shd w:val="clear" w:color="auto" w:fill="087F6C"/>
          </w:tcPr>
          <w:p w14:paraId="48D010BF" w14:textId="77777777" w:rsidR="00411647" w:rsidRDefault="00000000">
            <w:r>
              <w:rPr>
                <w:b/>
                <w:color w:val="FFFFFF"/>
              </w:rPr>
              <w:t>Milestone</w:t>
            </w:r>
          </w:p>
        </w:tc>
        <w:tc>
          <w:tcPr>
            <w:tcW w:w="3408" w:type="dxa"/>
            <w:shd w:val="clear" w:color="auto" w:fill="087F6C"/>
          </w:tcPr>
          <w:p w14:paraId="711F5BF5" w14:textId="77777777" w:rsidR="00411647" w:rsidRDefault="00000000">
            <w:r>
              <w:rPr>
                <w:b/>
                <w:color w:val="FFFFFF"/>
              </w:rPr>
              <w:t>Scope</w:t>
            </w:r>
          </w:p>
        </w:tc>
        <w:tc>
          <w:tcPr>
            <w:tcW w:w="3408" w:type="dxa"/>
            <w:shd w:val="clear" w:color="auto" w:fill="087F6C"/>
          </w:tcPr>
          <w:p w14:paraId="5B17A769" w14:textId="77777777" w:rsidR="00411647" w:rsidRDefault="00000000">
            <w:r>
              <w:rPr>
                <w:b/>
                <w:color w:val="FFFFFF"/>
              </w:rPr>
              <w:t>Done when</w:t>
            </w:r>
          </w:p>
        </w:tc>
      </w:tr>
      <w:tr w:rsidR="00411647" w14:paraId="18C5F587" w14:textId="77777777">
        <w:trPr>
          <w:jc w:val="center"/>
        </w:trPr>
        <w:tc>
          <w:tcPr>
            <w:tcW w:w="3408" w:type="dxa"/>
          </w:tcPr>
          <w:p w14:paraId="48534C6D" w14:textId="77777777" w:rsidR="00411647" w:rsidRDefault="00000000">
            <w:r>
              <w:lastRenderedPageBreak/>
              <w:t>FE-01 Foundation</w:t>
            </w:r>
          </w:p>
        </w:tc>
        <w:tc>
          <w:tcPr>
            <w:tcW w:w="3408" w:type="dxa"/>
          </w:tcPr>
          <w:p w14:paraId="3EA7BF4C" w14:textId="77777777" w:rsidR="00411647" w:rsidRDefault="00000000">
            <w:r>
              <w:t>Tokens, shell, sidebar, topbar, responsive layout, primitives</w:t>
            </w:r>
          </w:p>
        </w:tc>
        <w:tc>
          <w:tcPr>
            <w:tcW w:w="3408" w:type="dxa"/>
          </w:tcPr>
          <w:p w14:paraId="4462AE4F" w14:textId="77777777" w:rsidR="00411647" w:rsidRDefault="00000000">
            <w:r>
              <w:t>All future screens share one shell/language</w:t>
            </w:r>
          </w:p>
        </w:tc>
      </w:tr>
      <w:tr w:rsidR="00411647" w14:paraId="2D922D08" w14:textId="77777777">
        <w:trPr>
          <w:jc w:val="center"/>
        </w:trPr>
        <w:tc>
          <w:tcPr>
            <w:tcW w:w="3408" w:type="dxa"/>
          </w:tcPr>
          <w:p w14:paraId="7D68F3F0" w14:textId="77777777" w:rsidR="00411647" w:rsidRDefault="00000000">
            <w:r>
              <w:t>FE-02 Workplace</w:t>
            </w:r>
          </w:p>
        </w:tc>
        <w:tc>
          <w:tcPr>
            <w:tcW w:w="3408" w:type="dxa"/>
          </w:tcPr>
          <w:p w14:paraId="3E632B5C" w14:textId="77777777" w:rsidR="00411647" w:rsidRDefault="00000000">
            <w:r>
              <w:t>Home, Feed, Post, Comments, People, Profile</w:t>
            </w:r>
          </w:p>
        </w:tc>
        <w:tc>
          <w:tcPr>
            <w:tcW w:w="3408" w:type="dxa"/>
          </w:tcPr>
          <w:p w14:paraId="7D8334EC" w14:textId="77777777" w:rsidR="00411647" w:rsidRDefault="00000000">
            <w:r>
              <w:t>Core social/workplace loop works end-to-end</w:t>
            </w:r>
          </w:p>
        </w:tc>
      </w:tr>
      <w:tr w:rsidR="00411647" w14:paraId="29F8FBB0" w14:textId="77777777">
        <w:trPr>
          <w:jc w:val="center"/>
        </w:trPr>
        <w:tc>
          <w:tcPr>
            <w:tcW w:w="3408" w:type="dxa"/>
          </w:tcPr>
          <w:p w14:paraId="5BD669F1" w14:textId="77777777" w:rsidR="00411647" w:rsidRDefault="00000000">
            <w:r>
              <w:t>FE-03 Communication</w:t>
            </w:r>
          </w:p>
        </w:tc>
        <w:tc>
          <w:tcPr>
            <w:tcW w:w="3408" w:type="dxa"/>
          </w:tcPr>
          <w:p w14:paraId="4BAB1AD1" w14:textId="77777777" w:rsidR="00411647" w:rsidRDefault="00000000">
            <w:r>
              <w:t>Messages, Channels, Composer, Realtime, Presence, Notifications</w:t>
            </w:r>
          </w:p>
        </w:tc>
        <w:tc>
          <w:tcPr>
            <w:tcW w:w="3408" w:type="dxa"/>
          </w:tcPr>
          <w:p w14:paraId="7E309CB6" w14:textId="77777777" w:rsidR="00411647" w:rsidRDefault="00000000">
            <w:r>
              <w:t>Chat is reliable and consistent</w:t>
            </w:r>
          </w:p>
        </w:tc>
      </w:tr>
      <w:tr w:rsidR="00411647" w14:paraId="6DDA4AC4" w14:textId="77777777">
        <w:trPr>
          <w:jc w:val="center"/>
        </w:trPr>
        <w:tc>
          <w:tcPr>
            <w:tcW w:w="3408" w:type="dxa"/>
          </w:tcPr>
          <w:p w14:paraId="4FDC554B" w14:textId="77777777" w:rsidR="00411647" w:rsidRDefault="00000000">
            <w:r>
              <w:t>FE-04 Platform</w:t>
            </w:r>
          </w:p>
        </w:tc>
        <w:tc>
          <w:tcPr>
            <w:tcW w:w="3408" w:type="dxa"/>
          </w:tcPr>
          <w:p w14:paraId="52C10D97" w14:textId="77777777" w:rsidR="00411647" w:rsidRDefault="00000000">
            <w:r>
              <w:t>Search, Command Palette, Admin, Settings, Audit</w:t>
            </w:r>
          </w:p>
        </w:tc>
        <w:tc>
          <w:tcPr>
            <w:tcW w:w="3408" w:type="dxa"/>
          </w:tcPr>
          <w:p w14:paraId="5333308C" w14:textId="77777777" w:rsidR="00411647" w:rsidRDefault="00000000">
            <w:r>
              <w:t>Product feels complete, not a demo</w:t>
            </w:r>
          </w:p>
        </w:tc>
      </w:tr>
    </w:tbl>
    <w:p w14:paraId="6A732E39" w14:textId="77777777" w:rsidR="00411647" w:rsidRDefault="00411647"/>
    <w:p w14:paraId="5FC125A2" w14:textId="77777777" w:rsidR="00411647" w:rsidRDefault="00000000">
      <w:pPr>
        <w:pStyle w:val="Heading1"/>
      </w:pPr>
      <w:r>
        <w:t>21. Definition of Done</w:t>
      </w:r>
    </w:p>
    <w:p w14:paraId="0FCDAB65" w14:textId="77777777" w:rsidR="00411647" w:rsidRDefault="00000000">
      <w:pPr>
        <w:pStyle w:val="ListBullet"/>
        <w:spacing w:after="40"/>
      </w:pPr>
      <w:r>
        <w:t>Desktop and mobile behavior defined.</w:t>
      </w:r>
    </w:p>
    <w:p w14:paraId="6034F89D" w14:textId="77777777" w:rsidR="00411647" w:rsidRDefault="00000000">
      <w:pPr>
        <w:pStyle w:val="ListBullet"/>
        <w:spacing w:after="40"/>
      </w:pPr>
      <w:r>
        <w:t>Loading, empty, error, permission and offline states implemented.</w:t>
      </w:r>
    </w:p>
    <w:p w14:paraId="6B327E57" w14:textId="77777777" w:rsidR="00411647" w:rsidRDefault="00000000">
      <w:pPr>
        <w:pStyle w:val="ListBullet"/>
        <w:spacing w:after="40"/>
      </w:pPr>
      <w:r>
        <w:t>Core flows keyboard-accessible.</w:t>
      </w:r>
    </w:p>
    <w:p w14:paraId="0B25D19C" w14:textId="77777777" w:rsidR="00411647" w:rsidRDefault="00000000">
      <w:pPr>
        <w:pStyle w:val="ListBullet"/>
        <w:spacing w:after="40"/>
      </w:pPr>
      <w:r>
        <w:t>Realtime reconciliation tested where applicable.</w:t>
      </w:r>
    </w:p>
    <w:p w14:paraId="44E706D8" w14:textId="77777777" w:rsidR="00411647" w:rsidRDefault="00000000">
      <w:pPr>
        <w:pStyle w:val="ListBullet"/>
        <w:spacing w:after="40"/>
      </w:pPr>
      <w:r>
        <w:t>No tenant/user assumptions hard-coded.</w:t>
      </w:r>
    </w:p>
    <w:p w14:paraId="6DFE56A5" w14:textId="77777777" w:rsidR="00411647" w:rsidRDefault="00000000">
      <w:pPr>
        <w:pStyle w:val="ListBullet"/>
        <w:spacing w:after="40"/>
      </w:pPr>
      <w:r>
        <w:t>No duplicated shared visual patterns.</w:t>
      </w:r>
    </w:p>
    <w:p w14:paraId="514EF166" w14:textId="77777777" w:rsidR="00411647" w:rsidRDefault="00000000">
      <w:pPr>
        <w:pStyle w:val="ListBullet"/>
        <w:spacing w:after="40"/>
      </w:pPr>
      <w:r>
        <w:t>Design tokens used instead of arbitrary raw colors/spacing.</w:t>
      </w:r>
    </w:p>
    <w:p w14:paraId="5C8FC0D3" w14:textId="77777777" w:rsidR="00411647" w:rsidRDefault="00000000">
      <w:pPr>
        <w:pStyle w:val="ListBullet"/>
        <w:spacing w:after="40"/>
      </w:pPr>
      <w:r>
        <w:t>Realistic data-density visual QA completed.</w:t>
      </w:r>
    </w:p>
    <w:p w14:paraId="11E558A4" w14:textId="77777777" w:rsidR="00411647" w:rsidRDefault="00000000">
      <w:pPr>
        <w:pStyle w:val="ListBullet"/>
        <w:spacing w:after="40"/>
      </w:pPr>
      <w:r>
        <w:t>Visual hierarchy reviewed before shipping.</w:t>
      </w:r>
    </w:p>
    <w:p w14:paraId="268633F7" w14:textId="77777777" w:rsidR="00411647" w:rsidRDefault="00000000">
      <w:pPr>
        <w:pStyle w:val="Heading1"/>
      </w:pPr>
      <w:r>
        <w:t>22. Recommended Build Order</w:t>
      </w:r>
    </w:p>
    <w:p w14:paraId="058460E7" w14:textId="77777777" w:rsidR="00411647" w:rsidRDefault="00000000">
      <w:pPr>
        <w:pStyle w:val="Code"/>
        <w:rPr>
          <w:rFonts w:hint="eastAsia"/>
        </w:rPr>
      </w:pPr>
      <w:r>
        <w:t>1. Design tokens</w:t>
      </w:r>
      <w:r>
        <w:br/>
        <w:t>2. App shell</w:t>
      </w:r>
      <w:r>
        <w:br/>
        <w:t>3. Sidebar / Topbar / Command Palette</w:t>
      </w:r>
      <w:r>
        <w:br/>
        <w:t>4. Primitive components</w:t>
      </w:r>
      <w:r>
        <w:br/>
        <w:t>5. Auth + organization context</w:t>
      </w:r>
      <w:r>
        <w:br/>
        <w:t>6. Home / Feed</w:t>
      </w:r>
      <w:r>
        <w:br/>
        <w:t>7. Post / Comment / Reaction</w:t>
      </w:r>
      <w:r>
        <w:br/>
        <w:t>8. People / Profile</w:t>
      </w:r>
      <w:r>
        <w:br/>
        <w:t>9. Conversation list</w:t>
      </w:r>
      <w:r>
        <w:br/>
        <w:t>10. Chat / Composer</w:t>
      </w:r>
      <w:r>
        <w:br/>
        <w:t>11. Realtime synchronization</w:t>
      </w:r>
      <w:r>
        <w:br/>
        <w:t>12. Notifications</w:t>
      </w:r>
      <w:r>
        <w:br/>
        <w:t>13. Search</w:t>
      </w:r>
      <w:r>
        <w:br/>
        <w:t>14. Settings</w:t>
      </w:r>
      <w:r>
        <w:br/>
        <w:t>15. Admin</w:t>
      </w:r>
      <w:r>
        <w:br/>
        <w:t>16. Mobile polish</w:t>
      </w:r>
      <w:r>
        <w:br/>
        <w:t>17. Accessibility + performance pass</w:t>
      </w:r>
    </w:p>
    <w:p w14:paraId="42862D0C" w14:textId="77777777" w:rsidR="00411647" w:rsidRDefault="00000000">
      <w:pPr>
        <w:spacing w:after="100"/>
      </w:pPr>
      <w:r>
        <w:t>Stabilize the shell and design system before building every page. This prevents the frontend from developing multiple incompatible visual languages.</w:t>
      </w:r>
    </w:p>
    <w:p w14:paraId="307B08DE" w14:textId="77777777" w:rsidR="00411647" w:rsidRDefault="00000000">
      <w:pPr>
        <w:pStyle w:val="Heading1"/>
      </w:pPr>
      <w:r>
        <w:t>23. AI Coding Agent Rules</w:t>
      </w:r>
    </w:p>
    <w:p w14:paraId="7B0FE883" w14:textId="77777777" w:rsidR="00411647" w:rsidRDefault="00000000">
      <w:pPr>
        <w:pStyle w:val="ListBullet"/>
        <w:spacing w:after="40"/>
      </w:pPr>
      <w:r>
        <w:t>Never invent a new visual pattern when an existing component/pattern fits.</w:t>
      </w:r>
    </w:p>
    <w:p w14:paraId="2C57EED0" w14:textId="77777777" w:rsidR="00411647" w:rsidRDefault="00000000">
      <w:pPr>
        <w:pStyle w:val="ListBullet"/>
        <w:spacing w:after="40"/>
      </w:pPr>
      <w:r>
        <w:t>Do not add gradients, glass effects, giant rounded cards or decorative illustrations without a product reason.</w:t>
      </w:r>
    </w:p>
    <w:p w14:paraId="447179E7" w14:textId="77777777" w:rsidR="00411647" w:rsidRDefault="00000000">
      <w:pPr>
        <w:pStyle w:val="ListBullet"/>
        <w:spacing w:after="40"/>
      </w:pPr>
      <w:r>
        <w:t>Before coding a screen, define its shell, hierarchy, states and responsive behavior.</w:t>
      </w:r>
    </w:p>
    <w:p w14:paraId="505E72AD" w14:textId="77777777" w:rsidR="00411647" w:rsidRDefault="00000000">
      <w:pPr>
        <w:pStyle w:val="ListBullet"/>
        <w:spacing w:after="40"/>
      </w:pPr>
      <w:r>
        <w:t>Use design tokens; do not scatter raw hex values.</w:t>
      </w:r>
    </w:p>
    <w:p w14:paraId="526235EE" w14:textId="77777777" w:rsidR="00411647" w:rsidRDefault="00000000">
      <w:pPr>
        <w:pStyle w:val="ListBullet"/>
        <w:spacing w:after="40"/>
      </w:pPr>
      <w:r>
        <w:t>Do not put business rules in generic UI components.</w:t>
      </w:r>
    </w:p>
    <w:p w14:paraId="1CBBD88F" w14:textId="77777777" w:rsidR="00411647" w:rsidRDefault="00000000">
      <w:pPr>
        <w:pStyle w:val="ListBullet"/>
        <w:spacing w:after="40"/>
      </w:pPr>
      <w:r>
        <w:t>Do not silently change API contracts to make UI easier.</w:t>
      </w:r>
    </w:p>
    <w:p w14:paraId="6D6FAB68" w14:textId="77777777" w:rsidR="00411647" w:rsidRDefault="00000000">
      <w:pPr>
        <w:pStyle w:val="ListBullet"/>
        <w:spacing w:after="40"/>
      </w:pPr>
      <w:r>
        <w:lastRenderedPageBreak/>
        <w:t>New states should update the shared component/domain model rather than becoming one-off hacks.</w:t>
      </w:r>
    </w:p>
    <w:p w14:paraId="700F9D3B" w14:textId="77777777" w:rsidR="00411647" w:rsidRDefault="00000000">
      <w:pPr>
        <w:pStyle w:val="ListBullet"/>
        <w:spacing w:after="40"/>
      </w:pPr>
      <w:r>
        <w:t>Keep domain feature code colocated; keep primitives domain-agnostic.</w:t>
      </w:r>
    </w:p>
    <w:p w14:paraId="220FC25E" w14:textId="77777777" w:rsidR="00411647" w:rsidRDefault="00000000">
      <w:pPr>
        <w:pStyle w:val="ListBullet"/>
        <w:spacing w:after="40"/>
      </w:pPr>
      <w:r>
        <w:t>Visual QA must include long names, unread counts, many channels, long messages, attachments and permission changes.</w:t>
      </w:r>
    </w:p>
    <w:p w14:paraId="51A05335" w14:textId="77777777" w:rsidR="00411647" w:rsidRDefault="00000000">
      <w:pPr>
        <w:pStyle w:val="Heading1"/>
      </w:pPr>
      <w:r>
        <w:t>24. Product Feel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11647" w14:paraId="0E04B7E7" w14:textId="77777777">
        <w:trPr>
          <w:jc w:val="center"/>
        </w:trPr>
        <w:tc>
          <w:tcPr>
            <w:tcW w:w="5112" w:type="dxa"/>
            <w:shd w:val="clear" w:color="auto" w:fill="087F6C"/>
          </w:tcPr>
          <w:p w14:paraId="0EA507E7" w14:textId="77777777" w:rsidR="00411647" w:rsidRDefault="00000000">
            <w:r>
              <w:rPr>
                <w:b/>
                <w:color w:val="FFFFFF"/>
              </w:rPr>
              <w:t>Question</w:t>
            </w:r>
          </w:p>
        </w:tc>
        <w:tc>
          <w:tcPr>
            <w:tcW w:w="5112" w:type="dxa"/>
            <w:shd w:val="clear" w:color="auto" w:fill="087F6C"/>
          </w:tcPr>
          <w:p w14:paraId="6C2CCEC1" w14:textId="77777777" w:rsidR="00411647" w:rsidRDefault="00000000">
            <w:r>
              <w:rPr>
                <w:b/>
                <w:color w:val="FFFFFF"/>
              </w:rPr>
              <w:t>Pass condition</w:t>
            </w:r>
          </w:p>
        </w:tc>
      </w:tr>
      <w:tr w:rsidR="00411647" w14:paraId="7E67C2FF" w14:textId="77777777">
        <w:trPr>
          <w:jc w:val="center"/>
        </w:trPr>
        <w:tc>
          <w:tcPr>
            <w:tcW w:w="5112" w:type="dxa"/>
          </w:tcPr>
          <w:p w14:paraId="660FE112" w14:textId="77777777" w:rsidR="00411647" w:rsidRDefault="00000000">
            <w:r>
              <w:t>Does main content dominate?</w:t>
            </w:r>
          </w:p>
        </w:tc>
        <w:tc>
          <w:tcPr>
            <w:tcW w:w="5112" w:type="dxa"/>
          </w:tcPr>
          <w:p w14:paraId="0A3A6CAC" w14:textId="77777777" w:rsidR="00411647" w:rsidRDefault="00000000">
            <w:r>
              <w:t>Yes; navigation is quieter</w:t>
            </w:r>
          </w:p>
        </w:tc>
      </w:tr>
      <w:tr w:rsidR="00411647" w14:paraId="13FC7CC4" w14:textId="77777777">
        <w:trPr>
          <w:jc w:val="center"/>
        </w:trPr>
        <w:tc>
          <w:tcPr>
            <w:tcW w:w="5112" w:type="dxa"/>
          </w:tcPr>
          <w:p w14:paraId="6DB09989" w14:textId="77777777" w:rsidR="00411647" w:rsidRDefault="00000000">
            <w:r>
              <w:t>Does it look like a template?</w:t>
            </w:r>
          </w:p>
        </w:tc>
        <w:tc>
          <w:tcPr>
            <w:tcW w:w="5112" w:type="dxa"/>
          </w:tcPr>
          <w:p w14:paraId="2AFF0200" w14:textId="77777777" w:rsidR="00411647" w:rsidRDefault="00000000">
            <w:r>
              <w:t>No; spacing/hierarchy feel intentional</w:t>
            </w:r>
          </w:p>
        </w:tc>
      </w:tr>
      <w:tr w:rsidR="00411647" w14:paraId="0400985A" w14:textId="77777777">
        <w:trPr>
          <w:jc w:val="center"/>
        </w:trPr>
        <w:tc>
          <w:tcPr>
            <w:tcW w:w="5112" w:type="dxa"/>
          </w:tcPr>
          <w:p w14:paraId="584B189C" w14:textId="77777777" w:rsidR="00411647" w:rsidRDefault="00000000">
            <w:r>
              <w:t>Can users find communication quickly?</w:t>
            </w:r>
          </w:p>
        </w:tc>
        <w:tc>
          <w:tcPr>
            <w:tcW w:w="5112" w:type="dxa"/>
          </w:tcPr>
          <w:p w14:paraId="53FBF55B" w14:textId="77777777" w:rsidR="00411647" w:rsidRDefault="00000000">
            <w:r>
              <w:t>Yes</w:t>
            </w:r>
          </w:p>
        </w:tc>
      </w:tr>
      <w:tr w:rsidR="00411647" w14:paraId="6557F8AB" w14:textId="77777777">
        <w:trPr>
          <w:jc w:val="center"/>
        </w:trPr>
        <w:tc>
          <w:tcPr>
            <w:tcW w:w="5112" w:type="dxa"/>
          </w:tcPr>
          <w:p w14:paraId="25E16494" w14:textId="77777777" w:rsidR="00411647" w:rsidRDefault="00000000">
            <w:r>
              <w:t>Can users understand teammates?</w:t>
            </w:r>
          </w:p>
        </w:tc>
        <w:tc>
          <w:tcPr>
            <w:tcW w:w="5112" w:type="dxa"/>
          </w:tcPr>
          <w:p w14:paraId="52DC37DD" w14:textId="77777777" w:rsidR="00411647" w:rsidRDefault="00000000">
            <w:r>
              <w:t>Name + department/role where useful</w:t>
            </w:r>
          </w:p>
        </w:tc>
      </w:tr>
      <w:tr w:rsidR="00411647" w14:paraId="5E452A4E" w14:textId="77777777">
        <w:trPr>
          <w:jc w:val="center"/>
        </w:trPr>
        <w:tc>
          <w:tcPr>
            <w:tcW w:w="5112" w:type="dxa"/>
          </w:tcPr>
          <w:p w14:paraId="7AEB9AB9" w14:textId="77777777" w:rsidR="00411647" w:rsidRDefault="00000000">
            <w:r>
              <w:t>Does density feel overwhelming?</w:t>
            </w:r>
          </w:p>
        </w:tc>
        <w:tc>
          <w:tcPr>
            <w:tcW w:w="5112" w:type="dxa"/>
          </w:tcPr>
          <w:p w14:paraId="3B9BACE9" w14:textId="77777777" w:rsidR="00411647" w:rsidRDefault="00000000">
            <w:r>
              <w:t>No</w:t>
            </w:r>
          </w:p>
        </w:tc>
      </w:tr>
      <w:tr w:rsidR="00411647" w14:paraId="6DDFA200" w14:textId="77777777">
        <w:trPr>
          <w:jc w:val="center"/>
        </w:trPr>
        <w:tc>
          <w:tcPr>
            <w:tcW w:w="5112" w:type="dxa"/>
          </w:tcPr>
          <w:p w14:paraId="1E74CD00" w14:textId="77777777" w:rsidR="00411647" w:rsidRDefault="00000000">
            <w:r>
              <w:t>Are errors recoverable?</w:t>
            </w:r>
          </w:p>
        </w:tc>
        <w:tc>
          <w:tcPr>
            <w:tcW w:w="5112" w:type="dxa"/>
          </w:tcPr>
          <w:p w14:paraId="01E94A9A" w14:textId="77777777" w:rsidR="00411647" w:rsidRDefault="00000000">
            <w:r>
              <w:t>Yes</w:t>
            </w:r>
          </w:p>
        </w:tc>
      </w:tr>
      <w:tr w:rsidR="00411647" w14:paraId="28DB5EEF" w14:textId="77777777">
        <w:trPr>
          <w:jc w:val="center"/>
        </w:trPr>
        <w:tc>
          <w:tcPr>
            <w:tcW w:w="5112" w:type="dxa"/>
          </w:tcPr>
          <w:p w14:paraId="3756D2B6" w14:textId="77777777" w:rsidR="00411647" w:rsidRDefault="00000000">
            <w:r>
              <w:t>Does realtime feel trustworthy?</w:t>
            </w:r>
          </w:p>
        </w:tc>
        <w:tc>
          <w:tcPr>
            <w:tcW w:w="5112" w:type="dxa"/>
          </w:tcPr>
          <w:p w14:paraId="18DE7280" w14:textId="77777777" w:rsidR="00411647" w:rsidRDefault="00000000">
            <w:r>
              <w:t>Yes; state is visible</w:t>
            </w:r>
          </w:p>
        </w:tc>
      </w:tr>
      <w:tr w:rsidR="00411647" w14:paraId="0F4A4ACA" w14:textId="77777777">
        <w:trPr>
          <w:jc w:val="center"/>
        </w:trPr>
        <w:tc>
          <w:tcPr>
            <w:tcW w:w="5112" w:type="dxa"/>
          </w:tcPr>
          <w:p w14:paraId="02D5C6C7" w14:textId="77777777" w:rsidR="00411647" w:rsidRDefault="00000000">
            <w:r>
              <w:t>Does mobile feel native to the workflow?</w:t>
            </w:r>
          </w:p>
        </w:tc>
        <w:tc>
          <w:tcPr>
            <w:tcW w:w="5112" w:type="dxa"/>
          </w:tcPr>
          <w:p w14:paraId="5E376C80" w14:textId="77777777" w:rsidR="00411647" w:rsidRDefault="00000000">
            <w:r>
              <w:t>Yes; not merely shrunken</w:t>
            </w:r>
          </w:p>
        </w:tc>
      </w:tr>
    </w:tbl>
    <w:p w14:paraId="3023DB29" w14:textId="77777777" w:rsidR="00411647" w:rsidRDefault="00411647"/>
    <w:p w14:paraId="6A9B7B13" w14:textId="77777777" w:rsidR="00411647" w:rsidRDefault="00000000">
      <w:pPr>
        <w:pStyle w:val="Heading1"/>
      </w:pPr>
      <w:r>
        <w:t>25. Design Reference Notes</w:t>
      </w:r>
    </w:p>
    <w:p w14:paraId="69CD772B" w14:textId="77777777" w:rsidR="00411647" w:rsidRDefault="00000000">
      <w:pPr>
        <w:spacing w:after="100"/>
      </w:pPr>
      <w:r>
        <w:t>The visual direction is original. Linear is used only as a reference for general product-design principles: its 2024 redesign emphasized hierarchy, balance, density, consistent headers/tabs/panels and reduced visual noise; its 2026 refresh further emphasized quieter navigation, reduced icon treatment and softer separators. citeturn0search1turn0search2</w:t>
      </w:r>
    </w:p>
    <w:p w14:paraId="0A61A2B6" w14:textId="77777777" w:rsidR="00411647" w:rsidRDefault="00000000">
      <w:pPr>
        <w:spacing w:after="100"/>
      </w:pPr>
      <w:r>
        <w:t>Linear also documents personalized sidebar behavior, which supports the broader NEXA idea that users can eventually customize frequently used destinations without bloating the main navigation. citeturn0search8</w:t>
      </w:r>
    </w:p>
    <w:p w14:paraId="5EABDDC8" w14:textId="77777777" w:rsidR="00411647" w:rsidRDefault="00000000">
      <w:pPr>
        <w:jc w:val="center"/>
      </w:pPr>
      <w:r>
        <w:rPr>
          <w:b/>
          <w:color w:val="087F6C"/>
        </w:rPr>
        <w:t>NEXA v1 — quiet enough to work in, distinctive enough to remember.</w:t>
      </w:r>
    </w:p>
    <w:sectPr w:rsidR="00411647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7962556">
    <w:abstractNumId w:val="8"/>
  </w:num>
  <w:num w:numId="2" w16cid:durableId="1736778370">
    <w:abstractNumId w:val="6"/>
  </w:num>
  <w:num w:numId="3" w16cid:durableId="295835405">
    <w:abstractNumId w:val="5"/>
  </w:num>
  <w:num w:numId="4" w16cid:durableId="953290744">
    <w:abstractNumId w:val="4"/>
  </w:num>
  <w:num w:numId="5" w16cid:durableId="2147040300">
    <w:abstractNumId w:val="7"/>
  </w:num>
  <w:num w:numId="6" w16cid:durableId="1284657158">
    <w:abstractNumId w:val="3"/>
  </w:num>
  <w:num w:numId="7" w16cid:durableId="888961155">
    <w:abstractNumId w:val="2"/>
  </w:num>
  <w:num w:numId="8" w16cid:durableId="1026180174">
    <w:abstractNumId w:val="1"/>
  </w:num>
  <w:num w:numId="9" w16cid:durableId="1455366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A3A"/>
    <w:rsid w:val="0029639D"/>
    <w:rsid w:val="00326F90"/>
    <w:rsid w:val="00411647"/>
    <w:rsid w:val="004846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3BAD6C"/>
  <w14:defaultImageDpi w14:val="300"/>
  <w15:docId w15:val="{726E585B-E2F9-4A33-B58F-BB1920379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201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201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201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201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color w:val="303532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2475</Words>
  <Characters>14112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Tuấn Anh Đặng</cp:lastModifiedBy>
  <cp:revision>2</cp:revision>
  <dcterms:created xsi:type="dcterms:W3CDTF">2013-12-23T23:15:00Z</dcterms:created>
  <dcterms:modified xsi:type="dcterms:W3CDTF">2026-09-12T10:45:00Z</dcterms:modified>
  <cp:category/>
</cp:coreProperties>
</file>