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color w:val="595959"/>
          <w:sz w:val="18"/>
          <w:szCs w:val="18"/>
          <w:u w:val="single"/>
        </w:rPr>
      </w:pPr>
      <w:r w:rsidDel="00000000" w:rsidR="00000000" w:rsidRPr="00000000">
        <w:rPr>
          <w:color w:val="595959"/>
          <w:sz w:val="36"/>
          <w:szCs w:val="36"/>
          <w:rtl w:val="0"/>
        </w:rPr>
        <w:t xml:space="preserve">S</w:t>
      </w:r>
      <w:r w:rsidDel="00000000" w:rsidR="00000000" w:rsidRPr="00000000">
        <w:rPr>
          <w:color w:val="595959"/>
          <w:sz w:val="28"/>
          <w:szCs w:val="28"/>
          <w:rtl w:val="0"/>
        </w:rPr>
        <w:t xml:space="preserve">HAWN </w:t>
      </w:r>
      <w:r w:rsidDel="00000000" w:rsidR="00000000" w:rsidRPr="00000000">
        <w:rPr>
          <w:color w:val="595959"/>
          <w:sz w:val="36"/>
          <w:szCs w:val="36"/>
          <w:rtl w:val="0"/>
        </w:rPr>
        <w:t xml:space="preserve">J</w:t>
      </w:r>
      <w:r w:rsidDel="00000000" w:rsidR="00000000" w:rsidRPr="00000000">
        <w:rPr>
          <w:color w:val="595959"/>
          <w:sz w:val="28"/>
          <w:szCs w:val="28"/>
          <w:rtl w:val="0"/>
        </w:rPr>
        <w:t xml:space="preserve">OHN </w:t>
      </w:r>
      <w:r w:rsidDel="00000000" w:rsidR="00000000" w:rsidRPr="00000000">
        <w:rPr>
          <w:color w:val="595959"/>
          <w:sz w:val="36"/>
          <w:szCs w:val="36"/>
          <w:rtl w:val="0"/>
        </w:rPr>
        <w:t xml:space="preserve">G</w:t>
      </w:r>
      <w:r w:rsidDel="00000000" w:rsidR="00000000" w:rsidRPr="00000000">
        <w:rPr>
          <w:color w:val="595959"/>
          <w:sz w:val="28"/>
          <w:szCs w:val="28"/>
          <w:rtl w:val="0"/>
        </w:rPr>
        <w:t xml:space="preserve">ENLLOUD</w:t>
      </w:r>
      <w:r w:rsidDel="00000000" w:rsidR="00000000" w:rsidRPr="00000000">
        <w:rPr>
          <w:color w:val="595959"/>
          <w:sz w:val="18"/>
          <w:szCs w:val="18"/>
          <w:rtl w:val="0"/>
        </w:rPr>
        <w:br w:type="textWrapping"/>
      </w:r>
      <w:r w:rsidDel="00000000" w:rsidR="00000000" w:rsidRPr="00000000">
        <w:rPr>
          <w:i w:val="1"/>
          <w:color w:val="595959"/>
          <w:u w:val="single"/>
          <w:rtl w:val="0"/>
        </w:rPr>
        <w:t xml:space="preserve">Web Designer &amp; Stack Engineer</w:t>
      </w:r>
      <w:r w:rsidDel="00000000" w:rsidR="00000000" w:rsidRPr="00000000">
        <w:rPr>
          <w:rtl w:val="0"/>
        </w:rPr>
      </w:r>
    </w:p>
    <w:p w:rsidR="00000000" w:rsidDel="00000000" w:rsidP="00000000" w:rsidRDefault="00000000" w:rsidRPr="00000000" w14:paraId="00000002">
      <w:pPr>
        <w:spacing w:after="0" w:lineRule="auto"/>
        <w:rPr>
          <w:color w:val="595959"/>
          <w:u w:val="single"/>
        </w:rPr>
      </w:pPr>
      <w:r w:rsidDel="00000000" w:rsidR="00000000" w:rsidRPr="00000000">
        <w:rPr>
          <w:color w:val="595959"/>
          <w:sz w:val="28"/>
          <w:szCs w:val="28"/>
          <w:u w:val="single"/>
          <w:rtl w:val="0"/>
        </w:rPr>
        <w:t xml:space="preserve">S</w:t>
      </w:r>
      <w:r w:rsidDel="00000000" w:rsidR="00000000" w:rsidRPr="00000000">
        <w:rPr>
          <w:color w:val="595959"/>
          <w:u w:val="single"/>
          <w:rtl w:val="0"/>
        </w:rPr>
        <w:t xml:space="preserve">UMMARY</w:t>
      </w:r>
    </w:p>
    <w:p w:rsidR="00000000" w:rsidDel="00000000" w:rsidP="00000000" w:rsidRDefault="00000000" w:rsidRPr="00000000" w14:paraId="00000003">
      <w:pPr>
        <w:spacing w:after="0" w:lineRule="auto"/>
        <w:rPr>
          <w:color w:val="595959"/>
        </w:rPr>
      </w:pPr>
      <w:r w:rsidDel="00000000" w:rsidR="00000000" w:rsidRPr="00000000">
        <w:rPr>
          <w:b w:val="1"/>
          <w:color w:val="595959"/>
          <w:rtl w:val="0"/>
        </w:rPr>
        <w:t xml:space="preserve">Passionate Web Developer</w:t>
      </w:r>
      <w:r w:rsidDel="00000000" w:rsidR="00000000" w:rsidRPr="00000000">
        <w:rPr>
          <w:color w:val="595959"/>
          <w:rtl w:val="0"/>
        </w:rPr>
        <w:t xml:space="preserve">, lending more than </w:t>
      </w:r>
      <w:r w:rsidDel="00000000" w:rsidR="00000000" w:rsidRPr="00000000">
        <w:rPr>
          <w:b w:val="1"/>
          <w:color w:val="595959"/>
          <w:rtl w:val="0"/>
        </w:rPr>
        <w:t xml:space="preserve">17 years</w:t>
      </w:r>
      <w:r w:rsidDel="00000000" w:rsidR="00000000" w:rsidRPr="00000000">
        <w:rPr>
          <w:color w:val="595959"/>
          <w:rtl w:val="0"/>
        </w:rPr>
        <w:t xml:space="preserve"> of expertise in </w:t>
      </w:r>
      <w:r w:rsidDel="00000000" w:rsidR="00000000" w:rsidRPr="00000000">
        <w:rPr>
          <w:b w:val="1"/>
          <w:color w:val="595959"/>
          <w:rtl w:val="0"/>
        </w:rPr>
        <w:t xml:space="preserve">designing and developing</w:t>
      </w:r>
      <w:r w:rsidDel="00000000" w:rsidR="00000000" w:rsidRPr="00000000">
        <w:rPr>
          <w:color w:val="595959"/>
          <w:rtl w:val="0"/>
        </w:rPr>
        <w:t xml:space="preserve"> web-based products, in fast-paced environments requiring </w:t>
      </w:r>
      <w:r w:rsidDel="00000000" w:rsidR="00000000" w:rsidRPr="00000000">
        <w:rPr>
          <w:b w:val="1"/>
          <w:color w:val="595959"/>
          <w:rtl w:val="0"/>
        </w:rPr>
        <w:t xml:space="preserve">fast turnaround</w:t>
      </w:r>
      <w:r w:rsidDel="00000000" w:rsidR="00000000" w:rsidRPr="00000000">
        <w:rPr>
          <w:color w:val="595959"/>
          <w:rtl w:val="0"/>
        </w:rPr>
        <w:t xml:space="preserve">. Blending detailed knowledge of </w:t>
      </w:r>
      <w:r w:rsidDel="00000000" w:rsidR="00000000" w:rsidRPr="00000000">
        <w:rPr>
          <w:b w:val="1"/>
          <w:color w:val="595959"/>
          <w:rtl w:val="0"/>
        </w:rPr>
        <w:t xml:space="preserve">programming</w:t>
      </w:r>
      <w:r w:rsidDel="00000000" w:rsidR="00000000" w:rsidRPr="00000000">
        <w:rPr>
          <w:color w:val="595959"/>
          <w:rtl w:val="0"/>
        </w:rPr>
        <w:t xml:space="preserve"> aspects with an </w:t>
      </w:r>
      <w:r w:rsidDel="00000000" w:rsidR="00000000" w:rsidRPr="00000000">
        <w:rPr>
          <w:b w:val="1"/>
          <w:color w:val="595959"/>
          <w:rtl w:val="0"/>
        </w:rPr>
        <w:t xml:space="preserve">interpersonal</w:t>
      </w:r>
      <w:r w:rsidDel="00000000" w:rsidR="00000000" w:rsidRPr="00000000">
        <w:rPr>
          <w:color w:val="595959"/>
          <w:rtl w:val="0"/>
        </w:rPr>
        <w:t xml:space="preserve">, </w:t>
      </w:r>
      <w:r w:rsidDel="00000000" w:rsidR="00000000" w:rsidRPr="00000000">
        <w:rPr>
          <w:b w:val="1"/>
          <w:color w:val="595959"/>
          <w:rtl w:val="0"/>
        </w:rPr>
        <w:t xml:space="preserve">communicative</w:t>
      </w:r>
      <w:r w:rsidDel="00000000" w:rsidR="00000000" w:rsidRPr="00000000">
        <w:rPr>
          <w:color w:val="595959"/>
          <w:rtl w:val="0"/>
        </w:rPr>
        <w:t xml:space="preserve"> nature. </w:t>
      </w:r>
    </w:p>
    <w:p w:rsidR="00000000" w:rsidDel="00000000" w:rsidP="00000000" w:rsidRDefault="00000000" w:rsidRPr="00000000" w14:paraId="00000004">
      <w:pPr>
        <w:spacing w:after="0" w:lineRule="auto"/>
        <w:rPr>
          <w:color w:val="595959"/>
        </w:rPr>
      </w:pPr>
      <w:r w:rsidDel="00000000" w:rsidR="00000000" w:rsidRPr="00000000">
        <w:rPr>
          <w:rtl w:val="0"/>
        </w:rPr>
      </w:r>
    </w:p>
    <w:p w:rsidR="00000000" w:rsidDel="00000000" w:rsidP="00000000" w:rsidRDefault="00000000" w:rsidRPr="00000000" w14:paraId="00000005">
      <w:pPr>
        <w:spacing w:after="0" w:lineRule="auto"/>
        <w:rPr>
          <w:color w:val="595959"/>
        </w:rPr>
      </w:pPr>
      <w:r w:rsidDel="00000000" w:rsidR="00000000" w:rsidRPr="00000000">
        <w:rPr>
          <w:color w:val="595959"/>
          <w:rtl w:val="0"/>
        </w:rPr>
        <w:t xml:space="preserve">Innate ability to communicate with </w:t>
      </w:r>
      <w:r w:rsidDel="00000000" w:rsidR="00000000" w:rsidRPr="00000000">
        <w:rPr>
          <w:b w:val="1"/>
          <w:color w:val="595959"/>
          <w:rtl w:val="0"/>
        </w:rPr>
        <w:t xml:space="preserve">business analysts</w:t>
      </w:r>
      <w:r w:rsidDel="00000000" w:rsidR="00000000" w:rsidRPr="00000000">
        <w:rPr>
          <w:color w:val="595959"/>
          <w:rtl w:val="0"/>
        </w:rPr>
        <w:t xml:space="preserve">, to ascertain </w:t>
      </w:r>
      <w:r w:rsidDel="00000000" w:rsidR="00000000" w:rsidRPr="00000000">
        <w:rPr>
          <w:b w:val="1"/>
          <w:color w:val="595959"/>
          <w:rtl w:val="0"/>
        </w:rPr>
        <w:t xml:space="preserve">marketing</w:t>
      </w:r>
      <w:r w:rsidDel="00000000" w:rsidR="00000000" w:rsidRPr="00000000">
        <w:rPr>
          <w:color w:val="595959"/>
          <w:rtl w:val="0"/>
        </w:rPr>
        <w:t xml:space="preserve"> and </w:t>
      </w:r>
      <w:r w:rsidDel="00000000" w:rsidR="00000000" w:rsidRPr="00000000">
        <w:rPr>
          <w:b w:val="1"/>
          <w:color w:val="595959"/>
          <w:rtl w:val="0"/>
        </w:rPr>
        <w:t xml:space="preserve">business needs</w:t>
      </w:r>
      <w:r w:rsidDel="00000000" w:rsidR="00000000" w:rsidRPr="00000000">
        <w:rPr>
          <w:color w:val="595959"/>
          <w:rtl w:val="0"/>
        </w:rPr>
        <w:t xml:space="preserve"> to </w:t>
      </w:r>
      <w:r w:rsidDel="00000000" w:rsidR="00000000" w:rsidRPr="00000000">
        <w:rPr>
          <w:b w:val="1"/>
          <w:color w:val="595959"/>
          <w:rtl w:val="0"/>
        </w:rPr>
        <w:t xml:space="preserve">document</w:t>
      </w:r>
      <w:r w:rsidDel="00000000" w:rsidR="00000000" w:rsidRPr="00000000">
        <w:rPr>
          <w:color w:val="595959"/>
          <w:rtl w:val="0"/>
        </w:rPr>
        <w:t xml:space="preserve"> and </w:t>
      </w:r>
      <w:r w:rsidDel="00000000" w:rsidR="00000000" w:rsidRPr="00000000">
        <w:rPr>
          <w:b w:val="1"/>
          <w:color w:val="595959"/>
          <w:rtl w:val="0"/>
        </w:rPr>
        <w:t xml:space="preserve">design interfaces</w:t>
      </w:r>
      <w:r w:rsidDel="00000000" w:rsidR="00000000" w:rsidRPr="00000000">
        <w:rPr>
          <w:color w:val="595959"/>
          <w:rtl w:val="0"/>
        </w:rPr>
        <w:t xml:space="preserve"> that accommodate </w:t>
      </w:r>
      <w:r w:rsidDel="00000000" w:rsidR="00000000" w:rsidRPr="00000000">
        <w:rPr>
          <w:b w:val="1"/>
          <w:color w:val="595959"/>
          <w:rtl w:val="0"/>
        </w:rPr>
        <w:t xml:space="preserve">requirement</w:t>
      </w:r>
      <w:r w:rsidDel="00000000" w:rsidR="00000000" w:rsidRPr="00000000">
        <w:rPr>
          <w:color w:val="595959"/>
          <w:rtl w:val="0"/>
        </w:rPr>
        <w:t xml:space="preserve"> </w:t>
      </w:r>
      <w:r w:rsidDel="00000000" w:rsidR="00000000" w:rsidRPr="00000000">
        <w:rPr>
          <w:b w:val="1"/>
          <w:color w:val="595959"/>
          <w:rtl w:val="0"/>
        </w:rPr>
        <w:t xml:space="preserve">specifications</w:t>
      </w:r>
      <w:r w:rsidDel="00000000" w:rsidR="00000000" w:rsidRPr="00000000">
        <w:rPr>
          <w:color w:val="595959"/>
          <w:rtl w:val="0"/>
        </w:rPr>
        <w:t xml:space="preserve">. Bringing a strong background in </w:t>
      </w:r>
      <w:r w:rsidDel="00000000" w:rsidR="00000000" w:rsidRPr="00000000">
        <w:rPr>
          <w:b w:val="1"/>
          <w:color w:val="595959"/>
          <w:rtl w:val="0"/>
        </w:rPr>
        <w:t xml:space="preserve">graphic arts</w:t>
      </w:r>
      <w:r w:rsidDel="00000000" w:rsidR="00000000" w:rsidRPr="00000000">
        <w:rPr>
          <w:color w:val="595959"/>
          <w:rtl w:val="0"/>
        </w:rPr>
        <w:t xml:space="preserve">, </w:t>
      </w:r>
      <w:r w:rsidDel="00000000" w:rsidR="00000000" w:rsidRPr="00000000">
        <w:rPr>
          <w:b w:val="1"/>
          <w:color w:val="595959"/>
          <w:rtl w:val="0"/>
        </w:rPr>
        <w:t xml:space="preserve">coding</w:t>
      </w:r>
      <w:r w:rsidDel="00000000" w:rsidR="00000000" w:rsidRPr="00000000">
        <w:rPr>
          <w:color w:val="595959"/>
          <w:rtl w:val="0"/>
        </w:rPr>
        <w:t xml:space="preserve">, </w:t>
      </w:r>
      <w:r w:rsidDel="00000000" w:rsidR="00000000" w:rsidRPr="00000000">
        <w:rPr>
          <w:b w:val="1"/>
          <w:color w:val="595959"/>
          <w:rtl w:val="0"/>
        </w:rPr>
        <w:t xml:space="preserve">multimedia integrations</w:t>
      </w:r>
      <w:r w:rsidDel="00000000" w:rsidR="00000000" w:rsidRPr="00000000">
        <w:rPr>
          <w:color w:val="595959"/>
          <w:rtl w:val="0"/>
        </w:rPr>
        <w:t xml:space="preserve">, </w:t>
      </w:r>
      <w:r w:rsidDel="00000000" w:rsidR="00000000" w:rsidRPr="00000000">
        <w:rPr>
          <w:b w:val="1"/>
          <w:color w:val="595959"/>
          <w:rtl w:val="0"/>
        </w:rPr>
        <w:t xml:space="preserve">quality assurance</w:t>
      </w:r>
      <w:r w:rsidDel="00000000" w:rsidR="00000000" w:rsidRPr="00000000">
        <w:rPr>
          <w:color w:val="595959"/>
          <w:rtl w:val="0"/>
        </w:rPr>
        <w:t xml:space="preserve">, </w:t>
      </w:r>
      <w:r w:rsidDel="00000000" w:rsidR="00000000" w:rsidRPr="00000000">
        <w:rPr>
          <w:b w:val="1"/>
          <w:color w:val="595959"/>
          <w:rtl w:val="0"/>
        </w:rPr>
        <w:t xml:space="preserve">business analysis</w:t>
      </w:r>
      <w:r w:rsidDel="00000000" w:rsidR="00000000" w:rsidRPr="00000000">
        <w:rPr>
          <w:color w:val="595959"/>
          <w:rtl w:val="0"/>
        </w:rPr>
        <w:t xml:space="preserve">, </w:t>
      </w:r>
      <w:r w:rsidDel="00000000" w:rsidR="00000000" w:rsidRPr="00000000">
        <w:rPr>
          <w:b w:val="1"/>
          <w:color w:val="595959"/>
          <w:rtl w:val="0"/>
        </w:rPr>
        <w:t xml:space="preserve">performance optimisations</w:t>
      </w:r>
      <w:r w:rsidDel="00000000" w:rsidR="00000000" w:rsidRPr="00000000">
        <w:rPr>
          <w:color w:val="595959"/>
          <w:rtl w:val="0"/>
        </w:rPr>
        <w:t xml:space="preserve">, </w:t>
      </w:r>
      <w:r w:rsidDel="00000000" w:rsidR="00000000" w:rsidRPr="00000000">
        <w:rPr>
          <w:b w:val="1"/>
          <w:color w:val="595959"/>
          <w:rtl w:val="0"/>
        </w:rPr>
        <w:t xml:space="preserve">code designs</w:t>
      </w:r>
      <w:r w:rsidDel="00000000" w:rsidR="00000000" w:rsidRPr="00000000">
        <w:rPr>
          <w:color w:val="595959"/>
          <w:rtl w:val="0"/>
        </w:rPr>
        <w:t xml:space="preserve"> and </w:t>
      </w:r>
      <w:r w:rsidDel="00000000" w:rsidR="00000000" w:rsidRPr="00000000">
        <w:rPr>
          <w:b w:val="1"/>
          <w:color w:val="595959"/>
          <w:rtl w:val="0"/>
        </w:rPr>
        <w:t xml:space="preserve">best practices</w:t>
      </w:r>
      <w:r w:rsidDel="00000000" w:rsidR="00000000" w:rsidRPr="00000000">
        <w:rPr>
          <w:color w:val="595959"/>
          <w:rtl w:val="0"/>
        </w:rPr>
        <w:t xml:space="preserve"> to accomplish tasks. </w:t>
      </w:r>
    </w:p>
    <w:p w:rsidR="00000000" w:rsidDel="00000000" w:rsidP="00000000" w:rsidRDefault="00000000" w:rsidRPr="00000000" w14:paraId="00000006">
      <w:pPr>
        <w:spacing w:after="0" w:lineRule="auto"/>
        <w:rPr>
          <w:color w:val="595959"/>
        </w:rPr>
      </w:pPr>
      <w:r w:rsidDel="00000000" w:rsidR="00000000" w:rsidRPr="00000000">
        <w:rPr>
          <w:rtl w:val="0"/>
        </w:rPr>
      </w:r>
    </w:p>
    <w:p w:rsidR="00000000" w:rsidDel="00000000" w:rsidP="00000000" w:rsidRDefault="00000000" w:rsidRPr="00000000" w14:paraId="00000007">
      <w:pPr>
        <w:spacing w:after="0" w:lineRule="auto"/>
        <w:rPr>
          <w:color w:val="595959"/>
        </w:rPr>
      </w:pPr>
      <w:r w:rsidDel="00000000" w:rsidR="00000000" w:rsidRPr="00000000">
        <w:rPr>
          <w:color w:val="595959"/>
          <w:rtl w:val="0"/>
        </w:rPr>
        <w:t xml:space="preserve">Experience in </w:t>
      </w:r>
      <w:r w:rsidDel="00000000" w:rsidR="00000000" w:rsidRPr="00000000">
        <w:rPr>
          <w:b w:val="1"/>
          <w:color w:val="595959"/>
          <w:rtl w:val="0"/>
        </w:rPr>
        <w:t xml:space="preserve">architecting</w:t>
      </w:r>
      <w:r w:rsidDel="00000000" w:rsidR="00000000" w:rsidRPr="00000000">
        <w:rPr>
          <w:color w:val="595959"/>
          <w:rtl w:val="0"/>
        </w:rPr>
        <w:t xml:space="preserve">, </w:t>
      </w:r>
      <w:r w:rsidDel="00000000" w:rsidR="00000000" w:rsidRPr="00000000">
        <w:rPr>
          <w:b w:val="1"/>
          <w:color w:val="595959"/>
          <w:rtl w:val="0"/>
        </w:rPr>
        <w:t xml:space="preserve">designing</w:t>
      </w:r>
      <w:r w:rsidDel="00000000" w:rsidR="00000000" w:rsidRPr="00000000">
        <w:rPr>
          <w:color w:val="595959"/>
          <w:rtl w:val="0"/>
        </w:rPr>
        <w:t xml:space="preserve">, </w:t>
      </w:r>
      <w:r w:rsidDel="00000000" w:rsidR="00000000" w:rsidRPr="00000000">
        <w:rPr>
          <w:b w:val="1"/>
          <w:color w:val="595959"/>
          <w:rtl w:val="0"/>
        </w:rPr>
        <w:t xml:space="preserve">developing</w:t>
      </w:r>
      <w:r w:rsidDel="00000000" w:rsidR="00000000" w:rsidRPr="00000000">
        <w:rPr>
          <w:color w:val="595959"/>
          <w:rtl w:val="0"/>
        </w:rPr>
        <w:t xml:space="preserve">, </w:t>
      </w:r>
      <w:r w:rsidDel="00000000" w:rsidR="00000000" w:rsidRPr="00000000">
        <w:rPr>
          <w:b w:val="1"/>
          <w:color w:val="595959"/>
          <w:rtl w:val="0"/>
        </w:rPr>
        <w:t xml:space="preserve">testing,</w:t>
      </w:r>
      <w:r w:rsidDel="00000000" w:rsidR="00000000" w:rsidRPr="00000000">
        <w:rPr>
          <w:color w:val="595959"/>
          <w:rtl w:val="0"/>
        </w:rPr>
        <w:t xml:space="preserve"> and </w:t>
      </w:r>
      <w:r w:rsidDel="00000000" w:rsidR="00000000" w:rsidRPr="00000000">
        <w:rPr>
          <w:b w:val="1"/>
          <w:color w:val="595959"/>
          <w:rtl w:val="0"/>
        </w:rPr>
        <w:t xml:space="preserve">maintaining sites</w:t>
      </w:r>
      <w:r w:rsidDel="00000000" w:rsidR="00000000" w:rsidRPr="00000000">
        <w:rPr>
          <w:color w:val="595959"/>
          <w:rtl w:val="0"/>
        </w:rPr>
        <w:t xml:space="preserve"> throughout the </w:t>
      </w:r>
      <w:r w:rsidDel="00000000" w:rsidR="00000000" w:rsidRPr="00000000">
        <w:rPr>
          <w:b w:val="1"/>
          <w:color w:val="595959"/>
          <w:rtl w:val="0"/>
        </w:rPr>
        <w:t xml:space="preserve">entire production lifecycle</w:t>
      </w:r>
      <w:r w:rsidDel="00000000" w:rsidR="00000000" w:rsidRPr="00000000">
        <w:rPr>
          <w:color w:val="595959"/>
          <w:rtl w:val="0"/>
        </w:rPr>
        <w:t xml:space="preserve">. Foundational grasp of various </w:t>
      </w:r>
      <w:r w:rsidDel="00000000" w:rsidR="00000000" w:rsidRPr="00000000">
        <w:rPr>
          <w:b w:val="1"/>
          <w:color w:val="595959"/>
          <w:rtl w:val="0"/>
        </w:rPr>
        <w:t xml:space="preserve">architectural principles</w:t>
      </w:r>
      <w:r w:rsidDel="00000000" w:rsidR="00000000" w:rsidRPr="00000000">
        <w:rPr>
          <w:color w:val="595959"/>
          <w:rtl w:val="0"/>
        </w:rPr>
        <w:t xml:space="preserve">, </w:t>
      </w:r>
      <w:r w:rsidDel="00000000" w:rsidR="00000000" w:rsidRPr="00000000">
        <w:rPr>
          <w:b w:val="1"/>
          <w:color w:val="595959"/>
          <w:rtl w:val="0"/>
        </w:rPr>
        <w:t xml:space="preserve">design patterns</w:t>
      </w:r>
      <w:r w:rsidDel="00000000" w:rsidR="00000000" w:rsidRPr="00000000">
        <w:rPr>
          <w:color w:val="595959"/>
          <w:rtl w:val="0"/>
        </w:rPr>
        <w:t xml:space="preserve">, </w:t>
      </w:r>
      <w:r w:rsidDel="00000000" w:rsidR="00000000" w:rsidRPr="00000000">
        <w:rPr>
          <w:b w:val="1"/>
          <w:color w:val="595959"/>
          <w:rtl w:val="0"/>
        </w:rPr>
        <w:t xml:space="preserve">dotNET</w:t>
      </w:r>
      <w:r w:rsidDel="00000000" w:rsidR="00000000" w:rsidRPr="00000000">
        <w:rPr>
          <w:color w:val="595959"/>
          <w:rtl w:val="0"/>
        </w:rPr>
        <w:t xml:space="preserve"> </w:t>
      </w:r>
      <w:r w:rsidDel="00000000" w:rsidR="00000000" w:rsidRPr="00000000">
        <w:rPr>
          <w:b w:val="1"/>
          <w:color w:val="595959"/>
          <w:rtl w:val="0"/>
        </w:rPr>
        <w:t xml:space="preserve">development platforms</w:t>
      </w:r>
      <w:r w:rsidDel="00000000" w:rsidR="00000000" w:rsidRPr="00000000">
        <w:rPr>
          <w:color w:val="595959"/>
          <w:rtl w:val="0"/>
        </w:rPr>
        <w:t xml:space="preserve"> and </w:t>
      </w:r>
      <w:r w:rsidDel="00000000" w:rsidR="00000000" w:rsidRPr="00000000">
        <w:rPr>
          <w:b w:val="1"/>
          <w:color w:val="595959"/>
          <w:rtl w:val="0"/>
        </w:rPr>
        <w:t xml:space="preserve">performance requirements</w:t>
      </w:r>
      <w:r w:rsidDel="00000000" w:rsidR="00000000" w:rsidRPr="00000000">
        <w:rPr>
          <w:color w:val="595959"/>
          <w:rtl w:val="0"/>
        </w:rPr>
        <w:t xml:space="preserve"> according to up-to-date </w:t>
      </w:r>
      <w:r w:rsidDel="00000000" w:rsidR="00000000" w:rsidRPr="00000000">
        <w:rPr>
          <w:b w:val="1"/>
          <w:color w:val="595959"/>
          <w:rtl w:val="0"/>
        </w:rPr>
        <w:t xml:space="preserve">industry</w:t>
      </w:r>
      <w:r w:rsidDel="00000000" w:rsidR="00000000" w:rsidRPr="00000000">
        <w:rPr>
          <w:color w:val="595959"/>
          <w:rtl w:val="0"/>
        </w:rPr>
        <w:t xml:space="preserve"> </w:t>
      </w:r>
      <w:r w:rsidDel="00000000" w:rsidR="00000000" w:rsidRPr="00000000">
        <w:rPr>
          <w:b w:val="1"/>
          <w:color w:val="595959"/>
          <w:rtl w:val="0"/>
        </w:rPr>
        <w:t xml:space="preserve">standards</w:t>
      </w:r>
      <w:r w:rsidDel="00000000" w:rsidR="00000000" w:rsidRPr="00000000">
        <w:rPr>
          <w:color w:val="595959"/>
          <w:rtl w:val="0"/>
        </w:rPr>
        <w:t xml:space="preserve">.</w:t>
      </w:r>
    </w:p>
    <w:p w:rsidR="00000000" w:rsidDel="00000000" w:rsidP="00000000" w:rsidRDefault="00000000" w:rsidRPr="00000000" w14:paraId="00000008">
      <w:pPr>
        <w:spacing w:after="0" w:line="240" w:lineRule="auto"/>
        <w:rPr>
          <w:color w:val="595959"/>
        </w:rPr>
      </w:pPr>
      <w:r w:rsidDel="00000000" w:rsidR="00000000" w:rsidRPr="00000000">
        <w:rPr>
          <w:rtl w:val="0"/>
        </w:rPr>
      </w:r>
    </w:p>
    <w:tbl>
      <w:tblPr>
        <w:tblStyle w:val="Table1"/>
        <w:tblW w:w="1047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81"/>
        <w:gridCol w:w="7696"/>
        <w:tblGridChange w:id="0">
          <w:tblGrid>
            <w:gridCol w:w="2781"/>
            <w:gridCol w:w="7696"/>
          </w:tblGrid>
        </w:tblGridChange>
      </w:tblGrid>
      <w:tr>
        <w:trPr>
          <w:cantSplit w:val="0"/>
          <w:tblHeader w:val="0"/>
        </w:trPr>
        <w:tc>
          <w:tcPr/>
          <w:p w:rsidR="00000000" w:rsidDel="00000000" w:rsidP="00000000" w:rsidRDefault="00000000" w:rsidRPr="00000000" w14:paraId="00000009">
            <w:pPr>
              <w:rPr>
                <w:color w:val="595959"/>
                <w:sz w:val="18"/>
                <w:szCs w:val="18"/>
              </w:rPr>
            </w:pPr>
            <w:r w:rsidDel="00000000" w:rsidR="00000000" w:rsidRPr="00000000">
              <w:rPr>
                <w:color w:val="595959"/>
                <w:sz w:val="28"/>
                <w:szCs w:val="28"/>
                <w:u w:val="single"/>
                <w:rtl w:val="0"/>
              </w:rPr>
              <w:t xml:space="preserve">T</w:t>
            </w:r>
            <w:r w:rsidDel="00000000" w:rsidR="00000000" w:rsidRPr="00000000">
              <w:rPr>
                <w:color w:val="595959"/>
                <w:u w:val="single"/>
                <w:rtl w:val="0"/>
              </w:rPr>
              <w:t xml:space="preserve">ECHNICAL </w:t>
            </w:r>
            <w:r w:rsidDel="00000000" w:rsidR="00000000" w:rsidRPr="00000000">
              <w:rPr>
                <w:color w:val="595959"/>
                <w:sz w:val="28"/>
                <w:szCs w:val="28"/>
                <w:u w:val="single"/>
                <w:rtl w:val="0"/>
              </w:rPr>
              <w:t xml:space="preserve">S</w:t>
            </w:r>
            <w:r w:rsidDel="00000000" w:rsidR="00000000" w:rsidRPr="00000000">
              <w:rPr>
                <w:color w:val="595959"/>
                <w:u w:val="single"/>
                <w:rtl w:val="0"/>
              </w:rPr>
              <w:t xml:space="preserve">KILLS</w:t>
            </w:r>
            <w:r w:rsidDel="00000000" w:rsidR="00000000" w:rsidRPr="00000000">
              <w:rPr>
                <w:color w:val="595959"/>
                <w:rtl w:val="0"/>
              </w:rPr>
              <w:t xml:space="preserve"> </w:t>
            </w:r>
            <w:r w:rsidDel="00000000" w:rsidR="00000000" w:rsidRPr="00000000">
              <w:rPr>
                <w:b w:val="1"/>
                <w:i w:val="1"/>
                <w:color w:val="595959"/>
                <w:vertAlign w:val="superscript"/>
                <w:rtl w:val="0"/>
              </w:rPr>
              <w:t xml:space="preserve">* Most Common</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color w:val="595959"/>
              </w:rPr>
            </w:pPr>
            <w:r w:rsidDel="00000000" w:rsidR="00000000" w:rsidRPr="00000000">
              <w:rPr>
                <w:b w:val="1"/>
                <w:color w:val="595959"/>
                <w:rtl w:val="0"/>
              </w:rPr>
              <w:t xml:space="preserve">Technologies:</w:t>
            </w:r>
          </w:p>
        </w:tc>
        <w:tc>
          <w:tcPr/>
          <w:p w:rsidR="00000000" w:rsidDel="00000000" w:rsidP="00000000" w:rsidRDefault="00000000" w:rsidRPr="00000000" w14:paraId="0000000B">
            <w:pPr>
              <w:rPr>
                <w:color w:val="595959"/>
              </w:rPr>
            </w:pPr>
            <w:r w:rsidDel="00000000" w:rsidR="00000000" w:rsidRPr="00000000">
              <w:rPr>
                <w:color w:val="595959"/>
                <w:rtl w:val="0"/>
              </w:rPr>
              <w:t xml:space="preserve">dotnet, ADO, ASP, EntityFramework, SignalR, OAuth, ASP.NET MVC, Blazor, Azure Suite, Selenium (C#), Next.js, Application Insights, Redis, LaunchDarkly</w:t>
            </w:r>
          </w:p>
        </w:tc>
      </w:tr>
      <w:tr>
        <w:trPr>
          <w:cantSplit w:val="0"/>
          <w:tblHeader w:val="0"/>
        </w:trPr>
        <w:tc>
          <w:tcPr>
            <w:shd w:fill="f2f2f2" w:val="clear"/>
          </w:tcPr>
          <w:p w:rsidR="00000000" w:rsidDel="00000000" w:rsidP="00000000" w:rsidRDefault="00000000" w:rsidRPr="00000000" w14:paraId="0000000C">
            <w:pPr>
              <w:rPr>
                <w:b w:val="1"/>
                <w:color w:val="595959"/>
              </w:rPr>
            </w:pPr>
            <w:r w:rsidDel="00000000" w:rsidR="00000000" w:rsidRPr="00000000">
              <w:rPr>
                <w:b w:val="1"/>
                <w:color w:val="595959"/>
                <w:rtl w:val="0"/>
              </w:rPr>
              <w:t xml:space="preserve">Programming Paradigms:</w:t>
            </w:r>
          </w:p>
        </w:tc>
        <w:tc>
          <w:tcPr>
            <w:shd w:fill="f2f2f2" w:val="clear"/>
          </w:tcPr>
          <w:p w:rsidR="00000000" w:rsidDel="00000000" w:rsidP="00000000" w:rsidRDefault="00000000" w:rsidRPr="00000000" w14:paraId="0000000D">
            <w:pPr>
              <w:rPr>
                <w:color w:val="595959"/>
              </w:rPr>
            </w:pPr>
            <w:r w:rsidDel="00000000" w:rsidR="00000000" w:rsidRPr="00000000">
              <w:rPr>
                <w:color w:val="595959"/>
                <w:rtl w:val="0"/>
              </w:rPr>
              <w:t xml:space="preserve">HTML5, CSS3, C#, JavaScript (ES5/ES6/ESNEXT), TypeScript, Node.js, Angular, Next.js, React, XState, JSON-RPC, CSS-in-JS, KnockoutJS</w:t>
            </w:r>
          </w:p>
        </w:tc>
      </w:tr>
      <w:tr>
        <w:trPr>
          <w:cantSplit w:val="0"/>
          <w:tblHeader w:val="0"/>
        </w:trPr>
        <w:tc>
          <w:tcPr/>
          <w:p w:rsidR="00000000" w:rsidDel="00000000" w:rsidP="00000000" w:rsidRDefault="00000000" w:rsidRPr="00000000" w14:paraId="0000000E">
            <w:pPr>
              <w:rPr>
                <w:b w:val="1"/>
                <w:color w:val="595959"/>
              </w:rPr>
            </w:pPr>
            <w:r w:rsidDel="00000000" w:rsidR="00000000" w:rsidRPr="00000000">
              <w:rPr>
                <w:b w:val="1"/>
                <w:color w:val="595959"/>
                <w:rtl w:val="0"/>
              </w:rPr>
              <w:t xml:space="preserve">UI/UX Design:</w:t>
            </w:r>
          </w:p>
        </w:tc>
        <w:tc>
          <w:tcPr/>
          <w:p w:rsidR="00000000" w:rsidDel="00000000" w:rsidP="00000000" w:rsidRDefault="00000000" w:rsidRPr="00000000" w14:paraId="0000000F">
            <w:pPr>
              <w:rPr>
                <w:color w:val="595959"/>
              </w:rPr>
            </w:pPr>
            <w:r w:rsidDel="00000000" w:rsidR="00000000" w:rsidRPr="00000000">
              <w:rPr>
                <w:color w:val="595959"/>
                <w:rtl w:val="0"/>
              </w:rPr>
              <w:t xml:space="preserve">Use Case Studies, Wireframing, Responsive Design, Fluid Typography, Reactive Design, Semantic Markup, Flexbox, Box Model, Rendering Lifecycle, Compression, Bundling, Minification, Pre/Post-Processing</w:t>
            </w:r>
          </w:p>
        </w:tc>
      </w:tr>
      <w:tr>
        <w:trPr>
          <w:cantSplit w:val="0"/>
          <w:tblHeader w:val="0"/>
        </w:trPr>
        <w:tc>
          <w:tcPr>
            <w:shd w:fill="f2f2f2" w:val="clear"/>
          </w:tcPr>
          <w:p w:rsidR="00000000" w:rsidDel="00000000" w:rsidP="00000000" w:rsidRDefault="00000000" w:rsidRPr="00000000" w14:paraId="00000010">
            <w:pPr>
              <w:rPr>
                <w:b w:val="1"/>
                <w:color w:val="595959"/>
              </w:rPr>
            </w:pPr>
            <w:r w:rsidDel="00000000" w:rsidR="00000000" w:rsidRPr="00000000">
              <w:rPr>
                <w:b w:val="1"/>
                <w:color w:val="595959"/>
                <w:rtl w:val="0"/>
              </w:rPr>
              <w:t xml:space="preserve">Architectural Patterns:</w:t>
            </w:r>
          </w:p>
        </w:tc>
        <w:tc>
          <w:tcPr>
            <w:shd w:fill="f2f2f2" w:val="clear"/>
          </w:tcPr>
          <w:p w:rsidR="00000000" w:rsidDel="00000000" w:rsidP="00000000" w:rsidRDefault="00000000" w:rsidRPr="00000000" w14:paraId="00000011">
            <w:pPr>
              <w:rPr>
                <w:color w:val="595959"/>
              </w:rPr>
            </w:pPr>
            <w:r w:rsidDel="00000000" w:rsidR="00000000" w:rsidRPr="00000000">
              <w:rPr>
                <w:color w:val="595959"/>
                <w:rtl w:val="0"/>
              </w:rPr>
              <w:t xml:space="preserve">MV*, n-Tier, SOLID, Micro-Frontend (Web Components &amp; Custom Events), Finite State Automata, Builder Patterns, Fluent Design</w:t>
            </w:r>
          </w:p>
        </w:tc>
      </w:tr>
      <w:tr>
        <w:trPr>
          <w:cantSplit w:val="0"/>
          <w:tblHeader w:val="0"/>
        </w:trPr>
        <w:tc>
          <w:tcPr/>
          <w:p w:rsidR="00000000" w:rsidDel="00000000" w:rsidP="00000000" w:rsidRDefault="00000000" w:rsidRPr="00000000" w14:paraId="00000012">
            <w:pPr>
              <w:rPr>
                <w:b w:val="1"/>
                <w:color w:val="595959"/>
              </w:rPr>
            </w:pPr>
            <w:r w:rsidDel="00000000" w:rsidR="00000000" w:rsidRPr="00000000">
              <w:rPr>
                <w:b w:val="1"/>
                <w:color w:val="595959"/>
                <w:rtl w:val="0"/>
              </w:rPr>
              <w:t xml:space="preserve">IDE’s:</w:t>
            </w:r>
          </w:p>
        </w:tc>
        <w:tc>
          <w:tcPr/>
          <w:p w:rsidR="00000000" w:rsidDel="00000000" w:rsidP="00000000" w:rsidRDefault="00000000" w:rsidRPr="00000000" w14:paraId="00000013">
            <w:pPr>
              <w:rPr>
                <w:color w:val="595959"/>
              </w:rPr>
            </w:pPr>
            <w:r w:rsidDel="00000000" w:rsidR="00000000" w:rsidRPr="00000000">
              <w:rPr>
                <w:color w:val="595959"/>
                <w:rtl w:val="0"/>
              </w:rPr>
              <w:t xml:space="preserve">Visual Studio, VS Code, Azure, Photoshop, GitKraken, Confluence, Lucid Charts, Octopus Deploy, JIRA, Kibana</w:t>
            </w:r>
          </w:p>
        </w:tc>
      </w:tr>
    </w:tbl>
    <w:p w:rsidR="00000000" w:rsidDel="00000000" w:rsidP="00000000" w:rsidRDefault="00000000" w:rsidRPr="00000000" w14:paraId="00000014">
      <w:pPr>
        <w:pBdr>
          <w:bottom w:color="bfbfbf" w:space="1" w:sz="4" w:val="single"/>
        </w:pBdr>
        <w:spacing w:after="0" w:line="240" w:lineRule="auto"/>
        <w:rPr>
          <w:color w:val="595959"/>
        </w:rPr>
      </w:pPr>
      <w:r w:rsidDel="00000000" w:rsidR="00000000" w:rsidRPr="00000000">
        <w:rPr>
          <w:rtl w:val="0"/>
        </w:rPr>
      </w:r>
    </w:p>
    <w:p w:rsidR="00000000" w:rsidDel="00000000" w:rsidP="00000000" w:rsidRDefault="00000000" w:rsidRPr="00000000" w14:paraId="00000015">
      <w:pPr>
        <w:spacing w:after="0" w:line="240" w:lineRule="auto"/>
        <w:rPr>
          <w:b w:val="1"/>
          <w:color w:val="595959"/>
          <w:u w:val="single"/>
        </w:rPr>
      </w:pPr>
      <w:r w:rsidDel="00000000" w:rsidR="00000000" w:rsidRPr="00000000">
        <w:rPr>
          <w:rtl w:val="0"/>
        </w:rPr>
      </w:r>
    </w:p>
    <w:p w:rsidR="00000000" w:rsidDel="00000000" w:rsidP="00000000" w:rsidRDefault="00000000" w:rsidRPr="00000000" w14:paraId="00000016">
      <w:pPr>
        <w:spacing w:line="240" w:lineRule="auto"/>
        <w:rPr>
          <w:color w:val="595959"/>
          <w:sz w:val="2"/>
          <w:szCs w:val="2"/>
        </w:rPr>
      </w:pPr>
      <w:r w:rsidDel="00000000" w:rsidR="00000000" w:rsidRPr="00000000">
        <w:rPr>
          <w:rtl w:val="0"/>
        </w:rPr>
      </w:r>
    </w:p>
    <w:tbl>
      <w:tblPr>
        <w:tblStyle w:val="Table2"/>
        <w:tblW w:w="1045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28"/>
        <w:gridCol w:w="5228"/>
        <w:tblGridChange w:id="0">
          <w:tblGrid>
            <w:gridCol w:w="5228"/>
            <w:gridCol w:w="5228"/>
          </w:tblGrid>
        </w:tblGridChange>
      </w:tblGrid>
      <w:tr>
        <w:trPr>
          <w:cantSplit w:val="0"/>
          <w:tblHeader w:val="0"/>
        </w:trPr>
        <w:tc>
          <w:tcPr/>
          <w:p w:rsidR="00000000" w:rsidDel="00000000" w:rsidP="00000000" w:rsidRDefault="00000000" w:rsidRPr="00000000" w14:paraId="00000017">
            <w:pPr>
              <w:jc w:val="center"/>
              <w:rPr/>
            </w:pPr>
            <w:r w:rsidDel="00000000" w:rsidR="00000000" w:rsidRPr="00000000">
              <w:rPr>
                <w:b w:val="1"/>
                <w:color w:val="595959"/>
                <w:sz w:val="48"/>
                <w:szCs w:val="48"/>
                <w:rtl w:val="0"/>
              </w:rPr>
              <w:t xml:space="preserve">Skill Tree</w:t>
            </w:r>
            <w:r w:rsidDel="00000000" w:rsidR="00000000" w:rsidRPr="00000000">
              <w:rPr>
                <w:rtl w:val="0"/>
              </w:rPr>
            </w:r>
          </w:p>
          <w:p w:rsidR="00000000" w:rsidDel="00000000" w:rsidP="00000000" w:rsidRDefault="00000000" w:rsidRPr="00000000" w14:paraId="00000018">
            <w:pPr>
              <w:jc w:val="center"/>
              <w:rPr>
                <w:b w:val="1"/>
                <w:color w:val="000000"/>
                <w:sz w:val="110"/>
                <w:szCs w:val="110"/>
                <w:u w:val="single"/>
              </w:rPr>
            </w:pPr>
            <w:hyperlink r:id="rId6">
              <w:r w:rsidDel="00000000" w:rsidR="00000000" w:rsidRPr="00000000">
                <w:rPr>
                  <w:color w:val="1155cc"/>
                  <w:u w:val="single"/>
                </w:rPr>
                <w:drawing>
                  <wp:inline distB="0" distT="0" distL="0" distR="0">
                    <wp:extent cx="1980000" cy="197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0000" cy="1972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9">
            <w:pPr>
              <w:jc w:val="center"/>
              <w:rPr>
                <w:color w:val="000000"/>
              </w:rPr>
            </w:pPr>
            <w:hyperlink r:id="rId8">
              <w:r w:rsidDel="00000000" w:rsidR="00000000" w:rsidRPr="00000000">
                <w:rPr>
                  <w:color w:val="1155cc"/>
                  <w:u w:val="single"/>
                  <w:rtl w:val="0"/>
                </w:rPr>
                <w:t xml:space="preserve">https://bit.ly/3K1VOwC</w:t>
              </w:r>
            </w:hyperlink>
            <w:r w:rsidDel="00000000" w:rsidR="00000000" w:rsidRPr="00000000">
              <w:rPr>
                <w:rtl w:val="0"/>
              </w:rPr>
            </w:r>
          </w:p>
        </w:tc>
        <w:tc>
          <w:tcPr/>
          <w:p w:rsidR="00000000" w:rsidDel="00000000" w:rsidP="00000000" w:rsidRDefault="00000000" w:rsidRPr="00000000" w14:paraId="0000001A">
            <w:pPr>
              <w:jc w:val="center"/>
              <w:rPr/>
            </w:pPr>
            <w:r w:rsidDel="00000000" w:rsidR="00000000" w:rsidRPr="00000000">
              <w:rPr>
                <w:b w:val="1"/>
                <w:color w:val="595959"/>
                <w:sz w:val="48"/>
                <w:szCs w:val="48"/>
                <w:rtl w:val="0"/>
              </w:rPr>
              <w:t xml:space="preserve">Portfolio</w:t>
            </w:r>
            <w:r w:rsidDel="00000000" w:rsidR="00000000" w:rsidRPr="00000000">
              <w:rPr>
                <w:b w:val="1"/>
                <w:color w:val="4bacc6"/>
                <w:sz w:val="48"/>
                <w:szCs w:val="48"/>
                <w:rtl w:val="0"/>
              </w:rPr>
              <w:br w:type="textWrapping"/>
            </w:r>
            <w:hyperlink r:id="rId9">
              <w:r w:rsidDel="00000000" w:rsidR="00000000" w:rsidRPr="00000000">
                <w:rPr>
                  <w:color w:val="1155cc"/>
                  <w:u w:val="single"/>
                </w:rPr>
                <w:drawing>
                  <wp:inline distB="0" distT="0" distL="0" distR="0">
                    <wp:extent cx="1980000" cy="1965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80000" cy="1965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B">
            <w:pPr>
              <w:jc w:val="center"/>
              <w:rPr/>
            </w:pPr>
            <w:hyperlink r:id="rId11">
              <w:r w:rsidDel="00000000" w:rsidR="00000000" w:rsidRPr="00000000">
                <w:rPr>
                  <w:color w:val="1155cc"/>
                  <w:u w:val="single"/>
                  <w:rtl w:val="0"/>
                </w:rPr>
                <w:t xml:space="preserve">https://shawngenlloud.com</w:t>
              </w:r>
            </w:hyperlink>
            <w:r w:rsidDel="00000000" w:rsidR="00000000" w:rsidRPr="00000000">
              <w:rPr>
                <w:rtl w:val="0"/>
              </w:rPr>
            </w:r>
          </w:p>
        </w:tc>
      </w:tr>
    </w:tbl>
    <w:p w:rsidR="00000000" w:rsidDel="00000000" w:rsidP="00000000" w:rsidRDefault="00000000" w:rsidRPr="00000000" w14:paraId="0000001C">
      <w:pPr>
        <w:spacing w:line="240" w:lineRule="auto"/>
        <w:rPr>
          <w:color w:val="595959"/>
        </w:rPr>
      </w:pPr>
      <w:r w:rsidDel="00000000" w:rsidR="00000000" w:rsidRPr="00000000">
        <w:rPr>
          <w:color w:val="595959"/>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rPr>
          <w:color w:val="595959"/>
        </w:rPr>
      </w:pPr>
      <w:r w:rsidDel="00000000" w:rsidR="00000000" w:rsidRPr="00000000">
        <w:rPr>
          <w:rtl w:val="0"/>
        </w:rPr>
      </w:r>
    </w:p>
    <w:tbl>
      <w:tblPr>
        <w:tblStyle w:val="Table3"/>
        <w:tblW w:w="10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9"/>
        <w:gridCol w:w="4700"/>
        <w:gridCol w:w="4481"/>
        <w:tblGridChange w:id="0">
          <w:tblGrid>
            <w:gridCol w:w="1309"/>
            <w:gridCol w:w="4700"/>
            <w:gridCol w:w="4481"/>
          </w:tblGrid>
        </w:tblGridChange>
      </w:tblGrid>
      <w:tr>
        <w:trPr>
          <w:cantSplit w:val="0"/>
          <w:tblHeader w:val="0"/>
        </w:trPr>
        <w:tc>
          <w:tcPr>
            <w:gridSpan w:val="3"/>
          </w:tcPr>
          <w:p w:rsidR="00000000" w:rsidDel="00000000" w:rsidP="00000000" w:rsidRDefault="00000000" w:rsidRPr="00000000" w14:paraId="0000001E">
            <w:pPr>
              <w:spacing w:after="0" w:line="240" w:lineRule="auto"/>
              <w:rPr>
                <w:color w:val="595959"/>
              </w:rPr>
            </w:pPr>
            <w:r w:rsidDel="00000000" w:rsidR="00000000" w:rsidRPr="00000000">
              <w:rPr>
                <w:color w:val="595959"/>
                <w:sz w:val="28"/>
                <w:szCs w:val="28"/>
                <w:u w:val="single"/>
                <w:rtl w:val="0"/>
              </w:rPr>
              <w:t xml:space="preserve">P</w:t>
            </w:r>
            <w:r w:rsidDel="00000000" w:rsidR="00000000" w:rsidRPr="00000000">
              <w:rPr>
                <w:color w:val="595959"/>
                <w:u w:val="single"/>
                <w:rtl w:val="0"/>
              </w:rPr>
              <w:t xml:space="preserve">ROFESSIONAL </w:t>
            </w:r>
            <w:r w:rsidDel="00000000" w:rsidR="00000000" w:rsidRPr="00000000">
              <w:rPr>
                <w:color w:val="595959"/>
                <w:sz w:val="28"/>
                <w:szCs w:val="28"/>
                <w:u w:val="single"/>
                <w:rtl w:val="0"/>
              </w:rPr>
              <w:t xml:space="preserve">E</w:t>
            </w:r>
            <w:r w:rsidDel="00000000" w:rsidR="00000000" w:rsidRPr="00000000">
              <w:rPr>
                <w:color w:val="595959"/>
                <w:u w:val="single"/>
                <w:rtl w:val="0"/>
              </w:rPr>
              <w:t xml:space="preserve">XPERIENCE</w:t>
            </w:r>
            <w:r w:rsidDel="00000000" w:rsidR="00000000" w:rsidRPr="00000000">
              <w:rPr>
                <w:rtl w:val="0"/>
              </w:rPr>
            </w:r>
          </w:p>
        </w:tc>
      </w:tr>
      <w:tr>
        <w:trPr>
          <w:cantSplit w:val="0"/>
          <w:tblHeader w:val="0"/>
        </w:trPr>
        <w:tc>
          <w:tcPr/>
          <w:p w:rsidR="00000000" w:rsidDel="00000000" w:rsidP="00000000" w:rsidRDefault="00000000" w:rsidRPr="00000000" w14:paraId="00000021">
            <w:pPr>
              <w:spacing w:after="0" w:line="240" w:lineRule="auto"/>
              <w:rPr>
                <w:b w:val="1"/>
                <w:color w:val="595959"/>
              </w:rPr>
            </w:pPr>
            <w:r w:rsidDel="00000000" w:rsidR="00000000" w:rsidRPr="00000000">
              <w:rPr>
                <w:b w:val="1"/>
                <w:color w:val="595959"/>
                <w:rtl w:val="0"/>
              </w:rPr>
              <w:t xml:space="preserve">Client Name: </w:t>
            </w:r>
          </w:p>
        </w:tc>
        <w:tc>
          <w:tcPr/>
          <w:p w:rsidR="00000000" w:rsidDel="00000000" w:rsidP="00000000" w:rsidRDefault="00000000" w:rsidRPr="00000000" w14:paraId="00000022">
            <w:pPr>
              <w:spacing w:after="0" w:line="240" w:lineRule="auto"/>
              <w:rPr>
                <w:color w:val="595959"/>
              </w:rPr>
            </w:pPr>
            <w:r w:rsidDel="00000000" w:rsidR="00000000" w:rsidRPr="00000000">
              <w:rPr>
                <w:color w:val="595959"/>
                <w:rtl w:val="0"/>
              </w:rPr>
              <w:t xml:space="preserve">Digital Outsource Services</w:t>
            </w:r>
          </w:p>
        </w:tc>
        <w:tc>
          <w:tcPr/>
          <w:p w:rsidR="00000000" w:rsidDel="00000000" w:rsidP="00000000" w:rsidRDefault="00000000" w:rsidRPr="00000000" w14:paraId="00000023">
            <w:pPr>
              <w:spacing w:after="0" w:line="240" w:lineRule="auto"/>
              <w:jc w:val="right"/>
              <w:rPr>
                <w:b w:val="1"/>
                <w:color w:val="595959"/>
              </w:rPr>
            </w:pPr>
            <w:r w:rsidDel="00000000" w:rsidR="00000000" w:rsidRPr="00000000">
              <w:rPr>
                <w:b w:val="1"/>
                <w:color w:val="595959"/>
                <w:rtl w:val="0"/>
              </w:rPr>
              <w:t xml:space="preserve">03.2022 - Present Day</w:t>
            </w:r>
          </w:p>
        </w:tc>
      </w:tr>
      <w:tr>
        <w:trPr>
          <w:cantSplit w:val="0"/>
          <w:tblHeader w:val="0"/>
        </w:trPr>
        <w:tc>
          <w:tcPr>
            <w:shd w:fill="f2f2f2" w:val="clear"/>
          </w:tcPr>
          <w:p w:rsidR="00000000" w:rsidDel="00000000" w:rsidP="00000000" w:rsidRDefault="00000000" w:rsidRPr="00000000" w14:paraId="00000024">
            <w:pPr>
              <w:spacing w:after="0" w:line="240" w:lineRule="auto"/>
              <w:rPr>
                <w:b w:val="1"/>
                <w:color w:val="595959"/>
              </w:rPr>
            </w:pPr>
            <w:r w:rsidDel="00000000" w:rsidR="00000000" w:rsidRPr="00000000">
              <w:rPr>
                <w:b w:val="1"/>
                <w:color w:val="595959"/>
                <w:rtl w:val="0"/>
              </w:rPr>
              <w:t xml:space="preserve">Role: </w:t>
            </w:r>
          </w:p>
        </w:tc>
        <w:tc>
          <w:tcPr>
            <w:gridSpan w:val="2"/>
            <w:shd w:fill="f2f2f2" w:val="clear"/>
          </w:tcPr>
          <w:p w:rsidR="00000000" w:rsidDel="00000000" w:rsidP="00000000" w:rsidRDefault="00000000" w:rsidRPr="00000000" w14:paraId="00000025">
            <w:pPr>
              <w:spacing w:after="0" w:line="240" w:lineRule="auto"/>
              <w:rPr>
                <w:color w:val="595959"/>
              </w:rPr>
            </w:pPr>
            <w:r w:rsidDel="00000000" w:rsidR="00000000" w:rsidRPr="00000000">
              <w:rPr>
                <w:color w:val="595959"/>
                <w:rtl w:val="0"/>
              </w:rPr>
              <w:t xml:space="preserve">Senior Stack Engineer</w:t>
            </w:r>
          </w:p>
        </w:tc>
      </w:tr>
      <w:tr>
        <w:trPr>
          <w:cantSplit w:val="0"/>
          <w:tblHeader w:val="0"/>
        </w:trPr>
        <w:tc>
          <w:tcPr/>
          <w:p w:rsidR="00000000" w:rsidDel="00000000" w:rsidP="00000000" w:rsidRDefault="00000000" w:rsidRPr="00000000" w14:paraId="00000027">
            <w:pPr>
              <w:spacing w:after="0" w:line="240" w:lineRule="auto"/>
              <w:rPr>
                <w:b w:val="1"/>
                <w:color w:val="595959"/>
              </w:rPr>
            </w:pPr>
            <w:r w:rsidDel="00000000" w:rsidR="00000000" w:rsidRPr="00000000">
              <w:rPr>
                <w:b w:val="1"/>
                <w:color w:val="595959"/>
                <w:rtl w:val="0"/>
              </w:rPr>
              <w:t xml:space="preserve">Products:</w:t>
            </w:r>
          </w:p>
        </w:tc>
        <w:tc>
          <w:tcPr>
            <w:gridSpan w:val="2"/>
          </w:tcPr>
          <w:p w:rsidR="00000000" w:rsidDel="00000000" w:rsidP="00000000" w:rsidRDefault="00000000" w:rsidRPr="00000000" w14:paraId="00000028">
            <w:pPr>
              <w:spacing w:after="0" w:line="240" w:lineRule="auto"/>
              <w:rPr>
                <w:color w:val="595959"/>
              </w:rPr>
            </w:pPr>
            <w:r w:rsidDel="00000000" w:rsidR="00000000" w:rsidRPr="00000000">
              <w:rPr>
                <w:color w:val="595959"/>
                <w:rtl w:val="0"/>
              </w:rPr>
              <w:t xml:space="preserve">Online Casino Lobbies &amp; Their Content Management System</w:t>
            </w:r>
          </w:p>
        </w:tc>
      </w:tr>
      <w:tr>
        <w:trPr>
          <w:cantSplit w:val="0"/>
          <w:tblHeader w:val="0"/>
        </w:trPr>
        <w:tc>
          <w:tcPr>
            <w:shd w:fill="f2f2f2" w:val="clear"/>
          </w:tcPr>
          <w:p w:rsidR="00000000" w:rsidDel="00000000" w:rsidP="00000000" w:rsidRDefault="00000000" w:rsidRPr="00000000" w14:paraId="0000002A">
            <w:pPr>
              <w:spacing w:after="0" w:line="240" w:lineRule="auto"/>
              <w:rPr>
                <w:b w:val="1"/>
                <w:color w:val="595959"/>
              </w:rPr>
            </w:pPr>
            <w:r w:rsidDel="00000000" w:rsidR="00000000" w:rsidRPr="00000000">
              <w:rPr>
                <w:b w:val="1"/>
                <w:color w:val="595959"/>
                <w:rtl w:val="0"/>
              </w:rPr>
              <w:t xml:space="preserve">Contact: </w:t>
            </w:r>
          </w:p>
        </w:tc>
        <w:tc>
          <w:tcPr>
            <w:gridSpan w:val="2"/>
            <w:shd w:fill="f2f2f2" w:val="clear"/>
          </w:tcPr>
          <w:p w:rsidR="00000000" w:rsidDel="00000000" w:rsidP="00000000" w:rsidRDefault="00000000" w:rsidRPr="00000000" w14:paraId="0000002B">
            <w:pPr>
              <w:spacing w:after="0" w:line="240" w:lineRule="auto"/>
              <w:rPr>
                <w:color w:val="595959"/>
              </w:rPr>
            </w:pPr>
            <w:r w:rsidDel="00000000" w:rsidR="00000000" w:rsidRPr="00000000">
              <w:rPr>
                <w:color w:val="595959"/>
                <w:rtl w:val="0"/>
              </w:rPr>
              <w:t xml:space="preserve">Ravindra Jijotia (Lobby Team Lead) - (+27) 079 678 8397</w:t>
            </w:r>
          </w:p>
        </w:tc>
      </w:tr>
    </w:tbl>
    <w:p w:rsidR="00000000" w:rsidDel="00000000" w:rsidP="00000000" w:rsidRDefault="00000000" w:rsidRPr="00000000" w14:paraId="0000002D">
      <w:pPr>
        <w:spacing w:line="240" w:lineRule="auto"/>
        <w:rPr>
          <w:color w:val="595959"/>
        </w:rPr>
      </w:pPr>
      <w:r w:rsidDel="00000000" w:rsidR="00000000" w:rsidRPr="00000000">
        <w:rPr>
          <w:rtl w:val="0"/>
        </w:rPr>
      </w:r>
    </w:p>
    <w:p w:rsidR="00000000" w:rsidDel="00000000" w:rsidP="00000000" w:rsidRDefault="00000000" w:rsidRPr="00000000" w14:paraId="0000002E">
      <w:pPr>
        <w:spacing w:line="240" w:lineRule="auto"/>
        <w:rPr>
          <w:color w:val="595959"/>
        </w:rPr>
      </w:pPr>
      <w:r w:rsidDel="00000000" w:rsidR="00000000" w:rsidRPr="00000000">
        <w:rPr>
          <w:color w:val="595959"/>
          <w:rtl w:val="0"/>
        </w:rPr>
        <w:t xml:space="preserve">Although there was already a system started before I came into the role, not a single line of code has not been scrutinised and rewritten by me at some stage. Some architectural decisions were already established at this point and I had enough experience to hit the ground running, pushing through changes within my first week of starting. While reworking, I also got everything upgraded to the latest tech stack, starting with old Umbraco &amp; dotnet.framework then Next.js &amp; javascript to typescript.</w:t>
      </w:r>
    </w:p>
    <w:p w:rsidR="00000000" w:rsidDel="00000000" w:rsidP="00000000" w:rsidRDefault="00000000" w:rsidRPr="00000000" w14:paraId="0000002F">
      <w:pPr>
        <w:spacing w:line="240" w:lineRule="auto"/>
        <w:rPr>
          <w:color w:val="595959"/>
        </w:rPr>
      </w:pPr>
      <w:r w:rsidDel="00000000" w:rsidR="00000000" w:rsidRPr="00000000">
        <w:rPr>
          <w:color w:val="595959"/>
          <w:rtl w:val="0"/>
        </w:rPr>
        <w:t xml:space="preserve">The lobby system comprises a core Headless CMS </w:t>
      </w:r>
      <w:r w:rsidDel="00000000" w:rsidR="00000000" w:rsidRPr="00000000">
        <w:rPr>
          <w:i w:val="1"/>
          <w:color w:val="595959"/>
          <w:rtl w:val="0"/>
        </w:rPr>
        <w:t xml:space="preserve">(Content Management System)</w:t>
      </w:r>
      <w:r w:rsidDel="00000000" w:rsidR="00000000" w:rsidRPr="00000000">
        <w:rPr>
          <w:color w:val="595959"/>
          <w:rtl w:val="0"/>
        </w:rPr>
        <w:t xml:space="preserve">, built on top of the open-source Umbraco dotnet project. This hands control of the content over to non-technical business reps and market compliance officers. This is optimised to use the free versions of all dependencies, with custom indexed queries, to mitigate cost and prioritise speed. Along with a linked cloud blob storage for a shared image store, through the Umbraco image optimisation layer. Everything is laid out in a treeview-like structure, linking specific regions to a market and component settings to dynamic pages.</w:t>
      </w:r>
    </w:p>
    <w:p w:rsidR="00000000" w:rsidDel="00000000" w:rsidP="00000000" w:rsidRDefault="00000000" w:rsidRPr="00000000" w14:paraId="00000030">
      <w:pPr>
        <w:spacing w:line="240" w:lineRule="auto"/>
        <w:rPr>
          <w:color w:val="595959"/>
        </w:rPr>
      </w:pPr>
      <w:r w:rsidDel="00000000" w:rsidR="00000000" w:rsidRPr="00000000">
        <w:rPr>
          <w:color w:val="595959"/>
          <w:rtl w:val="0"/>
        </w:rPr>
        <w:t xml:space="preserve">While the frontend side uses Next.js with an ISR </w:t>
      </w:r>
      <w:r w:rsidDel="00000000" w:rsidR="00000000" w:rsidRPr="00000000">
        <w:rPr>
          <w:i w:val="1"/>
          <w:color w:val="595959"/>
          <w:rtl w:val="0"/>
        </w:rPr>
        <w:t xml:space="preserve">(Incremental Static Regeneration)</w:t>
      </w:r>
      <w:r w:rsidDel="00000000" w:rsidR="00000000" w:rsidRPr="00000000">
        <w:rPr>
          <w:color w:val="595959"/>
          <w:rtl w:val="0"/>
        </w:rPr>
        <w:t xml:space="preserve"> approach, to prioritise SEO bot crawling, while allowing for granular control over the entire web app via the headless CMS integration and boost app performance. Amongst this layer, there are a few player tracking integrations, along with GEO localisations for market regulations or regional laws that all casinos must be adhered to. While also integrating with third-party systems via specialised message broker channels.</w:t>
      </w:r>
    </w:p>
    <w:p w:rsidR="00000000" w:rsidDel="00000000" w:rsidP="00000000" w:rsidRDefault="00000000" w:rsidRPr="00000000" w14:paraId="00000031">
      <w:pPr>
        <w:spacing w:line="240" w:lineRule="auto"/>
        <w:rPr>
          <w:color w:val="595959"/>
        </w:rPr>
      </w:pPr>
      <w:r w:rsidDel="00000000" w:rsidR="00000000" w:rsidRPr="00000000">
        <w:rPr>
          <w:color w:val="595959"/>
          <w:rtl w:val="0"/>
        </w:rPr>
        <w:t xml:space="preserve">The environments, databases, storage, function apps and facades are all hosted on Azure cloud services, as the company is primarily a Microsoft house, where the DMZ and URL rewrites are extrapolated via CloudFlare.</w:t>
      </w:r>
    </w:p>
    <w:p w:rsidR="00000000" w:rsidDel="00000000" w:rsidP="00000000" w:rsidRDefault="00000000" w:rsidRPr="00000000" w14:paraId="00000032">
      <w:pPr>
        <w:spacing w:after="0" w:line="240" w:lineRule="auto"/>
        <w:rPr>
          <w:b w:val="1"/>
          <w:color w:val="595959"/>
        </w:rPr>
      </w:pPr>
      <w:r w:rsidDel="00000000" w:rsidR="00000000" w:rsidRPr="00000000">
        <w:rPr>
          <w:rtl w:val="0"/>
        </w:rPr>
      </w:r>
    </w:p>
    <w:p w:rsidR="00000000" w:rsidDel="00000000" w:rsidP="00000000" w:rsidRDefault="00000000" w:rsidRPr="00000000" w14:paraId="00000033">
      <w:pPr>
        <w:spacing w:after="0" w:line="240" w:lineRule="auto"/>
        <w:rPr>
          <w:b w:val="1"/>
          <w:color w:val="595959"/>
        </w:rPr>
      </w:pPr>
      <w:r w:rsidDel="00000000" w:rsidR="00000000" w:rsidRPr="00000000">
        <w:rPr>
          <w:b w:val="1"/>
          <w:color w:val="595959"/>
          <w:rtl w:val="0"/>
        </w:rPr>
        <w:t xml:space="preserve">Responsibilities:</w:t>
      </w:r>
    </w:p>
    <w:p w:rsidR="00000000" w:rsidDel="00000000" w:rsidP="00000000" w:rsidRDefault="00000000" w:rsidRPr="00000000" w14:paraId="00000034">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Mentoring</w:t>
      </w:r>
    </w:p>
    <w:p w:rsidR="00000000" w:rsidDel="00000000" w:rsidP="00000000" w:rsidRDefault="00000000" w:rsidRPr="00000000" w14:paraId="00000035">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Logs/Metrics Monitoring</w:t>
      </w:r>
    </w:p>
    <w:p w:rsidR="00000000" w:rsidDel="00000000" w:rsidP="00000000" w:rsidRDefault="00000000" w:rsidRPr="00000000" w14:paraId="00000036">
      <w:pPr>
        <w:numPr>
          <w:ilvl w:val="0"/>
          <w:numId w:val="2"/>
        </w:numPr>
        <w:spacing w:after="0" w:line="240" w:lineRule="auto"/>
        <w:ind w:left="714" w:hanging="357"/>
        <w:rPr>
          <w:color w:val="595959"/>
          <w:u w:val="none"/>
        </w:rPr>
      </w:pPr>
      <w:r w:rsidDel="00000000" w:rsidR="00000000" w:rsidRPr="00000000">
        <w:rPr>
          <w:color w:val="595959"/>
          <w:rtl w:val="0"/>
        </w:rPr>
        <w:t xml:space="preserve">Load &amp; Performance Optimisation</w:t>
      </w:r>
    </w:p>
    <w:p w:rsidR="00000000" w:rsidDel="00000000" w:rsidP="00000000" w:rsidRDefault="00000000" w:rsidRPr="00000000" w14:paraId="00000037">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Domain Sharing &amp; Upskilling</w:t>
      </w:r>
    </w:p>
    <w:p w:rsidR="00000000" w:rsidDel="00000000" w:rsidP="00000000" w:rsidRDefault="00000000" w:rsidRPr="00000000" w14:paraId="00000038">
      <w:pPr>
        <w:numPr>
          <w:ilvl w:val="0"/>
          <w:numId w:val="2"/>
        </w:numPr>
        <w:spacing w:after="0" w:line="240" w:lineRule="auto"/>
        <w:ind w:left="714" w:hanging="357"/>
        <w:rPr>
          <w:rFonts w:ascii="Calibri" w:cs="Calibri" w:eastAsia="Calibri" w:hAnsi="Calibri"/>
          <w:color w:val="595959"/>
        </w:rPr>
      </w:pPr>
      <w:r w:rsidDel="00000000" w:rsidR="00000000" w:rsidRPr="00000000">
        <w:rPr>
          <w:color w:val="595959"/>
          <w:rtl w:val="0"/>
        </w:rPr>
        <w:t xml:space="preserve">End-2-End Production Support</w:t>
      </w:r>
    </w:p>
    <w:p w:rsidR="00000000" w:rsidDel="00000000" w:rsidP="00000000" w:rsidRDefault="00000000" w:rsidRPr="00000000" w14:paraId="00000039">
      <w:pPr>
        <w:numPr>
          <w:ilvl w:val="0"/>
          <w:numId w:val="2"/>
        </w:numPr>
        <w:spacing w:after="0" w:line="240" w:lineRule="auto"/>
        <w:ind w:left="720" w:hanging="360"/>
        <w:rPr>
          <w:rFonts w:ascii="Calibri" w:cs="Calibri" w:eastAsia="Calibri" w:hAnsi="Calibri"/>
          <w:color w:val="595959"/>
        </w:rPr>
      </w:pPr>
      <w:r w:rsidDel="00000000" w:rsidR="00000000" w:rsidRPr="00000000">
        <w:rPr>
          <w:color w:val="595959"/>
          <w:rtl w:val="0"/>
        </w:rPr>
        <w:t xml:space="preserve">UI &amp; UX Designer (CSS3 &amp; HTML5)</w:t>
      </w:r>
    </w:p>
    <w:p w:rsidR="00000000" w:rsidDel="00000000" w:rsidP="00000000" w:rsidRDefault="00000000" w:rsidRPr="00000000" w14:paraId="0000003A">
      <w:pPr>
        <w:numPr>
          <w:ilvl w:val="0"/>
          <w:numId w:val="2"/>
        </w:numPr>
        <w:spacing w:after="0" w:line="240" w:lineRule="auto"/>
        <w:ind w:left="720" w:hanging="360"/>
        <w:rPr>
          <w:rFonts w:ascii="Calibri" w:cs="Calibri" w:eastAsia="Calibri" w:hAnsi="Calibri"/>
          <w:color w:val="595959"/>
        </w:rPr>
      </w:pPr>
      <w:r w:rsidDel="00000000" w:rsidR="00000000" w:rsidRPr="00000000">
        <w:rPr>
          <w:color w:val="595959"/>
          <w:rtl w:val="0"/>
        </w:rPr>
        <w:t xml:space="preserve">C#, JS &amp; TS Engineer (Standard6)</w:t>
      </w:r>
    </w:p>
    <w:p w:rsidR="00000000" w:rsidDel="00000000" w:rsidP="00000000" w:rsidRDefault="00000000" w:rsidRPr="00000000" w14:paraId="0000003B">
      <w:pPr>
        <w:numPr>
          <w:ilvl w:val="0"/>
          <w:numId w:val="2"/>
        </w:numPr>
        <w:spacing w:after="0" w:line="240" w:lineRule="auto"/>
        <w:ind w:left="720" w:hanging="360"/>
        <w:rPr>
          <w:color w:val="595959"/>
          <w:u w:val="none"/>
        </w:rPr>
      </w:pPr>
      <w:r w:rsidDel="00000000" w:rsidR="00000000" w:rsidRPr="00000000">
        <w:rPr>
          <w:color w:val="595959"/>
          <w:rtl w:val="0"/>
        </w:rPr>
        <w:t xml:space="preserve">Requirements Gathering</w:t>
      </w:r>
    </w:p>
    <w:p w:rsidR="00000000" w:rsidDel="00000000" w:rsidP="00000000" w:rsidRDefault="00000000" w:rsidRPr="00000000" w14:paraId="0000003C">
      <w:pPr>
        <w:numPr>
          <w:ilvl w:val="0"/>
          <w:numId w:val="2"/>
        </w:numPr>
        <w:spacing w:after="0" w:line="240" w:lineRule="auto"/>
        <w:ind w:left="720" w:hanging="360"/>
        <w:rPr>
          <w:color w:val="595959"/>
          <w:u w:val="none"/>
        </w:rPr>
      </w:pPr>
      <w:r w:rsidDel="00000000" w:rsidR="00000000" w:rsidRPr="00000000">
        <w:rPr>
          <w:color w:val="595959"/>
          <w:rtl w:val="0"/>
        </w:rPr>
        <w:t xml:space="preserve">Azure Cloud Services</w:t>
      </w:r>
    </w:p>
    <w:p w:rsidR="00000000" w:rsidDel="00000000" w:rsidP="00000000" w:rsidRDefault="00000000" w:rsidRPr="00000000" w14:paraId="0000003D">
      <w:pPr>
        <w:spacing w:line="240" w:lineRule="auto"/>
        <w:rPr>
          <w:color w:val="595959"/>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240" w:lineRule="auto"/>
        <w:rPr>
          <w:color w:val="595959"/>
        </w:rPr>
      </w:pPr>
      <w:r w:rsidDel="00000000" w:rsidR="00000000" w:rsidRPr="00000000">
        <w:rPr>
          <w:rtl w:val="0"/>
        </w:rPr>
      </w:r>
    </w:p>
    <w:tbl>
      <w:tblPr>
        <w:tblStyle w:val="Table4"/>
        <w:tblW w:w="10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9"/>
        <w:gridCol w:w="4700"/>
        <w:gridCol w:w="4481"/>
        <w:tblGridChange w:id="0">
          <w:tblGrid>
            <w:gridCol w:w="1309"/>
            <w:gridCol w:w="4700"/>
            <w:gridCol w:w="4481"/>
          </w:tblGrid>
        </w:tblGridChange>
      </w:tblGrid>
      <w:tr>
        <w:trPr>
          <w:cantSplit w:val="0"/>
          <w:tblHeader w:val="0"/>
        </w:trPr>
        <w:tc>
          <w:tcPr>
            <w:gridSpan w:val="3"/>
          </w:tcPr>
          <w:p w:rsidR="00000000" w:rsidDel="00000000" w:rsidP="00000000" w:rsidRDefault="00000000" w:rsidRPr="00000000" w14:paraId="0000003F">
            <w:pPr>
              <w:rPr>
                <w:color w:val="595959"/>
              </w:rPr>
            </w:pPr>
            <w:r w:rsidDel="00000000" w:rsidR="00000000" w:rsidRPr="00000000">
              <w:rPr>
                <w:rtl w:val="0"/>
              </w:rPr>
            </w:r>
          </w:p>
        </w:tc>
      </w:tr>
      <w:tr>
        <w:trPr>
          <w:cantSplit w:val="0"/>
          <w:tblHeader w:val="0"/>
        </w:trPr>
        <w:tc>
          <w:tcPr/>
          <w:p w:rsidR="00000000" w:rsidDel="00000000" w:rsidP="00000000" w:rsidRDefault="00000000" w:rsidRPr="00000000" w14:paraId="00000042">
            <w:pPr>
              <w:rPr>
                <w:b w:val="1"/>
                <w:color w:val="595959"/>
              </w:rPr>
            </w:pPr>
            <w:r w:rsidDel="00000000" w:rsidR="00000000" w:rsidRPr="00000000">
              <w:rPr>
                <w:b w:val="1"/>
                <w:color w:val="595959"/>
                <w:rtl w:val="0"/>
              </w:rPr>
              <w:t xml:space="preserve">Client Name: </w:t>
            </w:r>
          </w:p>
        </w:tc>
        <w:tc>
          <w:tcPr/>
          <w:p w:rsidR="00000000" w:rsidDel="00000000" w:rsidP="00000000" w:rsidRDefault="00000000" w:rsidRPr="00000000" w14:paraId="00000043">
            <w:pPr>
              <w:rPr>
                <w:color w:val="595959"/>
              </w:rPr>
            </w:pPr>
            <w:r w:rsidDel="00000000" w:rsidR="00000000" w:rsidRPr="00000000">
              <w:rPr>
                <w:color w:val="595959"/>
                <w:rtl w:val="0"/>
              </w:rPr>
              <w:t xml:space="preserve">Derivco (Pty) Ltd</w:t>
            </w:r>
          </w:p>
        </w:tc>
        <w:tc>
          <w:tcPr/>
          <w:p w:rsidR="00000000" w:rsidDel="00000000" w:rsidP="00000000" w:rsidRDefault="00000000" w:rsidRPr="00000000" w14:paraId="00000044">
            <w:pPr>
              <w:jc w:val="right"/>
              <w:rPr>
                <w:b w:val="1"/>
                <w:color w:val="595959"/>
              </w:rPr>
            </w:pPr>
            <w:r w:rsidDel="00000000" w:rsidR="00000000" w:rsidRPr="00000000">
              <w:rPr>
                <w:b w:val="1"/>
                <w:color w:val="595959"/>
                <w:rtl w:val="0"/>
              </w:rPr>
              <w:t xml:space="preserve">02.2017 - 03.2022</w:t>
            </w:r>
          </w:p>
        </w:tc>
      </w:tr>
      <w:tr>
        <w:trPr>
          <w:cantSplit w:val="0"/>
          <w:tblHeader w:val="0"/>
        </w:trPr>
        <w:tc>
          <w:tcPr>
            <w:shd w:fill="f2f2f2" w:val="clear"/>
          </w:tcPr>
          <w:p w:rsidR="00000000" w:rsidDel="00000000" w:rsidP="00000000" w:rsidRDefault="00000000" w:rsidRPr="00000000" w14:paraId="00000045">
            <w:pPr>
              <w:rPr>
                <w:b w:val="1"/>
                <w:color w:val="595959"/>
              </w:rPr>
            </w:pPr>
            <w:r w:rsidDel="00000000" w:rsidR="00000000" w:rsidRPr="00000000">
              <w:rPr>
                <w:b w:val="1"/>
                <w:color w:val="595959"/>
                <w:rtl w:val="0"/>
              </w:rPr>
              <w:t xml:space="preserve">Role: </w:t>
            </w:r>
          </w:p>
        </w:tc>
        <w:tc>
          <w:tcPr>
            <w:gridSpan w:val="2"/>
            <w:shd w:fill="f2f2f2" w:val="clear"/>
          </w:tcPr>
          <w:p w:rsidR="00000000" w:rsidDel="00000000" w:rsidP="00000000" w:rsidRDefault="00000000" w:rsidRPr="00000000" w14:paraId="00000046">
            <w:pPr>
              <w:rPr>
                <w:color w:val="595959"/>
              </w:rPr>
            </w:pPr>
            <w:r w:rsidDel="00000000" w:rsidR="00000000" w:rsidRPr="00000000">
              <w:rPr>
                <w:color w:val="595959"/>
                <w:rtl w:val="0"/>
              </w:rPr>
              <w:t xml:space="preserve">.NET Web Developer &amp; Designer</w:t>
            </w:r>
          </w:p>
        </w:tc>
      </w:tr>
      <w:tr>
        <w:trPr>
          <w:cantSplit w:val="0"/>
          <w:tblHeader w:val="0"/>
        </w:trPr>
        <w:tc>
          <w:tcPr/>
          <w:p w:rsidR="00000000" w:rsidDel="00000000" w:rsidP="00000000" w:rsidRDefault="00000000" w:rsidRPr="00000000" w14:paraId="00000048">
            <w:pPr>
              <w:rPr>
                <w:b w:val="1"/>
                <w:color w:val="595959"/>
              </w:rPr>
            </w:pPr>
            <w:r w:rsidDel="00000000" w:rsidR="00000000" w:rsidRPr="00000000">
              <w:rPr>
                <w:b w:val="1"/>
                <w:color w:val="595959"/>
                <w:rtl w:val="0"/>
              </w:rPr>
              <w:t xml:space="preserve">Products:</w:t>
            </w:r>
          </w:p>
        </w:tc>
        <w:tc>
          <w:tcPr>
            <w:gridSpan w:val="2"/>
          </w:tcPr>
          <w:p w:rsidR="00000000" w:rsidDel="00000000" w:rsidP="00000000" w:rsidRDefault="00000000" w:rsidRPr="00000000" w14:paraId="00000049">
            <w:pPr>
              <w:rPr>
                <w:color w:val="595959"/>
              </w:rPr>
            </w:pPr>
            <w:r w:rsidDel="00000000" w:rsidR="00000000" w:rsidRPr="00000000">
              <w:rPr>
                <w:color w:val="595959"/>
                <w:rtl w:val="0"/>
              </w:rPr>
              <w:t xml:space="preserve">Game Framework, Jackpots</w:t>
            </w:r>
          </w:p>
        </w:tc>
      </w:tr>
      <w:tr>
        <w:trPr>
          <w:cantSplit w:val="0"/>
          <w:tblHeader w:val="0"/>
        </w:trPr>
        <w:tc>
          <w:tcPr>
            <w:shd w:fill="f2f2f2" w:val="clear"/>
          </w:tcPr>
          <w:p w:rsidR="00000000" w:rsidDel="00000000" w:rsidP="00000000" w:rsidRDefault="00000000" w:rsidRPr="00000000" w14:paraId="0000004B">
            <w:pPr>
              <w:rPr>
                <w:b w:val="1"/>
                <w:color w:val="595959"/>
              </w:rPr>
            </w:pPr>
            <w:r w:rsidDel="00000000" w:rsidR="00000000" w:rsidRPr="00000000">
              <w:rPr>
                <w:b w:val="1"/>
                <w:color w:val="595959"/>
                <w:rtl w:val="0"/>
              </w:rPr>
              <w:t xml:space="preserve">Contact: </w:t>
            </w:r>
          </w:p>
        </w:tc>
        <w:tc>
          <w:tcPr>
            <w:gridSpan w:val="2"/>
            <w:shd w:fill="f2f2f2" w:val="clear"/>
          </w:tcPr>
          <w:p w:rsidR="00000000" w:rsidDel="00000000" w:rsidP="00000000" w:rsidRDefault="00000000" w:rsidRPr="00000000" w14:paraId="0000004C">
            <w:pPr>
              <w:rPr>
                <w:color w:val="595959"/>
              </w:rPr>
            </w:pPr>
            <w:r w:rsidDel="00000000" w:rsidR="00000000" w:rsidRPr="00000000">
              <w:rPr>
                <w:color w:val="595959"/>
                <w:rtl w:val="0"/>
              </w:rPr>
              <w:t xml:space="preserve">Thuventhiran Govender (Jackpots Project Manager) - (+27) 079 887 5262</w:t>
            </w:r>
          </w:p>
        </w:tc>
      </w:tr>
    </w:tbl>
    <w:p w:rsidR="00000000" w:rsidDel="00000000" w:rsidP="00000000" w:rsidRDefault="00000000" w:rsidRPr="00000000" w14:paraId="0000004E">
      <w:pPr>
        <w:spacing w:line="240" w:lineRule="auto"/>
        <w:rPr>
          <w:color w:val="595959"/>
        </w:rPr>
      </w:pPr>
      <w:r w:rsidDel="00000000" w:rsidR="00000000" w:rsidRPr="00000000">
        <w:rPr>
          <w:rtl w:val="0"/>
        </w:rPr>
      </w:r>
    </w:p>
    <w:p w:rsidR="00000000" w:rsidDel="00000000" w:rsidP="00000000" w:rsidRDefault="00000000" w:rsidRPr="00000000" w14:paraId="0000004F">
      <w:pPr>
        <w:spacing w:line="240" w:lineRule="auto"/>
        <w:rPr>
          <w:color w:val="595959"/>
        </w:rPr>
      </w:pPr>
      <w:r w:rsidDel="00000000" w:rsidR="00000000" w:rsidRPr="00000000">
        <w:rPr>
          <w:color w:val="595959"/>
          <w:rtl w:val="0"/>
        </w:rPr>
        <w:t xml:space="preserve">Despite working in many teams throughout my Derivco journey, most of my work has been focused on 3 core teams and their products. Latest being the sole owner, developer, designer, architect, and business analyst for a Jackpots solution able to host and wrap any casino game.</w:t>
      </w:r>
    </w:p>
    <w:p w:rsidR="00000000" w:rsidDel="00000000" w:rsidP="00000000" w:rsidRDefault="00000000" w:rsidRPr="00000000" w14:paraId="00000050">
      <w:pPr>
        <w:spacing w:line="240" w:lineRule="auto"/>
        <w:rPr>
          <w:color w:val="595959"/>
        </w:rPr>
      </w:pPr>
      <w:r w:rsidDel="00000000" w:rsidR="00000000" w:rsidRPr="00000000">
        <w:rPr>
          <w:color w:val="595959"/>
          <w:rtl w:val="0"/>
        </w:rPr>
        <w:t xml:space="preserve">The Jackpots solution combines a multitude of technologies, to run agnostic of any game and its knowledge of the hosting solution. The drive behind this system was to maintain player retention and shift play times outside of peak hour gameplay. I completely designed, created, and documented the entire jackpots solution from inception. With a completely custom system to wrap any Derivco owned game and host a strip of jackpots next to. The system was split into modules, sub-projects, and middleware, that are responsible for theming the jackpots strip to the casino operator’s liking. This included hosting, performance, localisation </w:t>
      </w:r>
      <w:r w:rsidDel="00000000" w:rsidR="00000000" w:rsidRPr="00000000">
        <w:rPr>
          <w:i w:val="1"/>
          <w:color w:val="595959"/>
          <w:rtl w:val="0"/>
        </w:rPr>
        <w:t xml:space="preserve">(translations, time zones &amp; currency ISO formatting)</w:t>
      </w:r>
      <w:r w:rsidDel="00000000" w:rsidR="00000000" w:rsidRPr="00000000">
        <w:rPr>
          <w:color w:val="595959"/>
          <w:rtl w:val="0"/>
        </w:rPr>
        <w:t xml:space="preserve"> logging, dynamic help documentation, configuration, by-directional message &amp; event buses, video player, routing, compression and more. My contributions here were in creating the product in its entirety, from the complete technical stack excluding database work.</w:t>
      </w:r>
    </w:p>
    <w:p w:rsidR="00000000" w:rsidDel="00000000" w:rsidP="00000000" w:rsidRDefault="00000000" w:rsidRPr="00000000" w14:paraId="00000051">
      <w:pPr>
        <w:spacing w:line="240" w:lineRule="auto"/>
        <w:rPr>
          <w:color w:val="595959"/>
        </w:rPr>
      </w:pPr>
      <w:r w:rsidDel="00000000" w:rsidR="00000000" w:rsidRPr="00000000">
        <w:rPr>
          <w:color w:val="595959"/>
          <w:rtl w:val="0"/>
        </w:rPr>
        <w:t xml:space="preserve">The Game Framework is a hosting and middleman solution for the client facing games, primarily used to extrapolate the regulation components, to abide by regional laws regarding online gambling. My contributions were primarily frontend and include creating a design framework, coding style guides, sound engine, feature add, support, documentation, and product maintenance.</w:t>
      </w:r>
    </w:p>
    <w:p w:rsidR="00000000" w:rsidDel="00000000" w:rsidP="00000000" w:rsidRDefault="00000000" w:rsidRPr="00000000" w14:paraId="00000052">
      <w:pPr>
        <w:spacing w:after="0" w:line="240" w:lineRule="auto"/>
        <w:rPr>
          <w:b w:val="1"/>
          <w:color w:val="595959"/>
        </w:rPr>
      </w:pPr>
      <w:r w:rsidDel="00000000" w:rsidR="00000000" w:rsidRPr="00000000">
        <w:rPr>
          <w:rtl w:val="0"/>
        </w:rPr>
      </w:r>
    </w:p>
    <w:p w:rsidR="00000000" w:rsidDel="00000000" w:rsidP="00000000" w:rsidRDefault="00000000" w:rsidRPr="00000000" w14:paraId="00000053">
      <w:pPr>
        <w:spacing w:after="0" w:line="240" w:lineRule="auto"/>
        <w:rPr>
          <w:b w:val="1"/>
          <w:color w:val="595959"/>
        </w:rPr>
      </w:pPr>
      <w:r w:rsidDel="00000000" w:rsidR="00000000" w:rsidRPr="00000000">
        <w:rPr>
          <w:b w:val="1"/>
          <w:color w:val="595959"/>
          <w:rtl w:val="0"/>
        </w:rPr>
        <w:t xml:space="preserve">Responsibilities: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Architectural, Integration &amp; Implementation Designs/Documentation</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Code review &amp; Pair Programming Sessions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Time Management</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Code Coverage Budgeting (Unit, Smoke)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Build/Deployment Automation (GitLab, Azure DevOps)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Testing Automation (UI, Sanity, Integration AKA e2e, Visual Regression)</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Use Cases &amp; User Studies</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Application Insights Logging</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Domain Sharing &amp; Upskilling</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Frontline Production Support</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UI &amp; UX Designer (CSS3 &amp; HTML5)</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 Developer (Framework &amp; Core)</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TypeScript Developer</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JavaScript Developer (NodeJS &amp; Native)</w:t>
      </w:r>
    </w:p>
    <w:p w:rsidR="00000000" w:rsidDel="00000000" w:rsidP="00000000" w:rsidRDefault="00000000" w:rsidRPr="00000000" w14:paraId="00000062">
      <w:pPr>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3">
      <w:pPr>
        <w:rPr>
          <w:color w:val="595959"/>
        </w:rPr>
      </w:pPr>
      <w:r w:rsidDel="00000000" w:rsidR="00000000" w:rsidRPr="00000000">
        <w:rPr>
          <w:rtl w:val="0"/>
        </w:rPr>
      </w:r>
    </w:p>
    <w:tbl>
      <w:tblPr>
        <w:tblStyle w:val="Table5"/>
        <w:tblW w:w="10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9"/>
        <w:gridCol w:w="4700"/>
        <w:gridCol w:w="4481"/>
        <w:tblGridChange w:id="0">
          <w:tblGrid>
            <w:gridCol w:w="1309"/>
            <w:gridCol w:w="4700"/>
            <w:gridCol w:w="4481"/>
          </w:tblGrid>
        </w:tblGridChange>
      </w:tblGrid>
      <w:tr>
        <w:trPr>
          <w:cantSplit w:val="0"/>
          <w:tblHeader w:val="0"/>
        </w:trPr>
        <w:tc>
          <w:tcPr/>
          <w:p w:rsidR="00000000" w:rsidDel="00000000" w:rsidP="00000000" w:rsidRDefault="00000000" w:rsidRPr="00000000" w14:paraId="00000064">
            <w:pPr>
              <w:rPr>
                <w:b w:val="1"/>
                <w:color w:val="595959"/>
              </w:rPr>
            </w:pPr>
            <w:r w:rsidDel="00000000" w:rsidR="00000000" w:rsidRPr="00000000">
              <w:rPr>
                <w:b w:val="1"/>
                <w:color w:val="595959"/>
                <w:rtl w:val="0"/>
              </w:rPr>
              <w:t xml:space="preserve">Client Name: </w:t>
            </w:r>
          </w:p>
        </w:tc>
        <w:tc>
          <w:tcPr/>
          <w:p w:rsidR="00000000" w:rsidDel="00000000" w:rsidP="00000000" w:rsidRDefault="00000000" w:rsidRPr="00000000" w14:paraId="00000065">
            <w:pPr>
              <w:spacing w:line="276" w:lineRule="auto"/>
              <w:rPr>
                <w:color w:val="595959"/>
              </w:rPr>
            </w:pPr>
            <w:r w:rsidDel="00000000" w:rsidR="00000000" w:rsidRPr="00000000">
              <w:rPr>
                <w:color w:val="595959"/>
                <w:rtl w:val="0"/>
              </w:rPr>
              <w:t xml:space="preserve">alBaraka </w:t>
            </w:r>
            <w:r w:rsidDel="00000000" w:rsidR="00000000" w:rsidRPr="00000000">
              <w:rPr>
                <w:color w:val="595959"/>
                <w:sz w:val="24"/>
                <w:szCs w:val="24"/>
                <w:rtl w:val="0"/>
              </w:rPr>
              <w:t xml:space="preserve">Bank</w:t>
            </w:r>
            <w:r w:rsidDel="00000000" w:rsidR="00000000" w:rsidRPr="00000000">
              <w:rPr>
                <w:color w:val="595959"/>
                <w:rtl w:val="0"/>
              </w:rPr>
              <w:t xml:space="preserve"> Limited on behalf of IFH Consulting</w:t>
            </w:r>
          </w:p>
        </w:tc>
        <w:tc>
          <w:tcPr/>
          <w:p w:rsidR="00000000" w:rsidDel="00000000" w:rsidP="00000000" w:rsidRDefault="00000000" w:rsidRPr="00000000" w14:paraId="00000066">
            <w:pPr>
              <w:spacing w:line="276" w:lineRule="auto"/>
              <w:jc w:val="right"/>
              <w:rPr>
                <w:b w:val="1"/>
                <w:color w:val="595959"/>
              </w:rPr>
            </w:pPr>
            <w:r w:rsidDel="00000000" w:rsidR="00000000" w:rsidRPr="00000000">
              <w:rPr>
                <w:b w:val="1"/>
                <w:color w:val="595959"/>
                <w:rtl w:val="0"/>
              </w:rPr>
              <w:t xml:space="preserve">02.2015 - 02.2017</w:t>
            </w:r>
          </w:p>
        </w:tc>
      </w:tr>
      <w:tr>
        <w:trPr>
          <w:cantSplit w:val="0"/>
          <w:tblHeader w:val="0"/>
        </w:trPr>
        <w:tc>
          <w:tcPr>
            <w:shd w:fill="f2f2f2" w:val="clear"/>
          </w:tcPr>
          <w:p w:rsidR="00000000" w:rsidDel="00000000" w:rsidP="00000000" w:rsidRDefault="00000000" w:rsidRPr="00000000" w14:paraId="00000067">
            <w:pPr>
              <w:rPr>
                <w:b w:val="1"/>
                <w:color w:val="595959"/>
              </w:rPr>
            </w:pPr>
            <w:r w:rsidDel="00000000" w:rsidR="00000000" w:rsidRPr="00000000">
              <w:rPr>
                <w:b w:val="1"/>
                <w:color w:val="595959"/>
                <w:rtl w:val="0"/>
              </w:rPr>
              <w:t xml:space="preserve">Role:</w:t>
            </w:r>
          </w:p>
        </w:tc>
        <w:tc>
          <w:tcPr>
            <w:gridSpan w:val="2"/>
            <w:shd w:fill="f2f2f2" w:val="clear"/>
          </w:tcPr>
          <w:p w:rsidR="00000000" w:rsidDel="00000000" w:rsidP="00000000" w:rsidRDefault="00000000" w:rsidRPr="00000000" w14:paraId="00000068">
            <w:pPr>
              <w:rPr>
                <w:color w:val="595959"/>
              </w:rPr>
            </w:pPr>
            <w:r w:rsidDel="00000000" w:rsidR="00000000" w:rsidRPr="00000000">
              <w:rPr>
                <w:color w:val="595959"/>
                <w:rtl w:val="0"/>
              </w:rPr>
              <w:t xml:space="preserve">Technical Consultant (.Net Developer, Web Designer, SQL Developer, Client Developer)</w:t>
            </w:r>
          </w:p>
        </w:tc>
      </w:tr>
      <w:tr>
        <w:trPr>
          <w:cantSplit w:val="0"/>
          <w:tblHeader w:val="0"/>
        </w:trPr>
        <w:tc>
          <w:tcPr/>
          <w:p w:rsidR="00000000" w:rsidDel="00000000" w:rsidP="00000000" w:rsidRDefault="00000000" w:rsidRPr="00000000" w14:paraId="0000006A">
            <w:pPr>
              <w:rPr>
                <w:b w:val="1"/>
                <w:color w:val="595959"/>
              </w:rPr>
            </w:pPr>
            <w:r w:rsidDel="00000000" w:rsidR="00000000" w:rsidRPr="00000000">
              <w:rPr>
                <w:b w:val="1"/>
                <w:color w:val="595959"/>
                <w:rtl w:val="0"/>
              </w:rPr>
              <w:t xml:space="preserve">Products:</w:t>
            </w:r>
          </w:p>
        </w:tc>
        <w:tc>
          <w:tcPr>
            <w:gridSpan w:val="2"/>
          </w:tcPr>
          <w:p w:rsidR="00000000" w:rsidDel="00000000" w:rsidP="00000000" w:rsidRDefault="00000000" w:rsidRPr="00000000" w14:paraId="0000006B">
            <w:pPr>
              <w:rPr>
                <w:color w:val="595959"/>
              </w:rPr>
            </w:pPr>
            <w:r w:rsidDel="00000000" w:rsidR="00000000" w:rsidRPr="00000000">
              <w:rPr>
                <w:color w:val="595959"/>
                <w:rtl w:val="0"/>
              </w:rPr>
              <w:t xml:space="preserve">Credit Assessment &amp; Processing System (CAPS)</w:t>
            </w:r>
          </w:p>
        </w:tc>
      </w:tr>
      <w:tr>
        <w:trPr>
          <w:cantSplit w:val="0"/>
          <w:tblHeader w:val="0"/>
        </w:trPr>
        <w:tc>
          <w:tcPr>
            <w:shd w:fill="f2f2f2" w:val="clear"/>
          </w:tcPr>
          <w:p w:rsidR="00000000" w:rsidDel="00000000" w:rsidP="00000000" w:rsidRDefault="00000000" w:rsidRPr="00000000" w14:paraId="0000006D">
            <w:pPr>
              <w:rPr>
                <w:b w:val="1"/>
                <w:color w:val="595959"/>
              </w:rPr>
            </w:pPr>
            <w:r w:rsidDel="00000000" w:rsidR="00000000" w:rsidRPr="00000000">
              <w:rPr>
                <w:b w:val="1"/>
                <w:color w:val="595959"/>
                <w:rtl w:val="0"/>
              </w:rPr>
              <w:t xml:space="preserve">Contact:</w:t>
            </w:r>
          </w:p>
        </w:tc>
        <w:tc>
          <w:tcPr>
            <w:gridSpan w:val="2"/>
            <w:shd w:fill="f2f2f2" w:val="clear"/>
          </w:tcPr>
          <w:p w:rsidR="00000000" w:rsidDel="00000000" w:rsidP="00000000" w:rsidRDefault="00000000" w:rsidRPr="00000000" w14:paraId="0000006E">
            <w:pPr>
              <w:rPr>
                <w:color w:val="595959"/>
              </w:rPr>
            </w:pPr>
            <w:r w:rsidDel="00000000" w:rsidR="00000000" w:rsidRPr="00000000">
              <w:rPr>
                <w:color w:val="595959"/>
                <w:rtl w:val="0"/>
              </w:rPr>
              <w:t xml:space="preserve">Mike Hussan (CEO) - (+27) 082 851 5676</w:t>
            </w:r>
          </w:p>
        </w:tc>
      </w:tr>
    </w:tbl>
    <w:p w:rsidR="00000000" w:rsidDel="00000000" w:rsidP="00000000" w:rsidRDefault="00000000" w:rsidRPr="00000000" w14:paraId="00000070">
      <w:pPr>
        <w:spacing w:after="0" w:lineRule="auto"/>
        <w:rPr>
          <w:color w:val="595959"/>
        </w:rPr>
      </w:pPr>
      <w:r w:rsidDel="00000000" w:rsidR="00000000" w:rsidRPr="00000000">
        <w:rPr>
          <w:rtl w:val="0"/>
        </w:rPr>
      </w:r>
    </w:p>
    <w:p w:rsidR="00000000" w:rsidDel="00000000" w:rsidP="00000000" w:rsidRDefault="00000000" w:rsidRPr="00000000" w14:paraId="00000071">
      <w:pPr>
        <w:spacing w:after="0" w:lineRule="auto"/>
        <w:rPr>
          <w:color w:val="595959"/>
        </w:rPr>
      </w:pPr>
      <w:r w:rsidDel="00000000" w:rsidR="00000000" w:rsidRPr="00000000">
        <w:rPr>
          <w:color w:val="595959"/>
          <w:rtl w:val="0"/>
        </w:rPr>
        <w:t xml:space="preserve">The Credit Assessment &amp; Processing System was created back in 2007, with outdated technologies. In a consulting capacity to alBaraka Bank Limited, I was brought in to maintain, upgrade and rewrite the system. The CAPS system was created to take the entire credit approval, requisition, mandates, application, and documentation to a sub-automated level. With a major focus on paperless documentation and signature auth, the system revolves around credit deals created upon specified product types. </w:t>
      </w:r>
    </w:p>
    <w:p w:rsidR="00000000" w:rsidDel="00000000" w:rsidP="00000000" w:rsidRDefault="00000000" w:rsidRPr="00000000" w14:paraId="00000072">
      <w:pPr>
        <w:spacing w:after="0" w:lineRule="auto"/>
        <w:rPr>
          <w:color w:val="595959"/>
        </w:rPr>
      </w:pPr>
      <w:r w:rsidDel="00000000" w:rsidR="00000000" w:rsidRPr="00000000">
        <w:rPr>
          <w:rtl w:val="0"/>
        </w:rPr>
      </w:r>
    </w:p>
    <w:p w:rsidR="00000000" w:rsidDel="00000000" w:rsidP="00000000" w:rsidRDefault="00000000" w:rsidRPr="00000000" w14:paraId="00000073">
      <w:pPr>
        <w:spacing w:after="0" w:lineRule="auto"/>
        <w:rPr>
          <w:color w:val="595959"/>
        </w:rPr>
      </w:pPr>
      <w:r w:rsidDel="00000000" w:rsidR="00000000" w:rsidRPr="00000000">
        <w:rPr>
          <w:color w:val="595959"/>
          <w:rtl w:val="0"/>
        </w:rPr>
        <w:t xml:space="preserve">These deals are dealt with by legal, audit and credit departments respectively. Deals are then handled through the system by its corresponding processing stages and applicant types. Each deal, dependent upon types, owners, and pricings, creates their own dynamic reporting and documentation. Sticking to a base of logarithmic sub-systems that generate specialised and detailed accounting analysis data.</w:t>
      </w:r>
    </w:p>
    <w:p w:rsidR="00000000" w:rsidDel="00000000" w:rsidP="00000000" w:rsidRDefault="00000000" w:rsidRPr="00000000" w14:paraId="00000074">
      <w:pPr>
        <w:spacing w:after="0" w:line="240" w:lineRule="auto"/>
        <w:rPr>
          <w:b w:val="1"/>
          <w:color w:val="595959"/>
        </w:rPr>
      </w:pPr>
      <w:r w:rsidDel="00000000" w:rsidR="00000000" w:rsidRPr="00000000">
        <w:rPr>
          <w:rtl w:val="0"/>
        </w:rPr>
      </w:r>
    </w:p>
    <w:p w:rsidR="00000000" w:rsidDel="00000000" w:rsidP="00000000" w:rsidRDefault="00000000" w:rsidRPr="00000000" w14:paraId="00000075">
      <w:pPr>
        <w:spacing w:after="0" w:line="240" w:lineRule="auto"/>
        <w:rPr>
          <w:b w:val="1"/>
          <w:color w:val="595959"/>
        </w:rPr>
      </w:pPr>
      <w:r w:rsidDel="00000000" w:rsidR="00000000" w:rsidRPr="00000000">
        <w:rPr>
          <w:b w:val="1"/>
          <w:color w:val="595959"/>
          <w:rtl w:val="0"/>
        </w:rPr>
        <w:t xml:space="preserve">Responsibilities: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application logic using VB.NET.</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SQL stored procedure creation and maintenance.</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color w:val="595959"/>
          <w:rtl w:val="0"/>
        </w:rPr>
        <w:t xml:space="preserve">Developed a fully</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encrypted authentication and authorisation system.</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Created administrative CMS tools for customising all corners of the system.</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Cascading Style Sheets (CSS) for User Interface uniformity throughout the application, with cross browser and device support.</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and consumed Web API for two-way database binding and integration with CAPS.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Used HTML, JavaScript, and AJAX for developing Controls and MVC.NET in CAPS.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Implemented Agile Development process flows as team leader.</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User Documents from dynamically created HTML, stored in the database and converted to document outputs.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Provided Production support.</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Wrote automated audit trail while any update, insert or delete is triggered to store the current and new values for all table fields.</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Wrote automated systems error emailing for error logs and handling.</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a mobile and tablet base signature reader.</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HTML5 and CSS3 interfaces for caching and animation.</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Implementation and usage of Require.js to pull files through AJAX pipeline, cutting render times.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Fully creating the Single Page Application (SPA), with history navigation.</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Code modularity for both client and server side.</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Client sit-downs for user requirement specification business to development analysis planning.</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User roles specific graphical data dashboard UI.</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Worked on exporting reports to Excel from HTML tables.</w:t>
      </w:r>
    </w:p>
    <w:p w:rsidR="00000000" w:rsidDel="00000000" w:rsidP="00000000" w:rsidRDefault="00000000" w:rsidRPr="00000000" w14:paraId="0000008A">
      <w:pPr>
        <w:spacing w:line="240" w:lineRule="auto"/>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line="240" w:lineRule="auto"/>
        <w:rPr>
          <w:color w:val="595959"/>
        </w:rPr>
      </w:pPr>
      <w:r w:rsidDel="00000000" w:rsidR="00000000" w:rsidRPr="00000000">
        <w:rPr>
          <w:rtl w:val="0"/>
        </w:rPr>
      </w:r>
    </w:p>
    <w:tbl>
      <w:tblPr>
        <w:tblStyle w:val="Table6"/>
        <w:tblW w:w="10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9"/>
        <w:gridCol w:w="3266"/>
        <w:gridCol w:w="5915"/>
        <w:tblGridChange w:id="0">
          <w:tblGrid>
            <w:gridCol w:w="1309"/>
            <w:gridCol w:w="3266"/>
            <w:gridCol w:w="5915"/>
          </w:tblGrid>
        </w:tblGridChange>
      </w:tblGrid>
      <w:tr>
        <w:trPr>
          <w:cantSplit w:val="0"/>
          <w:tblHeader w:val="0"/>
        </w:trPr>
        <w:tc>
          <w:tcPr/>
          <w:p w:rsidR="00000000" w:rsidDel="00000000" w:rsidP="00000000" w:rsidRDefault="00000000" w:rsidRPr="00000000" w14:paraId="0000008C">
            <w:pPr>
              <w:rPr>
                <w:b w:val="1"/>
                <w:color w:val="595959"/>
              </w:rPr>
            </w:pPr>
            <w:r w:rsidDel="00000000" w:rsidR="00000000" w:rsidRPr="00000000">
              <w:rPr>
                <w:b w:val="1"/>
                <w:color w:val="595959"/>
                <w:rtl w:val="0"/>
              </w:rPr>
              <w:t xml:space="preserve">Client Name: </w:t>
            </w:r>
          </w:p>
        </w:tc>
        <w:tc>
          <w:tcPr/>
          <w:p w:rsidR="00000000" w:rsidDel="00000000" w:rsidP="00000000" w:rsidRDefault="00000000" w:rsidRPr="00000000" w14:paraId="0000008D">
            <w:pPr>
              <w:spacing w:line="276" w:lineRule="auto"/>
              <w:rPr>
                <w:color w:val="595959"/>
              </w:rPr>
            </w:pPr>
            <w:r w:rsidDel="00000000" w:rsidR="00000000" w:rsidRPr="00000000">
              <w:rPr>
                <w:color w:val="595959"/>
                <w:rtl w:val="0"/>
              </w:rPr>
              <w:t xml:space="preserve">telesacomms</w:t>
            </w:r>
          </w:p>
        </w:tc>
        <w:tc>
          <w:tcPr/>
          <w:p w:rsidR="00000000" w:rsidDel="00000000" w:rsidP="00000000" w:rsidRDefault="00000000" w:rsidRPr="00000000" w14:paraId="0000008E">
            <w:pPr>
              <w:spacing w:line="276" w:lineRule="auto"/>
              <w:jc w:val="right"/>
              <w:rPr>
                <w:b w:val="1"/>
                <w:color w:val="595959"/>
              </w:rPr>
            </w:pPr>
            <w:r w:rsidDel="00000000" w:rsidR="00000000" w:rsidRPr="00000000">
              <w:rPr>
                <w:b w:val="1"/>
                <w:color w:val="595959"/>
                <w:rtl w:val="0"/>
              </w:rPr>
              <w:t xml:space="preserve">01.2012 - 02.2015</w:t>
            </w:r>
          </w:p>
        </w:tc>
      </w:tr>
      <w:tr>
        <w:trPr>
          <w:cantSplit w:val="0"/>
          <w:tblHeader w:val="0"/>
        </w:trPr>
        <w:tc>
          <w:tcPr>
            <w:shd w:fill="f2f2f2" w:val="clear"/>
          </w:tcPr>
          <w:p w:rsidR="00000000" w:rsidDel="00000000" w:rsidP="00000000" w:rsidRDefault="00000000" w:rsidRPr="00000000" w14:paraId="0000008F">
            <w:pPr>
              <w:rPr>
                <w:b w:val="1"/>
                <w:color w:val="595959"/>
              </w:rPr>
            </w:pPr>
            <w:r w:rsidDel="00000000" w:rsidR="00000000" w:rsidRPr="00000000">
              <w:rPr>
                <w:b w:val="1"/>
                <w:color w:val="595959"/>
                <w:rtl w:val="0"/>
              </w:rPr>
              <w:t xml:space="preserve">Role:</w:t>
            </w:r>
          </w:p>
        </w:tc>
        <w:tc>
          <w:tcPr>
            <w:gridSpan w:val="2"/>
            <w:shd w:fill="f2f2f2" w:val="clear"/>
          </w:tcPr>
          <w:p w:rsidR="00000000" w:rsidDel="00000000" w:rsidP="00000000" w:rsidRDefault="00000000" w:rsidRPr="00000000" w14:paraId="00000090">
            <w:pPr>
              <w:rPr>
                <w:color w:val="595959"/>
              </w:rPr>
            </w:pPr>
            <w:r w:rsidDel="00000000" w:rsidR="00000000" w:rsidRPr="00000000">
              <w:rPr>
                <w:color w:val="595959"/>
                <w:rtl w:val="0"/>
              </w:rPr>
              <w:t xml:space="preserve">.Net Developer, Web &amp; Graphic Designer, Client Developer</w:t>
            </w:r>
          </w:p>
        </w:tc>
      </w:tr>
      <w:tr>
        <w:trPr>
          <w:cantSplit w:val="0"/>
          <w:tblHeader w:val="0"/>
        </w:trPr>
        <w:tc>
          <w:tcPr/>
          <w:p w:rsidR="00000000" w:rsidDel="00000000" w:rsidP="00000000" w:rsidRDefault="00000000" w:rsidRPr="00000000" w14:paraId="00000092">
            <w:pPr>
              <w:rPr>
                <w:b w:val="1"/>
                <w:color w:val="595959"/>
              </w:rPr>
            </w:pPr>
            <w:r w:rsidDel="00000000" w:rsidR="00000000" w:rsidRPr="00000000">
              <w:rPr>
                <w:b w:val="1"/>
                <w:color w:val="595959"/>
                <w:rtl w:val="0"/>
              </w:rPr>
              <w:t xml:space="preserve">Products:</w:t>
            </w:r>
          </w:p>
        </w:tc>
        <w:tc>
          <w:tcPr>
            <w:gridSpan w:val="2"/>
          </w:tcPr>
          <w:p w:rsidR="00000000" w:rsidDel="00000000" w:rsidP="00000000" w:rsidRDefault="00000000" w:rsidRPr="00000000" w14:paraId="00000093">
            <w:pPr>
              <w:rPr>
                <w:color w:val="595959"/>
              </w:rPr>
            </w:pPr>
            <w:r w:rsidDel="00000000" w:rsidR="00000000" w:rsidRPr="00000000">
              <w:rPr>
                <w:color w:val="595959"/>
                <w:rtl w:val="0"/>
              </w:rPr>
              <w:t xml:space="preserve">Telephone Management System (TMS), User Management System (UMS), Billing Management System (BMS), Resource Management System (RMS)</w:t>
            </w:r>
          </w:p>
        </w:tc>
      </w:tr>
      <w:tr>
        <w:trPr>
          <w:cantSplit w:val="0"/>
          <w:tblHeader w:val="0"/>
        </w:trPr>
        <w:tc>
          <w:tcPr>
            <w:shd w:fill="f2f2f2" w:val="clear"/>
          </w:tcPr>
          <w:p w:rsidR="00000000" w:rsidDel="00000000" w:rsidP="00000000" w:rsidRDefault="00000000" w:rsidRPr="00000000" w14:paraId="00000095">
            <w:pPr>
              <w:rPr>
                <w:b w:val="1"/>
                <w:color w:val="595959"/>
              </w:rPr>
            </w:pPr>
            <w:r w:rsidDel="00000000" w:rsidR="00000000" w:rsidRPr="00000000">
              <w:rPr>
                <w:b w:val="1"/>
                <w:color w:val="595959"/>
                <w:rtl w:val="0"/>
              </w:rPr>
              <w:t xml:space="preserve">Contact:</w:t>
            </w:r>
          </w:p>
        </w:tc>
        <w:tc>
          <w:tcPr>
            <w:gridSpan w:val="2"/>
            <w:shd w:fill="f2f2f2" w:val="clear"/>
          </w:tcPr>
          <w:p w:rsidR="00000000" w:rsidDel="00000000" w:rsidP="00000000" w:rsidRDefault="00000000" w:rsidRPr="00000000" w14:paraId="00000096">
            <w:pPr>
              <w:rPr>
                <w:color w:val="595959"/>
              </w:rPr>
            </w:pPr>
            <w:r w:rsidDel="00000000" w:rsidR="00000000" w:rsidRPr="00000000">
              <w:rPr>
                <w:color w:val="595959"/>
                <w:rtl w:val="0"/>
              </w:rPr>
              <w:t xml:space="preserve">Niren Pillay (IT Dev Manager) - (+27) 031 203 0642</w:t>
            </w:r>
          </w:p>
        </w:tc>
      </w:tr>
    </w:tbl>
    <w:p w:rsidR="00000000" w:rsidDel="00000000" w:rsidP="00000000" w:rsidRDefault="00000000" w:rsidRPr="00000000" w14:paraId="00000098">
      <w:pPr>
        <w:spacing w:after="0" w:lineRule="auto"/>
        <w:rPr>
          <w:color w:val="595959"/>
        </w:rPr>
      </w:pPr>
      <w:r w:rsidDel="00000000" w:rsidR="00000000" w:rsidRPr="00000000">
        <w:rPr>
          <w:rtl w:val="0"/>
        </w:rPr>
      </w:r>
    </w:p>
    <w:p w:rsidR="00000000" w:rsidDel="00000000" w:rsidP="00000000" w:rsidRDefault="00000000" w:rsidRPr="00000000" w14:paraId="00000099">
      <w:pPr>
        <w:spacing w:after="0" w:lineRule="auto"/>
        <w:rPr>
          <w:color w:val="595959"/>
        </w:rPr>
      </w:pPr>
      <w:r w:rsidDel="00000000" w:rsidR="00000000" w:rsidRPr="00000000">
        <w:rPr>
          <w:color w:val="595959"/>
          <w:rtl w:val="0"/>
        </w:rPr>
        <w:t xml:space="preserve">All systems integrate with each other, through database clusters customised by each client portal. Each database pulls data from on-site PABXs, as comma separated text files and formatted before uploading. Each system is created to specific needs and requirements, regarding each customer’s data usage analysis. TMS being the core system, allows low-tier management to allocate extensions and pin codes for usage tracking. </w:t>
      </w:r>
    </w:p>
    <w:p w:rsidR="00000000" w:rsidDel="00000000" w:rsidP="00000000" w:rsidRDefault="00000000" w:rsidRPr="00000000" w14:paraId="0000009A">
      <w:pPr>
        <w:spacing w:after="0" w:lineRule="auto"/>
        <w:rPr>
          <w:color w:val="595959"/>
        </w:rPr>
      </w:pPr>
      <w:r w:rsidDel="00000000" w:rsidR="00000000" w:rsidRPr="00000000">
        <w:rPr>
          <w:rtl w:val="0"/>
        </w:rPr>
      </w:r>
    </w:p>
    <w:p w:rsidR="00000000" w:rsidDel="00000000" w:rsidP="00000000" w:rsidRDefault="00000000" w:rsidRPr="00000000" w14:paraId="0000009B">
      <w:pPr>
        <w:spacing w:after="0" w:lineRule="auto"/>
        <w:rPr>
          <w:color w:val="595959"/>
        </w:rPr>
      </w:pPr>
      <w:r w:rsidDel="00000000" w:rsidR="00000000" w:rsidRPr="00000000">
        <w:rPr>
          <w:color w:val="595959"/>
          <w:rtl w:val="0"/>
        </w:rPr>
        <w:t xml:space="preserve">Having settings to allocate department wide and/or user specific usage thresholds. Much of the structure is on a hierarchy basis, mapped to a treeview displaying the entire branch and department heads, all the way down to bottom level users. </w:t>
        <w:br w:type="textWrapping"/>
        <w:br w:type="textWrapping"/>
        <w:t xml:space="preserve">UMS is a customised user portal, where each client user contests usage or maintains user specific tasks. Some of which being number identification and shift allocations on approval, user profile updates and detailed usage analysis. BMS for integral unit and functionality switching for itemised billing reviews. RMS is for batch and localised reporting solutions.</w:t>
      </w:r>
    </w:p>
    <w:p w:rsidR="00000000" w:rsidDel="00000000" w:rsidP="00000000" w:rsidRDefault="00000000" w:rsidRPr="00000000" w14:paraId="0000009C">
      <w:pPr>
        <w:spacing w:after="0" w:line="240" w:lineRule="auto"/>
        <w:rPr>
          <w:color w:val="595959"/>
        </w:rPr>
      </w:pPr>
      <w:r w:rsidDel="00000000" w:rsidR="00000000" w:rsidRPr="00000000">
        <w:rPr>
          <w:rtl w:val="0"/>
        </w:rPr>
      </w:r>
    </w:p>
    <w:p w:rsidR="00000000" w:rsidDel="00000000" w:rsidP="00000000" w:rsidRDefault="00000000" w:rsidRPr="00000000" w14:paraId="0000009D">
      <w:pPr>
        <w:spacing w:after="0" w:line="240" w:lineRule="auto"/>
        <w:rPr>
          <w:b w:val="1"/>
          <w:color w:val="595959"/>
        </w:rPr>
      </w:pPr>
      <w:r w:rsidDel="00000000" w:rsidR="00000000" w:rsidRPr="00000000">
        <w:rPr>
          <w:b w:val="1"/>
          <w:color w:val="595959"/>
          <w:rtl w:val="0"/>
        </w:rPr>
        <w:t xml:space="preserve">Responsibilities:</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Developing application logic using C#.</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Worked intensely on the User Interface.</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WebForms using VB.NET and ASP.NET.</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Used AJAX in most WebForms.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Worked on Cascading Style Sheets and XML-Schemas.</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Web Services for user authentication and file transfer.</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Extensively used GridViews with sorting and paging.</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Created hierarchical TreeView with inline editing, drag</w:t>
      </w:r>
      <w:r w:rsidDel="00000000" w:rsidR="00000000" w:rsidRPr="00000000">
        <w:rPr>
          <w:color w:val="595959"/>
          <w:rtl w:val="0"/>
        </w:rPr>
        <w:t xml:space="preserve"> &amp; </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drop interface, and contextual menu.</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Implemented template columns for custom nested GridViews.</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Developed custom cascading dropdowns, with AJAX Callback functionality.</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Worked with DevExpress controls extensively.</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Created client specific themes and control skins.</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Worked on exporting reports to Excel from Gridviews.</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Implemented chart and graphs for graphical data display.</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Deployment of Applications on Test and Production Servers.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Handled many production issues and enhancements to the existing live portals.</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Created unique user controls, templates, and master pages.</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Structured classes upon the unit of work patterns.</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Customised a connection class for data access inheritance.</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Repository and dependency injection for unit test plug-ins.</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Integrated report viewing and download in multiple file formats.</w:t>
      </w:r>
    </w:p>
    <w:p w:rsidR="00000000" w:rsidDel="00000000" w:rsidP="00000000" w:rsidRDefault="00000000" w:rsidRPr="00000000" w14:paraId="000000B3">
      <w:pPr>
        <w:pBdr>
          <w:bottom w:color="000000" w:space="1" w:sz="4" w:val="single"/>
        </w:pBdr>
        <w:spacing w:line="240" w:lineRule="auto"/>
        <w:rPr>
          <w:color w:val="595959"/>
        </w:rPr>
      </w:pPr>
      <w:r w:rsidDel="00000000" w:rsidR="00000000" w:rsidRPr="00000000">
        <w:br w:type="page"/>
      </w:r>
      <w:r w:rsidDel="00000000" w:rsidR="00000000" w:rsidRPr="00000000">
        <w:rPr>
          <w:rtl w:val="0"/>
        </w:rPr>
      </w:r>
    </w:p>
    <w:p w:rsidR="00000000" w:rsidDel="00000000" w:rsidP="00000000" w:rsidRDefault="00000000" w:rsidRPr="00000000" w14:paraId="000000B4">
      <w:pPr>
        <w:pBdr>
          <w:bottom w:color="000000" w:space="1" w:sz="4" w:val="single"/>
        </w:pBdr>
        <w:spacing w:line="240" w:lineRule="auto"/>
        <w:rPr/>
      </w:pPr>
      <w:r w:rsidDel="00000000" w:rsidR="00000000" w:rsidRPr="00000000">
        <w:rPr>
          <w:rtl w:val="0"/>
        </w:rPr>
      </w:r>
    </w:p>
    <w:tbl>
      <w:tblPr>
        <w:tblStyle w:val="Table7"/>
        <w:tblW w:w="10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9"/>
        <w:gridCol w:w="3266"/>
        <w:gridCol w:w="5915"/>
        <w:tblGridChange w:id="0">
          <w:tblGrid>
            <w:gridCol w:w="1309"/>
            <w:gridCol w:w="3266"/>
            <w:gridCol w:w="5915"/>
          </w:tblGrid>
        </w:tblGridChange>
      </w:tblGrid>
      <w:tr>
        <w:trPr>
          <w:cantSplit w:val="0"/>
          <w:tblHeader w:val="0"/>
        </w:trPr>
        <w:tc>
          <w:tcPr/>
          <w:p w:rsidR="00000000" w:rsidDel="00000000" w:rsidP="00000000" w:rsidRDefault="00000000" w:rsidRPr="00000000" w14:paraId="000000B5">
            <w:pPr>
              <w:rPr>
                <w:b w:val="1"/>
                <w:color w:val="595959"/>
              </w:rPr>
            </w:pPr>
            <w:r w:rsidDel="00000000" w:rsidR="00000000" w:rsidRPr="00000000">
              <w:rPr>
                <w:b w:val="1"/>
                <w:color w:val="595959"/>
                <w:rtl w:val="0"/>
              </w:rPr>
              <w:t xml:space="preserve">Client Name:</w:t>
            </w:r>
          </w:p>
        </w:tc>
        <w:tc>
          <w:tcPr/>
          <w:p w:rsidR="00000000" w:rsidDel="00000000" w:rsidP="00000000" w:rsidRDefault="00000000" w:rsidRPr="00000000" w14:paraId="000000B6">
            <w:pPr>
              <w:spacing w:line="276" w:lineRule="auto"/>
              <w:rPr>
                <w:color w:val="595959"/>
              </w:rPr>
            </w:pPr>
            <w:r w:rsidDel="00000000" w:rsidR="00000000" w:rsidRPr="00000000">
              <w:rPr>
                <w:color w:val="595959"/>
                <w:rtl w:val="0"/>
              </w:rPr>
              <w:t xml:space="preserve">Vault-IT</w:t>
            </w:r>
          </w:p>
        </w:tc>
        <w:tc>
          <w:tcPr/>
          <w:p w:rsidR="00000000" w:rsidDel="00000000" w:rsidP="00000000" w:rsidRDefault="00000000" w:rsidRPr="00000000" w14:paraId="000000B7">
            <w:pPr>
              <w:spacing w:line="276" w:lineRule="auto"/>
              <w:jc w:val="right"/>
              <w:rPr>
                <w:b w:val="1"/>
                <w:color w:val="595959"/>
              </w:rPr>
            </w:pPr>
            <w:r w:rsidDel="00000000" w:rsidR="00000000" w:rsidRPr="00000000">
              <w:rPr>
                <w:b w:val="1"/>
                <w:color w:val="595959"/>
                <w:rtl w:val="0"/>
              </w:rPr>
              <w:t xml:space="preserve">06.2009 - 12.2010</w:t>
            </w:r>
          </w:p>
        </w:tc>
      </w:tr>
      <w:tr>
        <w:trPr>
          <w:cantSplit w:val="0"/>
          <w:tblHeader w:val="0"/>
        </w:trPr>
        <w:tc>
          <w:tcPr>
            <w:shd w:fill="f2f2f2" w:val="clear"/>
          </w:tcPr>
          <w:p w:rsidR="00000000" w:rsidDel="00000000" w:rsidP="00000000" w:rsidRDefault="00000000" w:rsidRPr="00000000" w14:paraId="000000B8">
            <w:pPr>
              <w:rPr>
                <w:color w:val="595959"/>
              </w:rPr>
            </w:pPr>
            <w:r w:rsidDel="00000000" w:rsidR="00000000" w:rsidRPr="00000000">
              <w:rPr>
                <w:b w:val="1"/>
                <w:color w:val="595959"/>
                <w:rtl w:val="0"/>
              </w:rPr>
              <w:t xml:space="preserve">Role:</w:t>
            </w:r>
            <w:r w:rsidDel="00000000" w:rsidR="00000000" w:rsidRPr="00000000">
              <w:rPr>
                <w:rtl w:val="0"/>
              </w:rPr>
            </w:r>
          </w:p>
        </w:tc>
        <w:tc>
          <w:tcPr>
            <w:gridSpan w:val="2"/>
            <w:shd w:fill="f2f2f2" w:val="clear"/>
          </w:tcPr>
          <w:p w:rsidR="00000000" w:rsidDel="00000000" w:rsidP="00000000" w:rsidRDefault="00000000" w:rsidRPr="00000000" w14:paraId="000000B9">
            <w:pPr>
              <w:rPr>
                <w:color w:val="595959"/>
              </w:rPr>
            </w:pPr>
            <w:r w:rsidDel="00000000" w:rsidR="00000000" w:rsidRPr="00000000">
              <w:rPr>
                <w:color w:val="595959"/>
                <w:rtl w:val="0"/>
              </w:rPr>
              <w:t xml:space="preserve">Web, Email &amp; Graphic Designer</w:t>
            </w:r>
          </w:p>
        </w:tc>
      </w:tr>
      <w:tr>
        <w:trPr>
          <w:cantSplit w:val="0"/>
          <w:tblHeader w:val="0"/>
        </w:trPr>
        <w:tc>
          <w:tcPr/>
          <w:p w:rsidR="00000000" w:rsidDel="00000000" w:rsidP="00000000" w:rsidRDefault="00000000" w:rsidRPr="00000000" w14:paraId="000000BB">
            <w:pPr>
              <w:rPr>
                <w:b w:val="1"/>
                <w:color w:val="595959"/>
              </w:rPr>
            </w:pPr>
            <w:r w:rsidDel="00000000" w:rsidR="00000000" w:rsidRPr="00000000">
              <w:rPr>
                <w:b w:val="1"/>
                <w:color w:val="595959"/>
                <w:rtl w:val="0"/>
              </w:rPr>
              <w:t xml:space="preserve">Products:</w:t>
            </w:r>
          </w:p>
        </w:tc>
        <w:tc>
          <w:tcPr>
            <w:gridSpan w:val="2"/>
          </w:tcPr>
          <w:p w:rsidR="00000000" w:rsidDel="00000000" w:rsidP="00000000" w:rsidRDefault="00000000" w:rsidRPr="00000000" w14:paraId="000000BC">
            <w:pPr>
              <w:rPr>
                <w:color w:val="595959"/>
              </w:rPr>
            </w:pPr>
            <w:r w:rsidDel="00000000" w:rsidR="00000000" w:rsidRPr="00000000">
              <w:rPr>
                <w:color w:val="595959"/>
                <w:rtl w:val="0"/>
              </w:rPr>
              <w:t xml:space="preserve">Vault-IT Off-Site Storage Portal, Vault-IT Online Store, Bulk Email Design &amp; Management</w:t>
            </w:r>
          </w:p>
        </w:tc>
      </w:tr>
      <w:tr>
        <w:trPr>
          <w:cantSplit w:val="0"/>
          <w:tblHeader w:val="0"/>
        </w:trPr>
        <w:tc>
          <w:tcPr>
            <w:shd w:fill="f2f2f2" w:val="clear"/>
          </w:tcPr>
          <w:p w:rsidR="00000000" w:rsidDel="00000000" w:rsidP="00000000" w:rsidRDefault="00000000" w:rsidRPr="00000000" w14:paraId="000000BE">
            <w:pPr>
              <w:rPr>
                <w:b w:val="1"/>
                <w:color w:val="595959"/>
              </w:rPr>
            </w:pPr>
            <w:r w:rsidDel="00000000" w:rsidR="00000000" w:rsidRPr="00000000">
              <w:rPr>
                <w:b w:val="1"/>
                <w:color w:val="595959"/>
                <w:rtl w:val="0"/>
              </w:rPr>
              <w:t xml:space="preserve">Contact:</w:t>
            </w:r>
          </w:p>
        </w:tc>
        <w:tc>
          <w:tcPr>
            <w:gridSpan w:val="2"/>
            <w:shd w:fill="f2f2f2" w:val="clear"/>
          </w:tcPr>
          <w:p w:rsidR="00000000" w:rsidDel="00000000" w:rsidP="00000000" w:rsidRDefault="00000000" w:rsidRPr="00000000" w14:paraId="000000BF">
            <w:pPr>
              <w:rPr>
                <w:color w:val="595959"/>
              </w:rPr>
            </w:pPr>
            <w:r w:rsidDel="00000000" w:rsidR="00000000" w:rsidRPr="00000000">
              <w:rPr>
                <w:color w:val="595959"/>
                <w:rtl w:val="0"/>
              </w:rPr>
              <w:t xml:space="preserve">Boyd Gibbons (CEO) - (+27) 082 881 1241</w:t>
            </w:r>
          </w:p>
        </w:tc>
      </w:tr>
    </w:tbl>
    <w:p w:rsidR="00000000" w:rsidDel="00000000" w:rsidP="00000000" w:rsidRDefault="00000000" w:rsidRPr="00000000" w14:paraId="000000C1">
      <w:pPr>
        <w:spacing w:after="0" w:lineRule="auto"/>
        <w:rPr>
          <w:color w:val="595959"/>
        </w:rPr>
      </w:pPr>
      <w:r w:rsidDel="00000000" w:rsidR="00000000" w:rsidRPr="00000000">
        <w:rPr>
          <w:rtl w:val="0"/>
        </w:rPr>
      </w:r>
    </w:p>
    <w:p w:rsidR="00000000" w:rsidDel="00000000" w:rsidP="00000000" w:rsidRDefault="00000000" w:rsidRPr="00000000" w14:paraId="000000C2">
      <w:pPr>
        <w:spacing w:after="0" w:lineRule="auto"/>
        <w:rPr>
          <w:color w:val="595959"/>
        </w:rPr>
      </w:pPr>
      <w:r w:rsidDel="00000000" w:rsidR="00000000" w:rsidRPr="00000000">
        <w:rPr>
          <w:color w:val="595959"/>
          <w:rtl w:val="0"/>
        </w:rPr>
        <w:t xml:space="preserve">Vault-IT Off-Site Storage Portal has its own backup and retrieval protocols for potential local failures. XML outputs are constantly reviewed for updated results, upkeep, and analysis. The online store managed the sale of cheap electronics through a front-end web portal, leveraging PayPal services and specified courier companies on reduced costs. Bulk emailing for subscribed users accepting weekly updates on deals from the store’s latest stock and system specs for hardware.</w:t>
      </w:r>
    </w:p>
    <w:p w:rsidR="00000000" w:rsidDel="00000000" w:rsidP="00000000" w:rsidRDefault="00000000" w:rsidRPr="00000000" w14:paraId="000000C3">
      <w:pPr>
        <w:spacing w:after="0" w:line="240" w:lineRule="auto"/>
        <w:rPr>
          <w:color w:val="595959"/>
        </w:rPr>
      </w:pPr>
      <w:r w:rsidDel="00000000" w:rsidR="00000000" w:rsidRPr="00000000">
        <w:rPr>
          <w:rtl w:val="0"/>
        </w:rPr>
      </w:r>
    </w:p>
    <w:p w:rsidR="00000000" w:rsidDel="00000000" w:rsidP="00000000" w:rsidRDefault="00000000" w:rsidRPr="00000000" w14:paraId="000000C4">
      <w:pPr>
        <w:spacing w:after="0" w:line="240" w:lineRule="auto"/>
        <w:rPr>
          <w:b w:val="1"/>
          <w:color w:val="595959"/>
        </w:rPr>
      </w:pPr>
      <w:r w:rsidDel="00000000" w:rsidR="00000000" w:rsidRPr="00000000">
        <w:rPr>
          <w:b w:val="1"/>
          <w:color w:val="595959"/>
          <w:rtl w:val="0"/>
        </w:rPr>
        <w:t xml:space="preserve">Responsibilities:</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XML manipulation, layout, and styling through XSL.</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CSS and Photoshop design, with animation.</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Online store management and review.</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Bulk email scheduling and creation with compatible CSS design.</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Animated Flash banner advertisement design and creation.</w:t>
      </w:r>
      <w:r w:rsidDel="00000000" w:rsidR="00000000" w:rsidRPr="00000000">
        <w:rPr>
          <w:rtl w:val="0"/>
        </w:rPr>
      </w:r>
    </w:p>
    <w:p w:rsidR="00000000" w:rsidDel="00000000" w:rsidP="00000000" w:rsidRDefault="00000000" w:rsidRPr="00000000" w14:paraId="000000CA">
      <w:pPr>
        <w:pBdr>
          <w:bottom w:color="bfbfbf" w:space="1" w:sz="4" w:val="single"/>
        </w:pBdr>
        <w:spacing w:after="0" w:line="240" w:lineRule="auto"/>
        <w:rPr>
          <w:color w:val="595959"/>
        </w:rPr>
      </w:pPr>
      <w:r w:rsidDel="00000000" w:rsidR="00000000" w:rsidRPr="00000000">
        <w:rPr>
          <w:rtl w:val="0"/>
        </w:rPr>
      </w:r>
    </w:p>
    <w:p w:rsidR="00000000" w:rsidDel="00000000" w:rsidP="00000000" w:rsidRDefault="00000000" w:rsidRPr="00000000" w14:paraId="000000CB">
      <w:pPr>
        <w:spacing w:after="0" w:line="240" w:lineRule="auto"/>
        <w:rPr>
          <w:color w:val="595959"/>
        </w:rPr>
      </w:pPr>
      <w:r w:rsidDel="00000000" w:rsidR="00000000" w:rsidRPr="00000000">
        <w:rPr>
          <w:rtl w:val="0"/>
        </w:rPr>
      </w:r>
    </w:p>
    <w:tbl>
      <w:tblPr>
        <w:tblStyle w:val="Table8"/>
        <w:tblW w:w="10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9"/>
        <w:gridCol w:w="3266"/>
        <w:gridCol w:w="5915"/>
        <w:tblGridChange w:id="0">
          <w:tblGrid>
            <w:gridCol w:w="1309"/>
            <w:gridCol w:w="3266"/>
            <w:gridCol w:w="5915"/>
          </w:tblGrid>
        </w:tblGridChange>
      </w:tblGrid>
      <w:tr>
        <w:trPr>
          <w:cantSplit w:val="0"/>
          <w:tblHeader w:val="0"/>
        </w:trPr>
        <w:tc>
          <w:tcPr/>
          <w:p w:rsidR="00000000" w:rsidDel="00000000" w:rsidP="00000000" w:rsidRDefault="00000000" w:rsidRPr="00000000" w14:paraId="000000CC">
            <w:pPr>
              <w:rPr>
                <w:b w:val="1"/>
                <w:color w:val="595959"/>
              </w:rPr>
            </w:pPr>
            <w:r w:rsidDel="00000000" w:rsidR="00000000" w:rsidRPr="00000000">
              <w:rPr>
                <w:b w:val="1"/>
                <w:color w:val="595959"/>
                <w:rtl w:val="0"/>
              </w:rPr>
              <w:t xml:space="preserve">Client Name:</w:t>
            </w:r>
          </w:p>
        </w:tc>
        <w:tc>
          <w:tcPr/>
          <w:p w:rsidR="00000000" w:rsidDel="00000000" w:rsidP="00000000" w:rsidRDefault="00000000" w:rsidRPr="00000000" w14:paraId="000000CD">
            <w:pPr>
              <w:spacing w:line="276" w:lineRule="auto"/>
              <w:rPr>
                <w:color w:val="595959"/>
              </w:rPr>
            </w:pPr>
            <w:r w:rsidDel="00000000" w:rsidR="00000000" w:rsidRPr="00000000">
              <w:rPr>
                <w:color w:val="595959"/>
                <w:rtl w:val="0"/>
              </w:rPr>
              <w:t xml:space="preserve">Solution One Plus</w:t>
            </w:r>
          </w:p>
        </w:tc>
        <w:tc>
          <w:tcPr/>
          <w:p w:rsidR="00000000" w:rsidDel="00000000" w:rsidP="00000000" w:rsidRDefault="00000000" w:rsidRPr="00000000" w14:paraId="000000CE">
            <w:pPr>
              <w:spacing w:line="276" w:lineRule="auto"/>
              <w:jc w:val="right"/>
              <w:rPr>
                <w:b w:val="1"/>
                <w:color w:val="595959"/>
              </w:rPr>
            </w:pPr>
            <w:r w:rsidDel="00000000" w:rsidR="00000000" w:rsidRPr="00000000">
              <w:rPr>
                <w:b w:val="1"/>
                <w:color w:val="595959"/>
                <w:rtl w:val="0"/>
              </w:rPr>
              <w:t xml:space="preserve">01.2007 - 06.2009</w:t>
            </w:r>
          </w:p>
        </w:tc>
      </w:tr>
      <w:tr>
        <w:trPr>
          <w:cantSplit w:val="0"/>
          <w:tblHeader w:val="0"/>
        </w:trPr>
        <w:tc>
          <w:tcPr>
            <w:shd w:fill="f2f2f2" w:val="clear"/>
          </w:tcPr>
          <w:p w:rsidR="00000000" w:rsidDel="00000000" w:rsidP="00000000" w:rsidRDefault="00000000" w:rsidRPr="00000000" w14:paraId="000000CF">
            <w:pPr>
              <w:rPr>
                <w:color w:val="595959"/>
              </w:rPr>
            </w:pPr>
            <w:r w:rsidDel="00000000" w:rsidR="00000000" w:rsidRPr="00000000">
              <w:rPr>
                <w:b w:val="1"/>
                <w:color w:val="595959"/>
                <w:rtl w:val="0"/>
              </w:rPr>
              <w:t xml:space="preserve">Role:</w:t>
            </w:r>
            <w:r w:rsidDel="00000000" w:rsidR="00000000" w:rsidRPr="00000000">
              <w:rPr>
                <w:rtl w:val="0"/>
              </w:rPr>
            </w:r>
          </w:p>
        </w:tc>
        <w:tc>
          <w:tcPr>
            <w:gridSpan w:val="2"/>
            <w:shd w:fill="f2f2f2" w:val="clear"/>
          </w:tcPr>
          <w:p w:rsidR="00000000" w:rsidDel="00000000" w:rsidP="00000000" w:rsidRDefault="00000000" w:rsidRPr="00000000" w14:paraId="000000D0">
            <w:pPr>
              <w:rPr>
                <w:color w:val="595959"/>
              </w:rPr>
            </w:pPr>
            <w:r w:rsidDel="00000000" w:rsidR="00000000" w:rsidRPr="00000000">
              <w:rPr>
                <w:color w:val="595959"/>
                <w:rtl w:val="0"/>
              </w:rPr>
              <w:t xml:space="preserve">Web &amp; Graphic Designer</w:t>
            </w:r>
          </w:p>
        </w:tc>
      </w:tr>
      <w:tr>
        <w:trPr>
          <w:cantSplit w:val="0"/>
          <w:tblHeader w:val="0"/>
        </w:trPr>
        <w:tc>
          <w:tcPr/>
          <w:p w:rsidR="00000000" w:rsidDel="00000000" w:rsidP="00000000" w:rsidRDefault="00000000" w:rsidRPr="00000000" w14:paraId="000000D2">
            <w:pPr>
              <w:rPr>
                <w:color w:val="595959"/>
              </w:rPr>
            </w:pPr>
            <w:r w:rsidDel="00000000" w:rsidR="00000000" w:rsidRPr="00000000">
              <w:rPr>
                <w:b w:val="1"/>
                <w:color w:val="595959"/>
                <w:rtl w:val="0"/>
              </w:rPr>
              <w:t xml:space="preserve">Project:</w:t>
            </w:r>
            <w:r w:rsidDel="00000000" w:rsidR="00000000" w:rsidRPr="00000000">
              <w:rPr>
                <w:rtl w:val="0"/>
              </w:rPr>
            </w:r>
          </w:p>
        </w:tc>
        <w:tc>
          <w:tcPr>
            <w:gridSpan w:val="2"/>
          </w:tcPr>
          <w:p w:rsidR="00000000" w:rsidDel="00000000" w:rsidP="00000000" w:rsidRDefault="00000000" w:rsidRPr="00000000" w14:paraId="000000D3">
            <w:pPr>
              <w:rPr>
                <w:color w:val="595959"/>
              </w:rPr>
            </w:pPr>
            <w:r w:rsidDel="00000000" w:rsidR="00000000" w:rsidRPr="00000000">
              <w:rPr>
                <w:color w:val="595959"/>
                <w:rtl w:val="0"/>
              </w:rPr>
              <w:t xml:space="preserve">Client Based Marketing Websites</w:t>
            </w:r>
          </w:p>
        </w:tc>
      </w:tr>
    </w:tbl>
    <w:p w:rsidR="00000000" w:rsidDel="00000000" w:rsidP="00000000" w:rsidRDefault="00000000" w:rsidRPr="00000000" w14:paraId="000000D5">
      <w:pPr>
        <w:spacing w:after="0" w:lineRule="auto"/>
        <w:rPr>
          <w:color w:val="595959"/>
        </w:rPr>
      </w:pPr>
      <w:r w:rsidDel="00000000" w:rsidR="00000000" w:rsidRPr="00000000">
        <w:rPr>
          <w:rtl w:val="0"/>
        </w:rPr>
      </w:r>
    </w:p>
    <w:p w:rsidR="00000000" w:rsidDel="00000000" w:rsidP="00000000" w:rsidRDefault="00000000" w:rsidRPr="00000000" w14:paraId="000000D6">
      <w:pPr>
        <w:spacing w:after="0" w:lineRule="auto"/>
        <w:rPr>
          <w:color w:val="595959"/>
        </w:rPr>
      </w:pPr>
      <w:r w:rsidDel="00000000" w:rsidR="00000000" w:rsidRPr="00000000">
        <w:rPr>
          <w:color w:val="595959"/>
          <w:rtl w:val="0"/>
        </w:rPr>
        <w:t xml:space="preserve">Client related web and graphic designs based on a multitude of Metro municipal websites.</w:t>
      </w:r>
    </w:p>
    <w:p w:rsidR="00000000" w:rsidDel="00000000" w:rsidP="00000000" w:rsidRDefault="00000000" w:rsidRPr="00000000" w14:paraId="000000D7">
      <w:pPr>
        <w:spacing w:after="0" w:line="240" w:lineRule="auto"/>
        <w:rPr>
          <w:color w:val="595959"/>
        </w:rPr>
      </w:pPr>
      <w:r w:rsidDel="00000000" w:rsidR="00000000" w:rsidRPr="00000000">
        <w:rPr>
          <w:rtl w:val="0"/>
        </w:rPr>
      </w:r>
    </w:p>
    <w:p w:rsidR="00000000" w:rsidDel="00000000" w:rsidP="00000000" w:rsidRDefault="00000000" w:rsidRPr="00000000" w14:paraId="000000D8">
      <w:pPr>
        <w:spacing w:after="0" w:line="240" w:lineRule="auto"/>
        <w:rPr>
          <w:b w:val="1"/>
          <w:color w:val="595959"/>
        </w:rPr>
      </w:pPr>
      <w:r w:rsidDel="00000000" w:rsidR="00000000" w:rsidRPr="00000000">
        <w:rPr>
          <w:b w:val="1"/>
          <w:color w:val="595959"/>
          <w:rtl w:val="0"/>
        </w:rPr>
        <w:t xml:space="preserve">Responsibilities:</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CSS web design and templating.</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HTML layout creation and manipulation.</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2D graphic and animation designs for corporate use.</w:t>
      </w:r>
    </w:p>
    <w:p w:rsidR="00000000" w:rsidDel="00000000" w:rsidP="00000000" w:rsidRDefault="00000000" w:rsidRPr="00000000" w14:paraId="000000DC">
      <w:pPr>
        <w:pBdr>
          <w:bottom w:color="bfbfbf" w:space="1" w:sz="4" w:val="single"/>
        </w:pBdr>
        <w:spacing w:after="0" w:line="240" w:lineRule="auto"/>
        <w:rPr>
          <w:color w:val="595959"/>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595959"/>
        </w:rPr>
      </w:pPr>
      <w:r w:rsidDel="00000000" w:rsidR="00000000" w:rsidRPr="00000000">
        <w:rPr>
          <w:rtl w:val="0"/>
        </w:rPr>
      </w:r>
    </w:p>
    <w:sectPr>
      <w:headerReference r:id="rId12" w:type="default"/>
      <w:footerReference r:id="rId13"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0" w:line="264" w:lineRule="auto"/>
      <w:ind w:left="0" w:right="0" w:firstLine="0"/>
      <w:jc w:val="righ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Skill Tree:</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w:t>
    </w:r>
    <w:r w:rsidDel="00000000" w:rsidR="00000000" w:rsidRPr="00000000">
      <w:rPr>
        <w:color w:val="808080"/>
        <w:sz w:val="16"/>
        <w:szCs w:val="16"/>
        <w:rtl w:val="0"/>
      </w:rPr>
      <w:t xml:space="preserve">https://bit.ly/3K1VOwC</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Portfolio:</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https://shawngenlloud.com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me@shawngenlloud.com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808080"/>
        <w:sz w:val="16"/>
        <w:szCs w:val="16"/>
        <w:u w:val="none"/>
        <w:shd w:fill="auto" w:val="clear"/>
        <w:vertAlign w:val="baseline"/>
        <w:rtl w:val="0"/>
      </w:rPr>
      <w:t xml:space="preserve">Tel:</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(+27) 082 788 1969</w:t>
    </w:r>
  </w:p>
  <w:p w:rsidR="00000000" w:rsidDel="00000000" w:rsidP="00000000" w:rsidRDefault="00000000" w:rsidRPr="00000000" w14:paraId="000000E1">
    <w:pPr>
      <w:keepNext w:val="0"/>
      <w:keepLines w:val="0"/>
      <w:pageBreakBefore w:val="0"/>
      <w:widowControl w:val="1"/>
      <w:pBdr>
        <w:top w:color="7f7f7f" w:space="1" w:sz="4" w:val="single"/>
        <w:left w:space="0" w:sz="0" w:val="nil"/>
        <w:bottom w:space="0" w:sz="0" w:val="nil"/>
        <w:right w:space="0" w:sz="0" w:val="nil"/>
        <w:between w:space="0" w:sz="0" w:val="nil"/>
      </w:pBdr>
      <w:shd w:fill="auto" w:val="clear"/>
      <w:spacing w:after="0" w:before="0" w:line="264" w:lineRule="auto"/>
      <w:ind w:left="0" w:right="0" w:firstLine="0"/>
      <w:jc w:val="righ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Page </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80808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color="bfbfbf" w:space="1" w:sz="4" w:val="single"/>
        <w:right w:space="0" w:sz="0" w:val="nil"/>
        <w:between w:space="0" w:sz="0" w:val="nil"/>
      </w:pBdr>
      <w:shd w:fill="auto" w:val="clear"/>
      <w:tabs>
        <w:tab w:val="left" w:leader="none" w:pos="6660"/>
        <w:tab w:val="right" w:leader="none" w:pos="9026"/>
      </w:tabs>
      <w:spacing w:after="0" w:before="0" w:line="240" w:lineRule="auto"/>
      <w:ind w:left="0" w:right="0" w:firstLine="0"/>
      <w:jc w:val="righ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1"/>
        <w:i w:val="0"/>
        <w:smallCaps w:val="0"/>
        <w:strike w:val="0"/>
        <w:color w:val="a6a6a6"/>
        <w:sz w:val="20"/>
        <w:szCs w:val="20"/>
        <w:u w:val="none"/>
        <w:shd w:fill="auto" w:val="clear"/>
        <w:vertAlign w:val="baseline"/>
        <w:rtl w:val="0"/>
      </w:rPr>
      <w:tab/>
      <w:tab/>
      <w:t xml:space="preserve">Shawn John Genlloud</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hawngenlloud.com"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awngenlloud.com/" TargetMode="External"/><Relationship Id="rId5" Type="http://schemas.openxmlformats.org/officeDocument/2006/relationships/styles" Target="styles.xml"/><Relationship Id="rId6" Type="http://schemas.openxmlformats.org/officeDocument/2006/relationships/hyperlink" Target="http://www.dungeonsanddevelopers.com/#_a2b2c2de3fghi2jklmnopqrstuvwx2y2z_19_Shawnnosaurus" TargetMode="External"/><Relationship Id="rId7" Type="http://schemas.openxmlformats.org/officeDocument/2006/relationships/image" Target="media/image1.png"/><Relationship Id="rId8" Type="http://schemas.openxmlformats.org/officeDocument/2006/relationships/hyperlink" Target="http://www.dungeonsanddevelopers.com/#_a2b2c2de3fghi2jklmnopqrstuvwx2y2z_19_Shawnnosaur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