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
        <w:jc w:val="center"/>
      </w:pPr>
      <w:r>
        <w:rPr>
          <w:rFonts w:ascii="Calibri" w:cs="Calibri" w:eastAsia="Calibri" w:hAnsi="Calibri"/>
          <w:b/>
          <w:bCs/>
          <w:color w:val="01696F"/>
          <w:sz w:val="32"/>
          <w:szCs w:val="32"/>
        </w:rPr>
        <w:t xml:space="preserve">TRAVEL CONSENT LETTER FOR MINOR(S)</w:t>
      </w:r>
    </w:p>
    <w:p>
      <w:pPr>
        <w:spacing w:after="400"/>
        <w:jc w:val="center"/>
      </w:pPr>
      <w:r>
        <w:rPr>
          <w:rFonts w:ascii="Calibri" w:cs="Calibri" w:eastAsia="Calibri" w:hAnsi="Calibri"/>
          <w:i/>
          <w:iCs/>
          <w:color w:val="7A7974"/>
          <w:sz w:val="22"/>
          <w:szCs w:val="22"/>
        </w:rPr>
        <w:t xml:space="preserve">Complex Multi-Leg — Instructions</w:t>
      </w:r>
    </w:p>
    <w:p>
      <w:pPr>
        <w:shd w:fill="F7F6F2" w:val="clear"/>
        <w:spacing w:after="80" w:before="60"/>
        <w:ind w:left="120" w:right="120"/>
      </w:pPr>
      <w:r>
        <w:rPr>
          <w:rFonts w:ascii="Calibri" w:cs="Calibri" w:eastAsia="Calibri" w:hAnsi="Calibri"/>
          <w:b/>
          <w:bCs/>
          <w:color w:val="01696F"/>
          <w:sz w:val="20"/>
          <w:szCs w:val="20"/>
        </w:rPr>
        <w:t xml:space="preserve">READ BEFORE USING THIS TEMPLATE</w:t>
      </w:r>
    </w:p>
    <w:p>
      <w:pPr>
        <w:shd w:fill="F7F6F2" w:val="clear"/>
        <w:spacing w:after="240"/>
        <w:ind w:left="120" w:right="120"/>
      </w:pPr>
      <w:r>
        <w:rPr>
          <w:rFonts w:ascii="Calibri" w:cs="Calibri" w:eastAsia="Calibri" w:hAnsi="Calibri"/>
          <w:i/>
          <w:iCs/>
          <w:color w:val="7A7974"/>
          <w:sz w:val="20"/>
          <w:szCs w:val="20"/>
        </w:rPr>
        <w:t xml:space="preserve">This is a generic self-help template for less common scenarios — multiple children, multiple destinations or legs, a sole consenting parent, a court-appointed guardian, or an airline unaccompanied-minor arrangement. It is not legal advice. It is not guaranteed to be accepted by any specific border officer, airline, embassy, consulate, or foreign authority. Whether this template fits your situation is a legal question. If the minor's situation involves a custody dispute, sole custody, a deceased parent, an active custody proceeding, or competing court orders, consult a licensed family-law attorney before signing.</w:t>
      </w:r>
    </w:p>
    <w:p>
      <w:pPr>
        <w:pStyle w:val="Heading2"/>
        <w:spacing w:after="120" w:before="240"/>
      </w:pPr>
      <w:r>
        <w:rPr>
          <w:rFonts w:ascii="Calibri" w:cs="Calibri" w:eastAsia="Calibri" w:hAnsi="Calibri"/>
          <w:b/>
          <w:bCs/>
          <w:color w:val="01696F"/>
          <w:sz w:val="26"/>
          <w:szCs w:val="26"/>
        </w:rPr>
        <w:t xml:space="preserve">How to use this template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SCOPE: </w:t>
      </w:r>
      <w:r>
        <w:rPr>
          <w:rFonts w:ascii="Calibri" w:cs="Calibri" w:eastAsia="Calibri" w:hAnsi="Calibri"/>
          <w:i/>
          <w:iCs/>
          <w:color w:val="28251D"/>
          <w:sz w:val="20"/>
          <w:szCs w:val="20"/>
        </w:rPr>
        <w:t xml:space="preserve">This is the "Complex Multi-Leg" version. It contains alternative blocks (marked A / B / C, D / E / F) — keep only the one that fits the situation and delete the others. It also contains repeatable blocks (additional children, additional flight legs, second acknowledgment) — duplicate or delete as needed.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SIMPLER OPTION: </w:t>
      </w:r>
      <w:r>
        <w:rPr>
          <w:rFonts w:ascii="Calibri" w:cs="Calibri" w:eastAsia="Calibri" w:hAnsi="Calibri"/>
          <w:i/>
          <w:iCs/>
          <w:color w:val="28251D"/>
          <w:sz w:val="20"/>
          <w:szCs w:val="20"/>
        </w:rPr>
        <w:t xml:space="preserve">If travel involves one minor, one accompanying adult, one destination country, and one return-by date, the "Standard Round-Trip" version is simpler and easier to fill in.</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CLIENT: </w:t>
      </w:r>
      <w:r>
        <w:rPr>
          <w:rFonts w:ascii="Calibri" w:cs="Calibri" w:eastAsia="Calibri" w:hAnsi="Calibri"/>
          <w:i/>
          <w:iCs/>
          <w:color w:val="28251D"/>
          <w:sz w:val="20"/>
          <w:szCs w:val="20"/>
        </w:rPr>
        <w:t xml:space="preserve">Open in Word, "Save As" with the family name and travel date (for example "Smith_TravelConsent_2026-07-15.docx"). Read each choose-one section, keep the block that applies, and delete the blocks that do not. Fill in the blanks in the block(s) you keep. Print single-sided. Do not sign until you are in front of a Notary Public.</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Identify each signer per California ID requirements, have them sign in your presence, then complete the California All-Purpose Acknowledgment on the last page. Journal each signer. If signers appear at different times or locations, use a separate acknowledgment for each — a second acknowledgment page is included.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APOSTILLE: </w:t>
      </w:r>
      <w:r>
        <w:rPr>
          <w:rFonts w:ascii="Calibri" w:cs="Calibri" w:eastAsia="Calibri" w:hAnsi="Calibri"/>
          <w:i/>
          <w:iCs/>
          <w:color w:val="28251D"/>
          <w:sz w:val="20"/>
          <w:szCs w:val="20"/>
        </w:rPr>
        <w:t xml:space="preserve">For Hague Convention destinations requiring an Apostille: acknowledge the signature(s), then the document goes to the California Secretary of State. Do not staple the acknowledgment(s) to the letter — keep them as separate pages that can be apostilled.</w:t>
      </w:r>
    </w:p>
    <w:p>
      <w:r>
        <w:br w:type="page"/>
      </w:r>
    </w:p>
    <w:p>
      <w:pPr>
        <w:spacing w:after="240" w:before="120"/>
        <w:jc w:val="center"/>
      </w:pPr>
      <w:r>
        <w:rPr>
          <w:rFonts w:ascii="Calibri" w:cs="Calibri" w:eastAsia="Calibri" w:hAnsi="Calibri"/>
          <w:b/>
          <w:bCs/>
          <w:color w:val="01696F"/>
          <w:sz w:val="32"/>
          <w:szCs w:val="32"/>
        </w:rPr>
        <w:t xml:space="preserve">TRAVEL CONSENT LETTER FOR MINOR(S)</w:t>
      </w:r>
    </w:p>
    <w:p>
      <w:pPr>
        <w:spacing w:after="240"/>
      </w:pPr>
      <w:r>
        <w:rPr>
          <w:rFonts w:ascii="Calibri" w:cs="Calibri" w:eastAsia="Calibri" w:hAnsi="Calibri"/>
          <w:b/>
          <w:bCs/>
          <w:sz w:val="22"/>
          <w:szCs w:val="22"/>
        </w:rPr>
        <w:t xml:space="preserve">Date: </w:t>
      </w:r>
      <w:r>
        <w:rPr>
          <w:rFonts w:ascii="Calibri" w:cs="Calibri" w:eastAsia="Calibri" w:hAnsi="Calibri"/>
          <w:sz w:val="22"/>
          <w:szCs w:val="22"/>
          <w:u w:val="single" w:color="28251D"/>
        </w:rPr>
        <w:t xml:space="preserve">                              </w:t>
      </w:r>
    </w:p>
    <w:p>
      <w:pPr>
        <w:spacing w:after="120"/>
      </w:pPr>
      <w:r>
        <w:rPr>
          <w:rFonts w:ascii="Calibri" w:cs="Calibri" w:eastAsia="Calibri" w:hAnsi="Calibri"/>
          <w:color w:val="28251D"/>
          <w:sz w:val="22"/>
          <w:szCs w:val="22"/>
        </w:rPr>
        <w:t xml:space="preserve">To Whom It May Concern, including but not limited to immigration officials, customs officials, airline personnel, medical providers, and any other authority who may require this document:</w:t>
      </w:r>
    </w:p>
    <w:p>
      <w:pPr>
        <w:pStyle w:val="Heading2"/>
        <w:spacing w:after="120" w:before="240"/>
      </w:pPr>
      <w:r>
        <w:rPr>
          <w:rFonts w:ascii="Calibri" w:cs="Calibri" w:eastAsia="Calibri" w:hAnsi="Calibri"/>
          <w:b/>
          <w:bCs/>
          <w:color w:val="01696F"/>
          <w:sz w:val="26"/>
          <w:szCs w:val="26"/>
        </w:rPr>
        <w:t xml:space="preserve">1. Consenting Parent(s) / Legal Guardian(s)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CHOOSE ONE: </w:t>
      </w:r>
      <w:r>
        <w:rPr>
          <w:rFonts w:ascii="Calibri" w:cs="Calibri" w:eastAsia="Calibri" w:hAnsi="Calibri"/>
          <w:i/>
          <w:iCs/>
          <w:color w:val="28251D"/>
          <w:sz w:val="20"/>
          <w:szCs w:val="20"/>
        </w:rPr>
        <w:t xml:space="preserve">Keep one of the three blocks below. Delete the other two entirely. Block A = both parents consent. Block B = one parent consents with sole authority. Block C = a court-appointed legal guardian consents.</w:t>
      </w:r>
    </w:p>
    <w:p>
      <w:pPr>
        <w:spacing w:after="120" w:before="200"/>
      </w:pPr>
      <w:r>
        <w:rPr>
          <w:rFonts w:ascii="Calibri" w:cs="Calibri" w:eastAsia="Calibri" w:hAnsi="Calibri"/>
          <w:b/>
          <w:bCs/>
          <w:color w:val="964219"/>
          <w:sz w:val="20"/>
          <w:szCs w:val="20"/>
        </w:rPr>
        <w:t xml:space="preserve">— BLOCK A — BOTH PARENTS CONSENT (delete if not used) —</w:t>
      </w:r>
    </w:p>
    <w:p>
      <w:pPr>
        <w:spacing w:after="120"/>
      </w:pPr>
      <w:r>
        <w:rPr>
          <w:rFonts w:ascii="Calibri" w:cs="Calibri" w:eastAsia="Calibri" w:hAnsi="Calibri"/>
          <w:color w:val="28251D"/>
          <w:sz w:val="22"/>
          <w:szCs w:val="22"/>
        </w:rPr>
        <w:t xml:space="preserve">Parent 1:</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Parent 2:</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20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We are the lawful parents of the minor(s) named below and jointly grant the consent set forth in this letter.</w:t>
      </w:r>
    </w:p>
    <w:p>
      <w:pPr>
        <w:spacing w:after="120" w:before="200"/>
      </w:pPr>
      <w:r>
        <w:rPr>
          <w:rFonts w:ascii="Calibri" w:cs="Calibri" w:eastAsia="Calibri" w:hAnsi="Calibri"/>
          <w:b/>
          <w:bCs/>
          <w:color w:val="964219"/>
          <w:sz w:val="20"/>
          <w:szCs w:val="20"/>
        </w:rPr>
        <w:t xml:space="preserve">— BLOCK B — SOLE CONSENTING PARENT (delete if not used)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Basis of sole legal authority (check or describe below):</w:t>
      </w:r>
    </w:p>
    <w:p>
      <w:pPr>
        <w:keepNext/>
        <w:spacing w:after="20"/>
      </w:pPr>
      <w:r>
        <w:rPr>
          <w:rFonts w:ascii="Calibri" w:cs="Calibri" w:eastAsia="Calibri" w:hAnsi="Calibri"/>
          <w:color w:val="28251D"/>
          <w:sz w:val="22"/>
          <w:szCs w:val="22"/>
        </w:rPr>
        <w:t xml:space="preserve">Basis: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sole legal custody / other parent deceased / other parent whereabouts unknown / other — describe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Border officers may ask for supporting documentation (court order, death certificate). Carry a copy.</w:t>
      </w:r>
    </w:p>
    <w:p>
      <w:pPr>
        <w:spacing w:after="120"/>
      </w:pPr>
      <w:r>
        <w:rPr>
          <w:rFonts w:ascii="Calibri" w:cs="Calibri" w:eastAsia="Calibri" w:hAnsi="Calibri"/>
          <w:i/>
          <w:iCs/>
          <w:color w:val="28251D"/>
          <w:sz w:val="22"/>
          <w:szCs w:val="22"/>
        </w:rPr>
        <w:t xml:space="preserve">I am the parent of the minor(s) named below and grant the consent set forth in this letter based on the authority described above.</w:t>
      </w:r>
    </w:p>
    <w:p>
      <w:pPr>
        <w:spacing w:after="120" w:before="200"/>
      </w:pPr>
      <w:r>
        <w:rPr>
          <w:rFonts w:ascii="Calibri" w:cs="Calibri" w:eastAsia="Calibri" w:hAnsi="Calibri"/>
          <w:b/>
          <w:bCs/>
          <w:color w:val="964219"/>
          <w:sz w:val="20"/>
          <w:szCs w:val="20"/>
        </w:rPr>
        <w:t xml:space="preserve">— BLOCK C — LEGAL GUARDIAN (delete if not used) —</w:t>
      </w:r>
    </w:p>
    <w:p>
      <w:pPr>
        <w:spacing w:after="20"/>
      </w:pPr>
      <w:r>
        <w:rPr>
          <w:rFonts w:ascii="Calibri" w:cs="Calibri" w:eastAsia="Calibri" w:hAnsi="Calibri"/>
          <w:color w:val="28251D"/>
          <w:sz w:val="22"/>
          <w:szCs w:val="22"/>
        </w:rPr>
        <w:t xml:space="preserve">Full legal name of guardian:</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keepNext w:val="false"/>
        <w:spacing w:after="160"/>
      </w:pPr>
      <w:r>
        <w:rPr>
          <w:rFonts w:ascii="Calibri" w:cs="Calibri" w:eastAsia="Calibri" w:hAnsi="Calibri"/>
          <w:color w:val="28251D"/>
          <w:sz w:val="22"/>
          <w:szCs w:val="22"/>
        </w:rPr>
        <w:t xml:space="preserve">Appointing court: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Case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appointment: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I am the court-appointed legal guardian of the minor(s) named below and grant the consent set forth in this letter in my guardian capacity.</w:t>
      </w:r>
    </w:p>
    <w:p>
      <w:pPr>
        <w:pStyle w:val="Heading2"/>
        <w:spacing w:after="120" w:before="240"/>
      </w:pPr>
      <w:r>
        <w:rPr>
          <w:rFonts w:ascii="Calibri" w:cs="Calibri" w:eastAsia="Calibri" w:hAnsi="Calibri"/>
          <w:b/>
          <w:bCs/>
          <w:color w:val="01696F"/>
          <w:sz w:val="26"/>
          <w:szCs w:val="26"/>
        </w:rPr>
        <w:t xml:space="preserve">2. Minor Child(ren)</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REPEATABLE: </w:t>
      </w:r>
      <w:r>
        <w:rPr>
          <w:rFonts w:ascii="Calibri" w:cs="Calibri" w:eastAsia="Calibri" w:hAnsi="Calibri"/>
          <w:i/>
          <w:iCs/>
          <w:color w:val="28251D"/>
          <w:sz w:val="20"/>
          <w:szCs w:val="20"/>
        </w:rPr>
        <w:t xml:space="preserve">Fill in Child 1 always. Delete Child 2 and Child 3 if not used, or duplicate the Child 3 block to add more children.</w:t>
      </w:r>
    </w:p>
    <w:p>
      <w:pPr>
        <w:spacing w:after="120"/>
      </w:pPr>
      <w:r>
        <w:rPr>
          <w:rFonts w:ascii="Calibri" w:cs="Calibri" w:eastAsia="Calibri" w:hAnsi="Calibri"/>
          <w:color w:val="28251D"/>
          <w:sz w:val="22"/>
          <w:szCs w:val="22"/>
        </w:rPr>
        <w:t xml:space="preserve">Child 1:</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City, State, Country</w:t>
      </w:r>
    </w:p>
    <w:p>
      <w:pPr>
        <w:keepNext w:val="false"/>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son / daughter / ward</w:t>
      </w:r>
    </w:p>
    <w:p>
      <w:pPr>
        <w:spacing w:after="12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Child 2 (delete if not used)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City, State, Country</w:t>
      </w:r>
    </w:p>
    <w:p>
      <w:pPr>
        <w:keepNext w:val="false"/>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son / daughter / ward</w:t>
      </w:r>
    </w:p>
    <w:p>
      <w:pPr>
        <w:spacing w:after="12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Child 3 (delete or duplicate for more children)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City, State, Country</w:t>
      </w:r>
    </w:p>
    <w:p>
      <w:pPr>
        <w:keepNext w:val="false"/>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son / daughter / ward</w:t>
      </w:r>
    </w:p>
    <w:p>
      <w:r>
        <w:br w:type="page"/>
      </w:r>
    </w:p>
    <w:p>
      <w:pPr>
        <w:pStyle w:val="Heading2"/>
        <w:spacing w:after="120" w:before="240"/>
      </w:pPr>
      <w:r>
        <w:rPr>
          <w:rFonts w:ascii="Calibri" w:cs="Calibri" w:eastAsia="Calibri" w:hAnsi="Calibri"/>
          <w:b/>
          <w:bCs/>
          <w:color w:val="01696F"/>
          <w:sz w:val="26"/>
          <w:szCs w:val="26"/>
        </w:rPr>
        <w:t xml:space="preserve">3. Accompanying Adult</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CHOOSE ONE: </w:t>
      </w:r>
      <w:r>
        <w:rPr>
          <w:rFonts w:ascii="Calibri" w:cs="Calibri" w:eastAsia="Calibri" w:hAnsi="Calibri"/>
          <w:i/>
          <w:iCs/>
          <w:color w:val="28251D"/>
          <w:sz w:val="20"/>
          <w:szCs w:val="20"/>
        </w:rPr>
        <w:t xml:space="preserve">Keep one of the three blocks below. Delete the other two. Block D = one of the consenting parents is the traveling adult. Block E = a third-party adult (grandparent, aunt, family friend, chaperone). Block F = airline unaccompanied-minor service, no accompanying adult.</w:t>
      </w:r>
    </w:p>
    <w:p>
      <w:pPr>
        <w:spacing w:after="120" w:before="200"/>
      </w:pPr>
      <w:r>
        <w:rPr>
          <w:rFonts w:ascii="Calibri" w:cs="Calibri" w:eastAsia="Calibri" w:hAnsi="Calibri"/>
          <w:b/>
          <w:bCs/>
          <w:color w:val="964219"/>
          <w:sz w:val="20"/>
          <w:szCs w:val="20"/>
        </w:rPr>
        <w:t xml:space="preserve">— BLOCK D — ONE PARENT IS THE TRAVELING ADULT (delete if not used) —</w:t>
      </w:r>
    </w:p>
    <w:p>
      <w:pPr>
        <w:spacing w:after="20"/>
      </w:pPr>
      <w:r>
        <w:rPr>
          <w:rFonts w:ascii="Calibri" w:cs="Calibri" w:eastAsia="Calibri" w:hAnsi="Calibri"/>
          <w:color w:val="28251D"/>
          <w:sz w:val="22"/>
          <w:szCs w:val="22"/>
        </w:rPr>
        <w:t xml:space="preserve">Name of the accompanying parent:</w:t>
      </w:r>
    </w:p>
    <w:p>
      <w:pPr>
        <w:spacing w:after="160"/>
      </w:pP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The minor(s) named above will travel in the company of the accompanying parent identified above, one of the consenting parents identified in Section 1. The other parent grants this consent for the travel described in Section 4.</w:t>
      </w:r>
    </w:p>
    <w:p>
      <w:pPr>
        <w:spacing w:after="120" w:before="200"/>
      </w:pPr>
      <w:r>
        <w:rPr>
          <w:rFonts w:ascii="Calibri" w:cs="Calibri" w:eastAsia="Calibri" w:hAnsi="Calibri"/>
          <w:b/>
          <w:bCs/>
          <w:color w:val="964219"/>
          <w:sz w:val="20"/>
          <w:szCs w:val="20"/>
        </w:rPr>
        <w:t xml:space="preserve">— BLOCK E — THIRD-PARTY ACCOMPANYING ADULT (delete if not used)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Contact email: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We grant this person full authority to accompany, supervise, and travel with the minor(s) for the duration and itinerary set forth in Section 4.</w:t>
      </w:r>
    </w:p>
    <w:p>
      <w:pPr>
        <w:spacing w:after="120" w:before="200"/>
      </w:pPr>
      <w:r>
        <w:rPr>
          <w:rFonts w:ascii="Calibri" w:cs="Calibri" w:eastAsia="Calibri" w:hAnsi="Calibri"/>
          <w:b/>
          <w:bCs/>
          <w:color w:val="964219"/>
          <w:sz w:val="20"/>
          <w:szCs w:val="20"/>
        </w:rPr>
        <w:t xml:space="preserve">— BLOCK F — UNACCOMPANIED MINOR / airline UM service (delete if not used) —</w:t>
      </w:r>
    </w:p>
    <w:p>
      <w:pPr>
        <w:keepNext w:val="false"/>
        <w:spacing w:after="160"/>
      </w:pPr>
      <w:r>
        <w:rPr>
          <w:rFonts w:ascii="Calibri" w:cs="Calibri" w:eastAsia="Calibri" w:hAnsi="Calibri"/>
          <w:color w:val="28251D"/>
          <w:sz w:val="22"/>
          <w:szCs w:val="22"/>
        </w:rPr>
        <w:t xml:space="preserve">Airline providing UM service: </w:t>
      </w:r>
      <w:r>
        <w:rPr>
          <w:rFonts w:ascii="Calibri" w:cs="Calibri" w:eastAsia="Calibri" w:hAnsi="Calibri"/>
          <w:sz w:val="22"/>
          <w:szCs w:val="22"/>
          <w:u w:val="single" w:color="28251D"/>
        </w:rPr>
        <w:t xml:space="preserve">                                        </w:t>
      </w:r>
    </w:p>
    <w:p>
      <w:pPr>
        <w:spacing w:after="8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The minor(s) named above will travel unaccompanied by any adult on the outbound and/or return segments, under the airline's unaccompanied-minor service. We grant the airline's designated personnel authority to supervise the minor(s) during transit.</w:t>
      </w:r>
    </w:p>
    <w:p>
      <w:pPr>
        <w:spacing w:after="8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Minor(s) to be received at destination by:</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4. Itinerary</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REPEATABLE: </w:t>
      </w:r>
      <w:r>
        <w:rPr>
          <w:rFonts w:ascii="Calibri" w:cs="Calibri" w:eastAsia="Calibri" w:hAnsi="Calibri"/>
          <w:i/>
          <w:iCs/>
          <w:color w:val="28251D"/>
          <w:sz w:val="20"/>
          <w:szCs w:val="20"/>
        </w:rPr>
        <w:t xml:space="preserve">Fill in Leg 1 (outbound) and the Return Leg always. Delete unused middle-leg blocks. Duplicate a middle-leg block if the trip has more than four total flight segments. For land crossings, write the border/port name in the "From/To" fields and leave carrier/flight number blank or write "N/A".</w:t>
      </w:r>
    </w:p>
    <w:p>
      <w:pPr>
        <w:keepNext w:val="false"/>
        <w:spacing w:after="160"/>
      </w:pPr>
      <w:r>
        <w:rPr>
          <w:rFonts w:ascii="Calibri" w:cs="Calibri" w:eastAsia="Calibri" w:hAnsi="Calibri"/>
          <w:color w:val="28251D"/>
          <w:sz w:val="22"/>
          <w:szCs w:val="22"/>
        </w:rPr>
        <w:t xml:space="preserve">Overall travel period — 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Overall travel period — 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Country(ies) to be visited: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Purpose of travel: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vacation / family visit / education / medical / other</w:t>
      </w:r>
    </w:p>
    <w:p>
      <w:pPr>
        <w:spacing w:after="20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Leg 1 (outbound)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2 (delete if not used)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3 (delete if not used)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4 (delete if not used)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Return Leg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keepNext w:val="false"/>
        <w:spacing w:after="160"/>
      </w:pPr>
      <w:r>
        <w:rPr>
          <w:rFonts w:ascii="Calibri" w:cs="Calibri" w:eastAsia="Calibri" w:hAnsi="Calibri"/>
          <w:color w:val="28251D"/>
          <w:sz w:val="22"/>
          <w:szCs w:val="22"/>
        </w:rPr>
        <w:t xml:space="preserve">Accommodation(s) / address(es) at destination: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5. Medical Authorization (OPTIONAL — delete entire section if not desired)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Most international trips with a third-party accompanying adult include this section. Delete the entire section if not needed.</w:t>
      </w:r>
    </w:p>
    <w:p>
      <w:pPr>
        <w:spacing w:after="120"/>
      </w:pPr>
      <w:r>
        <w:rPr>
          <w:rFonts w:ascii="Calibri" w:cs="Calibri" w:eastAsia="Calibri" w:hAnsi="Calibri"/>
          <w:color w:val="28251D"/>
          <w:sz w:val="22"/>
          <w:szCs w:val="22"/>
        </w:rPr>
        <w:t xml:space="preserve">In the event of illness, injury, or other medical need during the travel described above, we authorize the accompanying adult identified in Section 3 (or, if the minor(s) is traveling unaccompanied, the designated receiving adult or airline personnel) to:</w:t>
      </w:r>
    </w:p>
    <w:p>
      <w:pPr>
        <w:pStyle w:val="ListParagraph"/>
        <w:numPr>
          <w:ilvl w:val="0"/>
          <w:numId w:val="2"/>
        </w:numPr>
        <w:spacing w:after="80"/>
      </w:pPr>
      <w:r>
        <w:rPr>
          <w:rFonts w:ascii="Calibri" w:cs="Calibri" w:eastAsia="Calibri" w:hAnsi="Calibri"/>
          <w:sz w:val="22"/>
          <w:szCs w:val="22"/>
        </w:rPr>
        <w:t xml:space="preserve">obtain emergency medical, surgical, dental, or psychiatric treatment for the minor(s);</w:t>
      </w:r>
    </w:p>
    <w:p>
      <w:pPr>
        <w:pStyle w:val="ListParagraph"/>
        <w:numPr>
          <w:ilvl w:val="0"/>
          <w:numId w:val="2"/>
        </w:numPr>
        <w:spacing w:after="80"/>
      </w:pPr>
      <w:r>
        <w:rPr>
          <w:rFonts w:ascii="Calibri" w:cs="Calibri" w:eastAsia="Calibri" w:hAnsi="Calibri"/>
          <w:sz w:val="22"/>
          <w:szCs w:val="22"/>
        </w:rPr>
        <w:t xml:space="preserve">authorize hospital admission, anesthesia, blood transfusion, prescription medication, and any treatment a licensed physician deems reasonably necessary;</w:t>
      </w:r>
    </w:p>
    <w:p>
      <w:pPr>
        <w:pStyle w:val="ListParagraph"/>
        <w:numPr>
          <w:ilvl w:val="0"/>
          <w:numId w:val="2"/>
        </w:numPr>
        <w:spacing w:after="200"/>
      </w:pPr>
      <w:r>
        <w:rPr>
          <w:rFonts w:ascii="Calibri" w:cs="Calibri" w:eastAsia="Calibri" w:hAnsi="Calibri"/>
          <w:sz w:val="22"/>
          <w:szCs w:val="22"/>
        </w:rPr>
        <w:t xml:space="preserve">act in loco parentis for the duration of the travel period for purposes of consent to medical care.</w:t>
      </w:r>
    </w:p>
    <w:p>
      <w:pPr>
        <w:keepNext w:val="false"/>
        <w:spacing w:after="160"/>
      </w:pPr>
      <w:r>
        <w:rPr>
          <w:rFonts w:ascii="Calibri" w:cs="Calibri" w:eastAsia="Calibri" w:hAnsi="Calibri"/>
          <w:color w:val="28251D"/>
          <w:sz w:val="22"/>
          <w:szCs w:val="22"/>
        </w:rPr>
        <w:t xml:space="preserve">Known allergies / conditions / medications: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Medical insurance carrier and policy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6. Emergency Contacts</w:t>
      </w:r>
    </w:p>
    <w:p>
      <w:pPr>
        <w:spacing w:after="120"/>
      </w:pPr>
      <w:r>
        <w:rPr>
          <w:rFonts w:ascii="Calibri" w:cs="Calibri" w:eastAsia="Calibri" w:hAnsi="Calibri"/>
          <w:color w:val="28251D"/>
          <w:sz w:val="22"/>
          <w:szCs w:val="22"/>
        </w:rPr>
        <w:t xml:space="preserve">Primary contact (consenting parent / guardian):</w:t>
      </w:r>
    </w:p>
    <w:p>
      <w:pPr>
        <w:spacing w:after="20"/>
      </w:pPr>
      <w:r>
        <w:rPr>
          <w:rFonts w:ascii="Calibri" w:cs="Calibri" w:eastAsia="Calibri" w:hAnsi="Calibri"/>
          <w:color w:val="28251D"/>
          <w:sz w:val="22"/>
          <w:szCs w:val="22"/>
        </w:rPr>
        <w:t xml:space="preserve">Full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Phone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Email: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Secondary contact:</w:t>
      </w:r>
    </w:p>
    <w:p>
      <w:pPr>
        <w:spacing w:after="20"/>
      </w:pPr>
      <w:r>
        <w:rPr>
          <w:rFonts w:ascii="Calibri" w:cs="Calibri" w:eastAsia="Calibri" w:hAnsi="Calibri"/>
          <w:color w:val="28251D"/>
          <w:sz w:val="22"/>
          <w:szCs w:val="22"/>
        </w:rPr>
        <w:t xml:space="preserve">Full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Phone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7. Duration and Revocation</w:t>
      </w:r>
    </w:p>
    <w:p>
      <w:pPr>
        <w:spacing w:after="120"/>
      </w:pPr>
      <w:r>
        <w:rPr>
          <w:rFonts w:ascii="Calibri" w:cs="Calibri" w:eastAsia="Calibri" w:hAnsi="Calibri"/>
          <w:color w:val="28251D"/>
          <w:sz w:val="22"/>
          <w:szCs w:val="22"/>
        </w:rPr>
        <w:t xml:space="preserve">This consent is effective for the travel period stated in Section 4 and any reasonable extension necessitated by travel delays. It may be revoked only in writing, signed by the revoking party, and delivered to the accompanying adult before the affected segment.</w:t>
      </w:r>
    </w:p>
    <w:p>
      <w:pPr>
        <w:pStyle w:val="Heading2"/>
        <w:spacing w:after="120" w:before="240"/>
      </w:pPr>
      <w:r>
        <w:rPr>
          <w:rFonts w:ascii="Calibri" w:cs="Calibri" w:eastAsia="Calibri" w:hAnsi="Calibri"/>
          <w:b/>
          <w:bCs/>
          <w:color w:val="01696F"/>
          <w:sz w:val="26"/>
          <w:szCs w:val="26"/>
        </w:rPr>
        <w:t xml:space="preserve">8. Signature(s)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Signer(s) must sign in the notary's presence. Do not sign in advance. If signers appear at different times or locations, use a separate California All-Purpose Acknowledgment for each signature — a second acknowledgment page is included at the end for that purpose.</w:t>
      </w:r>
    </w:p>
    <w:p>
      <w:pPr>
        <w:spacing w:after="300"/>
      </w:pPr>
      <w:r>
        <w:rPr>
          <w:rFonts w:ascii="Calibri" w:cs="Calibri" w:eastAsia="Calibri" w:hAnsi="Calibri"/>
          <w:sz w:val="22"/>
          <w:szCs w:val="22"/>
        </w:rPr>
        <w:t xml:space="preserve"/>
      </w:r>
    </w:p>
    <w:p>
      <w:pPr>
        <w:keepNext w:val="false"/>
        <w:spacing w:after="160"/>
      </w:pPr>
      <w:r>
        <w:rPr>
          <w:rFonts w:ascii="Calibri" w:cs="Calibri" w:eastAsia="Calibri" w:hAnsi="Calibri"/>
          <w:color w:val="28251D"/>
          <w:sz w:val="22"/>
          <w:szCs w:val="22"/>
        </w:rPr>
        <w:t xml:space="preserve">Parent 1 / Guardian signature: </w:t>
      </w: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Printed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
      </w:r>
    </w:p>
    <w:p>
      <w:pPr>
        <w:keepNext/>
        <w:spacing w:after="20"/>
      </w:pPr>
      <w:r>
        <w:rPr>
          <w:rFonts w:ascii="Calibri" w:cs="Calibri" w:eastAsia="Calibri" w:hAnsi="Calibri"/>
          <w:color w:val="28251D"/>
          <w:sz w:val="22"/>
          <w:szCs w:val="22"/>
        </w:rPr>
        <w:t xml:space="preserve">Parent 2 signature: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if applicable — leave blank if only one parent is consenting</w:t>
      </w:r>
    </w:p>
    <w:p>
      <w:pPr>
        <w:spacing w:after="20"/>
      </w:pPr>
      <w:r>
        <w:rPr>
          <w:rFonts w:ascii="Calibri" w:cs="Calibri" w:eastAsia="Calibri" w:hAnsi="Calibri"/>
          <w:color w:val="28251D"/>
          <w:sz w:val="22"/>
          <w:szCs w:val="22"/>
        </w:rPr>
        <w:t xml:space="preserve">Printed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70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Calibri" w:cs="Calibri" w:eastAsia="Calibri" w:hAnsi="Calibri"/>
                <w:b/>
                <w:bCs/>
                <w:color w:val="01696F"/>
                <w:sz w:val="22"/>
                <w:szCs w:val="22"/>
              </w:rPr>
              <w:t xml:space="preserve">CALIFORNIA ALL-PURPOSE ACKNOWLEDGMENT</w:t>
            </w:r>
          </w:p>
        </w:tc>
        <w:tc>
          <w:tcPr>
            <w:tcW w:type="dxa" w:w="236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rFonts w:ascii="Calibri" w:cs="Calibri" w:eastAsia="Calibri" w:hAnsi="Calibri"/>
                <w:b/>
                <w:bCs/>
                <w:color w:val="28251D"/>
                <w:sz w:val="22"/>
                <w:szCs w:val="22"/>
              </w:rPr>
              <w:t xml:space="preserve">CIVIL CODE § 1189</w:t>
            </w:r>
          </w:p>
        </w:tc>
      </w:tr>
    </w:tbl>
    <w:p>
      <w:pPr>
        <w:spacing w:after="240" w:before="60"/>
      </w:pPr>
      <w:r>
        <w:rPr>
          <w:rFonts w:ascii="Calibri" w:cs="Calibri" w:eastAsia="Calibri" w:hAnsi="Calibri"/>
          <w:i/>
          <w:iCs/>
          <w:color w:val="28251D"/>
          <w:sz w:val="20"/>
          <w:szCs w:val="20"/>
        </w:rPr>
        <w:t xml:space="preserve">A notary public or other officer completing this certificate verifies only the identity of the individual who signed the document to which this certificate is attached, and not the truthfulness, accuracy, or validity of that document.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160"/>
            </w:pPr>
            <w:r>
              <w:rPr>
                <w:rFonts w:ascii="Calibri" w:cs="Calibri" w:eastAsia="Calibri" w:hAnsi="Calibri"/>
                <w:sz w:val="22"/>
                <w:szCs w:val="22"/>
              </w:rPr>
              <w:t xml:space="preserve">State of California</w:t>
            </w:r>
          </w:p>
        </w:tc>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160"/>
            </w:pPr>
            <w:r>
              <w:rPr>
                <w:rFonts w:ascii="Calibri" w:cs="Calibri" w:eastAsia="Calibri" w:hAnsi="Calibri"/>
                <w:sz w:val="22"/>
                <w:szCs w:val="22"/>
              </w:rPr>
              <w:t xml:space="preserve">)</w:t>
            </w:r>
          </w:p>
        </w:tc>
      </w:tr>
      <w:tr>
        <w:trPr>
          <w:cantSplit/>
        </w:trPr>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200"/>
            </w:pPr>
            <w:r>
              <w:rPr>
                <w:rFonts w:ascii="Calibri" w:cs="Calibri" w:eastAsia="Calibri" w:hAnsi="Calibri"/>
                <w:sz w:val="22"/>
                <w:szCs w:val="22"/>
              </w:rPr>
              <w:t xml:space="preserve">County of </w:t>
            </w:r>
            <w:r>
              <w:rPr>
                <w:rFonts w:ascii="Calibri" w:cs="Calibri" w:eastAsia="Calibri" w:hAnsi="Calibri"/>
                <w:sz w:val="22"/>
                <w:szCs w:val="22"/>
                <w:u w:val="single" w:color="28251D"/>
              </w:rPr>
              <w:t xml:space="preserve">                                        </w:t>
            </w:r>
          </w:p>
        </w:tc>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200"/>
            </w:pPr>
            <w:r>
              <w:rPr>
                <w:rFonts w:ascii="Calibri" w:cs="Calibri" w:eastAsia="Calibri" w:hAnsi="Calibri"/>
                <w:sz w:val="22"/>
                <w:szCs w:val="22"/>
              </w:rPr>
              <w:t xml:space="preserve">)</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3200"/>
            <w:tcBorders>
              <w:top w:val="none" w:color="FFFFFF" w:sz="0"/>
              <w:left w:val="none" w:color="FFFFFF" w:sz="0"/>
              <w:bottom w:val="none" w:color="FFFFFF" w:sz="0"/>
              <w:right w:val="none" w:color="FFFFFF" w:sz="0"/>
            </w:tcBorders>
            <w:tcMar>
              <w:top w:type="dxa" w:w="0"/>
              <w:left w:type="dxa" w:w="0"/>
              <w:bottom w:type="dxa" w:w="0"/>
              <w:right w:type="dxa" w:w="120"/>
            </w:tcMar>
          </w:tcPr>
          <w:p>
            <w:pPr>
              <w:keepNext/>
              <w:spacing w:after="20"/>
            </w:pPr>
            <w:r>
              <w:rPr>
                <w:rFonts w:ascii="Calibri" w:cs="Calibri" w:eastAsia="Calibri" w:hAnsi="Calibri"/>
                <w:sz w:val="22"/>
                <w:szCs w:val="22"/>
              </w:rPr>
              <w:t xml:space="preserve">On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before me,</w:t>
            </w:r>
          </w:p>
          <w:p>
            <w:pPr>
              <w:spacing w:after="40"/>
              <w:ind w:left="240"/>
            </w:pPr>
            <w:r>
              <w:rPr>
                <w:rFonts w:ascii="Calibri" w:cs="Calibri" w:eastAsia="Calibri" w:hAnsi="Calibri"/>
                <w:i/>
                <w:iCs/>
                <w:color w:val="7A7974"/>
                <w:sz w:val="18"/>
                <w:szCs w:val="18"/>
              </w:rPr>
              <w:t xml:space="preserve">Date</w:t>
            </w:r>
          </w:p>
        </w:tc>
        <w:tc>
          <w:tcPr>
            <w:tcW w:type="dxa" w:w="6160"/>
            <w:tcBorders>
              <w:top w:val="none" w:color="FFFFFF" w:sz="0"/>
              <w:left w:val="none" w:color="FFFFFF" w:sz="0"/>
              <w:bottom w:val="none" w:color="FFFFFF" w:sz="0"/>
              <w:right w:val="none" w:color="FFFFFF" w:sz="0"/>
            </w:tcBorders>
            <w:tcMar>
              <w:top w:type="dxa" w:w="0"/>
              <w:left w:type="dxa" w:w="120"/>
              <w:bottom w:type="dxa" w:w="0"/>
              <w:right w:type="dxa" w:w="0"/>
            </w:tcMar>
          </w:tcPr>
          <w:p>
            <w:pPr>
              <w:keepNext/>
              <w:spacing w:after="20"/>
            </w:pP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p>
            <w:pPr>
              <w:spacing w:after="40"/>
              <w:jc w:val="center"/>
            </w:pPr>
            <w:r>
              <w:rPr>
                <w:rFonts w:ascii="Calibri" w:cs="Calibri" w:eastAsia="Calibri" w:hAnsi="Calibri"/>
                <w:i/>
                <w:iCs/>
                <w:color w:val="7A7974"/>
                <w:sz w:val="18"/>
                <w:szCs w:val="18"/>
              </w:rPr>
              <w:t xml:space="preserve">Here Insert Name and Title of the Officer</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2400"/>
            <w:tcBorders>
              <w:top w:val="none" w:color="FFFFFF" w:sz="0"/>
              <w:left w:val="none" w:color="FFFFFF" w:sz="0"/>
              <w:bottom w:val="none" w:color="FFFFFF" w:sz="0"/>
              <w:right w:val="none" w:color="FFFFFF" w:sz="0"/>
            </w:tcBorders>
            <w:tcMar>
              <w:top w:type="dxa" w:w="0"/>
              <w:left w:type="dxa" w:w="0"/>
              <w:bottom w:type="dxa" w:w="0"/>
              <w:right w:type="dxa" w:w="120"/>
            </w:tcMar>
            <w:vAlign w:val="bottom"/>
          </w:tcPr>
          <w:p>
            <w:pPr>
              <w:keepNext/>
              <w:spacing w:after="20"/>
            </w:pPr>
            <w:r>
              <w:rPr>
                <w:rFonts w:ascii="Calibri" w:cs="Calibri" w:eastAsia="Calibri" w:hAnsi="Calibri"/>
                <w:sz w:val="22"/>
                <w:szCs w:val="22"/>
              </w:rPr>
              <w:t xml:space="preserve">Personally appeared</w:t>
            </w:r>
          </w:p>
        </w:tc>
        <w:tc>
          <w:tcPr>
            <w:tcW w:type="dxa" w:w="6960"/>
            <w:tcBorders>
              <w:top w:val="none" w:color="FFFFFF" w:sz="0"/>
              <w:left w:val="none" w:color="FFFFFF" w:sz="0"/>
              <w:bottom w:val="none" w:color="FFFFFF" w:sz="0"/>
              <w:right w:val="none" w:color="FFFFFF" w:sz="0"/>
            </w:tcBorders>
            <w:tcMar>
              <w:top w:type="dxa" w:w="0"/>
              <w:left w:type="dxa" w:w="120"/>
              <w:bottom w:type="dxa" w:w="0"/>
              <w:right w:type="dxa" w:w="0"/>
            </w:tcMar>
          </w:tcPr>
          <w:p>
            <w:pPr>
              <w:keepNext/>
              <w:spacing w:after="20"/>
            </w:pPr>
            <w:r>
              <w:rPr>
                <w:rFonts w:ascii="Calibri" w:cs="Calibri" w:eastAsia="Calibri" w:hAnsi="Calibri"/>
                <w:sz w:val="22"/>
                <w:szCs w:val="22"/>
                <w:u w:val="single" w:color="28251D"/>
              </w:rPr>
              <w:t xml:space="preserve">                                                                </w:t>
            </w:r>
          </w:p>
          <w:p>
            <w:pPr>
              <w:spacing w:after="40"/>
              <w:jc w:val="center"/>
            </w:pPr>
            <w:r>
              <w:rPr>
                <w:rFonts w:ascii="Calibri" w:cs="Calibri" w:eastAsia="Calibri" w:hAnsi="Calibri"/>
                <w:i/>
                <w:iCs/>
                <w:color w:val="7A7974"/>
                <w:sz w:val="18"/>
                <w:szCs w:val="18"/>
              </w:rPr>
              <w:t xml:space="preserve">Name(s) of Signer(s)</w:t>
            </w:r>
          </w:p>
        </w:tc>
      </w:tr>
    </w:tbl>
    <w:p>
      <w:pPr>
        <w:spacing w:after="240"/>
      </w:pP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Height w:val="2400" w:hRule="atLeast"/>
        </w:trPr>
        <w:tc>
          <w:tcPr>
            <w:tcW w:type="dxa" w:w="4200"/>
            <w:tcBorders>
              <w:top w:val="none" w:color="FFFFFF" w:sz="0"/>
              <w:left w:val="none" w:color="FFFFFF" w:sz="0"/>
              <w:bottom w:val="none" w:color="FFFFFF" w:sz="0"/>
              <w:right w:val="none" w:color="FFFFFF" w:sz="0"/>
            </w:tcBorders>
            <w:tcMar>
              <w:top w:type="dxa" w:w="40"/>
              <w:left w:type="dxa" w:w="0"/>
              <w:bottom w:type="dxa" w:w="40"/>
              <w:right w:type="dxa" w:w="200"/>
            </w:tcMar>
            <w:vAlign w:val="bottom"/>
          </w:tcPr>
          <w:p>
            <w:pPr>
              <w:spacing w:after="0"/>
            </w:pPr>
            <w:r>
              <w:rPr>
                <w:rFonts w:ascii="Calibri" w:cs="Calibri" w:eastAsia="Calibri" w:hAnsi="Calibri"/>
                <w:i/>
                <w:iCs/>
                <w:color w:val="7A7974"/>
                <w:sz w:val="20"/>
                <w:szCs w:val="20"/>
              </w:rPr>
              <w:t xml:space="preserve">Place Notary Seal Above</w:t>
            </w:r>
          </w:p>
        </w:tc>
        <w:tc>
          <w:tcPr>
            <w:tcW w:type="dxa" w:w="5160"/>
            <w:tcBorders>
              <w:top w:val="none" w:color="FFFFFF" w:sz="0"/>
              <w:left w:val="none" w:color="FFFFFF" w:sz="0"/>
              <w:bottom w:val="none" w:color="FFFFFF" w:sz="0"/>
              <w:right w:val="none" w:color="FFFFFF" w:sz="0"/>
            </w:tcBorders>
            <w:tcMar>
              <w:top w:type="dxa" w:w="40"/>
              <w:left w:type="dxa" w:w="200"/>
              <w:bottom w:type="dxa" w:w="40"/>
              <w:right w:type="dxa" w:w="0"/>
            </w:tcMar>
          </w:tcPr>
          <w:p>
            <w:pPr>
              <w:spacing w:after="160"/>
            </w:pPr>
            <w:r>
              <w:rPr>
                <w:rFonts w:ascii="Calibri" w:cs="Calibri" w:eastAsia="Calibri" w:hAnsi="Calibri"/>
                <w:sz w:val="22"/>
                <w:szCs w:val="22"/>
              </w:rPr>
              <w:t xml:space="preserve">I certify under PENALTY OF PERJURY under the laws of the State of California that the foregoing paragraph is true and correct.</w:t>
            </w:r>
          </w:p>
          <w:p>
            <w:pPr>
              <w:spacing w:after="400"/>
            </w:pPr>
            <w:r>
              <w:rPr>
                <w:rFonts w:ascii="Calibri" w:cs="Calibri" w:eastAsia="Calibri" w:hAnsi="Calibri"/>
                <w:sz w:val="22"/>
                <w:szCs w:val="22"/>
              </w:rPr>
              <w:t xml:space="preserve">WITNESS my hand and official seal.</w:t>
            </w:r>
          </w:p>
          <w:p>
            <w:pPr>
              <w:keepNext/>
              <w:spacing w:after="20"/>
            </w:pPr>
            <w:r>
              <w:rPr>
                <w:rFonts w:ascii="Calibri" w:cs="Calibri" w:eastAsia="Calibri" w:hAnsi="Calibri"/>
                <w:sz w:val="22"/>
                <w:szCs w:val="22"/>
              </w:rPr>
              <w:t xml:space="preserve">Signature </w:t>
            </w:r>
            <w:r>
              <w:rPr>
                <w:rFonts w:ascii="Calibri" w:cs="Calibri" w:eastAsia="Calibri" w:hAnsi="Calibri"/>
                <w:sz w:val="22"/>
                <w:szCs w:val="22"/>
                <w:u w:val="single" w:color="28251D"/>
              </w:rPr>
              <w:t xml:space="preserve">                                      </w:t>
            </w:r>
          </w:p>
          <w:p>
            <w:pPr>
              <w:spacing w:after="40"/>
              <w:jc w:val="center"/>
            </w:pPr>
            <w:r>
              <w:rPr>
                <w:rFonts w:ascii="Calibri" w:cs="Calibri" w:eastAsia="Calibri" w:hAnsi="Calibri"/>
                <w:i/>
                <w:iCs/>
                <w:color w:val="7A7974"/>
                <w:sz w:val="18"/>
                <w:szCs w:val="18"/>
              </w:rPr>
              <w:t xml:space="preserve">Signature of Notary Public</w:t>
            </w:r>
          </w:p>
        </w:tc>
      </w:tr>
    </w:tbl>
    <w:p>
      <w:r>
        <w:br w:type="page"/>
      </w:r>
    </w:p>
    <w:p>
      <w:pPr>
        <w:pBdr>
          <w:left w:val="single" w:color="01696F" w:sz="12" w:space="6"/>
        </w:pBdr>
        <w:shd w:fill="E6F0F1" w:val="clear"/>
        <w:spacing w:after="240" w:before="6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The second acknowledgment below is for use only if a second consenting parent signs at a different time or location. If both parents appear together, use only the first acknowledgment on the previous page and delete this entire page.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70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Calibri" w:cs="Calibri" w:eastAsia="Calibri" w:hAnsi="Calibri"/>
                <w:b/>
                <w:bCs/>
                <w:color w:val="01696F"/>
                <w:sz w:val="22"/>
                <w:szCs w:val="22"/>
              </w:rPr>
              <w:t xml:space="preserve">CALIFORNIA ALL-PURPOSE ACKNOWLEDGMENT</w:t>
            </w:r>
          </w:p>
        </w:tc>
        <w:tc>
          <w:tcPr>
            <w:tcW w:type="dxa" w:w="236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rFonts w:ascii="Calibri" w:cs="Calibri" w:eastAsia="Calibri" w:hAnsi="Calibri"/>
                <w:b/>
                <w:bCs/>
                <w:color w:val="28251D"/>
                <w:sz w:val="22"/>
                <w:szCs w:val="22"/>
              </w:rPr>
              <w:t xml:space="preserve">CIVIL CODE § 1189 — Second Signer</w:t>
            </w:r>
          </w:p>
        </w:tc>
      </w:tr>
    </w:tbl>
    <w:p>
      <w:pPr>
        <w:spacing w:after="240" w:before="60"/>
      </w:pPr>
      <w:r>
        <w:rPr>
          <w:rFonts w:ascii="Calibri" w:cs="Calibri" w:eastAsia="Calibri" w:hAnsi="Calibri"/>
          <w:i/>
          <w:iCs/>
          <w:color w:val="28251D"/>
          <w:sz w:val="20"/>
          <w:szCs w:val="20"/>
        </w:rPr>
        <w:t xml:space="preserve">A notary public or other officer completing this certificate verifies only the identity of the individual who signed the document to which this certificate is attached, and not the truthfulness, accuracy, or validity of that document.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160"/>
            </w:pPr>
            <w:r>
              <w:rPr>
                <w:rFonts w:ascii="Calibri" w:cs="Calibri" w:eastAsia="Calibri" w:hAnsi="Calibri"/>
                <w:sz w:val="22"/>
                <w:szCs w:val="22"/>
              </w:rPr>
              <w:t xml:space="preserve">State of California</w:t>
            </w:r>
          </w:p>
        </w:tc>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160"/>
            </w:pPr>
            <w:r>
              <w:rPr>
                <w:rFonts w:ascii="Calibri" w:cs="Calibri" w:eastAsia="Calibri" w:hAnsi="Calibri"/>
                <w:sz w:val="22"/>
                <w:szCs w:val="22"/>
              </w:rPr>
              <w:t xml:space="preserve">)</w:t>
            </w:r>
          </w:p>
        </w:tc>
      </w:tr>
      <w:tr>
        <w:trPr>
          <w:cantSplit/>
        </w:trPr>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200"/>
            </w:pPr>
            <w:r>
              <w:rPr>
                <w:rFonts w:ascii="Calibri" w:cs="Calibri" w:eastAsia="Calibri" w:hAnsi="Calibri"/>
                <w:sz w:val="22"/>
                <w:szCs w:val="22"/>
              </w:rPr>
              <w:t xml:space="preserve">County of </w:t>
            </w:r>
            <w:r>
              <w:rPr>
                <w:rFonts w:ascii="Calibri" w:cs="Calibri" w:eastAsia="Calibri" w:hAnsi="Calibri"/>
                <w:sz w:val="22"/>
                <w:szCs w:val="22"/>
                <w:u w:val="single" w:color="28251D"/>
              </w:rPr>
              <w:t xml:space="preserve">                                        </w:t>
            </w:r>
          </w:p>
        </w:tc>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200"/>
            </w:pPr>
            <w:r>
              <w:rPr>
                <w:rFonts w:ascii="Calibri" w:cs="Calibri" w:eastAsia="Calibri" w:hAnsi="Calibri"/>
                <w:sz w:val="22"/>
                <w:szCs w:val="22"/>
              </w:rPr>
              <w:t xml:space="preserve">)</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3200"/>
            <w:tcBorders>
              <w:top w:val="none" w:color="FFFFFF" w:sz="0"/>
              <w:left w:val="none" w:color="FFFFFF" w:sz="0"/>
              <w:bottom w:val="none" w:color="FFFFFF" w:sz="0"/>
              <w:right w:val="none" w:color="FFFFFF" w:sz="0"/>
            </w:tcBorders>
            <w:tcMar>
              <w:top w:type="dxa" w:w="0"/>
              <w:left w:type="dxa" w:w="0"/>
              <w:bottom w:type="dxa" w:w="0"/>
              <w:right w:type="dxa" w:w="120"/>
            </w:tcMar>
          </w:tcPr>
          <w:p>
            <w:pPr>
              <w:keepNext/>
              <w:spacing w:after="20"/>
            </w:pPr>
            <w:r>
              <w:rPr>
                <w:rFonts w:ascii="Calibri" w:cs="Calibri" w:eastAsia="Calibri" w:hAnsi="Calibri"/>
                <w:sz w:val="22"/>
                <w:szCs w:val="22"/>
              </w:rPr>
              <w:t xml:space="preserve">On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before me,</w:t>
            </w:r>
          </w:p>
          <w:p>
            <w:pPr>
              <w:spacing w:after="40"/>
              <w:ind w:left="240"/>
            </w:pPr>
            <w:r>
              <w:rPr>
                <w:rFonts w:ascii="Calibri" w:cs="Calibri" w:eastAsia="Calibri" w:hAnsi="Calibri"/>
                <w:i/>
                <w:iCs/>
                <w:color w:val="7A7974"/>
                <w:sz w:val="18"/>
                <w:szCs w:val="18"/>
              </w:rPr>
              <w:t xml:space="preserve">Date</w:t>
            </w:r>
          </w:p>
        </w:tc>
        <w:tc>
          <w:tcPr>
            <w:tcW w:type="dxa" w:w="6160"/>
            <w:tcBorders>
              <w:top w:val="none" w:color="FFFFFF" w:sz="0"/>
              <w:left w:val="none" w:color="FFFFFF" w:sz="0"/>
              <w:bottom w:val="none" w:color="FFFFFF" w:sz="0"/>
              <w:right w:val="none" w:color="FFFFFF" w:sz="0"/>
            </w:tcBorders>
            <w:tcMar>
              <w:top w:type="dxa" w:w="0"/>
              <w:left w:type="dxa" w:w="120"/>
              <w:bottom w:type="dxa" w:w="0"/>
              <w:right w:type="dxa" w:w="0"/>
            </w:tcMar>
          </w:tcPr>
          <w:p>
            <w:pPr>
              <w:keepNext/>
              <w:spacing w:after="20"/>
            </w:pP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p>
            <w:pPr>
              <w:spacing w:after="40"/>
              <w:jc w:val="center"/>
            </w:pPr>
            <w:r>
              <w:rPr>
                <w:rFonts w:ascii="Calibri" w:cs="Calibri" w:eastAsia="Calibri" w:hAnsi="Calibri"/>
                <w:i/>
                <w:iCs/>
                <w:color w:val="7A7974"/>
                <w:sz w:val="18"/>
                <w:szCs w:val="18"/>
              </w:rPr>
              <w:t xml:space="preserve">Here Insert Name and Title of the Officer</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2400"/>
            <w:tcBorders>
              <w:top w:val="none" w:color="FFFFFF" w:sz="0"/>
              <w:left w:val="none" w:color="FFFFFF" w:sz="0"/>
              <w:bottom w:val="none" w:color="FFFFFF" w:sz="0"/>
              <w:right w:val="none" w:color="FFFFFF" w:sz="0"/>
            </w:tcBorders>
            <w:tcMar>
              <w:top w:type="dxa" w:w="0"/>
              <w:left w:type="dxa" w:w="0"/>
              <w:bottom w:type="dxa" w:w="0"/>
              <w:right w:type="dxa" w:w="120"/>
            </w:tcMar>
            <w:vAlign w:val="bottom"/>
          </w:tcPr>
          <w:p>
            <w:pPr>
              <w:keepNext/>
              <w:spacing w:after="20"/>
            </w:pPr>
            <w:r>
              <w:rPr>
                <w:rFonts w:ascii="Calibri" w:cs="Calibri" w:eastAsia="Calibri" w:hAnsi="Calibri"/>
                <w:sz w:val="22"/>
                <w:szCs w:val="22"/>
              </w:rPr>
              <w:t xml:space="preserve">Personally appeared</w:t>
            </w:r>
          </w:p>
        </w:tc>
        <w:tc>
          <w:tcPr>
            <w:tcW w:type="dxa" w:w="6960"/>
            <w:tcBorders>
              <w:top w:val="none" w:color="FFFFFF" w:sz="0"/>
              <w:left w:val="none" w:color="FFFFFF" w:sz="0"/>
              <w:bottom w:val="none" w:color="FFFFFF" w:sz="0"/>
              <w:right w:val="none" w:color="FFFFFF" w:sz="0"/>
            </w:tcBorders>
            <w:tcMar>
              <w:top w:type="dxa" w:w="0"/>
              <w:left w:type="dxa" w:w="120"/>
              <w:bottom w:type="dxa" w:w="0"/>
              <w:right w:type="dxa" w:w="0"/>
            </w:tcMar>
          </w:tcPr>
          <w:p>
            <w:pPr>
              <w:keepNext/>
              <w:spacing w:after="20"/>
            </w:pPr>
            <w:r>
              <w:rPr>
                <w:rFonts w:ascii="Calibri" w:cs="Calibri" w:eastAsia="Calibri" w:hAnsi="Calibri"/>
                <w:sz w:val="22"/>
                <w:szCs w:val="22"/>
                <w:u w:val="single" w:color="28251D"/>
              </w:rPr>
              <w:t xml:space="preserve">                                                                </w:t>
            </w:r>
          </w:p>
          <w:p>
            <w:pPr>
              <w:spacing w:after="40"/>
              <w:jc w:val="center"/>
            </w:pPr>
            <w:r>
              <w:rPr>
                <w:rFonts w:ascii="Calibri" w:cs="Calibri" w:eastAsia="Calibri" w:hAnsi="Calibri"/>
                <w:i/>
                <w:iCs/>
                <w:color w:val="7A7974"/>
                <w:sz w:val="18"/>
                <w:szCs w:val="18"/>
              </w:rPr>
              <w:t xml:space="preserve">Name(s) of Signer(s)</w:t>
            </w:r>
          </w:p>
        </w:tc>
      </w:tr>
    </w:tbl>
    <w:p>
      <w:pPr>
        <w:spacing w:after="240"/>
      </w:pP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Height w:val="2400" w:hRule="atLeast"/>
        </w:trPr>
        <w:tc>
          <w:tcPr>
            <w:tcW w:type="dxa" w:w="4200"/>
            <w:tcBorders>
              <w:top w:val="none" w:color="FFFFFF" w:sz="0"/>
              <w:left w:val="none" w:color="FFFFFF" w:sz="0"/>
              <w:bottom w:val="none" w:color="FFFFFF" w:sz="0"/>
              <w:right w:val="none" w:color="FFFFFF" w:sz="0"/>
            </w:tcBorders>
            <w:tcMar>
              <w:top w:type="dxa" w:w="40"/>
              <w:left w:type="dxa" w:w="0"/>
              <w:bottom w:type="dxa" w:w="40"/>
              <w:right w:type="dxa" w:w="200"/>
            </w:tcMar>
            <w:vAlign w:val="bottom"/>
          </w:tcPr>
          <w:p>
            <w:pPr>
              <w:spacing w:after="0"/>
            </w:pPr>
            <w:r>
              <w:rPr>
                <w:rFonts w:ascii="Calibri" w:cs="Calibri" w:eastAsia="Calibri" w:hAnsi="Calibri"/>
                <w:i/>
                <w:iCs/>
                <w:color w:val="7A7974"/>
                <w:sz w:val="20"/>
                <w:szCs w:val="20"/>
              </w:rPr>
              <w:t xml:space="preserve">Place Notary Seal Above</w:t>
            </w:r>
          </w:p>
        </w:tc>
        <w:tc>
          <w:tcPr>
            <w:tcW w:type="dxa" w:w="5160"/>
            <w:tcBorders>
              <w:top w:val="none" w:color="FFFFFF" w:sz="0"/>
              <w:left w:val="none" w:color="FFFFFF" w:sz="0"/>
              <w:bottom w:val="none" w:color="FFFFFF" w:sz="0"/>
              <w:right w:val="none" w:color="FFFFFF" w:sz="0"/>
            </w:tcBorders>
            <w:tcMar>
              <w:top w:type="dxa" w:w="40"/>
              <w:left w:type="dxa" w:w="200"/>
              <w:bottom w:type="dxa" w:w="40"/>
              <w:right w:type="dxa" w:w="0"/>
            </w:tcMar>
          </w:tcPr>
          <w:p>
            <w:pPr>
              <w:spacing w:after="160"/>
            </w:pPr>
            <w:r>
              <w:rPr>
                <w:rFonts w:ascii="Calibri" w:cs="Calibri" w:eastAsia="Calibri" w:hAnsi="Calibri"/>
                <w:sz w:val="22"/>
                <w:szCs w:val="22"/>
              </w:rPr>
              <w:t xml:space="preserve">I certify under PENALTY OF PERJURY under the laws of the State of California that the foregoing paragraph is true and correct.</w:t>
            </w:r>
          </w:p>
          <w:p>
            <w:pPr>
              <w:spacing w:after="400"/>
            </w:pPr>
            <w:r>
              <w:rPr>
                <w:rFonts w:ascii="Calibri" w:cs="Calibri" w:eastAsia="Calibri" w:hAnsi="Calibri"/>
                <w:sz w:val="22"/>
                <w:szCs w:val="22"/>
              </w:rPr>
              <w:t xml:space="preserve">WITNESS my hand and official seal.</w:t>
            </w:r>
          </w:p>
          <w:p>
            <w:pPr>
              <w:keepNext/>
              <w:spacing w:after="20"/>
            </w:pPr>
            <w:r>
              <w:rPr>
                <w:rFonts w:ascii="Calibri" w:cs="Calibri" w:eastAsia="Calibri" w:hAnsi="Calibri"/>
                <w:sz w:val="22"/>
                <w:szCs w:val="22"/>
              </w:rPr>
              <w:t xml:space="preserve">Signature </w:t>
            </w:r>
            <w:r>
              <w:rPr>
                <w:rFonts w:ascii="Calibri" w:cs="Calibri" w:eastAsia="Calibri" w:hAnsi="Calibri"/>
                <w:sz w:val="22"/>
                <w:szCs w:val="22"/>
                <w:u w:val="single" w:color="28251D"/>
              </w:rPr>
              <w:t xml:space="preserve">                                      </w:t>
            </w:r>
          </w:p>
          <w:p>
            <w:pPr>
              <w:spacing w:after="40"/>
              <w:jc w:val="center"/>
            </w:pPr>
            <w:r>
              <w:rPr>
                <w:rFonts w:ascii="Calibri" w:cs="Calibri" w:eastAsia="Calibri" w:hAnsi="Calibri"/>
                <w:i/>
                <w:iCs/>
                <w:color w:val="7A7974"/>
                <w:sz w:val="18"/>
                <w:szCs w:val="18"/>
              </w:rPr>
              <w:t xml:space="preserve">Signature of Notary Public</w:t>
            </w:r>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i/>
        <w:iCs/>
        <w:color w:val="7A7974"/>
        <w:sz w:val="16"/>
        <w:szCs w:val="16"/>
      </w:rPr>
      <w:t xml:space="preserve">Travel Consent — Complex Multi-Leg     Page </w:t>
    </w:r>
    <w:r>
      <w:rPr>
        <w:rFonts w:ascii="Calibri" w:cs="Calibri" w:eastAsia="Calibri" w:hAnsi="Calibri"/>
        <w:i/>
        <w:iCs/>
        <w:color w:val="7A7974"/>
        <w:sz w:val="16"/>
        <w:szCs w:val="16"/>
      </w:rPr>
      <w:fldChar w:fldCharType="begin"/>
      <w:instrText xml:space="preserve">PAGE</w:instrText>
      <w:fldChar w:fldCharType="separate"/>
      <w:fldChar w:fldCharType="end"/>
    </w:r>
    <w:r>
      <w:rPr>
        <w:rFonts w:ascii="Calibri" w:cs="Calibri" w:eastAsia="Calibri" w:hAnsi="Calibri"/>
        <w:i/>
        <w:iCs/>
        <w:color w:val="7A7974"/>
        <w:sz w:val="16"/>
        <w:szCs w:val="16"/>
      </w:rPr>
      <w:t xml:space="preserve"> of </w:t>
    </w:r>
    <w:r>
      <w:rPr>
        <w:rFonts w:ascii="Calibri" w:cs="Calibri" w:eastAsia="Calibri" w:hAnsi="Calibri"/>
        <w:i/>
        <w:iCs/>
        <w:color w:val="7A79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825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 Consent Letter for Minor(s) — Complex Multi-Leg</dc:title>
  <dc:creator>Travel Consent Template</dc:creator>
  <dc:description>Complex multi-leg minor travel consent letter template</dc:description>
  <cp:lastModifiedBy>Un-named</cp:lastModifiedBy>
  <cp:revision>1</cp:revision>
  <dcterms:created xsi:type="dcterms:W3CDTF">2026-07-22T15:27:44.956Z</dcterms:created>
  <dcterms:modified xsi:type="dcterms:W3CDTF">2026-07-22T15:27:44.957Z</dcterms:modified>
</cp:coreProperties>
</file>

<file path=docProps/custom.xml><?xml version="1.0" encoding="utf-8"?>
<Properties xmlns="http://schemas.openxmlformats.org/officeDocument/2006/custom-properties" xmlns:vt="http://schemas.openxmlformats.org/officeDocument/2006/docPropsVTypes"/>
</file>