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https://gemini.google.com/u/1/app/951c86a3d09aaadb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OpenAPI 3.1 Spec (for Dynamic Conditions Module)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title: Dynamic Conditions Module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v1.0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description: API for managing and retrieving trail segment warnings and related lookup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url: https://api.pilgrimage-platform.example.com/v1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Production 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url: http://localhost:3000/v1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Development Server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bearerAuth: [] # Global security requirement, can be overridden at operation level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/segments/{segment_id}/warnings: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summary: List Active Warnings for a Segment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operationId: listSegmentWarnings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 Segment Warnings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name: segment_id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description: ID of the trail segment.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description: ISO language code for response localization (e.g., 'it', 'de'). Affects translatable fields.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example: "it"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- name: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description: Page number for pagination.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default: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minimum: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- name: page_size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description: Number of items per page.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default: 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minimum: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maximum: 100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description: A paginated list of active and published warnings for the segment.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$ref: '#/components/schemas/SegmentWarning_View_Output'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$ref: '#/components/schemas/Pagination'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# This endpoint likely uses the public_active_segment_warnings_view for efficiency.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description: Segment not found.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summary: Create a New Warning for a Segment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operationId: createSegmentWarning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- Segment Warnings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- bearerAuth: ['manage:warnings'] # Example scope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- name: segment_id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description: ID of the trail segment for which to create the warning.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$ref: '#/components/schemas/SegmentWarning_Input'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description: Segment warning created successfully.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$ref: '#/components/schemas/SegmentWarning_Detail_Output'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description: Invalid input data.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description: Forbidden - user cannot create warnings for this segment.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description: Segment not found.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/warnings/search/geo: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summary: Search Active Warnings by Geographical Area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operationId: searchGeoWarnings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- Segment Warnings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- name: bbox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description: Bounding box coordinates as 'minLng,minLat,maxLng,maxLat'.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example: "12.0,43.0,12.5,43.5"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description: ISO language code for response localization.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- name: min_severity_code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description: Filter by minimum warning severity code (inclusive, based on sort_order).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example: "caution_advised"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- name: page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description: Page number.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default: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- name: page_size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description: Items per page.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default: 50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description: A paginated list of active warnings within the geographical area.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$ref: '#/components/schemas/SegmentWarning_View_Output'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$ref: '#/components/schemas/Pagination'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# This endpoint uses the public_active_segment_warnings_view and a GIST index on location_on_segment_geom.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/warnings/{warning_id}: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summary: Get Segment Warning Details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operationId: getSegmentWarningById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- Segment Warnings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- name: warning_id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description: ID of the segment warning.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description: ISO language code for response localization.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description: Detailed information about the segment warning.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$ref: '#/components/schemas/SegmentWarning_Detail_Output'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description: Segment warning not found.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$ref: '#/components/schemas/ErrorResponse'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patch: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summary: Update a Segment Warning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operationId: updateSegmentWarning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- Segment Warnings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- bearerAuth: ['manage:warnings'] # Example scope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- name: warning_id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description: ID of the segment warning to update.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$ref: '#/components/schemas/SegmentWarning_Update_Input' # Similar to Input, but fields optional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description: Segment warning updated successfully.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$ref: '#/components/schemas/SegmentWarning_Detail_Output'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description: Invalid input data.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description: Forbidden.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description: Segment warning not found.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# --- Lookup Table Endpoints (Example for Warning Types) 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/warnings/types: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summary: List Warning Types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operationId: listWarningTypes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- Warning Configuration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description: ISO language code for response localization.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- name: page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default: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- name: page_size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default: 100 # Typically all types are returned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- name: is_active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description: Filter by active status.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type: boolean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default: true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description: A list of warning types.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$ref: '#/components/schemas/WarningTypeMaster'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$ref: '#/components/schemas/Pagination' # Pagination might be overkill if list is always short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/warnings/types/{type_code}: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summary: Get Warning Type by Code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operationId: getWarningTypeByCode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- Warning Configuration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- name: type_code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description: Code of the warning type.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description: ISO language code for response localization.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description: Detailed information about the warning type.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$ref: '#/components/schemas/WarningTypeMaster'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description: Warning type not found.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# Similar GET endpoints would exist for /warnings/severities and /warnings/sources, /warnings/workflow-statuses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Pagination: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page: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description: Current page number.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example: 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page_size: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description: Number of items per page.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example: 20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description: Total number of items available.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example: 152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total_pages: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description: Total number of pages.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example: 8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ErrorResponse: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description: Machine-readable error code.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example: "resource_not_found"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description: Human-readable error message.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example: "The requested segment warning was not found."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detail: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description: Optional additional details about the error.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example: "Warning ID 12345 does not exist."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# --- Schemas for Dynamic Conditions Module Tables ---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WarningTypeMaster: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example: "trail_damage_general"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display_name: # Base language text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example: "General Trail Damage"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description: # Base language text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example: "General damage to the trail surface or structures."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example: "fas fa-tools"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notes: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translations: # Populated by API backend based on 'lang' query param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it: "Danno Generale al Sentiero"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de: "Allgemeiner Wegschaden"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WarningSeverityMaster: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# Similar to WarningTypeMaster, with ui_color_hex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code: { type: string, example: "caution_advised"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display_name: { type: string, example: "Caution Advised" } # Base language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description: { type: string, nullable: true, example: "Proceed with caution." } # Base language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ui_color_hex: { type: string, nullable: true, example: "#F1C40F"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sort_order: { type: integer, default: 0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is_active: { type: boolean, default: true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notes: { type: string, nullable: true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updated_at: { type: string, format: date-time, readOnly: true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created_by_profile_id: { type: string, format: uuid, nullable: true, readOnly: true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updated_by_profile_id: { type: string, format: uuid, nullable: true, readOnly: true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translations: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additionalProperties: { type: string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WarningSourceTypeMaster: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# Similar to WarningTypeMaster, with default_trust_level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id: { type: integer, readOnly: true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code: { type: string, example: "official_authority"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display_name: { type: string, example: "Official Authority" } # Base language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description: { type: string, nullable: true, example: "Warnings from CAI, Park Authorities, etc." } # Base language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default_trust_level: { type: integer, nullable: true, minimum: 1, maximum: 5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sort_order: { type: integer, default: 0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is_active: { type: boolean, default: true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notes: { type: string, nullable: true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updated_at: { type: string, format: date-time, readOnly: true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created_by_profile_id: { type: string, format: uuid, nullable: true, readOnly: true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updated_by_profile_id: { type: string, format: uuid, nullable: true, readOnly: true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translations: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additionalProperties: { type: string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WorkflowStatusMaster: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code: { type: string, example: "published"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display_name: { type: string, example: "Published" } # Base language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description: { type: string, nullable: true, example: "Content is live." } # Base language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sort_order: { type: integer, default: 0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is_active: { type: boolean, default: true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created_at: { type: string, format: date-time, readOnly: true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updated_at: { type: string, format: date-time, readOnly: true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created_by_profile_id: { type: string, format: uuid, nullable: true, readOnly: true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updated_by_profile_id: { type: string, format: uuid, nullable: true, readOnly: true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translations: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additionalProperties: { type: string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SegmentWarning_Base: # Common fields for input/output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title: # Base language text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example: "Minor Landslide near Oak Tree"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description_message: # Base language text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example: "A small landslide has occurred on the path approximately 2.5km from the start of the segment, near the old oak tree. Path is still passable with caution."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location_on_segment_description: # Base language text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example: "Around km 2.5, just after the anbandoned shack"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location_on_segment_km_approx: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format: float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minimum: 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example: 2.5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location_on_segment_geom: # GeoJSON PointZ or similar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type: { type: string, enum: ["Point"]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coordinates: { type: array, items: { type: number }, minItems: 2, maxItems: 3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example: { "type": "Point", "coordinates": [12.345, 43.210, 150.0]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detour_information_url: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format: url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example: "https://example.com/detours/frana-oak-tree"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detour_description_notes: # Base language text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example: "Alternative route is marked with yellow signs. Adds approximately 30 minutes."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warning_type_id: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description: FK to warning_types_master.id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warning_severity_id: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description: FK to warning_severities_master.id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warning_source_type_id: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description: FK to warning_source_types_master.id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reported_by_source_detail: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maxLength: 500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example: "Reported by local hiker Giovanni Rossi"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date_warning_reported: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example: "2025-05-18T14:30:00Z"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date_warning_effective_from: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date_warning_expected_resolution: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date_warning_resolved_or_expired: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admin_verification_notes: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primary_image_media_id: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workflow_status_code: # Code from workflow_statuses_master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example: "pending_review"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- title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- description_message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- warning_type_id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- warning_severity_id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- date_warning_reported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# created_by_user_id is usually set by system from auth context on POST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SegmentWarning_Input: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- $ref: '#/components/schemas/SegmentWarning_Base'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# No additional properties for input beyond base, created_by_user_id is system-set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SegmentWarning_Update_Input: # For PATCH, all fields are optional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properties: # Mirror SegmentWarning_Base but all nullable/optional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title: { type: string, maxLength: 255, nullable: true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description_message: { type: string, nullable: true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location_on_segment_description: { type: string, nullable: true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location_on_segment_km_approx: { type: number, format: float, nullable: true, minimum: 0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location_on_segment_geom: { type: object, nullable: true, properties: { type: { type: string, enum: ["Point"] }, coordinates: { type: array, items: { type: number }, minItems: 2, maxItems: 3 } }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detour_information_url: { type: string, format: url, nullable: true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detour_description_notes: { type: string, nullable: true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warning_type_id: { type: integer, nullable: true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warning_severity_id: { type: integer, nullable: true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warning_source_type_id: { type: integer, nullable: true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reported_by_source_detail: { type: string, maxLength: 500, nullable: true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date_warning_effective_from: { type: string, format: date-time, nullable: true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date_warning_expected_resolution: { type: string, format: date-time, nullable: true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date_warning_resolved_or_expired: { type: string, format: date-time, nullable: true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admin_verification_notes: { type: string, nullable: true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primary_image_media_id: { type: string, format: uuid, nullable: true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workflow_status_code: { type: string, nullable: true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SegmentWarning_View_Output: # Schema for items from public_active_segment_warnings_view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warning_id: { type: integer, format: int64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segment_id: { type: integer, format: int64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title: { type: string } # Base language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description_message: { type: string } # Base language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location_on_segment_description: { type: string, nullable: true } # Base language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location_on_segment_km_approx: { type: number, format: float, nullable: true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location_on_segment_geom: { type: object, nullable: true } # GeoJSON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detour_information_url: { type: string, format: url, nullable: true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detour_description_notes: { type: string, nullable: true } # Base language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date_warning_reported: { type: string, format: date-time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date_warning_effective_from: { type: string, format: date-time, nullable: true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date_warning_expected_resolution: { type: string, format: date-time, nullable: true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warning_type: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code: { type: string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name: { type: string } # Base language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icon_identifier: { type: string, nullable: true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warning_severity: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code: { type: string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name: { type: string } # Base language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ui_color_hex: { type: string, nullable: true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warning_source_type_name: { type: string, nullable: true } # Base language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primary_image_media_id: { type: string, format: uuid, nullable: true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# primary_image_variants: { type: object, nullable: true } # If API provides this structure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translations: # Populated by API backend based on 'lang' query param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description: "Key-value pairs where key is language code (e.g., 'it') and value is translated string for fields like title, description_message etc. Specific fields depend on API implementation."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type: string # Or object if translating multiple fields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title: # This example implies 'title' is the key for its translations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it: "Titolo Frana"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description_message: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it: "Descrizione frana"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# Note: The translations object structure needs careful API design.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# Alternative: top-level translated fields if 'lang' param is used to return one language.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SegmentWarning_Detail_Output: # Schema for GET /warnings/{id}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- $ref: '#/components/schemas/SegmentWarning_Base'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is_currently_active: # Read-only, computed by DB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created_by_user_id: # Should be profile ID if aligning with other audit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updated_by_user_id: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# Expanded details for FKs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warning_type: { $ref: '#/components/schemas/WarningTypeMaster'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warning_severity: { $ref: '#/components/schemas/WarningSeverityMaster'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warning_source_type: { $ref: '#/components/schemas/WarningSourceTypeMaster' , nullable: true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workflow_status: { $ref: '#/components/schemas/WorkflowStatusMaster', nullable: true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# primary_image: { $ref: '#/components/schemas/MediaItem', nullable: true } # If embedding media details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translations: # Populated by API backend based on 'lang' query param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type: string # Or specific object per field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title: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it: "Titolo Frana"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description_message: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it: "Descrizione frana"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bearerAuth: # Assumed to be defined globally as per prompt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bearerFormat: JWT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description: "Supabase JWT token"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&amp;lt;hr/&gt;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### Quick-Start Examples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1.  List active warnings for Segment ID 42 (requesting Italian translations)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curl -X GET "https://api.pilgrimage-platform.example.com/v1/segments/42/warnings?lang=it&amp;page_size=5"\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-H "Authorization: Bearer &lt;YOUR_SUPABASE_JWT_OR_ANON_KEY_IF_PUBLIC&gt;"\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-H "apikey: &lt;YOUR_SUPABASE_ANON_KEY&gt;"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Sample Response (conceptual, paginated):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"data": [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"warning_id": 101,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"segment_id": 42,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"title": "Frana Minore",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"description_message": "Piccola frana sul sentiero...",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"warning_type": { "code": "hazard_natural_landslide", "name": "Pericolo Naturale - Frana", "icon_identifier": "fas fa-mountain-city" },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"warning_severity": { "code": "caution_advised", "name": "Cautela Consigliata", "ui_color_hex": "#F1C40F" },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"translations":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"title": { "it": "Frana Minore" },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"description_message": { "it": "Piccola frana sul sentiero..."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// ... other fields from SegmentWarning_View_Output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"pagination":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"page": 1,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"page_size": 5,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"total_items": 1,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"total_pages": 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2.  Get details for Warning ID 101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curl -X GET "https://api.pilgrimage-platform.example.com/v1/warnings/101?lang=en"\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-H "Authorization: Bearer &lt;YOUR_SUPABASE_JWT_OR_ANON_KEY_IF_PUBLIC&gt;"\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-H "apikey: &lt;YOUR_SUPABASE_ANON_KEY&gt;"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Sample Response: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"id": 101,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"segment_id": 42,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"title": "Minor Landslide", // Base language or English if lang=en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"description_message": "Small landslide on path...",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"is_currently_active": true,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"workflow_status_code": "published",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"warning_type":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"id": 1, "code": "hazard_natural_landslide", "display_name": "Landslide Hazard", "is_active": true /* ... */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"warning_severity":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"id": 2, "code": "caution_advised", "display_name": "Caution Advised", "ui_color_hex": "#F1C40F", "is_active": true /* ... */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// ... other fields from SegmentWarning_Detail_Output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"translations":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"title": { "en": "Minor Landslide" }, // Could be redundant if lang=en and title is already English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"description_message": { "en": "Small landslide on path..."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3.  Create a new warning for Segment ID 77 (Regional Manager action)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curl -X POST "https://api.pilgrimage-platform.example.com/v1/segments/77/warnings"\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-H "Authorization: Bearer &lt;MANAGER_JWT_TOKEN&gt;"\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-H "apikey: &lt;YOUR_SUPABASE_ANON_KEY&gt;"\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-H "Content-Type: application/json"\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-d '{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"title": "Unstable Rocks Reported",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"description_message": "Hikers reported unstable rocks above the path near the waterfall viewpoint. Assess before proceeding.",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"warning_type_id": 1, # Assuming ID for 'hazard_natural_rockfall'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"warning_severity_id": 2, # Assuming ID for 'caution_advised'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"date_warning_reported": "2025-05-19T11:00:00Z",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"location_on_segment_km_approx": 3.1,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"workflow_status_code": "pending_review"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}'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Sample Response (201 Created):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"id": 106, // New warning_id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"segment_id": 77,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"title": "Unstable Rocks Reported",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"description_message": "Hikers reported unstable rocks...",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"created_by_user_id": "&lt;manager_user_uuid&gt;", // Set by backend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"workflow_status_code": "pending_review",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// ... other fields from SegmentWarning_Detail_Output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"warning_type": { /* ... */ },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"warning_severity": { /* ... */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&amp;lt;hr/&gt;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### Implementation Notes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-   🟢 Schema OK: The current database schema for the "Dynamic Conditions Module," including the tables (`segment_warnings`, `warning_types_master`, `warning_severities_master`, `warning_source_types_master`, `workflow_statuses_master`) and the proposed `public_active_segment_warnings_view`, appears sufficient to support these core API endpoints.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   Key Database Objects for API Efficiency: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-   `public_active_segment_warnings_view`: This view is critical for the `GET /segments/{segment_id}/warnings` and `GET /warnings/search/geo` endpoints. It pre-joins and pre-filters data, simplifying API logic and improving readability of queries.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-   *Enhancement to View*: Ensure the view includes `warning_severities_master.sort_order AS warning_severity_sort_order` to efficiently support filtering by minimum severity on the geo search endpoint.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-   *Enhancement to View (Optional)*: Consider adding `media.image_variants_json` directly to the view if frequently requested by clients with warnings.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-   GIST Index on `segment_warnings.location_on_segment_geom`: Essential for the performance of `GET /warnings/search/geo`.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-   Composite Index on `segment_warnings(is_currently_active, workflow_status_code)`: (`idx_segment_warnings_is_currently_active_published`) Vital for quickly finding publicly visible warnings.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-   Indexes on Foreign Keys: All FKs in `segment_warnings` (to `segment_id`, `warning_type_id`, `warning_severity_id`, etc.) should be indexed, which was part of their table specs.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   Translation Handling: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-   The API backend will be responsible for fetching translations from the `public.translations` table based on the `lang` query parameter and the primary reference language text from the view or base tables. The OpenAPI schema reflects this by showing a base language field (e.g., `title`) and a `translations` object.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-   An efficient index on `public.translations (table_identifier, column_identifier, row_foreign_key, language_code)` is crucial.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-   Write Operations (POST, PATCH):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-   These will operate directly on the `public.segment_warnings` table.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-   RLS policies on `segment_warnings` will enforce permissions (e.g., only regional managers for their segments, or admins).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-   The `created_by_user_id` (and `updated_by_user_id`) will be set by the backend based on the authenticated user's ID (`auth.uid()`).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   Complexity &amp; Performance: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-   Read endpoints leveraging the view should be performant for most use cases.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-   Write endpoints are straightforward inserts/updates to a single table.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-   The main complexity lies in the API backend's logic for assembling translations if not handled by a more advanced database function/procedure.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No 🔴 critical schema tweaks are required for this module to support the conceptualized API endpoints, assuming the `public_active_segment_warnings_view` is implemented and slightly enhanced as noted.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