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https://gemini.google.com/u/1/app/f406710aca31cc25?is_sa=1&amp;android-min-version=301356232&amp;ios-min-version=322.0&amp;campaign_id=bkws&amp;utm_source=google&amp;utm_medium=cpc&amp;utm_campaign=2024enUS_gemfeb&amp;pt=9008&amp;mt=8&amp;ct=p-growth-sem-bkws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I understand the new instruction regarding column naming for internationalization: </w:t>
      </w:r>
      <w:r w:rsidDel="00000000" w:rsidR="00000000" w:rsidRPr="00000000">
        <w:rPr>
          <w:b w:val="1"/>
          <w:color w:val="1b1c1d"/>
          <w:sz w:val="24"/>
          <w:szCs w:val="24"/>
          <w:rtl w:val="0"/>
        </w:rPr>
        <w:t xml:space="preserve">no </w:t>
      </w:r>
      <w:r w:rsidDel="00000000" w:rsidR="00000000" w:rsidRPr="00000000">
        <w:rPr>
          <w:color w:val="575b5f"/>
          <w:sz w:val="21"/>
          <w:szCs w:val="21"/>
          <w:shd w:fill="e9eef6" w:val="clear"/>
          <w:rtl w:val="0"/>
        </w:rPr>
        <w:t xml:space="preserve">_en</w:t>
      </w:r>
      <w:r w:rsidDel="00000000" w:rsidR="00000000" w:rsidRPr="00000000">
        <w:rPr>
          <w:b w:val="1"/>
          <w:color w:val="1b1c1d"/>
          <w:sz w:val="24"/>
          <w:szCs w:val="24"/>
          <w:rtl w:val="0"/>
        </w:rPr>
        <w:t xml:space="preserve"> suffixes in the schema</w:t>
      </w:r>
      <w:r w:rsidDel="00000000" w:rsidR="00000000" w:rsidRPr="00000000">
        <w:rPr>
          <w:color w:val="1b1c1d"/>
          <w:sz w:val="24"/>
          <w:szCs w:val="24"/>
          <w:rtl w:val="0"/>
        </w:rPr>
        <w:t xml:space="preserve">. The columns will have generic names (e.g.,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and it will be understood that these store the primary reference language text (English, as per Project Overview V1.4). The central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will handle other languages by referencing the table name, row ID, and the generic column name.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We will create the lookup tables one by one. Let's start with </w:t>
      </w:r>
      <w:r w:rsidDel="00000000" w:rsidR="00000000" w:rsidRPr="00000000">
        <w:rPr>
          <w:color w:val="575b5f"/>
          <w:sz w:val="21"/>
          <w:szCs w:val="21"/>
          <w:shd w:fill="e9eef6" w:val="clear"/>
          <w:rtl w:val="0"/>
        </w:rPr>
        <w:t xml:space="preserve">warning_types_master</w:t>
      </w:r>
      <w:r w:rsidDel="00000000" w:rsidR="00000000" w:rsidRPr="00000000">
        <w:rPr>
          <w:color w:val="1b1c1d"/>
          <w:sz w:val="24"/>
          <w:szCs w:val="24"/>
          <w:rtl w:val="0"/>
        </w:rPr>
        <w:t xml:space="preserve">.</w:t>
      </w:r>
    </w:p>
    <w:p w:rsidR="00000000" w:rsidDel="00000000" w:rsidP="00000000" w:rsidRDefault="00000000" w:rsidRPr="00000000" w14:paraId="0000000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Here are the inputs I'm using for this step:</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Review Output:</w:t>
      </w:r>
      <w:r w:rsidDel="00000000" w:rsidR="00000000" w:rsidRPr="00000000">
        <w:rPr>
          <w:color w:val="1b1c1d"/>
          <w:sz w:val="24"/>
          <w:szCs w:val="24"/>
          <w:rtl w:val="0"/>
        </w:rPr>
        <w:t xml:space="preserve"> My previous detailed critique where I recommended promoting </w:t>
      </w:r>
      <w:r w:rsidDel="00000000" w:rsidR="00000000" w:rsidRPr="00000000">
        <w:rPr>
          <w:color w:val="575b5f"/>
          <w:sz w:val="21"/>
          <w:szCs w:val="21"/>
          <w:shd w:fill="e9eef6" w:val="clear"/>
          <w:rtl w:val="0"/>
        </w:rPr>
        <w:t xml:space="preserve">segment_warning_type_enum</w:t>
      </w:r>
      <w:r w:rsidDel="00000000" w:rsidR="00000000" w:rsidRPr="00000000">
        <w:rPr>
          <w:color w:val="1b1c1d"/>
          <w:sz w:val="24"/>
          <w:szCs w:val="24"/>
          <w:rtl w:val="0"/>
        </w:rPr>
        <w:t xml:space="preserve"> to this new lookup table.</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Original Table Bundle:</w:t>
      </w:r>
      <w:r w:rsidDel="00000000" w:rsidR="00000000" w:rsidRPr="00000000">
        <w:rPr>
          <w:color w:val="1b1c1d"/>
          <w:sz w:val="24"/>
          <w:szCs w:val="24"/>
          <w:rtl w:val="0"/>
        </w:rPr>
        <w:t xml:space="preserve"> Conceptually, this new table replaces the </w:t>
      </w:r>
      <w:r w:rsidDel="00000000" w:rsidR="00000000" w:rsidRPr="00000000">
        <w:rPr>
          <w:color w:val="575b5f"/>
          <w:sz w:val="21"/>
          <w:szCs w:val="21"/>
          <w:shd w:fill="e9eef6" w:val="clear"/>
          <w:rtl w:val="0"/>
        </w:rPr>
        <w:t xml:space="preserve">segment_warning_type_enum</w:t>
      </w:r>
      <w:r w:rsidDel="00000000" w:rsidR="00000000" w:rsidRPr="00000000">
        <w:rPr>
          <w:color w:val="1b1c1d"/>
          <w:sz w:val="24"/>
          <w:szCs w:val="24"/>
          <w:rtl w:val="0"/>
        </w:rPr>
        <w:t xml:space="preserve">. I will design its schema based on the needs identified in the review.</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Target-Table 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warning_types_master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Here is the updated, production-ready specification for </w:t>
      </w:r>
      <w:r w:rsidDel="00000000" w:rsidR="00000000" w:rsidRPr="00000000">
        <w:rPr>
          <w:color w:val="575b5f"/>
          <w:sz w:val="21"/>
          <w:szCs w:val="21"/>
          <w:shd w:fill="e9eef6" w:val="clear"/>
          <w:rtl w:val="0"/>
        </w:rPr>
        <w:t xml:space="preserve">warning_types_master</w:t>
      </w:r>
      <w:r w:rsidDel="00000000" w:rsidR="00000000" w:rsidRPr="00000000">
        <w:rPr>
          <w:color w:val="1b1c1d"/>
          <w:sz w:val="24"/>
          <w:szCs w:val="24"/>
          <w:rtl w:val="0"/>
        </w:rPr>
        <w:t xml:space="preserv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1d4bpnofnxio" w:id="0"/>
      <w:bookmarkEnd w:id="0"/>
      <w:r w:rsidDel="00000000" w:rsidR="00000000" w:rsidRPr="00000000">
        <w:rPr>
          <w:b w:val="1"/>
          <w:color w:val="1b1c1d"/>
          <w:sz w:val="30"/>
          <w:szCs w:val="30"/>
          <w:rtl w:val="0"/>
        </w:rPr>
        <w:t xml:space="preserve">1. Purpose &amp; Primary Use-Cases</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Mission Statement:</w:t>
      </w:r>
      <w:r w:rsidDel="00000000" w:rsidR="00000000" w:rsidRPr="00000000">
        <w:rPr>
          <w:color w:val="1b1c1d"/>
          <w:sz w:val="24"/>
          <w:szCs w:val="24"/>
          <w:rtl w:val="0"/>
        </w:rPr>
        <w:t xml:space="preserve"> Defines and categorizes the types of warnings that can be applied to trail segments, providing a standardized, extensible, and translatable list for consistent data entry and clear pilgrim communication.</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User-Story Touchpoints:</w:t>
      </w:r>
    </w:p>
    <w:p w:rsidR="00000000" w:rsidDel="00000000" w:rsidP="00000000" w:rsidRDefault="00000000" w:rsidRPr="00000000" w14:paraId="0000000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Pilgrim (Anna - Story A5):</w:t>
      </w:r>
      <w:r w:rsidDel="00000000" w:rsidR="00000000" w:rsidRPr="00000000">
        <w:rPr>
          <w:color w:val="1b1c1d"/>
          <w:sz w:val="24"/>
          <w:szCs w:val="24"/>
          <w:rtl w:val="0"/>
        </w:rPr>
        <w:t xml:space="preserve"> Sees the translated warning type (e.g., "Trail Damage," "Natural Hazard") and its associated icon in the UI, helping her quickly understand the nature of an alert.</w:t>
      </w:r>
    </w:p>
    <w:p w:rsidR="00000000" w:rsidDel="00000000" w:rsidP="00000000" w:rsidRDefault="00000000" w:rsidRPr="00000000" w14:paraId="0000000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Regional Content Manager (Sofia - Story C1):</w:t>
      </w:r>
      <w:r w:rsidDel="00000000" w:rsidR="00000000" w:rsidRPr="00000000">
        <w:rPr>
          <w:color w:val="1b1c1d"/>
          <w:sz w:val="24"/>
          <w:szCs w:val="24"/>
          <w:rtl w:val="0"/>
        </w:rPr>
        <w:t xml:space="preserve"> Selects a warning type from a predefined list when creating or updating a </w:t>
      </w:r>
      <w:r w:rsidDel="00000000" w:rsidR="00000000" w:rsidRPr="00000000">
        <w:rPr>
          <w:color w:val="575b5f"/>
          <w:sz w:val="21"/>
          <w:szCs w:val="21"/>
          <w:shd w:fill="e9eef6" w:val="clear"/>
          <w:rtl w:val="0"/>
        </w:rPr>
        <w:t xml:space="preserve">segment_warning</w:t>
      </w:r>
      <w:r w:rsidDel="00000000" w:rsidR="00000000" w:rsidRPr="00000000">
        <w:rPr>
          <w:color w:val="1b1c1d"/>
          <w:sz w:val="24"/>
          <w:szCs w:val="24"/>
          <w:rtl w:val="0"/>
        </w:rPr>
        <w:t xml:space="preserve">, ensuring consistency.</w:t>
      </w:r>
    </w:p>
    <w:p w:rsidR="00000000" w:rsidDel="00000000" w:rsidP="00000000" w:rsidRDefault="00000000" w:rsidRPr="00000000" w14:paraId="00000010">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Platform Administrator (Admin Team - Story D1):</w:t>
      </w:r>
      <w:r w:rsidDel="00000000" w:rsidR="00000000" w:rsidRPr="00000000">
        <w:rPr>
          <w:color w:val="1b1c1d"/>
          <w:sz w:val="24"/>
          <w:szCs w:val="24"/>
          <w:rtl w:val="0"/>
        </w:rPr>
        <w:t xml:space="preserve"> Manages the list of available warning types, including their codes, default display names, descriptions, and associated icons.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cczt1ln9d7tk" w:id="1"/>
      <w:bookmarkEnd w:id="1"/>
      <w:r w:rsidDel="00000000" w:rsidR="00000000" w:rsidRPr="00000000">
        <w:rPr>
          <w:b w:val="1"/>
          <w:color w:val="1b1c1d"/>
          <w:sz w:val="30"/>
          <w:szCs w:val="30"/>
          <w:rtl w:val="0"/>
        </w:rPr>
        <w:t xml:space="preserve">2. Updated Schema (Markdown Table)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b w:val="1"/>
          <w:color w:val="1b1c1d"/>
          <w:sz w:val="24"/>
          <w:szCs w:val="24"/>
          <w:rtl w:val="0"/>
        </w:rPr>
        <w:t xml:space="preserve">Table: </w:t>
      </w:r>
      <w:r w:rsidDel="00000000" w:rsidR="00000000" w:rsidRPr="00000000">
        <w:rPr>
          <w:color w:val="575b5f"/>
          <w:sz w:val="21"/>
          <w:szCs w:val="21"/>
          <w:shd w:fill="e9eef6" w:val="clear"/>
          <w:rtl w:val="0"/>
        </w:rPr>
        <w:t xml:space="preserve">warning_types_master</w:t>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695"/>
        <w:gridCol w:w="2460"/>
        <w:gridCol w:w="3045"/>
        <w:tblGridChange w:id="0">
          <w:tblGrid>
            <w:gridCol w:w="1860"/>
            <w:gridCol w:w="1695"/>
            <w:gridCol w:w="2460"/>
            <w:gridCol w:w="3045"/>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spacing w:after="480" w:lineRule="auto"/>
              <w:rPr>
                <w:color w:val="1b1c1d"/>
                <w:sz w:val="24"/>
                <w:szCs w:val="24"/>
              </w:rPr>
            </w:pPr>
            <w:r w:rsidDel="00000000" w:rsidR="00000000" w:rsidRPr="00000000">
              <w:rPr>
                <w:b w:val="1"/>
                <w:color w:val="1b1c1d"/>
                <w:sz w:val="21"/>
                <w:szCs w:val="21"/>
                <w:rtl w:val="0"/>
              </w:rPr>
              <w:t xml:space="preserve">Column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spacing w:after="480" w:lineRule="auto"/>
              <w:rPr>
                <w:color w:val="1b1c1d"/>
                <w:sz w:val="24"/>
                <w:szCs w:val="24"/>
              </w:rPr>
            </w:pPr>
            <w:r w:rsidDel="00000000" w:rsidR="00000000" w:rsidRPr="00000000">
              <w:rPr>
                <w:b w:val="1"/>
                <w:color w:val="1b1c1d"/>
                <w:sz w:val="21"/>
                <w:szCs w:val="21"/>
                <w:rtl w:val="0"/>
              </w:rPr>
              <w:t xml:space="preserve">Constraints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spacing w:after="480" w:lineRule="auto"/>
              <w:rPr>
                <w:color w:val="1b1c1d"/>
                <w:sz w:val="24"/>
                <w:szCs w:val="24"/>
              </w:rPr>
            </w:pPr>
            <w:r w:rsidDel="00000000" w:rsidR="00000000" w:rsidRPr="00000000">
              <w:rPr>
                <w:color w:val="575b5f"/>
                <w:sz w:val="21"/>
                <w:szCs w:val="21"/>
                <w:shd w:fill="e9eef6" w:val="clear"/>
                <w:rtl w:val="0"/>
              </w:rPr>
              <w:t xml:space="preserve">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sz w:val="24"/>
                <w:szCs w:val="24"/>
              </w:rPr>
            </w:pPr>
            <w:r w:rsidDel="00000000" w:rsidR="00000000" w:rsidRPr="00000000">
              <w:rPr>
                <w:color w:val="1b1c1d"/>
                <w:sz w:val="21"/>
                <w:szCs w:val="21"/>
                <w:rtl w:val="0"/>
              </w:rPr>
              <w:t xml:space="preserve">Primary Key, Generated always as identity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sz w:val="24"/>
                <w:szCs w:val="24"/>
              </w:rPr>
            </w:pPr>
            <w:r w:rsidDel="00000000" w:rsidR="00000000" w:rsidRPr="00000000">
              <w:rPr>
                <w:color w:val="1b1c1d"/>
                <w:sz w:val="21"/>
                <w:szCs w:val="21"/>
                <w:rtl w:val="0"/>
              </w:rPr>
              <w:t xml:space="preserve">Unique identifier for the warning type.</w:t>
            </w:r>
            <w:r w:rsidDel="00000000" w:rsidR="00000000" w:rsidRPr="00000000">
              <w:rPr>
                <w:rtl w:val="0"/>
              </w:rPr>
            </w:r>
          </w:p>
        </w:tc>
      </w:tr>
      <w:tr>
        <w:trPr>
          <w:cantSplit w:val="0"/>
          <w:trHeight w:val="17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sz w:val="24"/>
                <w:szCs w:val="24"/>
              </w:rPr>
            </w:pPr>
            <w:r w:rsidDel="00000000" w:rsidR="00000000" w:rsidRPr="00000000">
              <w:rPr>
                <w:color w:val="575b5f"/>
                <w:sz w:val="21"/>
                <w:szCs w:val="21"/>
                <w:shd w:fill="e9eef6" w:val="clear"/>
                <w:rtl w:val="0"/>
              </w:rPr>
              <w:t xml:space="preserve">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sz w:val="24"/>
                <w:szCs w:val="24"/>
              </w:rPr>
            </w:pPr>
            <w:r w:rsidDel="00000000" w:rsidR="00000000" w:rsidRPr="00000000">
              <w:rPr>
                <w:color w:val="1b1c1d"/>
                <w:sz w:val="21"/>
                <w:szCs w:val="21"/>
                <w:rtl w:val="0"/>
              </w:rPr>
              <w:t xml:space="preserve">Not Null, Unique, CHECK (length(code) &amp;lt;= 100)</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sz w:val="24"/>
                <w:szCs w:val="24"/>
              </w:rPr>
            </w:pPr>
            <w:r w:rsidDel="00000000" w:rsidR="00000000" w:rsidRPr="00000000">
              <w:rPr>
                <w:color w:val="1b1c1d"/>
                <w:sz w:val="21"/>
                <w:szCs w:val="21"/>
                <w:rtl w:val="0"/>
              </w:rPr>
              <w:t xml:space="preserve">Short, unique, machine-readable code for the type (e.g., 'trail_damage_bridge_issue', 'hazard_natural_landslide'). Max 100 chars.</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sz w:val="24"/>
                <w:szCs w:val="24"/>
              </w:rPr>
            </w:pPr>
            <w:r w:rsidDel="00000000" w:rsidR="00000000" w:rsidRPr="00000000">
              <w:rPr>
                <w:color w:val="575b5f"/>
                <w:sz w:val="21"/>
                <w:szCs w:val="21"/>
                <w:shd w:fill="e9eef6" w:val="clear"/>
                <w:rtl w:val="0"/>
              </w:rPr>
              <w:t xml:space="preserve">display_name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24"/>
                <w:szCs w:val="24"/>
              </w:rPr>
            </w:pPr>
            <w:r w:rsidDel="00000000" w:rsidR="00000000" w:rsidRPr="00000000">
              <w:rPr>
                <w:color w:val="1b1c1d"/>
                <w:sz w:val="21"/>
                <w:szCs w:val="21"/>
                <w:rtl w:val="0"/>
              </w:rPr>
              <w:t xml:space="preserve">Not Null, CHECK (length(display_name) &amp;lt;= 255)</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24"/>
                <w:szCs w:val="24"/>
              </w:rPr>
            </w:pPr>
            <w:r w:rsidDel="00000000" w:rsidR="00000000" w:rsidRPr="00000000">
              <w:rPr>
                <w:color w:val="1b1c1d"/>
                <w:sz w:val="21"/>
                <w:szCs w:val="21"/>
                <w:rtl w:val="0"/>
              </w:rPr>
              <w:t xml:space="preserve">Default display name in the primary reference language (English). Translatable via </w:t>
            </w:r>
            <w:r w:rsidDel="00000000" w:rsidR="00000000" w:rsidRPr="00000000">
              <w:rPr>
                <w:color w:val="575b5f"/>
                <w:sz w:val="21"/>
                <w:szCs w:val="21"/>
                <w:shd w:fill="e9eef6" w:val="clear"/>
                <w:rtl w:val="0"/>
              </w:rPr>
              <w:t xml:space="preserve">translations</w:t>
            </w:r>
            <w:r w:rsidDel="00000000" w:rsidR="00000000" w:rsidRPr="00000000">
              <w:rPr>
                <w:color w:val="1b1c1d"/>
                <w:sz w:val="21"/>
                <w:szCs w:val="21"/>
                <w:rtl w:val="0"/>
              </w:rPr>
              <w:t xml:space="preserve"> table. Max 255 chars.</w:t>
            </w:r>
            <w:r w:rsidDel="00000000" w:rsidR="00000000" w:rsidRPr="00000000">
              <w:rPr>
                <w:rtl w:val="0"/>
              </w:rPr>
            </w:r>
          </w:p>
        </w:tc>
      </w:tr>
      <w:tr>
        <w:trPr>
          <w:cantSplit w:val="0"/>
          <w:trHeight w:val="17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rPr>
                <w:color w:val="1b1c1d"/>
                <w:sz w:val="24"/>
                <w:szCs w:val="24"/>
              </w:rPr>
            </w:pPr>
            <w:r w:rsidDel="00000000" w:rsidR="00000000" w:rsidRPr="00000000">
              <w:rPr>
                <w:color w:val="575b5f"/>
                <w:sz w:val="21"/>
                <w:szCs w:val="21"/>
                <w:shd w:fill="e9eef6" w:val="clear"/>
                <w:rtl w:val="0"/>
              </w:rPr>
              <w:t xml:space="preserve">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rPr>
                <w:color w:val="1b1c1d"/>
                <w:sz w:val="24"/>
                <w:szCs w:val="24"/>
              </w:rPr>
            </w:pPr>
            <w:r w:rsidDel="00000000" w:rsidR="00000000" w:rsidRPr="00000000">
              <w:rPr>
                <w:color w:val="1b1c1d"/>
                <w:sz w:val="21"/>
                <w:szCs w:val="21"/>
                <w:rtl w:val="0"/>
              </w:rPr>
              <w:t xml:space="preserve">Optional longer description in the primary reference language (English), explaining the type. Translatable via </w:t>
            </w:r>
            <w:r w:rsidDel="00000000" w:rsidR="00000000" w:rsidRPr="00000000">
              <w:rPr>
                <w:color w:val="575b5f"/>
                <w:sz w:val="21"/>
                <w:szCs w:val="21"/>
                <w:shd w:fill="e9eef6" w:val="clear"/>
                <w:rtl w:val="0"/>
              </w:rPr>
              <w:t xml:space="preserve">translations</w:t>
            </w:r>
            <w:r w:rsidDel="00000000" w:rsidR="00000000" w:rsidRPr="00000000">
              <w:rPr>
                <w:color w:val="1b1c1d"/>
                <w:sz w:val="21"/>
                <w:szCs w:val="21"/>
                <w:rtl w:val="0"/>
              </w:rPr>
              <w:t xml:space="preserve"> table.</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rPr>
                <w:color w:val="1b1c1d"/>
                <w:sz w:val="24"/>
                <w:szCs w:val="24"/>
              </w:rPr>
            </w:pPr>
            <w:r w:rsidDel="00000000" w:rsidR="00000000" w:rsidRPr="00000000">
              <w:rPr>
                <w:color w:val="575b5f"/>
                <w:sz w:val="21"/>
                <w:szCs w:val="21"/>
                <w:shd w:fill="e9eef6" w:val="clear"/>
                <w:rtl w:val="0"/>
              </w:rPr>
              <w:t xml:space="preserve">icon_identifier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sz w:val="24"/>
                <w:szCs w:val="24"/>
              </w:rPr>
            </w:pPr>
            <w:r w:rsidDel="00000000" w:rsidR="00000000" w:rsidRPr="00000000">
              <w:rPr>
                <w:color w:val="1b1c1d"/>
                <w:sz w:val="21"/>
                <w:szCs w:val="21"/>
                <w:rtl w:val="0"/>
              </w:rPr>
              <w:t xml:space="preserve">Nullable, CHECK (length(icon_identifier) &amp;lt;= 100)</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sz w:val="24"/>
                <w:szCs w:val="24"/>
              </w:rPr>
            </w:pPr>
            <w:r w:rsidDel="00000000" w:rsidR="00000000" w:rsidRPr="00000000">
              <w:rPr>
                <w:color w:val="1b1c1d"/>
                <w:sz w:val="21"/>
                <w:szCs w:val="21"/>
                <w:rtl w:val="0"/>
              </w:rPr>
              <w:t xml:space="preserve">Identifier string for a UI icon representing this warning type (e.g., 'bridge-out-icon', 'landslide-warning'). Max 100 chars.</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sz w:val="24"/>
                <w:szCs w:val="24"/>
              </w:rPr>
            </w:pPr>
            <w:r w:rsidDel="00000000" w:rsidR="00000000" w:rsidRPr="00000000">
              <w:rPr>
                <w:color w:val="575b5f"/>
                <w:sz w:val="21"/>
                <w:szCs w:val="21"/>
                <w:shd w:fill="e9eef6" w:val="clear"/>
                <w:rtl w:val="0"/>
              </w:rPr>
              <w:t xml:space="preserve">notes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sz w:val="24"/>
                <w:szCs w:val="24"/>
              </w:rPr>
            </w:pPr>
            <w:r w:rsidDel="00000000" w:rsidR="00000000" w:rsidRPr="00000000">
              <w:rPr>
                <w:color w:val="1b1c1d"/>
                <w:sz w:val="21"/>
                <w:szCs w:val="21"/>
                <w:rtl w:val="0"/>
              </w:rPr>
              <w:t xml:space="preserve">Internal administrative notes about this warning type.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sz w:val="24"/>
                <w:szCs w:val="24"/>
              </w:rPr>
            </w:pPr>
            <w:r w:rsidDel="00000000" w:rsidR="00000000" w:rsidRPr="00000000">
              <w:rPr>
                <w:color w:val="575b5f"/>
                <w:sz w:val="21"/>
                <w:szCs w:val="21"/>
                <w:shd w:fill="e9eef6" w:val="clear"/>
                <w:rtl w:val="0"/>
              </w:rPr>
              <w:t xml:space="preserve">created_at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sz w:val="24"/>
                <w:szCs w:val="24"/>
              </w:rPr>
            </w:pPr>
            <w:r w:rsidDel="00000000" w:rsidR="00000000" w:rsidRPr="00000000">
              <w:rPr>
                <w:color w:val="1b1c1d"/>
                <w:sz w:val="21"/>
                <w:szCs w:val="21"/>
                <w:rtl w:val="0"/>
              </w:rPr>
              <w:t xml:space="preserve">Not Null, Default </w:t>
            </w:r>
            <w:r w:rsidDel="00000000" w:rsidR="00000000" w:rsidRPr="00000000">
              <w:rPr>
                <w:color w:val="575b5f"/>
                <w:sz w:val="21"/>
                <w:szCs w:val="21"/>
                <w:shd w:fill="e9eef6" w:val="clear"/>
                <w:rtl w:val="0"/>
              </w:rPr>
              <w:t xml:space="preserve">now()</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color w:val="1b1c1d"/>
                <w:sz w:val="21"/>
                <w:szCs w:val="21"/>
                <w:rtl w:val="0"/>
              </w:rPr>
              <w:t xml:space="preserve">Timestamp of when this warning type record was created.</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color w:val="575b5f"/>
                <w:sz w:val="21"/>
                <w:szCs w:val="21"/>
                <w:shd w:fill="e9eef6" w:val="clear"/>
                <w:rtl w:val="0"/>
              </w:rPr>
              <w:t xml:space="preserve">updated_at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color w:val="1b1c1d"/>
                <w:sz w:val="21"/>
                <w:szCs w:val="21"/>
                <w:rtl w:val="0"/>
              </w:rPr>
              <w:t xml:space="preserve">Not Null, Default </w:t>
            </w:r>
            <w:r w:rsidDel="00000000" w:rsidR="00000000" w:rsidRPr="00000000">
              <w:rPr>
                <w:color w:val="575b5f"/>
                <w:sz w:val="21"/>
                <w:szCs w:val="21"/>
                <w:shd w:fill="e9eef6" w:val="clear"/>
                <w:rtl w:val="0"/>
              </w:rPr>
              <w:t xml:space="preserve">now()</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color w:val="1b1c1d"/>
                <w:sz w:val="21"/>
                <w:szCs w:val="21"/>
                <w:rtl w:val="0"/>
              </w:rPr>
              <w:t xml:space="preserve">Timestamp of when this warning type record was last updated (should be auto-updated by a trigger).</w:t>
            </w:r>
            <w:r w:rsidDel="00000000" w:rsidR="00000000" w:rsidRPr="00000000">
              <w:rPr>
                <w:rtl w:val="0"/>
              </w:rPr>
            </w:r>
          </w:p>
        </w:tc>
      </w:tr>
    </w:tbl>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n21ngqwkpvvv" w:id="2"/>
      <w:bookmarkEnd w:id="2"/>
      <w:r w:rsidDel="00000000" w:rsidR="00000000" w:rsidRPr="00000000">
        <w:rPr>
          <w:b w:val="1"/>
          <w:color w:val="1b1c1d"/>
          <w:sz w:val="30"/>
          <w:szCs w:val="30"/>
          <w:rtl w:val="0"/>
        </w:rPr>
        <w:t xml:space="preserve">3. PostgreSQL DDL</w:t>
      </w:r>
    </w:p>
    <w:p w:rsidR="00000000" w:rsidDel="00000000" w:rsidP="00000000" w:rsidRDefault="00000000" w:rsidRPr="00000000" w14:paraId="00000038">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039">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public.warning_types_master (</w:t>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id </w:t>
      </w:r>
      <w:r w:rsidDel="00000000" w:rsidR="00000000" w:rsidRPr="00000000">
        <w:rPr>
          <w:color w:val="8430ce"/>
          <w:sz w:val="21"/>
          <w:szCs w:val="21"/>
          <w:rtl w:val="0"/>
        </w:rPr>
        <w:t xml:space="preserve">integer</w:t>
      </w:r>
      <w:r w:rsidDel="00000000" w:rsidR="00000000" w:rsidRPr="00000000">
        <w:rPr>
          <w:color w:val="575b5f"/>
          <w:sz w:val="21"/>
          <w:szCs w:val="21"/>
          <w:rtl w:val="0"/>
        </w:rPr>
        <w:t xml:space="preserve"> GENERATED ALWAYS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IDENTITY</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PRIMARY</w:t>
      </w:r>
      <w:r w:rsidDel="00000000" w:rsidR="00000000" w:rsidRPr="00000000">
        <w:rPr>
          <w:color w:val="575b5f"/>
          <w:sz w:val="21"/>
          <w:szCs w:val="21"/>
          <w:rtl w:val="0"/>
        </w:rPr>
        <w:t xml:space="preserve"> KEY,</w:t>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code text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UNIQUE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(length(code) </w:t>
      </w:r>
      <w:r w:rsidDel="00000000" w:rsidR="00000000" w:rsidRPr="00000000">
        <w:rPr>
          <w:color w:val="1b1c1d"/>
          <w:sz w:val="21"/>
          <w:szCs w:val="21"/>
          <w:rtl w:val="0"/>
        </w:rPr>
        <w:t xml:space="preserve">&lt;=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'^[a-z0-9_]+$'</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Enforce snake_case or similar</w:t>
      </w:r>
      <w:r w:rsidDel="00000000" w:rsidR="00000000" w:rsidRPr="00000000">
        <w:rPr>
          <w:rtl w:val="0"/>
        </w:rPr>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display_name text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(length(display_name) </w:t>
      </w:r>
      <w:r w:rsidDel="00000000" w:rsidR="00000000" w:rsidRPr="00000000">
        <w:rPr>
          <w:color w:val="1b1c1d"/>
          <w:sz w:val="21"/>
          <w:szCs w:val="21"/>
          <w:rtl w:val="0"/>
        </w:rPr>
        <w:t xml:space="preserve">&lt;=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description text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icon_identifier text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(length(icon_identifier) </w:t>
      </w:r>
      <w:r w:rsidDel="00000000" w:rsidR="00000000" w:rsidRPr="00000000">
        <w:rPr>
          <w:color w:val="1b1c1d"/>
          <w:sz w:val="21"/>
          <w:szCs w:val="21"/>
          <w:rtl w:val="0"/>
        </w:rPr>
        <w:t xml:space="preserve">&lt;=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notes text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created_at timestamptz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DEFAULT</w:t>
      </w:r>
      <w:r w:rsidDel="00000000" w:rsidR="00000000" w:rsidRPr="00000000">
        <w:rPr>
          <w:color w:val="575b5f"/>
          <w:sz w:val="21"/>
          <w:szCs w:val="21"/>
          <w:rtl w:val="0"/>
        </w:rPr>
        <w:t xml:space="preserve"> now(),</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updated_at timestamptz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DEFAULT</w:t>
      </w:r>
      <w:r w:rsidDel="00000000" w:rsidR="00000000" w:rsidRPr="00000000">
        <w:rPr>
          <w:color w:val="575b5f"/>
          <w:sz w:val="21"/>
          <w:szCs w:val="21"/>
          <w:rtl w:val="0"/>
        </w:rPr>
        <w:t xml:space="preserve"> now()</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3">
      <w:pPr>
        <w:rPr>
          <w:color w:val="575b5f"/>
          <w:sz w:val="21"/>
          <w:szCs w:val="21"/>
        </w:rPr>
      </w:pPr>
      <w:r w:rsidDel="00000000" w:rsidR="00000000" w:rsidRPr="00000000">
        <w:rPr>
          <w:rtl w:val="0"/>
        </w:rPr>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public.warning_types_master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'Master list of predefined warning types (e.g., Trail Damage, Natural Hazard). Replaces the previous segment_warning_type_enum.'</w:t>
      </w:r>
      <w:r w:rsidDel="00000000" w:rsidR="00000000" w:rsidRPr="00000000">
        <w:rPr>
          <w:color w:val="575b5f"/>
          <w:sz w:val="21"/>
          <w:szCs w:val="21"/>
          <w:rtl w:val="0"/>
        </w:rPr>
        <w:t xml:space="preserve">;</w:t>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public.warning_types_master.code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 unique, machine-readable code for the type (e.g., ''trail_damage_bridge_issue''). Recommended: snake_case, lowercase.'</w:t>
      </w:r>
      <w:r w:rsidDel="00000000" w:rsidR="00000000" w:rsidRPr="00000000">
        <w:rPr>
          <w:color w:val="575b5f"/>
          <w:sz w:val="21"/>
          <w:szCs w:val="21"/>
          <w:rtl w:val="0"/>
        </w:rPr>
        <w:t xml:space="preserve">;</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public.warning_types_master.display_name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'Default display name in the primary reference language (English). Translatable via the central ''translations'' table.'</w:t>
      </w:r>
      <w:r w:rsidDel="00000000" w:rsidR="00000000" w:rsidRPr="00000000">
        <w:rPr>
          <w:color w:val="575b5f"/>
          <w:sz w:val="21"/>
          <w:szCs w:val="21"/>
          <w:rtl w:val="0"/>
        </w:rPr>
        <w:t xml:space="preserve">;</w:t>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public.warning_types_master.description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longer description in the primary reference language (English), explaining the type. Translatable via the central ''translations'' table.'</w:t>
      </w:r>
      <w:r w:rsidDel="00000000" w:rsidR="00000000" w:rsidRPr="00000000">
        <w:rPr>
          <w:color w:val="575b5f"/>
          <w:sz w:val="21"/>
          <w:szCs w:val="21"/>
          <w:rtl w:val="0"/>
        </w:rPr>
        <w:t xml:space="preserve">;</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public.warning_types_master.icon_identifier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'Identifier string (e.g., CSS class or key) for a UI icon representing this warning type.'</w:t>
      </w:r>
      <w:r w:rsidDel="00000000" w:rsidR="00000000" w:rsidRPr="00000000">
        <w:rPr>
          <w:color w:val="575b5f"/>
          <w:sz w:val="21"/>
          <w:szCs w:val="21"/>
          <w:rtl w:val="0"/>
        </w:rPr>
        <w:t xml:space="preserve">;</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public.warning_types_master.notes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'Internal administrative notes about this warning type.'</w:t>
      </w:r>
      <w:r w:rsidDel="00000000" w:rsidR="00000000" w:rsidRPr="00000000">
        <w:rPr>
          <w:color w:val="575b5f"/>
          <w:sz w:val="21"/>
          <w:szCs w:val="21"/>
          <w:rtl w:val="0"/>
        </w:rPr>
        <w:t xml:space="preserve">;</w:t>
      </w:r>
    </w:p>
    <w:p w:rsidR="00000000" w:rsidDel="00000000" w:rsidP="00000000" w:rsidRDefault="00000000" w:rsidRPr="00000000" w14:paraId="0000004A">
      <w:pPr>
        <w:rPr>
          <w:color w:val="575b5f"/>
          <w:sz w:val="21"/>
          <w:szCs w:val="21"/>
        </w:rPr>
      </w:pPr>
      <w:r w:rsidDel="00000000" w:rsidR="00000000" w:rsidRPr="00000000">
        <w:rPr>
          <w:rtl w:val="0"/>
        </w:rPr>
      </w:r>
    </w:p>
    <w:p w:rsidR="00000000" w:rsidDel="00000000" w:rsidP="00000000" w:rsidRDefault="00000000" w:rsidRPr="00000000" w14:paraId="0000004B">
      <w:pPr>
        <w:rPr>
          <w:color w:val="575b5f"/>
          <w:sz w:val="21"/>
          <w:szCs w:val="21"/>
        </w:rPr>
      </w:pPr>
      <w:r w:rsidDel="00000000" w:rsidR="00000000" w:rsidRPr="00000000">
        <w:rPr>
          <w:color w:val="5f6368"/>
          <w:sz w:val="21"/>
          <w:szCs w:val="21"/>
          <w:rtl w:val="0"/>
        </w:rPr>
        <w:t xml:space="preserve">-- Trigger for updated_at (assuming the function set_current_timestamp_updated_at() is already created from segment_warnings spec)</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set_warning_types_master_updated_at</w:t>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BEFORE UPDATE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public.warning_types_master</w:t>
      </w:r>
    </w:p>
    <w:p w:rsidR="00000000" w:rsidDel="00000000" w:rsidP="00000000" w:rsidRDefault="00000000" w:rsidRPr="00000000" w14:paraId="0000004E">
      <w:pPr>
        <w:rPr>
          <w:color w:val="575b5f"/>
          <w:sz w:val="21"/>
          <w:szCs w:val="21"/>
        </w:rPr>
      </w:pP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EACH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ROW</w:t>
      </w:r>
      <w:r w:rsidDel="00000000" w:rsidR="00000000" w:rsidRPr="00000000">
        <w:rPr>
          <w:rtl w:val="0"/>
        </w:rPr>
      </w:r>
    </w:p>
    <w:p w:rsidR="00000000" w:rsidDel="00000000" w:rsidP="00000000" w:rsidRDefault="00000000" w:rsidRPr="00000000" w14:paraId="0000004F">
      <w:pPr>
        <w:rPr>
          <w:color w:val="575b5f"/>
          <w:sz w:val="21"/>
          <w:szCs w:val="21"/>
        </w:rPr>
      </w:pPr>
      <w:r w:rsidDel="00000000" w:rsidR="00000000" w:rsidRPr="00000000">
        <w:rPr>
          <w:color w:val="8430ce"/>
          <w:sz w:val="21"/>
          <w:szCs w:val="21"/>
          <w:rtl w:val="0"/>
        </w:rPr>
        <w:t xml:space="preserve">EXECUTE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public.set_current_timestamp_updated_at();</w:t>
      </w:r>
    </w:p>
    <w:p w:rsidR="00000000" w:rsidDel="00000000" w:rsidP="00000000" w:rsidRDefault="00000000" w:rsidRPr="00000000" w14:paraId="00000050">
      <w:pPr>
        <w:rPr>
          <w:color w:val="575b5f"/>
          <w:sz w:val="21"/>
          <w:szCs w:val="21"/>
        </w:rPr>
      </w:pPr>
      <w:r w:rsidDel="00000000" w:rsidR="00000000" w:rsidRPr="00000000">
        <w:rPr>
          <w:rtl w:val="0"/>
        </w:rPr>
      </w:r>
    </w:p>
    <w:p w:rsidR="00000000" w:rsidDel="00000000" w:rsidP="00000000" w:rsidRDefault="00000000" w:rsidRPr="00000000" w14:paraId="00000051">
      <w:pPr>
        <w:rPr>
          <w:color w:val="575b5f"/>
          <w:sz w:val="21"/>
          <w:szCs w:val="21"/>
        </w:rPr>
      </w:pPr>
      <w:r w:rsidDel="00000000" w:rsidR="00000000" w:rsidRPr="00000000">
        <w:rPr>
          <w:color w:val="5f6368"/>
          <w:sz w:val="21"/>
          <w:szCs w:val="21"/>
          <w:rtl w:val="0"/>
        </w:rPr>
        <w:t xml:space="preserve">-- Example content (illustrative)</w:t>
      </w:r>
      <w:r w:rsidDel="00000000" w:rsidR="00000000" w:rsidRPr="00000000">
        <w:rPr>
          <w:rtl w:val="0"/>
        </w:rPr>
      </w:r>
    </w:p>
    <w:p w:rsidR="00000000" w:rsidDel="00000000" w:rsidP="00000000" w:rsidRDefault="00000000" w:rsidRPr="00000000" w14:paraId="00000052">
      <w:pPr>
        <w:rPr>
          <w:color w:val="575b5f"/>
          <w:sz w:val="21"/>
          <w:szCs w:val="21"/>
        </w:rPr>
      </w:pPr>
      <w:r w:rsidDel="00000000" w:rsidR="00000000" w:rsidRPr="00000000">
        <w:rPr>
          <w:color w:val="5f6368"/>
          <w:sz w:val="21"/>
          <w:szCs w:val="21"/>
          <w:rtl w:val="0"/>
        </w:rPr>
        <w:t xml:space="preserve">-- INSERT INTO public.warning_types_master (code, display_name, icon_identifier) VALUES</w:t>
      </w:r>
      <w:r w:rsidDel="00000000" w:rsidR="00000000" w:rsidRPr="00000000">
        <w:rPr>
          <w:rtl w:val="0"/>
        </w:rPr>
      </w:r>
    </w:p>
    <w:p w:rsidR="00000000" w:rsidDel="00000000" w:rsidP="00000000" w:rsidRDefault="00000000" w:rsidRPr="00000000" w14:paraId="00000053">
      <w:pPr>
        <w:rPr>
          <w:color w:val="575b5f"/>
          <w:sz w:val="21"/>
          <w:szCs w:val="21"/>
        </w:rPr>
      </w:pPr>
      <w:r w:rsidDel="00000000" w:rsidR="00000000" w:rsidRPr="00000000">
        <w:rPr>
          <w:color w:val="5f6368"/>
          <w:sz w:val="21"/>
          <w:szCs w:val="21"/>
          <w:rtl w:val="0"/>
        </w:rPr>
        <w:t xml:space="preserve">--  ('trail_damage_general', 'General Trail Damage', 'icon-trail-damage'),</w:t>
      </w:r>
      <w:r w:rsidDel="00000000" w:rsidR="00000000" w:rsidRPr="00000000">
        <w:rPr>
          <w:rtl w:val="0"/>
        </w:rPr>
      </w:r>
    </w:p>
    <w:p w:rsidR="00000000" w:rsidDel="00000000" w:rsidP="00000000" w:rsidRDefault="00000000" w:rsidRPr="00000000" w14:paraId="00000054">
      <w:pPr>
        <w:rPr>
          <w:color w:val="575b5f"/>
          <w:sz w:val="21"/>
          <w:szCs w:val="21"/>
        </w:rPr>
      </w:pPr>
      <w:r w:rsidDel="00000000" w:rsidR="00000000" w:rsidRPr="00000000">
        <w:rPr>
          <w:color w:val="5f6368"/>
          <w:sz w:val="21"/>
          <w:szCs w:val="21"/>
          <w:rtl w:val="0"/>
        </w:rPr>
        <w:t xml:space="preserve">--  ('hazard_natural_landslide', 'Landslide Hazard', 'icon-landslide');</w:t>
      </w:r>
      <w:r w:rsidDel="00000000" w:rsidR="00000000" w:rsidRPr="00000000">
        <w:rPr>
          <w:rtl w:val="0"/>
        </w:rPr>
      </w:r>
    </w:p>
    <w:p w:rsidR="00000000" w:rsidDel="00000000" w:rsidP="00000000" w:rsidRDefault="00000000" w:rsidRPr="00000000" w14:paraId="00000055">
      <w:pPr>
        <w:rPr>
          <w:color w:val="575b5f"/>
          <w:sz w:val="21"/>
          <w:szCs w:val="21"/>
        </w:rPr>
      </w:pPr>
      <w:r w:rsidDel="00000000" w:rsidR="00000000" w:rsidRPr="00000000">
        <w:rPr>
          <w:rtl w:val="0"/>
        </w:rPr>
      </w:r>
    </w:p>
    <w:p w:rsidR="00000000" w:rsidDel="00000000" w:rsidP="00000000" w:rsidRDefault="00000000" w:rsidRPr="00000000" w14:paraId="0000005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dbzvr23dsnty" w:id="3"/>
      <w:bookmarkEnd w:id="3"/>
      <w:r w:rsidDel="00000000" w:rsidR="00000000" w:rsidRPr="00000000">
        <w:rPr>
          <w:b w:val="1"/>
          <w:color w:val="1b1c1d"/>
          <w:sz w:val="30"/>
          <w:szCs w:val="30"/>
          <w:rtl w:val="0"/>
        </w:rPr>
        <w:t xml:space="preserve">4. JSON Schema Mirror</w:t>
      </w:r>
    </w:p>
    <w:p w:rsidR="00000000" w:rsidDel="00000000" w:rsidP="00000000" w:rsidRDefault="00000000" w:rsidRPr="00000000" w14:paraId="00000058">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"warning_type_master"</w:t>
      </w:r>
      <w:r w:rsidDel="00000000" w:rsidR="00000000" w:rsidRPr="00000000">
        <w:rPr>
          <w:color w:val="575b5f"/>
          <w:sz w:val="21"/>
          <w:szCs w:val="21"/>
          <w:rtl w:val="0"/>
        </w:rPr>
        <w:t xml:space="preserve">,</w:t>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"Defines a type of warning that can be applied to a trail segment, including a code, display name, and icon identifier."</w:t>
      </w:r>
      <w:r w:rsidDel="00000000" w:rsidR="00000000" w:rsidRPr="00000000">
        <w:rPr>
          <w:color w:val="575b5f"/>
          <w:sz w:val="21"/>
          <w:szCs w:val="21"/>
          <w:rtl w:val="0"/>
        </w:rPr>
        <w:t xml:space="preserve">,</w:t>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"object"</w:t>
      </w:r>
      <w:r w:rsidDel="00000000" w:rsidR="00000000" w:rsidRPr="00000000">
        <w:rPr>
          <w:color w:val="575b5f"/>
          <w:sz w:val="21"/>
          <w:szCs w:val="21"/>
          <w:rtl w:val="0"/>
        </w:rPr>
        <w:t xml:space="preserve">,</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"properties"</w:t>
      </w:r>
      <w:r w:rsidDel="00000000" w:rsidR="00000000" w:rsidRPr="00000000">
        <w:rPr>
          <w:color w:val="575b5f"/>
          <w:sz w:val="21"/>
          <w:szCs w:val="21"/>
          <w:rtl w:val="0"/>
        </w:rPr>
        <w:t xml:space="preserve">: {</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"integer"</w:t>
      </w:r>
      <w:r w:rsidDel="00000000" w:rsidR="00000000" w:rsidRPr="00000000">
        <w:rPr>
          <w:color w:val="575b5f"/>
          <w:sz w:val="21"/>
          <w:szCs w:val="21"/>
          <w:rtl w:val="0"/>
        </w:rPr>
        <w:t xml:space="preserve">,</w:t>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"Unique identifier for the warning type."</w:t>
      </w:r>
      <w:r w:rsidDel="00000000" w:rsidR="00000000" w:rsidRPr="00000000">
        <w:rPr>
          <w:color w:val="575b5f"/>
          <w:sz w:val="21"/>
          <w:szCs w:val="21"/>
          <w:rtl w:val="0"/>
        </w:rPr>
        <w:t xml:space="preserve">,</w:t>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 unique, machine-readable code for the type (e.g., 'trail_damage_bridge_issue'). Recommended: snake_case, lowercase."</w:t>
      </w:r>
      <w:r w:rsidDel="00000000" w:rsidR="00000000" w:rsidRPr="00000000">
        <w:rPr>
          <w:color w:val="575b5f"/>
          <w:sz w:val="21"/>
          <w:szCs w:val="21"/>
          <w:rtl w:val="0"/>
        </w:rPr>
        <w:t xml:space="preserve">,</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"maxLength"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"pattern"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"^[a-z0-9_]+$"</w:t>
      </w: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"display_name"</w:t>
      </w:r>
      <w:r w:rsidDel="00000000" w:rsidR="00000000" w:rsidRPr="00000000">
        <w:rPr>
          <w:color w:val="575b5f"/>
          <w:sz w:val="21"/>
          <w:szCs w:val="21"/>
          <w:rtl w:val="0"/>
        </w:rPr>
        <w:t xml:space="preserve">: {</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"Default display name in the primary reference language (English). Translatable via the central 'translations' table."</w:t>
      </w:r>
      <w:r w:rsidDel="00000000" w:rsidR="00000000" w:rsidRPr="00000000">
        <w:rPr>
          <w:color w:val="575b5f"/>
          <w:sz w:val="21"/>
          <w:szCs w:val="21"/>
          <w:rtl w:val="0"/>
        </w:rPr>
        <w:t xml:space="preserve">,</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"maxLength"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255</w:t>
      </w:r>
      <w:r w:rsidDel="00000000" w:rsidR="00000000" w:rsidRPr="00000000">
        <w:rPr>
          <w:rtl w:val="0"/>
        </w:rPr>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longer description in the primary reference language (English), explaining the type. Translatable via the central 'translations' table."</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"Identifier string (e.g., CSS class or key) for a UI icon representing this warning type."</w:t>
      </w: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"maxLength"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"notes"</w:t>
      </w:r>
      <w:r w:rsidDel="00000000" w:rsidR="00000000" w:rsidRPr="00000000">
        <w:rPr>
          <w:color w:val="575b5f"/>
          <w:sz w:val="21"/>
          <w:szCs w:val="21"/>
          <w:rtl w:val="0"/>
        </w:rPr>
        <w:t xml:space="preserve">: {</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"Internal administrative notes about this warning type."</w:t>
      </w:r>
      <w:r w:rsidDel="00000000" w:rsidR="00000000" w:rsidRPr="00000000">
        <w:rPr>
          <w:rtl w:val="0"/>
        </w:rPr>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"created_at"</w:t>
      </w:r>
      <w:r w:rsidDel="00000000" w:rsidR="00000000" w:rsidRPr="00000000">
        <w:rPr>
          <w:color w:val="575b5f"/>
          <w:sz w:val="21"/>
          <w:szCs w:val="21"/>
          <w:rtl w:val="0"/>
        </w:rPr>
        <w:t xml:space="preserve">: {</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when this warning type record was created."</w:t>
      </w:r>
      <w:r w:rsidDel="00000000" w:rsidR="00000000" w:rsidRPr="00000000">
        <w:rPr>
          <w:color w:val="575b5f"/>
          <w:sz w:val="21"/>
          <w:szCs w:val="21"/>
          <w:rtl w:val="0"/>
        </w:rPr>
        <w:t xml:space="preserve">,</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"updated_at"</w:t>
      </w:r>
      <w:r w:rsidDel="00000000" w:rsidR="00000000" w:rsidRPr="00000000">
        <w:rPr>
          <w:color w:val="575b5f"/>
          <w:sz w:val="21"/>
          <w:szCs w:val="21"/>
          <w:rtl w:val="0"/>
        </w:rPr>
        <w:t xml:space="preserve">: {</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when this warning type record was last updated."</w:t>
      </w:r>
      <w:r w:rsidDel="00000000" w:rsidR="00000000" w:rsidRPr="00000000">
        <w:rPr>
          <w:color w:val="575b5f"/>
          <w:sz w:val="21"/>
          <w:szCs w:val="21"/>
          <w:rtl w:val="0"/>
        </w:rPr>
        <w:t xml:space="preserve">,</w:t>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"required"</w:t>
      </w:r>
      <w:r w:rsidDel="00000000" w:rsidR="00000000" w:rsidRPr="00000000">
        <w:rPr>
          <w:color w:val="575b5f"/>
          <w:sz w:val="21"/>
          <w:szCs w:val="21"/>
          <w:rtl w:val="0"/>
        </w:rPr>
        <w:t xml:space="preserve">: [</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"code"</w:t>
      </w:r>
      <w:r w:rsidDel="00000000" w:rsidR="00000000" w:rsidRPr="00000000">
        <w:rPr>
          <w:color w:val="575b5f"/>
          <w:sz w:val="21"/>
          <w:szCs w:val="21"/>
          <w:rtl w:val="0"/>
        </w:rPr>
        <w:t xml:space="preserve">,</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"display_name"</w:t>
      </w:r>
      <w:r w:rsidDel="00000000" w:rsidR="00000000" w:rsidRPr="00000000">
        <w:rPr>
          <w:rtl w:val="0"/>
        </w:rPr>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8D">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1lrwgx7sm3gm" w:id="4"/>
      <w:bookmarkEnd w:id="4"/>
      <w:r w:rsidDel="00000000" w:rsidR="00000000" w:rsidRPr="00000000">
        <w:rPr>
          <w:b w:val="1"/>
          <w:color w:val="1b1c1d"/>
          <w:sz w:val="30"/>
          <w:szCs w:val="30"/>
          <w:rtl w:val="0"/>
        </w:rPr>
        <w:t xml:space="preserve">5. Relationships &amp; Integrity</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This is a master data table.</w:t>
        <w:br w:type="textWrapping"/>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It will be referenced by a Foreign Key from the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table (specifically, </w:t>
      </w:r>
      <w:r w:rsidDel="00000000" w:rsidR="00000000" w:rsidRPr="00000000">
        <w:rPr>
          <w:color w:val="575b5f"/>
          <w:sz w:val="21"/>
          <w:szCs w:val="21"/>
          <w:shd w:fill="e9eef6" w:val="clear"/>
          <w:rtl w:val="0"/>
        </w:rPr>
        <w:t xml:space="preserve">segment_warnings.warning_type_id</w:t>
      </w:r>
      <w:r w:rsidDel="00000000" w:rsidR="00000000" w:rsidRPr="00000000">
        <w:rPr>
          <w:color w:val="1b1c1d"/>
          <w:sz w:val="24"/>
          <w:szCs w:val="24"/>
          <w:rtl w:val="0"/>
        </w:rPr>
        <w:t xml:space="preserve"> will reference </w:t>
      </w:r>
      <w:r w:rsidDel="00000000" w:rsidR="00000000" w:rsidRPr="00000000">
        <w:rPr>
          <w:color w:val="575b5f"/>
          <w:sz w:val="21"/>
          <w:szCs w:val="21"/>
          <w:shd w:fill="e9eef6" w:val="clear"/>
          <w:rtl w:val="0"/>
        </w:rPr>
        <w:t xml:space="preserve">warning_types_master.id</w:t>
      </w:r>
      <w:r w:rsidDel="00000000" w:rsidR="00000000" w:rsidRPr="00000000">
        <w:rPr>
          <w:color w:val="1b1c1d"/>
          <w:sz w:val="24"/>
          <w:szCs w:val="24"/>
          <w:rtl w:val="0"/>
        </w:rPr>
        <w:t xml:space="preserve">).</w:t>
        <w:br w:type="textWrapping"/>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ON DELETE </w:t>
      </w:r>
      <w:r w:rsidDel="00000000" w:rsidR="00000000" w:rsidRPr="00000000">
        <w:rPr>
          <w:color w:val="575b5f"/>
          <w:sz w:val="21"/>
          <w:szCs w:val="21"/>
          <w:shd w:fill="e9eef6" w:val="clear"/>
          <w:rtl w:val="0"/>
        </w:rPr>
        <w:t xml:space="preserve">warning_types_master</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 default </w:t>
      </w:r>
      <w:r w:rsidDel="00000000" w:rsidR="00000000" w:rsidRPr="00000000">
        <w:rPr>
          <w:color w:val="575b5f"/>
          <w:sz w:val="21"/>
          <w:szCs w:val="21"/>
          <w:shd w:fill="e9eef6" w:val="clear"/>
          <w:rtl w:val="0"/>
        </w:rPr>
        <w:t xml:space="preserve">RESTRICT</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ON DELETE</w:t>
      </w:r>
      <w:r w:rsidDel="00000000" w:rsidR="00000000" w:rsidRPr="00000000">
        <w:rPr>
          <w:color w:val="1b1c1d"/>
          <w:sz w:val="24"/>
          <w:szCs w:val="24"/>
          <w:rtl w:val="0"/>
        </w:rPr>
        <w:t xml:space="preserve"> is appropriate. A </w:t>
      </w:r>
      <w:r w:rsidDel="00000000" w:rsidR="00000000" w:rsidRPr="00000000">
        <w:rPr>
          <w:color w:val="575b5f"/>
          <w:sz w:val="21"/>
          <w:szCs w:val="21"/>
          <w:shd w:fill="e9eef6" w:val="clear"/>
          <w:rtl w:val="0"/>
        </w:rPr>
        <w:t xml:space="preserve">warning_type</w:t>
      </w:r>
      <w:r w:rsidDel="00000000" w:rsidR="00000000" w:rsidRPr="00000000">
        <w:rPr>
          <w:color w:val="1b1c1d"/>
          <w:sz w:val="24"/>
          <w:szCs w:val="24"/>
          <w:rtl w:val="0"/>
        </w:rPr>
        <w:t xml:space="preserve"> should not be deletable if it's currently in use by any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records. Archiving (soft delete or a </w:t>
      </w:r>
      <w:r w:rsidDel="00000000" w:rsidR="00000000" w:rsidRPr="00000000">
        <w:rPr>
          <w:color w:val="575b5f"/>
          <w:sz w:val="21"/>
          <w:szCs w:val="21"/>
          <w:shd w:fill="e9eef6" w:val="clear"/>
          <w:rtl w:val="0"/>
        </w:rPr>
        <w:t xml:space="preserve">is_active</w:t>
      </w:r>
      <w:r w:rsidDel="00000000" w:rsidR="00000000" w:rsidRPr="00000000">
        <w:rPr>
          <w:color w:val="1b1c1d"/>
          <w:sz w:val="24"/>
          <w:szCs w:val="24"/>
          <w:rtl w:val="0"/>
        </w:rPr>
        <w:t xml:space="preserve"> flag on this table) would be a better approach if a type needs to be retired.</w:t>
        <w:br w:type="textWrapping"/>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Junction/Lookup Tables:</w:t>
      </w:r>
      <w:r w:rsidDel="00000000" w:rsidR="00000000" w:rsidRPr="00000000">
        <w:rPr>
          <w:color w:val="1b1c1d"/>
          <w:sz w:val="24"/>
          <w:szCs w:val="24"/>
          <w:rtl w:val="0"/>
        </w:rPr>
        <w:t xml:space="preserve"> This table </w:t>
      </w:r>
      <w:r w:rsidDel="00000000" w:rsidR="00000000" w:rsidRPr="00000000">
        <w:rPr>
          <w:i w:val="1"/>
          <w:color w:val="1b1c1d"/>
          <w:sz w:val="24"/>
          <w:szCs w:val="24"/>
          <w:rtl w:val="0"/>
        </w:rPr>
        <w:t xml:space="preserve">is</w:t>
      </w:r>
      <w:r w:rsidDel="00000000" w:rsidR="00000000" w:rsidRPr="00000000">
        <w:rPr>
          <w:color w:val="1b1c1d"/>
          <w:sz w:val="24"/>
          <w:szCs w:val="24"/>
          <w:rtl w:val="0"/>
        </w:rPr>
        <w:t xml:space="preserve"> a lookup table itself.</w:t>
        <w:br w:type="textWrapping"/>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Mermaid ER Snippet:</w:t>
        <w:br w:type="textWrapping"/>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Code snippet</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erDiagram</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warning_types_master {</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integer id PK</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text code UK</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text display_name</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text description</w:t>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text icon_identifier</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timestamptz created_at</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timestamptz updated_at</w:t>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F">
      <w:pPr>
        <w:rPr>
          <w:color w:val="575b5f"/>
          <w:sz w:val="21"/>
          <w:szCs w:val="21"/>
        </w:rPr>
      </w:pPr>
      <w:r w:rsidDel="00000000" w:rsidR="00000000" w:rsidRPr="00000000">
        <w:rPr>
          <w:rtl w:val="0"/>
        </w:rPr>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segment_warnings {</w:t>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bigint id PK</w:t>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integer warning_type_id FK</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 other columns --</w:t>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5">
      <w:pPr>
        <w:rPr>
          <w:color w:val="575b5f"/>
          <w:sz w:val="21"/>
          <w:szCs w:val="21"/>
        </w:rPr>
      </w:pPr>
      <w:r w:rsidDel="00000000" w:rsidR="00000000" w:rsidRPr="00000000">
        <w:rPr>
          <w:rtl w:val="0"/>
        </w:rPr>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    segment_warnings }|--|| warning_types_master : "is of type"</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wutqezcrue9g" w:id="5"/>
      <w:bookmarkEnd w:id="5"/>
      <w:r w:rsidDel="00000000" w:rsidR="00000000" w:rsidRPr="00000000">
        <w:rPr>
          <w:b w:val="1"/>
          <w:color w:val="1b1c1d"/>
          <w:sz w:val="30"/>
          <w:szCs w:val="30"/>
          <w:rtl w:val="0"/>
        </w:rPr>
        <w:t xml:space="preserve">6. Multilingual Strategy</w:t>
      </w:r>
    </w:p>
    <w:p w:rsidR="00000000" w:rsidDel="00000000" w:rsidP="00000000" w:rsidRDefault="00000000" w:rsidRPr="00000000" w14:paraId="000000A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Fields Storing Primary Reference Language (English) Text:</w:t>
        <w:br w:type="textWrapping"/>
      </w:r>
    </w:p>
    <w:p w:rsidR="00000000" w:rsidDel="00000000" w:rsidP="00000000" w:rsidRDefault="00000000" w:rsidRPr="00000000" w14:paraId="000000A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display_name</w:t>
      </w:r>
    </w:p>
    <w:p w:rsidR="00000000" w:rsidDel="00000000" w:rsidP="00000000" w:rsidRDefault="00000000" w:rsidRPr="00000000" w14:paraId="000000A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description</w:t>
      </w:r>
    </w:p>
    <w:p w:rsidR="00000000" w:rsidDel="00000000" w:rsidP="00000000" w:rsidRDefault="00000000" w:rsidRPr="00000000" w14:paraId="000000A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These fields store the text in English (as per Project Overview V1.4's primary language definition).</w:t>
        <w:br w:type="textWrapping"/>
      </w:r>
    </w:p>
    <w:p w:rsidR="00000000" w:rsidDel="00000000" w:rsidP="00000000" w:rsidRDefault="00000000" w:rsidRPr="00000000" w14:paraId="000000A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Translation Mechanism:</w:t>
      </w:r>
      <w:r w:rsidDel="00000000" w:rsidR="00000000" w:rsidRPr="00000000">
        <w:rPr>
          <w:color w:val="1b1c1d"/>
          <w:sz w:val="24"/>
          <w:szCs w:val="24"/>
          <w:rtl w:val="0"/>
        </w:rPr>
        <w:t xml:space="preserve"> Translations into other languages (Italian, German, etc.) will be managed in the central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An entry in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would link using:</w:t>
        <w:br w:type="textWrapping"/>
      </w:r>
    </w:p>
    <w:p w:rsidR="00000000" w:rsidDel="00000000" w:rsidP="00000000" w:rsidRDefault="00000000" w:rsidRPr="00000000" w14:paraId="000000A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table_name = 'warning_types_master'</w:t>
      </w:r>
    </w:p>
    <w:p w:rsidR="00000000" w:rsidDel="00000000" w:rsidP="00000000" w:rsidRDefault="00000000" w:rsidRPr="00000000" w14:paraId="000000B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row_id = warning_types_master.id</w:t>
      </w:r>
      <w:r w:rsidDel="00000000" w:rsidR="00000000" w:rsidRPr="00000000">
        <w:rPr>
          <w:color w:val="1b1c1d"/>
          <w:sz w:val="24"/>
          <w:szCs w:val="24"/>
          <w:rtl w:val="0"/>
        </w:rPr>
        <w:t xml:space="preserve"> (the ID of the specific warning type)</w:t>
      </w:r>
    </w:p>
    <w:p w:rsidR="00000000" w:rsidDel="00000000" w:rsidP="00000000" w:rsidRDefault="00000000" w:rsidRPr="00000000" w14:paraId="000000B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column_name = 'display_name'</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w:t>
      </w:r>
    </w:p>
    <w:p w:rsidR="00000000" w:rsidDel="00000000" w:rsidP="00000000" w:rsidRDefault="00000000" w:rsidRPr="00000000" w14:paraId="000000B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w:t>
      </w:r>
      <w:r w:rsidDel="00000000" w:rsidR="00000000" w:rsidRPr="00000000">
        <w:rPr>
          <w:color w:val="1b1c1d"/>
          <w:sz w:val="24"/>
          <w:szCs w:val="24"/>
          <w:rtl w:val="0"/>
        </w:rPr>
        <w:t xml:space="preserve">)</w:t>
      </w:r>
    </w:p>
    <w:p w:rsidR="00000000" w:rsidDel="00000000" w:rsidP="00000000" w:rsidRDefault="00000000" w:rsidRPr="00000000" w14:paraId="000000B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translated_text</w:t>
      </w:r>
      <w:r w:rsidDel="00000000" w:rsidR="00000000" w:rsidRPr="00000000">
        <w:rPr>
          <w:color w:val="1b1c1d"/>
          <w:sz w:val="24"/>
          <w:szCs w:val="24"/>
          <w:rtl w:val="0"/>
        </w:rPr>
        <w:t xml:space="preserve"> (the text in the target language)</w:t>
      </w:r>
    </w:p>
    <w:p w:rsidR="00000000" w:rsidDel="00000000" w:rsidP="00000000" w:rsidRDefault="00000000" w:rsidRPr="00000000" w14:paraId="000000B4">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Sample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 Entry:</w:t>
        <w:br w:type="textWrapping"/>
        <w:br w:type="textWrapping"/>
      </w:r>
      <w:r w:rsidDel="00000000" w:rsidR="00000000" w:rsidRPr="00000000">
        <w:rPr>
          <w:color w:val="1b1c1d"/>
          <w:sz w:val="24"/>
          <w:szCs w:val="24"/>
          <w:rtl w:val="0"/>
        </w:rPr>
        <w:t xml:space="preserve"> | id (translations PK) | table_name | row_id (FK to warning_types_master.id) | column_name | language_code | translated_text |</w:t>
        <w:br w:type="textWrapping"/>
        <w:t xml:space="preserve">| :--------------------- | :--------------------- | :--------------------------------------- | :------------- | :-------------- | :----------------------------- |</w:t>
        <w:br w:type="textWrapping"/>
        <w:t xml:space="preserve">| 501 | warning_types_master | 1 (e.g., for 'trail_damage_general') | display_name | it | "Danno Generale al Sentiero" |</w:t>
        <w:br w:type="textWrapping"/>
        <w:t xml:space="preserve">| 502 | warning_types_master | 1 (e.g., for 'trail_damage_general') | description | it | "Descrizione del danno generale..." |</w:t>
        <w:br w:type="textWrapping"/>
      </w:r>
    </w:p>
    <w:p w:rsidR="00000000" w:rsidDel="00000000" w:rsidP="00000000" w:rsidRDefault="00000000" w:rsidRPr="00000000" w14:paraId="000000B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38bv1f1051vn" w:id="6"/>
      <w:bookmarkEnd w:id="6"/>
      <w:r w:rsidDel="00000000" w:rsidR="00000000" w:rsidRPr="00000000">
        <w:rPr>
          <w:b w:val="1"/>
          <w:color w:val="1b1c1d"/>
          <w:sz w:val="30"/>
          <w:szCs w:val="30"/>
          <w:rtl w:val="0"/>
        </w:rPr>
        <w:t xml:space="preserve">7. Role-Based Workflow &amp; RLS Notes</w:t>
      </w:r>
    </w:p>
    <w:p w:rsidR="00000000" w:rsidDel="00000000" w:rsidP="00000000" w:rsidRDefault="00000000" w:rsidRPr="00000000" w14:paraId="000000B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Administrative Management:</w:t>
      </w:r>
      <w:r w:rsidDel="00000000" w:rsidR="00000000" w:rsidRPr="00000000">
        <w:rPr>
          <w:color w:val="1b1c1d"/>
          <w:sz w:val="24"/>
          <w:szCs w:val="24"/>
          <w:rtl w:val="0"/>
        </w:rPr>
        <w:t xml:space="preserve"> This table will primarily be managed by Platform Administrators.</w:t>
      </w:r>
    </w:p>
    <w:p w:rsidR="00000000" w:rsidDel="00000000" w:rsidP="00000000" w:rsidRDefault="00000000" w:rsidRPr="00000000" w14:paraId="000000B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Recommended Row-Level Security (RLS) Policies (Supabase </w:t>
      </w:r>
      <w:r w:rsidDel="00000000" w:rsidR="00000000" w:rsidRPr="00000000">
        <w:rPr>
          <w:color w:val="575b5f"/>
          <w:sz w:val="21"/>
          <w:szCs w:val="21"/>
          <w:shd w:fill="e9eef6" w:val="clear"/>
          <w:rtl w:val="0"/>
        </w:rPr>
        <w:t xml:space="preserve">POLICY</w:t>
      </w:r>
      <w:r w:rsidDel="00000000" w:rsidR="00000000" w:rsidRPr="00000000">
        <w:rPr>
          <w:b w:val="1"/>
          <w:color w:val="1b1c1d"/>
          <w:sz w:val="24"/>
          <w:szCs w:val="24"/>
          <w:rtl w:val="0"/>
        </w:rPr>
        <w:t xml:space="preserve"> Stubs):</w:t>
      </w:r>
    </w:p>
    <w:p w:rsidR="00000000" w:rsidDel="00000000" w:rsidP="00000000" w:rsidRDefault="00000000" w:rsidRPr="00000000" w14:paraId="000000B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Authenticated Users (Read-Only):</w:t>
      </w:r>
      <w:r w:rsidDel="00000000" w:rsidR="00000000" w:rsidRPr="00000000">
        <w:rPr>
          <w:color w:val="1b1c1d"/>
          <w:sz w:val="24"/>
          <w:szCs w:val="24"/>
          <w:rtl w:val="0"/>
        </w:rPr>
        <w:t xml:space="preserve"> Most authenticated users (including Pilgrims, Hosts, Regional Managers if they need to see the list of types) should be able to read these types, as they might be used to populate dropdowns or display information.</w:t>
      </w:r>
    </w:p>
    <w:p w:rsidR="00000000" w:rsidDel="00000000" w:rsidP="00000000" w:rsidRDefault="00000000" w:rsidRPr="00000000" w14:paraId="000000B9">
      <w:pPr>
        <w:numPr>
          <w:ilvl w:val="1"/>
          <w:numId w:val="2"/>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SQL</w:t>
      </w:r>
    </w:p>
    <w:p w:rsidR="00000000" w:rsidDel="00000000" w:rsidP="00000000" w:rsidRDefault="00000000" w:rsidRPr="00000000" w14:paraId="000000BA">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"Allow authenticated users to read warning types"</w:t>
      </w:r>
    </w:p>
    <w:p w:rsidR="00000000" w:rsidDel="00000000" w:rsidP="00000000" w:rsidRDefault="00000000" w:rsidRPr="00000000" w14:paraId="000000BB">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public.warning_types_master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BC">
      <w:pPr>
        <w:rPr>
          <w:color w:val="575b5f"/>
          <w:sz w:val="21"/>
          <w:szCs w:val="21"/>
        </w:rPr>
      </w:pPr>
      <w:r w:rsidDel="00000000" w:rsidR="00000000" w:rsidRPr="00000000">
        <w:rPr>
          <w:color w:val="8430ce"/>
          <w:sz w:val="21"/>
          <w:szCs w:val="21"/>
          <w:rtl w:val="0"/>
        </w:rPr>
        <w:t xml:space="preserve">TO</w:t>
      </w:r>
      <w:r w:rsidDel="00000000" w:rsidR="00000000" w:rsidRPr="00000000">
        <w:rPr>
          <w:color w:val="575b5f"/>
          <w:sz w:val="21"/>
          <w:szCs w:val="21"/>
          <w:rtl w:val="0"/>
        </w:rPr>
        <w:t xml:space="preserve"> authenticated</w:t>
      </w:r>
    </w:p>
    <w:p w:rsidR="00000000" w:rsidDel="00000000" w:rsidP="00000000" w:rsidRDefault="00000000" w:rsidRPr="00000000" w14:paraId="000000BD">
      <w:pPr>
        <w:rPr>
          <w:color w:val="575b5f"/>
          <w:sz w:val="21"/>
          <w:szCs w:val="21"/>
        </w:rPr>
      </w:pPr>
      <w:r w:rsidDel="00000000" w:rsidR="00000000" w:rsidRPr="00000000">
        <w:rPr>
          <w:color w:val="8430ce"/>
          <w:sz w:val="21"/>
          <w:szCs w:val="21"/>
          <w:rtl w:val="0"/>
        </w:rPr>
        <w:t xml:space="preserve">USING</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BE">
      <w:pPr>
        <w:numPr>
          <w:ilvl w:val="1"/>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B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Platform Administrators (Full Control):</w:t>
      </w:r>
    </w:p>
    <w:p w:rsidR="00000000" w:rsidDel="00000000" w:rsidP="00000000" w:rsidRDefault="00000000" w:rsidRPr="00000000" w14:paraId="000000C1">
      <w:pPr>
        <w:numPr>
          <w:ilvl w:val="1"/>
          <w:numId w:val="2"/>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SQL</w:t>
      </w:r>
    </w:p>
    <w:p w:rsidR="00000000" w:rsidDel="00000000" w:rsidP="00000000" w:rsidRDefault="00000000" w:rsidRPr="00000000" w14:paraId="000000C2">
      <w:pPr>
        <w:rPr>
          <w:color w:val="575b5f"/>
          <w:sz w:val="21"/>
          <w:szCs w:val="21"/>
        </w:rPr>
      </w:pPr>
      <w:r w:rsidDel="00000000" w:rsidR="00000000" w:rsidRPr="00000000">
        <w:rPr>
          <w:color w:val="5f6368"/>
          <w:sz w:val="21"/>
          <w:szCs w:val="21"/>
          <w:rtl w:val="0"/>
        </w:rPr>
        <w:t xml:space="preserve">-- Assumes an is_admin() or similar role-checking function exists</w:t>
      </w:r>
      <w:r w:rsidDel="00000000" w:rsidR="00000000" w:rsidRPr="00000000">
        <w:rPr>
          <w:rtl w:val="0"/>
        </w:rPr>
      </w:r>
    </w:p>
    <w:p w:rsidR="00000000" w:rsidDel="00000000" w:rsidP="00000000" w:rsidRDefault="00000000" w:rsidRPr="00000000" w14:paraId="000000C3">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"Allow platform administrators full control over warning types"</w:t>
      </w:r>
    </w:p>
    <w:p w:rsidR="00000000" w:rsidDel="00000000" w:rsidP="00000000" w:rsidRDefault="00000000" w:rsidRPr="00000000" w14:paraId="000000C4">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public.warning_types_master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ALL</w:t>
      </w:r>
      <w:r w:rsidDel="00000000" w:rsidR="00000000" w:rsidRPr="00000000">
        <w:rPr>
          <w:rtl w:val="0"/>
        </w:rPr>
      </w:r>
    </w:p>
    <w:p w:rsidR="00000000" w:rsidDel="00000000" w:rsidP="00000000" w:rsidRDefault="00000000" w:rsidRPr="00000000" w14:paraId="000000C5">
      <w:pPr>
        <w:rPr>
          <w:color w:val="575b5f"/>
          <w:sz w:val="21"/>
          <w:szCs w:val="21"/>
        </w:rPr>
      </w:pPr>
      <w:r w:rsidDel="00000000" w:rsidR="00000000" w:rsidRPr="00000000">
        <w:rPr>
          <w:color w:val="8430ce"/>
          <w:sz w:val="21"/>
          <w:szCs w:val="21"/>
          <w:rtl w:val="0"/>
        </w:rPr>
        <w:t xml:space="preserve">USING</w:t>
      </w:r>
      <w:r w:rsidDel="00000000" w:rsidR="00000000" w:rsidRPr="00000000">
        <w:rPr>
          <w:color w:val="575b5f"/>
          <w:sz w:val="21"/>
          <w:szCs w:val="21"/>
          <w:rtl w:val="0"/>
        </w:rPr>
        <w:t xml:space="preserve"> (is_admin()) </w:t>
      </w:r>
      <w:r w:rsidDel="00000000" w:rsidR="00000000" w:rsidRPr="00000000">
        <w:rPr>
          <w:color w:val="5f6368"/>
          <w:sz w:val="21"/>
          <w:szCs w:val="21"/>
          <w:rtl w:val="0"/>
        </w:rPr>
        <w:t xml:space="preserve">-- Replace with your actual admin role check</w:t>
      </w:r>
      <w:r w:rsidDel="00000000" w:rsidR="00000000" w:rsidRPr="00000000">
        <w:rPr>
          <w:rtl w:val="0"/>
        </w:rPr>
      </w:r>
    </w:p>
    <w:p w:rsidR="00000000" w:rsidDel="00000000" w:rsidP="00000000" w:rsidRDefault="00000000" w:rsidRPr="00000000" w14:paraId="000000C6">
      <w:pPr>
        <w:rPr>
          <w:color w:val="575b5f"/>
          <w:sz w:val="21"/>
          <w:szCs w:val="21"/>
        </w:rPr>
      </w:pPr>
      <w:r w:rsidDel="00000000" w:rsidR="00000000" w:rsidRPr="00000000">
        <w:rPr>
          <w:color w:val="8430ce"/>
          <w:sz w:val="21"/>
          <w:szCs w:val="21"/>
          <w:rtl w:val="0"/>
        </w:rPr>
        <w:t xml:space="preserve">WITH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(is_admin()); </w:t>
      </w:r>
      <w:r w:rsidDel="00000000" w:rsidR="00000000" w:rsidRPr="00000000">
        <w:rPr>
          <w:color w:val="5f6368"/>
          <w:sz w:val="21"/>
          <w:szCs w:val="21"/>
          <w:rtl w:val="0"/>
        </w:rPr>
        <w:t xml:space="preserve">-- Replace with your actual admin role check</w:t>
      </w:r>
      <w:r w:rsidDel="00000000" w:rsidR="00000000" w:rsidRPr="00000000">
        <w:rPr>
          <w:rtl w:val="0"/>
        </w:rPr>
      </w:r>
    </w:p>
    <w:p w:rsidR="00000000" w:rsidDel="00000000" w:rsidP="00000000" w:rsidRDefault="00000000" w:rsidRPr="00000000" w14:paraId="000000C7">
      <w:pPr>
        <w:numPr>
          <w:ilvl w:val="1"/>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C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9">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Consider if Regional Managers should have any input or proposal rights for new types (likely not for V1, managed by Admins).</w:t>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ptjr6oxyvl0y" w:id="7"/>
      <w:bookmarkEnd w:id="7"/>
      <w:r w:rsidDel="00000000" w:rsidR="00000000" w:rsidRPr="00000000">
        <w:rPr>
          <w:b w:val="1"/>
          <w:color w:val="1b1c1d"/>
          <w:sz w:val="30"/>
          <w:szCs w:val="30"/>
          <w:rtl w:val="0"/>
        </w:rPr>
        <w:t xml:space="preserve">8. ENUM vs Lookup Discussion</w:t>
      </w:r>
    </w:p>
    <w:p w:rsidR="00000000" w:rsidDel="00000000" w:rsidP="00000000" w:rsidRDefault="00000000" w:rsidRPr="00000000" w14:paraId="000000C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This table, </w:t>
      </w:r>
      <w:r w:rsidDel="00000000" w:rsidR="00000000" w:rsidRPr="00000000">
        <w:rPr>
          <w:color w:val="575b5f"/>
          <w:sz w:val="21"/>
          <w:szCs w:val="21"/>
          <w:shd w:fill="e9eef6" w:val="clear"/>
          <w:rtl w:val="0"/>
        </w:rPr>
        <w:t xml:space="preserve">warning_types_master</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replaces and serves the purpose of the previously considered </w:t>
      </w:r>
      <w:r w:rsidDel="00000000" w:rsidR="00000000" w:rsidRPr="00000000">
        <w:rPr>
          <w:color w:val="575b5f"/>
          <w:sz w:val="21"/>
          <w:szCs w:val="21"/>
          <w:shd w:fill="e9eef6" w:val="clear"/>
          <w:rtl w:val="0"/>
        </w:rPr>
        <w:t xml:space="preserve">segment_warning_type_enum</w:t>
      </w:r>
      <w:r w:rsidDel="00000000" w:rsidR="00000000" w:rsidRPr="00000000">
        <w:rPr>
          <w:color w:val="1b1c1d"/>
          <w:sz w:val="24"/>
          <w:szCs w:val="24"/>
          <w:rtl w:val="0"/>
        </w:rPr>
        <w:t xml:space="preserve">.</w:t>
      </w:r>
    </w:p>
    <w:p w:rsidR="00000000" w:rsidDel="00000000" w:rsidP="00000000" w:rsidRDefault="00000000" w:rsidRPr="00000000" w14:paraId="000000C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Reasoning for Promotion to Lookup Table:</w:t>
      </w:r>
    </w:p>
    <w:p w:rsidR="00000000" w:rsidDel="00000000" w:rsidP="00000000" w:rsidRDefault="00000000" w:rsidRPr="00000000" w14:paraId="000000C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Extensibility:</w:t>
      </w:r>
      <w:r w:rsidDel="00000000" w:rsidR="00000000" w:rsidRPr="00000000">
        <w:rPr>
          <w:color w:val="1b1c1d"/>
          <w:sz w:val="24"/>
          <w:szCs w:val="24"/>
          <w:rtl w:val="0"/>
        </w:rPr>
        <w:t xml:space="preserve"> Allows adding attributes like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notes</w:t>
      </w:r>
      <w:r w:rsidDel="00000000" w:rsidR="00000000" w:rsidRPr="00000000">
        <w:rPr>
          <w:color w:val="1b1c1d"/>
          <w:sz w:val="24"/>
          <w:szCs w:val="24"/>
          <w:rtl w:val="0"/>
        </w:rPr>
        <w:t xml:space="preserve"> directly. Future attributes (e.g., </w:t>
      </w:r>
      <w:r w:rsidDel="00000000" w:rsidR="00000000" w:rsidRPr="00000000">
        <w:rPr>
          <w:color w:val="575b5f"/>
          <w:sz w:val="21"/>
          <w:szCs w:val="21"/>
          <w:shd w:fill="e9eef6" w:val="clear"/>
          <w:rtl w:val="0"/>
        </w:rPr>
        <w:t xml:space="preserve">default_severity_id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is_user_reportable</w:t>
      </w:r>
      <w:r w:rsidDel="00000000" w:rsidR="00000000" w:rsidRPr="00000000">
        <w:rPr>
          <w:color w:val="1b1c1d"/>
          <w:sz w:val="24"/>
          <w:szCs w:val="24"/>
          <w:rtl w:val="0"/>
        </w:rPr>
        <w:t xml:space="preserve">) can be easily added as new columns.</w:t>
      </w:r>
    </w:p>
    <w:p w:rsidR="00000000" w:rsidDel="00000000" w:rsidP="00000000" w:rsidRDefault="00000000" w:rsidRPr="00000000" w14:paraId="000000C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Internationalization (i18n):</w:t>
      </w:r>
      <w:r w:rsidDel="00000000" w:rsidR="00000000" w:rsidRPr="00000000">
        <w:rPr>
          <w:color w:val="1b1c1d"/>
          <w:sz w:val="24"/>
          <w:szCs w:val="24"/>
          <w:rtl w:val="0"/>
        </w:rPr>
        <w:t xml:space="preserve"> Facilitates translation of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via the central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which is much cleaner than managing translations for ENUM values.</w:t>
      </w:r>
    </w:p>
    <w:p w:rsidR="00000000" w:rsidDel="00000000" w:rsidP="00000000" w:rsidRDefault="00000000" w:rsidRPr="00000000" w14:paraId="000000C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Data Management:</w:t>
      </w:r>
      <w:r w:rsidDel="00000000" w:rsidR="00000000" w:rsidRPr="00000000">
        <w:rPr>
          <w:color w:val="1b1c1d"/>
          <w:sz w:val="24"/>
          <w:szCs w:val="24"/>
          <w:rtl w:val="0"/>
        </w:rPr>
        <w:t xml:space="preserve"> Warning types can be managed as regular data records (CRUD operations) by administrators through a dedicated interface, rather than requiring schema changes (</w:t>
      </w:r>
      <w:r w:rsidDel="00000000" w:rsidR="00000000" w:rsidRPr="00000000">
        <w:rPr>
          <w:color w:val="575b5f"/>
          <w:sz w:val="21"/>
          <w:szCs w:val="21"/>
          <w:shd w:fill="e9eef6" w:val="clear"/>
          <w:rtl w:val="0"/>
        </w:rPr>
        <w:t xml:space="preserve">ALTER TYPE</w:t>
      </w:r>
      <w:r w:rsidDel="00000000" w:rsidR="00000000" w:rsidRPr="00000000">
        <w:rPr>
          <w:color w:val="1b1c1d"/>
          <w:sz w:val="24"/>
          <w:szCs w:val="24"/>
          <w:rtl w:val="0"/>
        </w:rPr>
        <w:t xml:space="preserve">) to modify ENUM values.</w:t>
      </w:r>
    </w:p>
    <w:p w:rsidR="00000000" w:rsidDel="00000000" w:rsidP="00000000" w:rsidRDefault="00000000" w:rsidRPr="00000000" w14:paraId="000000D0">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Richness:</w:t>
      </w:r>
      <w:r w:rsidDel="00000000" w:rsidR="00000000" w:rsidRPr="00000000">
        <w:rPr>
          <w:color w:val="1b1c1d"/>
          <w:sz w:val="24"/>
          <w:szCs w:val="24"/>
          <w:rtl w:val="0"/>
        </w:rPr>
        <w:t xml:space="preserve"> Provides a more descriptive and richer definition for each warning type.</w:t>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au5gtxleyi6m" w:id="8"/>
      <w:bookmarkEnd w:id="8"/>
      <w:r w:rsidDel="00000000" w:rsidR="00000000" w:rsidRPr="00000000">
        <w:rPr>
          <w:b w:val="1"/>
          <w:color w:val="1b1c1d"/>
          <w:sz w:val="30"/>
          <w:szCs w:val="30"/>
          <w:rtl w:val="0"/>
        </w:rPr>
        <w:t xml:space="preserve">9. UI/UX Enablement</w:t>
      </w:r>
    </w:p>
    <w:p w:rsidR="00000000" w:rsidDel="00000000" w:rsidP="00000000" w:rsidRDefault="00000000" w:rsidRPr="00000000" w14:paraId="000000D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Filters &amp; Dropdowns:</w:t>
      </w:r>
    </w:p>
    <w:p w:rsidR="00000000" w:rsidDel="00000000" w:rsidP="00000000" w:rsidRDefault="00000000" w:rsidRPr="00000000" w14:paraId="000000D3">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(translated) will populate dropdown menus in admin interfaces where users select a warning type for a </w:t>
      </w:r>
      <w:r w:rsidDel="00000000" w:rsidR="00000000" w:rsidRPr="00000000">
        <w:rPr>
          <w:color w:val="575b5f"/>
          <w:sz w:val="21"/>
          <w:szCs w:val="21"/>
          <w:shd w:fill="e9eef6" w:val="clear"/>
          <w:rtl w:val="0"/>
        </w:rPr>
        <w:t xml:space="preserve">segment_warning</w:t>
      </w:r>
      <w:r w:rsidDel="00000000" w:rsidR="00000000" w:rsidRPr="00000000">
        <w:rPr>
          <w:color w:val="1b1c1d"/>
          <w:sz w:val="24"/>
          <w:szCs w:val="24"/>
          <w:rtl w:val="0"/>
        </w:rPr>
        <w:t xml:space="preserve">.</w:t>
      </w:r>
    </w:p>
    <w:p w:rsidR="00000000" w:rsidDel="00000000" w:rsidP="00000000" w:rsidRDefault="00000000" w:rsidRPr="00000000" w14:paraId="000000D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Icons &amp; Visuals:</w:t>
      </w:r>
    </w:p>
    <w:p w:rsidR="00000000" w:rsidDel="00000000" w:rsidP="00000000" w:rsidRDefault="00000000" w:rsidRPr="00000000" w14:paraId="000000D5">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directly provides the information needed for the frontend to render a specific icon associated with each warning type.</w:t>
      </w:r>
    </w:p>
    <w:p w:rsidR="00000000" w:rsidDel="00000000" w:rsidP="00000000" w:rsidRDefault="00000000" w:rsidRPr="00000000" w14:paraId="000000D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Lists &amp; Display:</w:t>
      </w:r>
    </w:p>
    <w:p w:rsidR="00000000" w:rsidDel="00000000" w:rsidP="00000000" w:rsidRDefault="00000000" w:rsidRPr="00000000" w14:paraId="000000D7">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(translated) will be shown to pilgrims and other users to identify the type of warning.</w:t>
      </w:r>
    </w:p>
    <w:p w:rsidR="00000000" w:rsidDel="00000000" w:rsidP="00000000" w:rsidRDefault="00000000" w:rsidRPr="00000000" w14:paraId="000000D8">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(translated) can be used for tooltips or more detailed explanations of what a warning type entails.</w:t>
      </w:r>
    </w:p>
    <w:p w:rsidR="00000000" w:rsidDel="00000000" w:rsidP="00000000" w:rsidRDefault="00000000" w:rsidRPr="00000000" w14:paraId="000000D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Performance:</w:t>
      </w:r>
    </w:p>
    <w:p w:rsidR="00000000" w:rsidDel="00000000" w:rsidP="00000000" w:rsidRDefault="00000000" w:rsidRPr="00000000" w14:paraId="000000DA">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The table is expected to be relatively small, so standard indexing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 and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(UNIQUE) will be sufficient. Queries joining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to this table will perform well.</w:t>
      </w:r>
    </w:p>
    <w:p w:rsidR="00000000" w:rsidDel="00000000" w:rsidP="00000000" w:rsidRDefault="00000000" w:rsidRPr="00000000" w14:paraId="000000D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4lxmaxy3domm" w:id="9"/>
      <w:bookmarkEnd w:id="9"/>
      <w:r w:rsidDel="00000000" w:rsidR="00000000" w:rsidRPr="00000000">
        <w:rPr>
          <w:b w:val="1"/>
          <w:color w:val="1b1c1d"/>
          <w:sz w:val="30"/>
          <w:szCs w:val="30"/>
          <w:rtl w:val="0"/>
        </w:rPr>
        <w:t xml:space="preserve">10. Key Considerations &amp; Definitions</w:t>
      </w:r>
    </w:p>
    <w:p w:rsidR="00000000" w:rsidDel="00000000" w:rsidP="00000000" w:rsidRDefault="00000000" w:rsidRPr="00000000" w14:paraId="000000D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Business Rules:</w:t>
      </w:r>
    </w:p>
    <w:p w:rsidR="00000000" w:rsidDel="00000000" w:rsidP="00000000" w:rsidRDefault="00000000" w:rsidRPr="00000000" w14:paraId="000000D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field should be a unique, stable, machine-readable identifier (e.g., lowercase, snake_case). It's not meant for direct end-user display but for system reference and potentially for developers.</w:t>
      </w:r>
    </w:p>
    <w:p w:rsidR="00000000" w:rsidDel="00000000" w:rsidP="00000000" w:rsidRDefault="00000000" w:rsidRPr="00000000" w14:paraId="000000D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is mandatory and is the user-facing name (in the primary reference language).</w:t>
      </w:r>
    </w:p>
    <w:p w:rsidR="00000000" w:rsidDel="00000000" w:rsidP="00000000" w:rsidRDefault="00000000" w:rsidRPr="00000000" w14:paraId="000000D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Consider establishing a clear process for adding or retiring (e.g., soft-deleting or marking as inactive, perhaps with an </w:t>
      </w:r>
      <w:r w:rsidDel="00000000" w:rsidR="00000000" w:rsidRPr="00000000">
        <w:rPr>
          <w:color w:val="575b5f"/>
          <w:sz w:val="21"/>
          <w:szCs w:val="21"/>
          <w:shd w:fill="e9eef6" w:val="clear"/>
          <w:rtl w:val="0"/>
        </w:rPr>
        <w:t xml:space="preserve">is_active BOOLEAN DEFAULT true</w:t>
      </w:r>
      <w:r w:rsidDel="00000000" w:rsidR="00000000" w:rsidRPr="00000000">
        <w:rPr>
          <w:color w:val="1b1c1d"/>
          <w:sz w:val="24"/>
          <w:szCs w:val="24"/>
          <w:rtl w:val="0"/>
        </w:rPr>
        <w:t xml:space="preserve"> column if needed in the future) warning types.</w:t>
      </w:r>
    </w:p>
    <w:p w:rsidR="00000000" w:rsidDel="00000000" w:rsidP="00000000" w:rsidRDefault="00000000" w:rsidRPr="00000000" w14:paraId="000000E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Validation Rules (via </w:t>
      </w:r>
      <w:r w:rsidDel="00000000" w:rsidR="00000000" w:rsidRPr="00000000">
        <w:rPr>
          <w:color w:val="575b5f"/>
          <w:sz w:val="21"/>
          <w:szCs w:val="21"/>
          <w:shd w:fill="e9eef6" w:val="clear"/>
          <w:rtl w:val="0"/>
        </w:rPr>
        <w:t xml:space="preserve">CHECK</w:t>
      </w:r>
      <w:r w:rsidDel="00000000" w:rsidR="00000000" w:rsidRPr="00000000">
        <w:rPr>
          <w:b w:val="1"/>
          <w:color w:val="1b1c1d"/>
          <w:sz w:val="24"/>
          <w:szCs w:val="24"/>
          <w:rtl w:val="0"/>
        </w:rPr>
        <w:t xml:space="preserve"> constraints):</w:t>
      </w:r>
    </w:p>
    <w:p w:rsidR="00000000" w:rsidDel="00000000" w:rsidP="00000000" w:rsidRDefault="00000000" w:rsidRPr="00000000" w14:paraId="000000E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Max length 100, unique, pattern </w:t>
      </w:r>
      <w:r w:rsidDel="00000000" w:rsidR="00000000" w:rsidRPr="00000000">
        <w:rPr>
          <w:color w:val="575b5f"/>
          <w:sz w:val="21"/>
          <w:szCs w:val="21"/>
          <w:shd w:fill="e9eef6" w:val="clear"/>
          <w:rtl w:val="0"/>
        </w:rPr>
        <w:t xml:space="preserve">^[a-z0-9_]+$</w:t>
      </w:r>
      <w:r w:rsidDel="00000000" w:rsidR="00000000" w:rsidRPr="00000000">
        <w:rPr>
          <w:color w:val="1b1c1d"/>
          <w:sz w:val="24"/>
          <w:szCs w:val="24"/>
          <w:rtl w:val="0"/>
        </w:rPr>
        <w:t xml:space="preserve"> (enforces lowercase snake_case or similar).</w:t>
      </w:r>
    </w:p>
    <w:p w:rsidR="00000000" w:rsidDel="00000000" w:rsidP="00000000" w:rsidRDefault="00000000" w:rsidRPr="00000000" w14:paraId="000000E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Max length 255.</w:t>
      </w:r>
    </w:p>
    <w:p w:rsidR="00000000" w:rsidDel="00000000" w:rsidP="00000000" w:rsidRDefault="00000000" w:rsidRPr="00000000" w14:paraId="000000E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Max length 100.</w:t>
      </w:r>
    </w:p>
    <w:p w:rsidR="00000000" w:rsidDel="00000000" w:rsidP="00000000" w:rsidRDefault="00000000" w:rsidRPr="00000000" w14:paraId="000000E4">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Initial Population:</w:t>
      </w:r>
      <w:r w:rsidDel="00000000" w:rsidR="00000000" w:rsidRPr="00000000">
        <w:rPr>
          <w:color w:val="1b1c1d"/>
          <w:sz w:val="24"/>
          <w:szCs w:val="24"/>
          <w:rtl w:val="0"/>
        </w:rPr>
        <w:t xml:space="preserve"> The table will need to be populated with a comprehensive list of warning types relevant to the Via di Francesco during initial setup. The original ENUM list provides a good starting point for the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values.</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l5lz0bimeac7" w:id="10"/>
      <w:bookmarkEnd w:id="10"/>
      <w:r w:rsidDel="00000000" w:rsidR="00000000" w:rsidRPr="00000000">
        <w:rPr>
          <w:b w:val="1"/>
          <w:color w:val="1b1c1d"/>
          <w:sz w:val="30"/>
          <w:szCs w:val="30"/>
          <w:rtl w:val="0"/>
        </w:rPr>
        <w:t xml:space="preserve">11. Scalability &amp; Future-Proofing</w:t>
      </w:r>
    </w:p>
    <w:p w:rsidR="00000000" w:rsidDel="00000000" w:rsidP="00000000" w:rsidRDefault="00000000" w:rsidRPr="00000000" w14:paraId="000000E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Audit Columns: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provide basic auditability. For more detailed auditing of changes to specific records, a separate history table or a versioning mechanism could be implemented if required in the future.</w:t>
      </w:r>
    </w:p>
    <w:p w:rsidR="00000000" w:rsidDel="00000000" w:rsidP="00000000" w:rsidRDefault="00000000" w:rsidRPr="00000000" w14:paraId="000000E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Soft Deletes / Archival:</w:t>
      </w:r>
      <w:r w:rsidDel="00000000" w:rsidR="00000000" w:rsidRPr="00000000">
        <w:rPr>
          <w:color w:val="1b1c1d"/>
          <w:sz w:val="24"/>
          <w:szCs w:val="24"/>
          <w:rtl w:val="0"/>
        </w:rPr>
        <w:t xml:space="preserve"> If warning types need to be retired without breaking foreign key constraints on older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records, consider adding an </w:t>
      </w:r>
      <w:r w:rsidDel="00000000" w:rsidR="00000000" w:rsidRPr="00000000">
        <w:rPr>
          <w:color w:val="575b5f"/>
          <w:sz w:val="21"/>
          <w:szCs w:val="21"/>
          <w:shd w:fill="e9eef6" w:val="clear"/>
          <w:rtl w:val="0"/>
        </w:rPr>
        <w:t xml:space="preserve">is_active BOOLEAN DEFAULT true</w:t>
      </w:r>
      <w:r w:rsidDel="00000000" w:rsidR="00000000" w:rsidRPr="00000000">
        <w:rPr>
          <w:color w:val="1b1c1d"/>
          <w:sz w:val="24"/>
          <w:szCs w:val="24"/>
          <w:rtl w:val="0"/>
        </w:rPr>
        <w:t xml:space="preserve"> column or an </w:t>
      </w:r>
      <w:r w:rsidDel="00000000" w:rsidR="00000000" w:rsidRPr="00000000">
        <w:rPr>
          <w:color w:val="575b5f"/>
          <w:sz w:val="21"/>
          <w:szCs w:val="21"/>
          <w:shd w:fill="e9eef6" w:val="clear"/>
          <w:rtl w:val="0"/>
        </w:rPr>
        <w:t xml:space="preserve">archived_at TIMESTAMPTZ NULL</w:t>
      </w:r>
      <w:r w:rsidDel="00000000" w:rsidR="00000000" w:rsidRPr="00000000">
        <w:rPr>
          <w:color w:val="1b1c1d"/>
          <w:sz w:val="24"/>
          <w:szCs w:val="24"/>
          <w:rtl w:val="0"/>
        </w:rPr>
        <w:t xml:space="preserve"> column in the future. For V1, direct deletion might be acceptable if a type is deemed erroneous and not in use, otherwise, it should not be deleted if referenced.</w:t>
      </w:r>
    </w:p>
    <w:p w:rsidR="00000000" w:rsidDel="00000000" w:rsidP="00000000" w:rsidRDefault="00000000" w:rsidRPr="00000000" w14:paraId="000000E8">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Extensibility:</w:t>
      </w:r>
      <w:r w:rsidDel="00000000" w:rsidR="00000000" w:rsidRPr="00000000">
        <w:rPr>
          <w:color w:val="1b1c1d"/>
          <w:sz w:val="24"/>
          <w:szCs w:val="24"/>
          <w:rtl w:val="0"/>
        </w:rPr>
        <w:t xml:space="preserve"> The table structure is easily extensible by adding new columns if more attributes are needed for warning types in the future (e.g., </w:t>
      </w:r>
      <w:r w:rsidDel="00000000" w:rsidR="00000000" w:rsidRPr="00000000">
        <w:rPr>
          <w:color w:val="575b5f"/>
          <w:sz w:val="21"/>
          <w:szCs w:val="21"/>
          <w:shd w:fill="e9eef6" w:val="clear"/>
          <w:rtl w:val="0"/>
        </w:rPr>
        <w:t xml:space="preserve">default_associated_task_type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guidance_url</w:t>
      </w:r>
      <w:r w:rsidDel="00000000" w:rsidR="00000000" w:rsidRPr="00000000">
        <w:rPr>
          <w:color w:val="1b1c1d"/>
          <w:sz w:val="24"/>
          <w:szCs w:val="24"/>
          <w:rtl w:val="0"/>
        </w:rPr>
        <w:t xml:space="preserve">).</w:t>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f7hgh1pyedi6" w:id="11"/>
      <w:bookmarkEnd w:id="11"/>
      <w:r w:rsidDel="00000000" w:rsidR="00000000" w:rsidRPr="00000000">
        <w:rPr>
          <w:b w:val="1"/>
          <w:color w:val="1b1c1d"/>
          <w:sz w:val="30"/>
          <w:szCs w:val="30"/>
          <w:rtl w:val="0"/>
        </w:rPr>
        <w:t xml:space="preserve">12. Next-Action Checklist</w:t>
      </w:r>
    </w:p>
    <w:p w:rsidR="00000000" w:rsidDel="00000000" w:rsidP="00000000" w:rsidRDefault="00000000" w:rsidRPr="00000000" w14:paraId="000000E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Implement DDL:</w:t>
      </w:r>
      <w:r w:rsidDel="00000000" w:rsidR="00000000" w:rsidRPr="00000000">
        <w:rPr>
          <w:color w:val="1b1c1d"/>
          <w:sz w:val="24"/>
          <w:szCs w:val="24"/>
          <w:rtl w:val="0"/>
        </w:rPr>
        <w:t xml:space="preserve"> Execute the </w:t>
      </w:r>
      <w:r w:rsidDel="00000000" w:rsidR="00000000" w:rsidRPr="00000000">
        <w:rPr>
          <w:color w:val="575b5f"/>
          <w:sz w:val="21"/>
          <w:szCs w:val="21"/>
          <w:shd w:fill="e9eef6" w:val="clear"/>
          <w:rtl w:val="0"/>
        </w:rPr>
        <w:t xml:space="preserve">CREATE TABLE</w:t>
      </w:r>
      <w:r w:rsidDel="00000000" w:rsidR="00000000" w:rsidRPr="00000000">
        <w:rPr>
          <w:color w:val="1b1c1d"/>
          <w:sz w:val="24"/>
          <w:szCs w:val="24"/>
          <w:rtl w:val="0"/>
        </w:rPr>
        <w:t xml:space="preserve"> statement for </w:t>
      </w:r>
      <w:r w:rsidDel="00000000" w:rsidR="00000000" w:rsidRPr="00000000">
        <w:rPr>
          <w:color w:val="575b5f"/>
          <w:sz w:val="21"/>
          <w:szCs w:val="21"/>
          <w:shd w:fill="e9eef6" w:val="clear"/>
          <w:rtl w:val="0"/>
        </w:rPr>
        <w:t xml:space="preserve">public.warning_types_master</w:t>
      </w:r>
      <w:r w:rsidDel="00000000" w:rsidR="00000000" w:rsidRPr="00000000">
        <w:rPr>
          <w:color w:val="1b1c1d"/>
          <w:sz w:val="24"/>
          <w:szCs w:val="24"/>
          <w:rtl w:val="0"/>
        </w:rPr>
        <w:t xml:space="preserve">. Apply the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trigger.</w:t>
      </w:r>
    </w:p>
    <w:p w:rsidR="00000000" w:rsidDel="00000000" w:rsidP="00000000" w:rsidRDefault="00000000" w:rsidRPr="00000000" w14:paraId="000000E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Populate Initial Data:</w:t>
      </w:r>
      <w:r w:rsidDel="00000000" w:rsidR="00000000" w:rsidRPr="00000000">
        <w:rPr>
          <w:color w:val="1b1c1d"/>
          <w:sz w:val="24"/>
          <w:szCs w:val="24"/>
          <w:rtl w:val="0"/>
        </w:rPr>
        <w:t xml:space="preserve"> Insert the initial set of agreed-upon warning types into the table, ensuring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and any known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values are provided. (Refer to the original </w:t>
      </w:r>
      <w:r w:rsidDel="00000000" w:rsidR="00000000" w:rsidRPr="00000000">
        <w:rPr>
          <w:color w:val="575b5f"/>
          <w:sz w:val="21"/>
          <w:szCs w:val="21"/>
          <w:shd w:fill="e9eef6" w:val="clear"/>
          <w:rtl w:val="0"/>
        </w:rPr>
        <w:t xml:space="preserve">segment_warning_type_enum</w:t>
      </w:r>
      <w:r w:rsidDel="00000000" w:rsidR="00000000" w:rsidRPr="00000000">
        <w:rPr>
          <w:color w:val="1b1c1d"/>
          <w:sz w:val="24"/>
          <w:szCs w:val="24"/>
          <w:rtl w:val="0"/>
        </w:rPr>
        <w:t xml:space="preserve"> for a starting list).</w:t>
      </w:r>
    </w:p>
    <w:p w:rsidR="00000000" w:rsidDel="00000000" w:rsidP="00000000" w:rsidRDefault="00000000" w:rsidRPr="00000000" w14:paraId="000000E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Define </w:t>
      </w:r>
      <w:r w:rsidDel="00000000" w:rsidR="00000000" w:rsidRPr="00000000">
        <w:rPr>
          <w:color w:val="575b5f"/>
          <w:sz w:val="21"/>
          <w:szCs w:val="21"/>
          <w:shd w:fill="e9eef6" w:val="clear"/>
          <w:rtl w:val="0"/>
        </w:rPr>
        <w:t xml:space="preserve">icon_identifier</w:t>
      </w:r>
      <w:r w:rsidDel="00000000" w:rsidR="00000000" w:rsidRPr="00000000">
        <w:rPr>
          <w:b w:val="1"/>
          <w:color w:val="1b1c1d"/>
          <w:sz w:val="24"/>
          <w:szCs w:val="24"/>
          <w:rtl w:val="0"/>
        </w:rPr>
        <w:t xml:space="preserve"> System:</w:t>
      </w:r>
      <w:r w:rsidDel="00000000" w:rsidR="00000000" w:rsidRPr="00000000">
        <w:rPr>
          <w:color w:val="1b1c1d"/>
          <w:sz w:val="24"/>
          <w:szCs w:val="24"/>
          <w:rtl w:val="0"/>
        </w:rPr>
        <w:t xml:space="preserve"> Establish a convention or list for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values and ensure these correspond to actual assets or CSS classes in the frontend application.</w:t>
      </w:r>
    </w:p>
    <w:p w:rsidR="00000000" w:rsidDel="00000000" w:rsidP="00000000" w:rsidRDefault="00000000" w:rsidRPr="00000000" w14:paraId="000000E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Plan Admin Interface:</w:t>
      </w:r>
      <w:r w:rsidDel="00000000" w:rsidR="00000000" w:rsidRPr="00000000">
        <w:rPr>
          <w:color w:val="1b1c1d"/>
          <w:sz w:val="24"/>
          <w:szCs w:val="24"/>
          <w:rtl w:val="0"/>
        </w:rPr>
        <w:t xml:space="preserve"> Design and plan the administrative interface for managing these warning types (CRUD operations).</w:t>
      </w:r>
    </w:p>
    <w:p w:rsidR="00000000" w:rsidDel="00000000" w:rsidP="00000000" w:rsidRDefault="00000000" w:rsidRPr="00000000" w14:paraId="000000EE">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Integrate with </w:t>
      </w:r>
      <w:r w:rsidDel="00000000" w:rsidR="00000000" w:rsidRPr="00000000">
        <w:rPr>
          <w:color w:val="575b5f"/>
          <w:sz w:val="21"/>
          <w:szCs w:val="21"/>
          <w:shd w:fill="e9eef6" w:val="clear"/>
          <w:rtl w:val="0"/>
        </w:rPr>
        <w:t xml:space="preserve">segment_warnings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Ensure the </w:t>
      </w:r>
      <w:r w:rsidDel="00000000" w:rsidR="00000000" w:rsidRPr="00000000">
        <w:rPr>
          <w:color w:val="575b5f"/>
          <w:sz w:val="21"/>
          <w:szCs w:val="21"/>
          <w:shd w:fill="e9eef6" w:val="clear"/>
          <w:rtl w:val="0"/>
        </w:rPr>
        <w:t xml:space="preserve">segment_warnings</w:t>
      </w:r>
      <w:r w:rsidDel="00000000" w:rsidR="00000000" w:rsidRPr="00000000">
        <w:rPr>
          <w:color w:val="1b1c1d"/>
          <w:sz w:val="24"/>
          <w:szCs w:val="24"/>
          <w:rtl w:val="0"/>
        </w:rPr>
        <w:t xml:space="preserve"> table DDL is updated to use </w:t>
      </w:r>
      <w:r w:rsidDel="00000000" w:rsidR="00000000" w:rsidRPr="00000000">
        <w:rPr>
          <w:color w:val="575b5f"/>
          <w:sz w:val="21"/>
          <w:szCs w:val="21"/>
          <w:shd w:fill="e9eef6" w:val="clear"/>
          <w:rtl w:val="0"/>
        </w:rPr>
        <w:t xml:space="preserve">warning_type_id INT FK REFERENCES warning_types_master(id)</w:t>
      </w:r>
      <w:r w:rsidDel="00000000" w:rsidR="00000000" w:rsidRPr="00000000">
        <w:rPr>
          <w:color w:val="1b1c1d"/>
          <w:sz w:val="24"/>
          <w:szCs w:val="24"/>
          <w:rtl w:val="0"/>
        </w:rPr>
        <w:t xml:space="preserve">.</w:t>
      </w:r>
    </w:p>
    <w:p w:rsidR="00000000" w:rsidDel="00000000" w:rsidP="00000000" w:rsidRDefault="00000000" w:rsidRPr="00000000" w14:paraId="000000EF">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f406710aca31cc25?is_sa=1&amp;android-min-version=301356232&amp;ios-min-version=322.0&amp;campaign_id=bkws&amp;utm_source=google&amp;utm_medium=cpc&amp;utm_campaign=2024enUS_gemfeb&amp;pt=9008&amp;mt=8&amp;ct=p-growth-sem-bk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