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https://gemini.google.com/u/1/app/951c86a3d09aaadb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 Table Name: public.workflow_statuses_master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Version: 2.1 (Checklist REV 05-18-25-A Applied)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 Purpose &amp; Primary Use-Cases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  Mission Statement: Defines a standardized, lifecycle-managed set of workflow statuses (e.g., 'draft', 'pending_review', 'published') applicable to content entities like `segment_warnings`. It facilitates content moderation, lifecycle tracking, controlled visibility, and includes administrative audit trails.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  Key User-Story Touchpoints (Indirect):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  Pilgrim (Anna): Sees content (e.g., `segment_warnings`) that has achieved a public-facing status like 'published'.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  Regional Content Manager (Sofia): Submits content which may transition through statuses like 'pending_review'.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   Platform Administrator (Admin Team): Manages content review pipelines using these statuses.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 Schema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| Column | Data Type | Constraints | Description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| :------------------------ | :------------ | :--------------------------------------------------------------------------------------------------------- | :----------------------------------------------------------------------------------------------------------------------------------------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| code | text | Primary Key, CHECK (length(code) &lt;= 50 AND code ~ '^[a-z0-9_]+$') | Short, unique, machine-readable code for the status (e.g., 'draft'). Max 50 chars.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| display_name | text | Not Null, CHECK (length(display_name) &lt;= 255) | Default display name in the primary reference language (English). (Translatable via public.translations). Max 255 chars.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| description | text | Nullable | Optional longer description (English). (Translatable via public.translations).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| sort_order | integer | Not Null, Default 0 | Defines display/priority order in UIs (e.g., for workflow progression).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| is_active | boolean | Not Null, Default true | If true, status is active and selectable. Set to false to retire.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| created_at | timestamptz | Not Null, Default now() | Timestamp of record creation.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| updated_at | timestamptz | Not Null, Default now() | Timestamp of last record update (auto-updated).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| created_by_profile_id | uuid | Nullable, Foreign Key to public.profiles(id) ON DELETE SET NULL | Profile ID of the admin who created the record.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| updated_by_profile_id | uuid | Nullable, Foreign Key to public.profiles(id) ON DELETE SET NULL | Profile ID of the admin who last updated the record.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 PostgreSQL DDL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CREATE TABLE public.workflow_statuses_master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code text PRIMARY KEY CHECK (length(code) &lt;= 50 AND code ~ '^[a-z0-9_]+$'),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display_name text NOT NULL CHECK (length(display_name) &lt;= 255),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description text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sort_order integer NOT NULL DEFAULT 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is_active boolean NOT NULL DEFAULT true, -- Added for consistency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created_at timestamptz NOT NULL DEFAULT now(),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updated_at timestamptz NOT NULL DEFAULT now(),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created_by_profile_id UUID REFERENCES public.profiles(id) ON DELETE SET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updated_by_profile_id UUID REFERENCES public.profiles(id) ON DELETE SET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COMMENT ON TABLE public.workflow_statuses_master IS 'Master list of predefined workflow statuses for content lifecycle management (e.g., draft, pending_review, published), with active flag and audit fields. Version 2.1.';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COMMENT ON COLUMN public.workflow_statuses_master.code IS 'Primary Key. Short, unique, machine-readable code for the status (e.g., ''pending_review''). Recommended: snake_case, lowercase.';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COMMENT ON COLUMN public.workflow_statuses_master.display_name IS 'Default display name in the primary reference language (English). (Translatable via public.translations).';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COMMENT ON COLUMN public.workflow_statuses_master.description IS 'Optional longer description in the primary reference language (English), explaining the status. (Translatable via public.translations).';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COMMENT ON COLUMN public.workflow_statuses_master.sort_order IS 'Defines the order for display or logical flow of statuses (e.g., 0 for earliest, 100 for final).';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COMMENT ON COLUMN public.workflow_statuses_master.is_active IS 'Indicates if the workflow status is active and available for assignment (default true). Set to false to retire a status from new assignments.';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COMMENT ON COLUMN public.workflow_statuses_master.created_at IS 'Timestamp of when this status record was created.';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COMMENT ON COLUMN public.workflow_statuses_master.updated_at IS 'Timestamp of when this status record was last updated (auto-updated by trigger).';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COMMENT ON COLUMN public.workflow_statuses_master.created_by_profile_id IS 'Profile ID of the administrator who created this status. FK to public.profiles(id).';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COMMENT ON COLUMN public.workflow_statuses_master.updated_by_profile_id IS 'Profile ID of the administrator who last updated this status. FK to public.profiles(id).';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-- Indexes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CREATE INDEX ix_workflow_statuses_master_active_sort_order ON public.workflow_statuses_master (is_active, sort_order);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CREATE INDEX ix_workflow_statuses_master_created_by_profile_id ON public.workflow_statuses_master (created_by_profile_id) WHERE created_by_profile_id IS NOT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CREATE INDEX ix_workflow_statuses_master_updated_by_profile_id ON public.workflow_statuses_master (updated_by_profile_id) WHERE updated_by_profile_id IS NOT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 Triggers/Functions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  `updated_at` Trigger: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-- Assumes public.set_current_timestamp_updated_at() function is created globally.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CREATE TRIGGER set_workflow_statuses_master_updated_at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BEFORE UPDATE ON public.workflow_statuses_master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EACH 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EXECUTE FUNCTION public.set_current_timestamp_updated_at();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   Orphaned Translation Cleanup Trigger Function (Conceptual definition, to be created globally):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-- CREATE OR REPLACE FUNCTION public.cleanup_related_translations()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-- RETURNS TRIGGER AS $$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-- 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--     DELETE FROM public.translations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--     WHERE table_identifier = TG_TABLE_NAME::text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--       AND row_foreign_key = OLD.code; -- Uses OLD.code as PK is 'code'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--     RETURN OLD;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-- END;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-- $$ LANGUAGE plpgsql SECURITY DEFINER;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*(Actual attachment in Next-Action Checklist. The global function might need adjustment or a specific version if it assumes PK is always `id`.)*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 JSON Schema Mirror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"title": "workflow_status_master",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"description": "Defines a standardized workflow status for content lifecycle, with active flag and audit fields. Version 2.1.",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"type": "object",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"code": { "type": "string", "description": "PK. Unique machine-readable code (snake_case).", "maxLength": 50, "pattern": "^[a-z0-9_]+$"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"display_name": { "type": "string", "description": "Default display name (English). Translatable.", "maxLength": 255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"description": { "type": ["string", "null"], "description": "Optional description (English). Translatable."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"sort_order": { "type": "integer", "description": "UI display/flow order.", "default": 0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"is_active": { "type": "boolean", "description": "True if status is active and assignable.", "default": true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"created_at": { "type": "string", "format": "date-time", "description": "Creation timestamp.", "readOnly": true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"updated_at": { "type": "string", "format": "date-time", "description": "Last update timestamp.", "readOnly": true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"created_by_profile_id": { "type": ["string", "null"], "format": "uuid", "description": "Profile ID of creator."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"updated_by_profile_id": { "type": ["string", "null"], "format": "uuid", "description": "Profile ID of last updater."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"required": [ "code", "display_name", "sort_order", "is_active" 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 Relationships &amp; Integrity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  This is a master data table. PK is `code`.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  Referenced by `segment_warnings.workflow_status_code` (FK) and potentially other content tables.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  `ON DELETE RESTRICT` is implicitly appropriate for FKs from content tables referencing this table. An active status in use should not be deletable. Use `is_active = false` to retire a status from being newly assigned.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   Foreign keys `created_by_profile_id` and `updated_by_profile_id` reference `public.profiles(id) ON DELETE SET NULL`.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7.  Multilingual Strategy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  Translatable Fields: `display_name`, `description`. These store primary reference language text (English).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   Translation Mechanism: Uses `public.translations`. `AFTER DELETE` trigger needed for cleanup. The `row_foreign_key` in `translations` will store `workflow_statuses_master.code`.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8.  Role-Based Workflow &amp; RLS Notes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  Management: Primarily by Platform Administrators. Changes are significant.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  RLS Policies: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-   🟢 Authenticated users can read active statuses: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SQL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CREATE POLICY "select_active_workflow_statuses_for_authenticated"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ON public.workflow_statuses_master FOR SELECT TO authenticated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USING (is_active = true);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-   🟢 Platform Administrators have full control: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SQL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CREATE POLICY "admin_all_access_on_workflow_statuses_master"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ON public.workflow_statuses_master FOR ALL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USING (public.has_role_on_profile(auth.uid(), 'admin_platform')) -- Example admin role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WITH CHECK (public.has_role_on_profile(auth.uid(), 'admin_platform'));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*(Assumes `public.has_role_on_profile(UUID, TEXT)` helper function exists)*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9.  ENUM vs Lookup Discussion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  🟢 Correctly a lookup table. Preferred for extensibility, i18n, data management, and dynamic use in application logic.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10. UI/UX Enablement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  Admin UI: `display_name` (translated) populates dropdowns for status assignment, ordered by `sort_order`, filtered by `is_active = true`.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  Content Systems: Used to filter content queues (e.g., "items pending review").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  Audit Columns: `created_at`, `updated_at`, `created_by_profile_id`, `updated_by_profile_id`.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  Lifecycle: Managed by `is_active` flag. Retiring a status involves setting `is_active = false`.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  Audit Columns: Implemented.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  Stability: Workflow statuses are typically stable.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  Generic Use: Can be referenced by any other table needing content workflow.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13. Seed Data (V1 Example)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INSERT INTO public.workflow_statuses_master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(code, display_name, description, sort_order, is_active, created_by_profile_id, updated_by_profile_id)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('draft', 'Draft', 'Content is being prepared and is not visible publicly or for review.', 10, true, '[ADMIN_PROFILE_UUID]', '[ADMIN_PROFILE_UUID]'),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('pending_review', 'Pending Review', 'Content has been submitted and is awaiting review by a moderator or administrator.', 20, true, '[ADMIN_PROFILE_UUID]', '[ADMIN_PROFILE_UUID]'),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('published', 'Published', 'Content has been approved and is visible to the relevant audience (e.g., public).', 40, true, '[ADMIN_PROFILE_UUID]', '[ADMIN_PROFILE_UUID]'),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('needs_revision', 'Needs Revision', 'Content has been reviewed and requires changes by the author before it can be published.', 30, true, '[ADMIN_PROFILE_UUID]', '[ADMIN_PROFILE_UUID]'),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('archived', 'Archived', 'Content is no longer current or actively displayed but is retained for historical purposes.', 50, true, '[ADMIN_PROFILE_UUID]', '[ADMIN_PROFILE_UUID]'),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('rejected', 'Rejected', 'Content was reviewed but deemed unsuitable for publication.', 60, true, '[ADMIN_PROFILE_UUID]', '[ADMIN_PROFILE_UUID]'),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('internal_use_only', 'Internal Use Only', 'Content is for internal platform use and not for public display.', 5, false, '[ADMIN_PROFILE_UUID]', '[ADMIN_PROFILE_UUID]');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-- Replace [ADMIN_PROFILE_UUID] with an actual admin user's profile_id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14. Next-Action Checklist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-   🔴 Ensure `public.profiles` table exists before running DDL for FK constraints.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  🔴 Ensure RLS helper `public.has_role_on_profile(UUID, TEXT)` exists and is SECURITY DEFINER hardened if necessary.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-   🔴 Ensure `public.set_current_timestamp_updated_at()` function exists.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-   🔴 Ensure `public.cleanup_related_translations()` function is robust enough to handle text PKs (like `code` here) or a specific version is made.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  🔴 Implement DDL: Execute `CREATE TABLE` for `public.workflow_statuses_master`.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   🔴 Apply `updated_at` Trigger.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   🔴 Create Indexes as defined.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   🔴 Implement Orphaned Translation Cleanup Trigger: After `public.translations` table exists, create `trigger_cleanup_workflow_statuses_translations` using `public.cleanup_related_translations()` (adapted for text PK `code`) on this table.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-   🔴 Populate Initial Seed Data, replacing `[ADMIN_PROFILE_UUID]` with a valid `profiles.id`.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   🟢 Review initial status definitions (`code`, `display_name`, `sort_order`, `is_active`) with stakeholders.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   🟢 Plan administrative interface for managing these statuses (likely infrequent changes after setup).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51c86a3d09aaa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