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CA"/>
        </w:rPr>
        <w:id w:val="1989828062"/>
        <w:docPartObj>
          <w:docPartGallery w:val="Cover Pages"/>
          <w:docPartUnique/>
        </w:docPartObj>
      </w:sdtPr>
      <w:sdtEndPr>
        <w:rPr>
          <w:rFonts w:asciiTheme="majorBidi" w:hAnsiTheme="majorBidi" w:cstheme="majorBidi"/>
          <w:b/>
          <w:bCs/>
          <w:sz w:val="52"/>
          <w:szCs w:val="52"/>
        </w:rPr>
      </w:sdtEndPr>
      <w:sdtContent>
        <w:p w14:paraId="6BC3B0B5" w14:textId="3C2D3BA5" w:rsidR="005A60AE" w:rsidRPr="007470C5" w:rsidRDefault="00DC52D7" w:rsidP="00335D17">
          <w:pPr>
            <w:spacing w:after="0" w:line="360" w:lineRule="auto"/>
            <w:rPr>
              <w:rFonts w:eastAsia="Times New Roman" w:cs="Arial"/>
              <w:szCs w:val="24"/>
              <w:lang w:val="fr-CA" w:eastAsia="fr-FR"/>
            </w:rPr>
          </w:pPr>
          <w:r w:rsidRPr="007470C5">
            <w:rPr>
              <w:noProof/>
              <w:lang w:val="fr-CA"/>
            </w:rPr>
            <mc:AlternateContent>
              <mc:Choice Requires="wps">
                <w:drawing>
                  <wp:anchor distT="0" distB="0" distL="114300" distR="114300" simplePos="0" relativeHeight="251658241" behindDoc="0" locked="0" layoutInCell="1" allowOverlap="1" wp14:anchorId="3A5AF576" wp14:editId="62060E80">
                    <wp:simplePos x="0" y="0"/>
                    <wp:positionH relativeFrom="page">
                      <wp:align>center</wp:align>
                    </wp:positionH>
                    <wp:positionV relativeFrom="paragraph">
                      <wp:posOffset>51012</wp:posOffset>
                    </wp:positionV>
                    <wp:extent cx="5781040" cy="8964930"/>
                    <wp:effectExtent l="0" t="0" r="10160" b="26670"/>
                    <wp:wrapNone/>
                    <wp:docPr id="4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040" cy="8964930"/>
                            </a:xfrm>
                            <a:prstGeom prst="rect">
                              <a:avLst/>
                            </a:prstGeom>
                            <a:noFill/>
                            <a:ln w="12700">
                              <a:solidFill>
                                <a:srgbClr val="000000"/>
                              </a:solidFill>
                              <a:miter lim="800000"/>
                              <a:headEnd/>
                              <a:tailEnd/>
                            </a:ln>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A7C7082" id="Rectangle 41" o:spid="_x0000_s1026" style="position:absolute;margin-left:0;margin-top:4pt;width:455.2pt;height:705.9pt;z-index:251658241;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" filled="f" strokeweight="1pt">
                    <w10:wrap anchorx="page"/>
                  </v:rect>
                </w:pict>
              </mc:Fallback>
            </mc:AlternateContent>
          </w:r>
        </w:p>
        <w:p w14:paraId="7299EB71" w14:textId="51E0E7E6" w:rsidR="00335D17" w:rsidRPr="007470C5" w:rsidRDefault="00F05AD4" w:rsidP="00335D17">
          <w:pPr>
            <w:spacing w:after="0" w:line="360" w:lineRule="auto"/>
            <w:ind w:left="-567" w:firstLine="284"/>
            <w:jc w:val="center"/>
            <w:rPr>
              <w:rFonts w:eastAsia="Times New Roman" w:cs="Times New Roman"/>
              <w:sz w:val="36"/>
              <w:szCs w:val="40"/>
              <w:lang w:val="fr-CA" w:eastAsia="fr-FR"/>
            </w:rPr>
          </w:pPr>
          <w:r w:rsidRPr="007470C5">
            <w:rPr>
              <w:noProof/>
              <w:lang w:val="fr-CA"/>
            </w:rPr>
            <w:drawing>
              <wp:inline distT="0" distB="0" distL="0" distR="0" wp14:anchorId="1306AE44" wp14:editId="02582FB0">
                <wp:extent cx="2971800" cy="662940"/>
                <wp:effectExtent l="0" t="0" r="0" b="3810"/>
                <wp:docPr id="3" name="Image 3" descr="university of sherbrooke - Intentional Endowment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sherbrooke - Intentional Endowments Network"/>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70" b="22308"/>
                        <a:stretch/>
                      </pic:blipFill>
                      <pic:spPr bwMode="auto">
                        <a:xfrm>
                          <a:off x="0" y="0"/>
                          <a:ext cx="297180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372AAE65" w14:textId="77777777" w:rsidR="009B69D5" w:rsidRPr="007470C5" w:rsidRDefault="009B69D5" w:rsidP="00335D17">
          <w:pPr>
            <w:spacing w:after="0" w:line="360" w:lineRule="auto"/>
            <w:ind w:left="-567" w:firstLine="284"/>
            <w:jc w:val="center"/>
            <w:rPr>
              <w:rFonts w:eastAsia="Times New Roman" w:cs="Times New Roman"/>
              <w:sz w:val="14"/>
              <w:szCs w:val="16"/>
              <w:lang w:val="fr-CA" w:eastAsia="fr-FR"/>
            </w:rPr>
          </w:pPr>
        </w:p>
        <w:p w14:paraId="3CDD87D0" w14:textId="7E74F3AB" w:rsidR="00335D17" w:rsidRPr="007470C5" w:rsidRDefault="00F05AD4" w:rsidP="00335D17">
          <w:pPr>
            <w:pStyle w:val="ListParagraph"/>
            <w:spacing w:after="0" w:line="360" w:lineRule="auto"/>
            <w:ind w:left="0"/>
            <w:jc w:val="center"/>
            <w:rPr>
              <w:rFonts w:eastAsia="Times New Roman" w:cs="Times New Roman"/>
              <w:sz w:val="36"/>
              <w:szCs w:val="40"/>
              <w:lang w:val="fr-CA" w:eastAsia="fr-FR"/>
            </w:rPr>
          </w:pPr>
          <w:r w:rsidRPr="007470C5">
            <w:rPr>
              <w:rFonts w:eastAsia="Times New Roman" w:cs="Times New Roman"/>
              <w:sz w:val="36"/>
              <w:szCs w:val="40"/>
              <w:lang w:val="fr-CA" w:eastAsia="fr-FR"/>
            </w:rPr>
            <w:t>FACULT</w:t>
          </w:r>
          <w:r w:rsidR="00DC52D7" w:rsidRPr="007470C5">
            <w:rPr>
              <w:rFonts w:eastAsia="Times New Roman" w:cs="Times New Roman"/>
              <w:sz w:val="36"/>
              <w:szCs w:val="40"/>
              <w:lang w:val="fr-CA" w:eastAsia="fr-FR"/>
            </w:rPr>
            <w:t>É</w:t>
          </w:r>
          <w:r w:rsidRPr="007470C5">
            <w:rPr>
              <w:rFonts w:eastAsia="Times New Roman" w:cs="Times New Roman"/>
              <w:sz w:val="36"/>
              <w:szCs w:val="40"/>
              <w:lang w:val="fr-CA" w:eastAsia="fr-FR"/>
            </w:rPr>
            <w:t xml:space="preserve"> DES SCIENCES</w:t>
          </w:r>
        </w:p>
        <w:p w14:paraId="1A452BB4" w14:textId="0D743221" w:rsidR="00335D17" w:rsidRPr="007470C5" w:rsidRDefault="009B69D5" w:rsidP="009B69D5">
          <w:pPr>
            <w:pStyle w:val="ListParagraph"/>
            <w:spacing w:after="0" w:line="360" w:lineRule="auto"/>
            <w:ind w:left="284"/>
            <w:jc w:val="center"/>
            <w:rPr>
              <w:rFonts w:eastAsia="Times New Roman" w:cs="Times New Roman"/>
              <w:sz w:val="36"/>
              <w:szCs w:val="40"/>
              <w:lang w:val="fr-CA" w:eastAsia="fr-FR"/>
            </w:rPr>
          </w:pPr>
          <w:r w:rsidRPr="007470C5">
            <w:rPr>
              <w:rFonts w:eastAsia="Times New Roman" w:cs="Times New Roman"/>
              <w:sz w:val="32"/>
              <w:szCs w:val="36"/>
              <w:lang w:val="fr-CA" w:eastAsia="fr-FR"/>
            </w:rPr>
            <w:t>Décembre,</w:t>
          </w:r>
          <w:r w:rsidR="00335D17" w:rsidRPr="007470C5">
            <w:rPr>
              <w:rFonts w:eastAsia="Times New Roman" w:cs="Times New Roman"/>
              <w:sz w:val="32"/>
              <w:szCs w:val="36"/>
              <w:lang w:val="fr-CA" w:eastAsia="fr-FR"/>
            </w:rPr>
            <w:t xml:space="preserve"> 202</w:t>
          </w:r>
          <w:r w:rsidR="00182972" w:rsidRPr="007470C5">
            <w:rPr>
              <w:rFonts w:eastAsia="Times New Roman" w:cs="Times New Roman"/>
              <w:sz w:val="32"/>
              <w:szCs w:val="36"/>
              <w:lang w:val="fr-CA" w:eastAsia="fr-FR"/>
            </w:rPr>
            <w:t>0</w:t>
          </w:r>
        </w:p>
        <w:p w14:paraId="72FAAE26" w14:textId="77777777" w:rsidR="00335D17" w:rsidRPr="007470C5" w:rsidRDefault="00335D17" w:rsidP="005A60AE">
          <w:pPr>
            <w:spacing w:after="0" w:line="360" w:lineRule="auto"/>
            <w:rPr>
              <w:rFonts w:eastAsia="Times New Roman" w:cs="Times New Roman"/>
              <w:szCs w:val="24"/>
              <w:lang w:val="fr-CA" w:eastAsia="fr-FR"/>
            </w:rPr>
          </w:pPr>
        </w:p>
        <w:p w14:paraId="7433BC9C" w14:textId="77777777" w:rsidR="00335D17" w:rsidRPr="007470C5" w:rsidRDefault="00335D17" w:rsidP="005A60AE">
          <w:pPr>
            <w:spacing w:after="0" w:line="360" w:lineRule="auto"/>
            <w:rPr>
              <w:rFonts w:eastAsia="Times New Roman" w:cs="Times New Roman"/>
              <w:szCs w:val="24"/>
              <w:lang w:val="fr-CA" w:eastAsia="fr-FR"/>
            </w:rPr>
          </w:pPr>
        </w:p>
        <w:p w14:paraId="29E54AF0" w14:textId="77777777" w:rsidR="00DA2AC5" w:rsidRPr="007470C5" w:rsidRDefault="00DA2AC5" w:rsidP="005A60AE">
          <w:pPr>
            <w:spacing w:after="0" w:line="360" w:lineRule="auto"/>
            <w:rPr>
              <w:rFonts w:eastAsia="Times New Roman" w:cs="Times New Roman"/>
              <w:szCs w:val="24"/>
              <w:lang w:val="fr-CA" w:eastAsia="fr-FR"/>
            </w:rPr>
          </w:pPr>
        </w:p>
        <w:p w14:paraId="576ECCAF" w14:textId="77777777" w:rsidR="009B69D5" w:rsidRPr="007470C5" w:rsidRDefault="00335D17" w:rsidP="009B69D5">
          <w:pPr>
            <w:spacing w:after="0" w:line="360" w:lineRule="auto"/>
            <w:ind w:left="-567" w:firstLine="284"/>
            <w:jc w:val="center"/>
            <w:rPr>
              <w:rFonts w:eastAsia="Times New Roman" w:cs="Times New Roman"/>
              <w:sz w:val="32"/>
              <w:szCs w:val="36"/>
              <w:lang w:val="fr-CA" w:eastAsia="fr-FR"/>
            </w:rPr>
          </w:pPr>
          <w:r w:rsidRPr="007470C5">
            <w:rPr>
              <w:rFonts w:eastAsia="Times New Roman" w:cs="Times New Roman"/>
              <w:sz w:val="32"/>
              <w:szCs w:val="36"/>
              <w:lang w:val="fr-CA" w:eastAsia="fr-FR"/>
            </w:rPr>
            <w:t>Cours IFT712</w:t>
          </w:r>
          <w:r w:rsidR="00470BFC" w:rsidRPr="007470C5">
            <w:rPr>
              <w:rFonts w:eastAsia="Times New Roman" w:cs="Times New Roman"/>
              <w:sz w:val="32"/>
              <w:szCs w:val="36"/>
              <w:lang w:val="fr-CA" w:eastAsia="fr-FR"/>
            </w:rPr>
            <w:t> :</w:t>
          </w:r>
          <w:r w:rsidRPr="007470C5">
            <w:rPr>
              <w:rFonts w:eastAsia="Times New Roman" w:cs="Times New Roman"/>
              <w:sz w:val="32"/>
              <w:szCs w:val="36"/>
              <w:lang w:val="fr-CA" w:eastAsia="fr-FR"/>
            </w:rPr>
            <w:t xml:space="preserve"> Techniques d’apprentissage </w:t>
          </w:r>
        </w:p>
        <w:p w14:paraId="2FF9C4C2" w14:textId="098892A7" w:rsidR="005A60AE" w:rsidRPr="007470C5" w:rsidRDefault="00AE76B4" w:rsidP="009B69D5">
          <w:pPr>
            <w:spacing w:after="0" w:line="360" w:lineRule="auto"/>
            <w:ind w:left="-567" w:firstLine="284"/>
            <w:jc w:val="center"/>
            <w:rPr>
              <w:rFonts w:eastAsia="Times New Roman" w:cs="Times New Roman"/>
              <w:sz w:val="32"/>
              <w:szCs w:val="36"/>
              <w:lang w:val="fr-CA" w:eastAsia="fr-FR"/>
            </w:rPr>
          </w:pPr>
          <w:r w:rsidRPr="007470C5">
            <w:rPr>
              <w:noProof/>
              <w:lang w:val="fr-CA"/>
            </w:rPr>
            <mc:AlternateContent>
              <mc:Choice Requires="wps">
                <w:drawing>
                  <wp:anchor distT="0" distB="0" distL="114300" distR="114300" simplePos="0" relativeHeight="251658240" behindDoc="0" locked="0" layoutInCell="1" allowOverlap="1" wp14:anchorId="54984E67" wp14:editId="5181BE71">
                    <wp:simplePos x="0" y="0"/>
                    <wp:positionH relativeFrom="margin">
                      <wp:align>center</wp:align>
                    </wp:positionH>
                    <wp:positionV relativeFrom="paragraph">
                      <wp:posOffset>233045</wp:posOffset>
                    </wp:positionV>
                    <wp:extent cx="4876800" cy="1854200"/>
                    <wp:effectExtent l="0" t="0" r="19050" b="12700"/>
                    <wp:wrapNone/>
                    <wp:docPr id="4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1854200"/>
                            </a:xfrm>
                            <a:prstGeom prst="rect">
                              <a:avLst/>
                            </a:prstGeom>
                            <a:noFill/>
                            <a:ln w="3175">
                              <a:solidFill>
                                <a:srgbClr val="000000"/>
                              </a:solidFill>
                              <a:miter lim="800000"/>
                              <a:headEnd/>
                              <a:tailEnd/>
                            </a:ln>
                          </wps:spPr>
                          <wps:txbx>
                            <w:txbxContent>
                              <w:p w14:paraId="0921E52B" w14:textId="0A469CF1" w:rsidR="0053768B" w:rsidRDefault="0053768B" w:rsidP="000427D9">
                                <w:pPr>
                                  <w:jc w:val="center"/>
                                  <w:rPr>
                                    <w:rFonts w:cs="Times New Roman"/>
                                    <w:b/>
                                    <w:color w:val="000000"/>
                                    <w:sz w:val="40"/>
                                    <w:szCs w:val="40"/>
                                    <w:lang w:val="fr-MA"/>
                                  </w:rPr>
                                </w:pPr>
                                <w:r>
                                  <w:rPr>
                                    <w:rFonts w:cs="Times New Roman"/>
                                    <w:b/>
                                    <w:color w:val="000000"/>
                                    <w:sz w:val="40"/>
                                    <w:szCs w:val="40"/>
                                    <w:lang w:val="fr-MA"/>
                                  </w:rPr>
                                  <w:t>Rapport de projet de session</w:t>
                                </w:r>
                              </w:p>
                              <w:p w14:paraId="74615293" w14:textId="03CC6B33" w:rsidR="0053768B" w:rsidRPr="000427D9" w:rsidRDefault="0053768B" w:rsidP="009B69D5">
                                <w:pPr>
                                  <w:pStyle w:val="ListParagraph"/>
                                  <w:ind w:left="0"/>
                                  <w:jc w:val="center"/>
                                  <w:rPr>
                                    <w:rFonts w:cs="Times New Roman"/>
                                    <w:bCs/>
                                    <w:color w:val="000000"/>
                                    <w:sz w:val="36"/>
                                    <w:szCs w:val="36"/>
                                    <w:lang w:val="fr-MA"/>
                                  </w:rPr>
                                </w:pPr>
                                <w:r>
                                  <w:rPr>
                                    <w:rFonts w:cs="Times New Roman"/>
                                    <w:bCs/>
                                    <w:color w:val="000000"/>
                                    <w:sz w:val="36"/>
                                    <w:szCs w:val="36"/>
                                    <w:lang w:val="fr-MA"/>
                                  </w:rPr>
                                  <w:t>Réalisation et analyse de différents modèles d’apprentissage pour la c</w:t>
                                </w:r>
                                <w:r w:rsidRPr="00335D17">
                                  <w:rPr>
                                    <w:rFonts w:cs="Times New Roman"/>
                                    <w:bCs/>
                                    <w:color w:val="000000"/>
                                    <w:sz w:val="36"/>
                                    <w:szCs w:val="36"/>
                                    <w:lang w:val="fr-MA"/>
                                  </w:rPr>
                                  <w:t xml:space="preserve">lassification </w:t>
                                </w:r>
                                <w:r>
                                  <w:rPr>
                                    <w:rFonts w:cs="Times New Roman"/>
                                    <w:bCs/>
                                    <w:color w:val="000000"/>
                                    <w:sz w:val="36"/>
                                    <w:szCs w:val="36"/>
                                    <w:lang w:val="fr-MA"/>
                                  </w:rPr>
                                  <w:t xml:space="preserve">supervisé </w:t>
                                </w:r>
                                <w:r w:rsidRPr="00335D17">
                                  <w:rPr>
                                    <w:rFonts w:cs="Times New Roman"/>
                                    <w:bCs/>
                                    <w:color w:val="000000"/>
                                    <w:sz w:val="36"/>
                                    <w:szCs w:val="36"/>
                                    <w:lang w:val="fr-MA"/>
                                  </w:rPr>
                                  <w:t>de feuilles d’arbres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4984E67" id="Rectangle 42" o:spid="_x0000_s1026" style="position:absolute;left:0;text-align:left;margin-left:0;margin-top:18.35pt;width:384pt;height:14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" filled="f" strokeweight=".25pt">
                    <v:textbox>
                      <w:txbxContent>
                        <w:p w14:paraId="0921E52B" w14:textId="0A469CF1" w:rsidR="0053768B" w:rsidRDefault="0053768B" w:rsidP="000427D9">
                          <w:pPr>
                            <w:jc w:val="center"/>
                            <w:rPr>
                              <w:rFonts w:cs="Times New Roman"/>
                              <w:b/>
                              <w:color w:val="000000"/>
                              <w:sz w:val="40"/>
                              <w:szCs w:val="40"/>
                              <w:lang w:val="fr-MA"/>
                            </w:rPr>
                          </w:pPr>
                          <w:r>
                            <w:rPr>
                              <w:rFonts w:cs="Times New Roman"/>
                              <w:b/>
                              <w:color w:val="000000"/>
                              <w:sz w:val="40"/>
                              <w:szCs w:val="40"/>
                              <w:lang w:val="fr-MA"/>
                            </w:rPr>
                            <w:t>Rapport de projet de session</w:t>
                          </w:r>
                        </w:p>
                        <w:p w14:paraId="74615293" w14:textId="03CC6B33" w:rsidR="0053768B" w:rsidRPr="000427D9" w:rsidRDefault="0053768B" w:rsidP="009B69D5">
                          <w:pPr>
                            <w:pStyle w:val="ListParagraph"/>
                            <w:ind w:left="0"/>
                            <w:jc w:val="center"/>
                            <w:rPr>
                              <w:rFonts w:cs="Times New Roman"/>
                              <w:bCs/>
                              <w:color w:val="000000"/>
                              <w:sz w:val="36"/>
                              <w:szCs w:val="36"/>
                              <w:lang w:val="fr-MA"/>
                            </w:rPr>
                          </w:pPr>
                          <w:r>
                            <w:rPr>
                              <w:rFonts w:cs="Times New Roman"/>
                              <w:bCs/>
                              <w:color w:val="000000"/>
                              <w:sz w:val="36"/>
                              <w:szCs w:val="36"/>
                              <w:lang w:val="fr-MA"/>
                            </w:rPr>
                            <w:t>Réalisation et analyse de différents modèles d’apprentissage pour la c</w:t>
                          </w:r>
                          <w:r w:rsidRPr="00335D17">
                            <w:rPr>
                              <w:rFonts w:cs="Times New Roman"/>
                              <w:bCs/>
                              <w:color w:val="000000"/>
                              <w:sz w:val="36"/>
                              <w:szCs w:val="36"/>
                              <w:lang w:val="fr-MA"/>
                            </w:rPr>
                            <w:t xml:space="preserve">lassification </w:t>
                          </w:r>
                          <w:r>
                            <w:rPr>
                              <w:rFonts w:cs="Times New Roman"/>
                              <w:bCs/>
                              <w:color w:val="000000"/>
                              <w:sz w:val="36"/>
                              <w:szCs w:val="36"/>
                              <w:lang w:val="fr-MA"/>
                            </w:rPr>
                            <w:t xml:space="preserve">supervisé </w:t>
                          </w:r>
                          <w:r w:rsidRPr="00335D17">
                            <w:rPr>
                              <w:rFonts w:cs="Times New Roman"/>
                              <w:bCs/>
                              <w:color w:val="000000"/>
                              <w:sz w:val="36"/>
                              <w:szCs w:val="36"/>
                              <w:lang w:val="fr-MA"/>
                            </w:rPr>
                            <w:t>de feuilles d’arbres</w:t>
                          </w:r>
                        </w:p>
                      </w:txbxContent>
                    </v:textbox>
                    <w10:wrap anchorx="margin"/>
                  </v:rect>
                </w:pict>
              </mc:Fallback>
            </mc:AlternateContent>
          </w:r>
        </w:p>
        <w:p w14:paraId="1BFE0545" w14:textId="77777777" w:rsidR="005A60AE" w:rsidRPr="007470C5" w:rsidRDefault="005A60AE" w:rsidP="00B361E3">
          <w:pPr>
            <w:spacing w:after="0" w:line="360" w:lineRule="auto"/>
            <w:ind w:left="-567" w:firstLine="284"/>
            <w:jc w:val="center"/>
            <w:rPr>
              <w:rFonts w:eastAsia="Times New Roman" w:cs="Cambria"/>
              <w:sz w:val="36"/>
              <w:szCs w:val="40"/>
              <w:lang w:val="fr-CA" w:eastAsia="fr-FR"/>
            </w:rPr>
          </w:pPr>
        </w:p>
        <w:p w14:paraId="7B1CE3C8" w14:textId="77777777" w:rsidR="005A60AE" w:rsidRPr="007470C5" w:rsidRDefault="005A60AE" w:rsidP="005A60AE">
          <w:pPr>
            <w:spacing w:after="0" w:line="360" w:lineRule="auto"/>
            <w:ind w:left="-567" w:firstLine="284"/>
            <w:jc w:val="center"/>
            <w:rPr>
              <w:rFonts w:eastAsia="Times New Roman" w:cs="Cambria"/>
              <w:sz w:val="36"/>
              <w:szCs w:val="40"/>
              <w:lang w:val="fr-CA" w:eastAsia="fr-FR"/>
            </w:rPr>
          </w:pPr>
        </w:p>
        <w:p w14:paraId="1E5B66F2" w14:textId="77777777" w:rsidR="005A60AE" w:rsidRPr="007470C5" w:rsidRDefault="005A60AE" w:rsidP="005A60AE">
          <w:pPr>
            <w:spacing w:after="0" w:line="360" w:lineRule="auto"/>
            <w:ind w:left="-567" w:firstLine="284"/>
            <w:rPr>
              <w:rFonts w:eastAsia="Times New Roman" w:cs="Cambria"/>
              <w:sz w:val="36"/>
              <w:szCs w:val="40"/>
              <w:lang w:val="fr-CA" w:eastAsia="fr-FR"/>
            </w:rPr>
          </w:pPr>
        </w:p>
        <w:p w14:paraId="33890BFC" w14:textId="77777777" w:rsidR="000427D9" w:rsidRPr="007470C5" w:rsidRDefault="000427D9" w:rsidP="005A60AE">
          <w:pPr>
            <w:spacing w:after="0" w:line="360" w:lineRule="auto"/>
            <w:ind w:left="-567" w:firstLine="284"/>
            <w:rPr>
              <w:rFonts w:eastAsia="Times New Roman" w:cs="Cambria"/>
              <w:sz w:val="36"/>
              <w:szCs w:val="40"/>
              <w:lang w:val="fr-CA" w:eastAsia="fr-FR"/>
            </w:rPr>
          </w:pPr>
        </w:p>
        <w:p w14:paraId="23CFA919" w14:textId="77777777" w:rsidR="00DA2AC5" w:rsidRPr="007470C5" w:rsidRDefault="00DA2AC5" w:rsidP="000427D9">
          <w:pPr>
            <w:jc w:val="center"/>
            <w:rPr>
              <w:rFonts w:eastAsia="Times New Roman" w:cs="Times New Roman"/>
              <w:b/>
              <w:bCs/>
              <w:i/>
              <w:iCs/>
              <w:sz w:val="32"/>
              <w:szCs w:val="36"/>
              <w:lang w:val="fr-CA" w:eastAsia="fr-FR"/>
            </w:rPr>
          </w:pPr>
        </w:p>
        <w:p w14:paraId="69959B0E" w14:textId="77777777" w:rsidR="00DA2AC5" w:rsidRPr="007470C5" w:rsidRDefault="00DA2AC5" w:rsidP="000427D9">
          <w:pPr>
            <w:jc w:val="center"/>
            <w:rPr>
              <w:rFonts w:eastAsia="Times New Roman" w:cs="Times New Roman"/>
              <w:b/>
              <w:bCs/>
              <w:i/>
              <w:iCs/>
              <w:sz w:val="32"/>
              <w:szCs w:val="36"/>
              <w:lang w:val="fr-CA" w:eastAsia="fr-FR"/>
            </w:rPr>
          </w:pPr>
        </w:p>
        <w:p w14:paraId="2B9D939F" w14:textId="7096F082" w:rsidR="000427D9" w:rsidRPr="007470C5" w:rsidRDefault="00335D17" w:rsidP="000427D9">
          <w:pPr>
            <w:jc w:val="center"/>
            <w:rPr>
              <w:rFonts w:eastAsia="Times New Roman" w:cs="Times New Roman"/>
              <w:b/>
              <w:bCs/>
              <w:i/>
              <w:iCs/>
              <w:sz w:val="32"/>
              <w:szCs w:val="36"/>
              <w:lang w:val="fr-CA" w:eastAsia="fr-FR"/>
            </w:rPr>
          </w:pPr>
          <w:r w:rsidRPr="007470C5">
            <w:rPr>
              <w:rFonts w:eastAsia="Times New Roman" w:cs="Times New Roman"/>
              <w:b/>
              <w:bCs/>
              <w:i/>
              <w:iCs/>
              <w:sz w:val="32"/>
              <w:szCs w:val="36"/>
              <w:lang w:val="fr-CA" w:eastAsia="fr-FR"/>
            </w:rPr>
            <w:t>Présenté</w:t>
          </w:r>
          <w:r w:rsidR="005A60AE" w:rsidRPr="007470C5">
            <w:rPr>
              <w:rFonts w:eastAsia="Times New Roman" w:cs="Times New Roman"/>
              <w:b/>
              <w:bCs/>
              <w:i/>
              <w:iCs/>
              <w:sz w:val="32"/>
              <w:szCs w:val="36"/>
              <w:lang w:val="fr-CA" w:eastAsia="fr-FR"/>
            </w:rPr>
            <w:t xml:space="preserve"> </w:t>
          </w:r>
          <w:r w:rsidRPr="007470C5">
            <w:rPr>
              <w:rFonts w:eastAsia="Times New Roman" w:cs="Times New Roman"/>
              <w:b/>
              <w:bCs/>
              <w:i/>
              <w:iCs/>
              <w:sz w:val="32"/>
              <w:szCs w:val="36"/>
              <w:lang w:val="fr-CA" w:eastAsia="fr-FR"/>
            </w:rPr>
            <w:t xml:space="preserve">à </w:t>
          </w:r>
          <w:r w:rsidR="005A60AE" w:rsidRPr="007470C5">
            <w:rPr>
              <w:rFonts w:eastAsia="Times New Roman" w:cs="Times New Roman"/>
              <w:i/>
              <w:iCs/>
              <w:sz w:val="32"/>
              <w:szCs w:val="36"/>
              <w:lang w:val="fr-CA" w:eastAsia="fr-FR"/>
            </w:rPr>
            <w:t>:</w:t>
          </w:r>
          <w:r w:rsidR="005A60AE" w:rsidRPr="007470C5">
            <w:rPr>
              <w:rFonts w:eastAsia="Times New Roman" w:cs="Times New Roman"/>
              <w:b/>
              <w:bCs/>
              <w:i/>
              <w:iCs/>
              <w:sz w:val="32"/>
              <w:szCs w:val="36"/>
              <w:lang w:val="fr-CA" w:eastAsia="fr-FR"/>
            </w:rPr>
            <w:t xml:space="preserve"> </w:t>
          </w:r>
        </w:p>
        <w:p w14:paraId="573502C4" w14:textId="21E3D37E" w:rsidR="005A60AE" w:rsidRPr="007470C5" w:rsidRDefault="00335D17" w:rsidP="00335D17">
          <w:pPr>
            <w:jc w:val="center"/>
            <w:rPr>
              <w:rFonts w:ascii="Calibri Light" w:eastAsia="Times New Roman" w:hAnsi="Calibri Light" w:cs="Times New Roman"/>
              <w:b/>
              <w:bCs/>
              <w:color w:val="2F5496"/>
              <w:sz w:val="32"/>
              <w:szCs w:val="32"/>
              <w:lang w:val="fr-CA" w:eastAsia="fr-FR"/>
            </w:rPr>
          </w:pPr>
          <w:r w:rsidRPr="007470C5">
            <w:rPr>
              <w:rFonts w:ascii="Calibri Light" w:eastAsia="Times New Roman" w:hAnsi="Calibri Light" w:cs="Times New Roman"/>
              <w:b/>
              <w:bCs/>
              <w:color w:val="2F5496"/>
              <w:sz w:val="32"/>
              <w:szCs w:val="32"/>
              <w:lang w:val="fr-CA" w:eastAsia="fr-FR"/>
            </w:rPr>
            <w:t>P</w:t>
          </w:r>
          <w:r w:rsidR="005A60AE" w:rsidRPr="007470C5">
            <w:rPr>
              <w:rFonts w:ascii="Calibri Light" w:eastAsia="Times New Roman" w:hAnsi="Calibri Light" w:cs="Times New Roman"/>
              <w:b/>
              <w:bCs/>
              <w:color w:val="2F5496"/>
              <w:sz w:val="32"/>
              <w:szCs w:val="32"/>
              <w:lang w:val="fr-CA" w:eastAsia="fr-FR"/>
            </w:rPr>
            <w:t xml:space="preserve">r. </w:t>
          </w:r>
          <w:r w:rsidRPr="007470C5">
            <w:rPr>
              <w:rFonts w:ascii="Calibri Light" w:eastAsia="Times New Roman" w:hAnsi="Calibri Light" w:cs="Times New Roman"/>
              <w:b/>
              <w:bCs/>
              <w:color w:val="2F5496"/>
              <w:sz w:val="32"/>
              <w:szCs w:val="32"/>
              <w:lang w:val="fr-CA" w:eastAsia="fr-FR"/>
            </w:rPr>
            <w:t>Martin Vallières</w:t>
          </w:r>
        </w:p>
        <w:p w14:paraId="27B80866" w14:textId="77777777" w:rsidR="000427D9" w:rsidRPr="007470C5" w:rsidRDefault="000427D9" w:rsidP="005A60AE">
          <w:pPr>
            <w:spacing w:before="240" w:after="0"/>
            <w:ind w:left="-567" w:firstLine="284"/>
            <w:jc w:val="center"/>
            <w:rPr>
              <w:rFonts w:eastAsia="Times New Roman" w:cs="Times New Roman"/>
              <w:b/>
              <w:bCs/>
              <w:sz w:val="6"/>
              <w:szCs w:val="8"/>
              <w:lang w:val="fr-CA" w:eastAsia="fr-FR"/>
            </w:rPr>
          </w:pPr>
        </w:p>
        <w:p w14:paraId="5A26F9CF" w14:textId="0588BC70" w:rsidR="005A60AE" w:rsidRPr="007470C5" w:rsidRDefault="005A60AE" w:rsidP="000427D9">
          <w:pPr>
            <w:spacing w:before="240" w:after="0"/>
            <w:ind w:left="-567" w:firstLine="284"/>
            <w:jc w:val="center"/>
            <w:rPr>
              <w:rFonts w:eastAsia="Times New Roman" w:cs="Times New Roman"/>
              <w:i/>
              <w:iCs/>
              <w:sz w:val="32"/>
              <w:szCs w:val="36"/>
              <w:lang w:val="fr-CA" w:eastAsia="fr-FR"/>
            </w:rPr>
          </w:pPr>
          <w:r w:rsidRPr="007470C5">
            <w:rPr>
              <w:rFonts w:eastAsia="Times New Roman" w:cs="Times New Roman"/>
              <w:b/>
              <w:bCs/>
              <w:i/>
              <w:iCs/>
              <w:sz w:val="32"/>
              <w:szCs w:val="36"/>
              <w:lang w:val="fr-CA" w:eastAsia="fr-FR"/>
            </w:rPr>
            <w:t>Réalisé par </w:t>
          </w:r>
          <w:r w:rsidRPr="007470C5">
            <w:rPr>
              <w:rFonts w:eastAsia="Times New Roman" w:cs="Times New Roman"/>
              <w:i/>
              <w:iCs/>
              <w:sz w:val="32"/>
              <w:szCs w:val="36"/>
              <w:lang w:val="fr-CA" w:eastAsia="fr-FR"/>
            </w:rPr>
            <w:t>:</w:t>
          </w:r>
        </w:p>
        <w:p w14:paraId="69B1C876" w14:textId="77777777" w:rsidR="005C5047" w:rsidRPr="007470C5" w:rsidRDefault="005C5047" w:rsidP="000427D9">
          <w:pPr>
            <w:spacing w:before="240" w:after="0"/>
            <w:ind w:left="-567" w:firstLine="284"/>
            <w:jc w:val="center"/>
            <w:rPr>
              <w:rFonts w:eastAsia="Times New Roman" w:cs="Times New Roman"/>
              <w:b/>
              <w:bCs/>
              <w:i/>
              <w:iCs/>
              <w:sz w:val="32"/>
              <w:szCs w:val="36"/>
              <w:lang w:val="fr-CA" w:eastAsia="fr-FR"/>
            </w:rPr>
          </w:pPr>
        </w:p>
        <w:p w14:paraId="244A625A" w14:textId="37670F8B" w:rsidR="00B361E3" w:rsidRPr="007470C5" w:rsidRDefault="00335D17" w:rsidP="00F9766E">
          <w:pPr>
            <w:jc w:val="center"/>
            <w:rPr>
              <w:rFonts w:cs="Times New Roman"/>
              <w:szCs w:val="24"/>
              <w:lang w:val="fr-CA" w:eastAsia="fr-FR"/>
            </w:rPr>
          </w:pPr>
          <w:bookmarkStart w:id="0" w:name="_Toc57570275"/>
          <w:bookmarkStart w:id="1" w:name="_Toc57570295"/>
          <w:bookmarkStart w:id="2" w:name="_Toc57570320"/>
          <w:bookmarkStart w:id="3" w:name="_Toc57570756"/>
          <w:bookmarkStart w:id="4" w:name="_Toc57570858"/>
          <w:r w:rsidRPr="007470C5">
            <w:rPr>
              <w:rFonts w:cs="Times New Roman"/>
              <w:szCs w:val="24"/>
              <w:lang w:val="fr-CA" w:eastAsia="fr-FR"/>
            </w:rPr>
            <w:t>SHAWN Vosburg</w:t>
          </w:r>
          <w:r w:rsidR="005A60AE" w:rsidRPr="007470C5">
            <w:rPr>
              <w:rFonts w:cs="Times New Roman"/>
              <w:szCs w:val="24"/>
              <w:lang w:val="fr-CA" w:eastAsia="fr-FR"/>
            </w:rPr>
            <w:t xml:space="preserve"> </w:t>
          </w:r>
          <w:r w:rsidR="005A60AE" w:rsidRPr="007470C5">
            <w:rPr>
              <w:rFonts w:cs="Times New Roman"/>
              <w:szCs w:val="24"/>
              <w:lang w:val="fr-CA" w:eastAsia="fr-FR"/>
            </w:rPr>
            <w:tab/>
          </w:r>
          <w:r w:rsidR="00DC52D7" w:rsidRPr="007470C5">
            <w:rPr>
              <w:rFonts w:cs="Times New Roman"/>
              <w:szCs w:val="24"/>
              <w:lang w:val="fr-CA" w:eastAsia="fr-FR"/>
            </w:rPr>
            <w:t>VOSS2502</w:t>
          </w:r>
          <w:bookmarkEnd w:id="0"/>
          <w:bookmarkEnd w:id="1"/>
          <w:bookmarkEnd w:id="2"/>
          <w:bookmarkEnd w:id="3"/>
          <w:bookmarkEnd w:id="4"/>
        </w:p>
        <w:p w14:paraId="54ABDC9A" w14:textId="6FADF939" w:rsidR="005A60AE" w:rsidRPr="007470C5" w:rsidRDefault="005A60AE" w:rsidP="00F9766E">
          <w:pPr>
            <w:jc w:val="center"/>
            <w:rPr>
              <w:rFonts w:cs="Times New Roman"/>
              <w:szCs w:val="24"/>
              <w:lang w:val="fr-CA" w:eastAsia="fr-FR"/>
            </w:rPr>
          </w:pPr>
          <w:bookmarkStart w:id="5" w:name="_Toc57570276"/>
          <w:bookmarkStart w:id="6" w:name="_Toc57570296"/>
          <w:bookmarkStart w:id="7" w:name="_Toc57570321"/>
          <w:bookmarkStart w:id="8" w:name="_Toc57570757"/>
          <w:bookmarkStart w:id="9" w:name="_Toc57570859"/>
          <w:r w:rsidRPr="007470C5">
            <w:rPr>
              <w:rFonts w:cs="Times New Roman"/>
              <w:szCs w:val="24"/>
              <w:lang w:val="fr-CA" w:eastAsia="fr-FR"/>
            </w:rPr>
            <w:t>IDRISSI Ismail</w:t>
          </w:r>
          <w:r w:rsidR="00B361E3" w:rsidRPr="007470C5">
            <w:rPr>
              <w:rFonts w:cs="Times New Roman"/>
              <w:szCs w:val="24"/>
              <w:lang w:val="fr-CA" w:eastAsia="fr-FR"/>
            </w:rPr>
            <w:tab/>
          </w:r>
          <w:bookmarkEnd w:id="5"/>
          <w:bookmarkEnd w:id="6"/>
          <w:bookmarkEnd w:id="7"/>
          <w:bookmarkEnd w:id="8"/>
          <w:bookmarkEnd w:id="9"/>
          <w:r w:rsidR="006D0A77" w:rsidRPr="007470C5">
            <w:rPr>
              <w:rFonts w:cs="Times New Roman"/>
              <w:szCs w:val="24"/>
              <w:lang w:val="fr-CA" w:eastAsia="fr-FR"/>
            </w:rPr>
            <w:t>IDRI3201</w:t>
          </w:r>
        </w:p>
        <w:p w14:paraId="52F70D93" w14:textId="77777777" w:rsidR="00F9766E" w:rsidRPr="007470C5" w:rsidRDefault="00F9766E" w:rsidP="005A60AE">
          <w:pPr>
            <w:spacing w:before="240" w:after="0"/>
            <w:ind w:left="3686"/>
            <w:rPr>
              <w:rFonts w:eastAsia="Times New Roman" w:cs="Cambria"/>
              <w:sz w:val="32"/>
              <w:szCs w:val="36"/>
              <w:lang w:val="fr-CA" w:eastAsia="fr-FR"/>
            </w:rPr>
          </w:pPr>
        </w:p>
        <w:p w14:paraId="4F768686" w14:textId="4AD6353B" w:rsidR="00F44AEE" w:rsidRPr="007470C5" w:rsidRDefault="0007489B" w:rsidP="005C5047">
          <w:pPr>
            <w:spacing w:before="240" w:after="0"/>
            <w:ind w:left="3686"/>
            <w:jc w:val="left"/>
            <w:rPr>
              <w:rFonts w:eastAsia="Times New Roman" w:cs="Cambria"/>
              <w:sz w:val="32"/>
              <w:szCs w:val="36"/>
              <w:lang w:val="fr-CA" w:eastAsia="fr-FR"/>
            </w:rPr>
          </w:pPr>
        </w:p>
      </w:sdtContent>
    </w:sdt>
    <w:p w14:paraId="1113A058" w14:textId="79DA7F27" w:rsidR="009F4080" w:rsidRPr="007470C5" w:rsidRDefault="00703EDA" w:rsidP="00B10AC9">
      <w:pPr>
        <w:jc w:val="center"/>
        <w:rPr>
          <w:rFonts w:asciiTheme="majorBidi" w:hAnsiTheme="majorBidi" w:cstheme="majorBidi"/>
          <w:b/>
          <w:bCs/>
          <w:sz w:val="52"/>
          <w:szCs w:val="52"/>
          <w:u w:val="single"/>
          <w:lang w:val="fr-CA"/>
        </w:rPr>
      </w:pPr>
      <w:r w:rsidRPr="007470C5">
        <w:rPr>
          <w:rFonts w:asciiTheme="majorBidi" w:hAnsiTheme="majorBidi" w:cstheme="majorBidi"/>
          <w:b/>
          <w:bCs/>
          <w:sz w:val="52"/>
          <w:szCs w:val="52"/>
          <w:u w:val="single"/>
          <w:lang w:val="fr-CA"/>
        </w:rPr>
        <w:lastRenderedPageBreak/>
        <w:t>Table des matières</w:t>
      </w:r>
    </w:p>
    <w:p w14:paraId="38FB0565" w14:textId="6D8EFEA8" w:rsidR="009F4080" w:rsidRPr="007470C5" w:rsidRDefault="009F4080" w:rsidP="00B10AC9">
      <w:pPr>
        <w:jc w:val="center"/>
        <w:rPr>
          <w:rFonts w:asciiTheme="majorBidi" w:hAnsiTheme="majorBidi" w:cstheme="majorBidi"/>
          <w:i/>
          <w:iCs/>
          <w:sz w:val="28"/>
          <w:szCs w:val="28"/>
          <w:lang w:val="fr-CA"/>
        </w:rPr>
      </w:pPr>
    </w:p>
    <w:sdt>
      <w:sdtPr>
        <w:rPr>
          <w:rFonts w:eastAsiaTheme="minorHAnsi" w:cstheme="minorBidi"/>
          <w:noProof w:val="0"/>
          <w:sz w:val="24"/>
          <w:szCs w:val="22"/>
          <w:lang w:val="fr-CA" w:eastAsia="en-US"/>
        </w:rPr>
        <w:id w:val="-1996953874"/>
        <w:docPartObj>
          <w:docPartGallery w:val="Table of Contents"/>
          <w:docPartUnique/>
        </w:docPartObj>
      </w:sdtPr>
      <w:sdtEndPr>
        <w:rPr>
          <w:b/>
          <w:bCs/>
        </w:rPr>
      </w:sdtEndPr>
      <w:sdtContent>
        <w:p w14:paraId="65EB86E5" w14:textId="131A2562" w:rsidR="00DB492F" w:rsidRDefault="00E67227">
          <w:pPr>
            <w:pStyle w:val="TOC1"/>
            <w:tabs>
              <w:tab w:val="left" w:pos="480"/>
            </w:tabs>
            <w:rPr>
              <w:rFonts w:asciiTheme="minorHAnsi" w:eastAsiaTheme="minorEastAsia" w:hAnsiTheme="minorHAnsi" w:cstheme="minorBidi"/>
              <w:sz w:val="22"/>
              <w:szCs w:val="22"/>
              <w:lang w:val="fr-MA" w:eastAsia="zh-CN"/>
            </w:rPr>
          </w:pPr>
          <w:r w:rsidRPr="007470C5">
            <w:rPr>
              <w:lang w:val="fr-CA"/>
            </w:rPr>
            <w:fldChar w:fldCharType="begin"/>
          </w:r>
          <w:r w:rsidRPr="007470C5">
            <w:rPr>
              <w:lang w:val="fr-CA"/>
            </w:rPr>
            <w:instrText xml:space="preserve"> TOC \o "1-3" \h \z \u </w:instrText>
          </w:r>
          <w:r w:rsidRPr="007470C5">
            <w:rPr>
              <w:lang w:val="fr-CA"/>
            </w:rPr>
            <w:fldChar w:fldCharType="separate"/>
          </w:r>
          <w:hyperlink w:anchor="_Toc58694263" w:history="1">
            <w:r w:rsidR="00DB492F" w:rsidRPr="00CC19C6">
              <w:rPr>
                <w:rStyle w:val="Hyperlink"/>
                <w:lang w:val="fr-CA" w:eastAsia="en-CA"/>
              </w:rPr>
              <w:t>1.</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Introduction</w:t>
            </w:r>
            <w:r w:rsidR="00DB492F">
              <w:rPr>
                <w:webHidden/>
              </w:rPr>
              <w:tab/>
            </w:r>
            <w:r w:rsidR="00DB492F">
              <w:rPr>
                <w:webHidden/>
              </w:rPr>
              <w:fldChar w:fldCharType="begin"/>
            </w:r>
            <w:r w:rsidR="00DB492F">
              <w:rPr>
                <w:webHidden/>
              </w:rPr>
              <w:instrText xml:space="preserve"> PAGEREF _Toc58694263 \h </w:instrText>
            </w:r>
            <w:r w:rsidR="00DB492F">
              <w:rPr>
                <w:webHidden/>
              </w:rPr>
            </w:r>
            <w:r w:rsidR="00DB492F">
              <w:rPr>
                <w:webHidden/>
              </w:rPr>
              <w:fldChar w:fldCharType="separate"/>
            </w:r>
            <w:r w:rsidR="000E13DC">
              <w:rPr>
                <w:webHidden/>
              </w:rPr>
              <w:t>3</w:t>
            </w:r>
            <w:r w:rsidR="00DB492F">
              <w:rPr>
                <w:webHidden/>
              </w:rPr>
              <w:fldChar w:fldCharType="end"/>
            </w:r>
          </w:hyperlink>
        </w:p>
        <w:p w14:paraId="17A2E1F3" w14:textId="5BFA803E"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64" w:history="1">
            <w:r w:rsidR="00DB492F" w:rsidRPr="00CC19C6">
              <w:rPr>
                <w:rStyle w:val="Hyperlink"/>
                <w:lang w:val="fr-CA" w:eastAsia="en-CA"/>
              </w:rPr>
              <w:t>2.</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Cadre générale du projet</w:t>
            </w:r>
            <w:r w:rsidR="00DB492F">
              <w:rPr>
                <w:webHidden/>
              </w:rPr>
              <w:tab/>
            </w:r>
            <w:r w:rsidR="00DB492F">
              <w:rPr>
                <w:webHidden/>
              </w:rPr>
              <w:fldChar w:fldCharType="begin"/>
            </w:r>
            <w:r w:rsidR="00DB492F">
              <w:rPr>
                <w:webHidden/>
              </w:rPr>
              <w:instrText xml:space="preserve"> PAGEREF _Toc58694264 \h </w:instrText>
            </w:r>
            <w:r w:rsidR="00DB492F">
              <w:rPr>
                <w:webHidden/>
              </w:rPr>
            </w:r>
            <w:r w:rsidR="00DB492F">
              <w:rPr>
                <w:webHidden/>
              </w:rPr>
              <w:fldChar w:fldCharType="separate"/>
            </w:r>
            <w:r w:rsidR="000E13DC">
              <w:rPr>
                <w:webHidden/>
              </w:rPr>
              <w:t>3</w:t>
            </w:r>
            <w:r w:rsidR="00DB492F">
              <w:rPr>
                <w:webHidden/>
              </w:rPr>
              <w:fldChar w:fldCharType="end"/>
            </w:r>
          </w:hyperlink>
        </w:p>
        <w:p w14:paraId="5EC2EA30" w14:textId="62E31E82" w:rsidR="00DB492F" w:rsidRDefault="0007489B">
          <w:pPr>
            <w:pStyle w:val="TOC2"/>
            <w:tabs>
              <w:tab w:val="left" w:pos="660"/>
              <w:tab w:val="right" w:leader="dot" w:pos="9345"/>
            </w:tabs>
            <w:rPr>
              <w:rFonts w:asciiTheme="minorHAnsi" w:eastAsiaTheme="minorEastAsia" w:hAnsiTheme="minorHAnsi" w:cstheme="minorBidi"/>
              <w:noProof/>
              <w:sz w:val="22"/>
              <w:szCs w:val="22"/>
              <w:lang w:val="fr-MA" w:eastAsia="zh-CN"/>
            </w:rPr>
          </w:pPr>
          <w:hyperlink w:anchor="_Toc58694265" w:history="1">
            <w:r w:rsidR="00DB492F" w:rsidRPr="00CC19C6">
              <w:rPr>
                <w:rStyle w:val="Hyperlink"/>
                <w:noProof/>
                <w:lang w:val="fr-CA"/>
              </w:rPr>
              <w:t>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Contexte</w:t>
            </w:r>
            <w:r w:rsidR="00DB492F">
              <w:rPr>
                <w:noProof/>
                <w:webHidden/>
              </w:rPr>
              <w:tab/>
            </w:r>
            <w:r w:rsidR="00DB492F">
              <w:rPr>
                <w:noProof/>
                <w:webHidden/>
              </w:rPr>
              <w:fldChar w:fldCharType="begin"/>
            </w:r>
            <w:r w:rsidR="00DB492F">
              <w:rPr>
                <w:noProof/>
                <w:webHidden/>
              </w:rPr>
              <w:instrText xml:space="preserve"> PAGEREF _Toc58694265 \h </w:instrText>
            </w:r>
            <w:r w:rsidR="00DB492F">
              <w:rPr>
                <w:noProof/>
                <w:webHidden/>
              </w:rPr>
            </w:r>
            <w:r w:rsidR="00DB492F">
              <w:rPr>
                <w:noProof/>
                <w:webHidden/>
              </w:rPr>
              <w:fldChar w:fldCharType="separate"/>
            </w:r>
            <w:r w:rsidR="000E13DC">
              <w:rPr>
                <w:noProof/>
                <w:webHidden/>
              </w:rPr>
              <w:t>3</w:t>
            </w:r>
            <w:r w:rsidR="00DB492F">
              <w:rPr>
                <w:noProof/>
                <w:webHidden/>
              </w:rPr>
              <w:fldChar w:fldCharType="end"/>
            </w:r>
          </w:hyperlink>
        </w:p>
        <w:p w14:paraId="769F1524" w14:textId="78D02B38"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66" w:history="1">
            <w:r w:rsidR="00DB492F" w:rsidRPr="00CC19C6">
              <w:rPr>
                <w:rStyle w:val="Hyperlink"/>
                <w:noProof/>
                <w:lang w:val="fr-CA"/>
              </w:rPr>
              <w:t>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Problématique étudiée</w:t>
            </w:r>
            <w:r w:rsidR="00DB492F">
              <w:rPr>
                <w:noProof/>
                <w:webHidden/>
              </w:rPr>
              <w:tab/>
            </w:r>
            <w:r w:rsidR="00DB492F">
              <w:rPr>
                <w:noProof/>
                <w:webHidden/>
              </w:rPr>
              <w:fldChar w:fldCharType="begin"/>
            </w:r>
            <w:r w:rsidR="00DB492F">
              <w:rPr>
                <w:noProof/>
                <w:webHidden/>
              </w:rPr>
              <w:instrText xml:space="preserve"> PAGEREF _Toc58694266 \h </w:instrText>
            </w:r>
            <w:r w:rsidR="00DB492F">
              <w:rPr>
                <w:noProof/>
                <w:webHidden/>
              </w:rPr>
            </w:r>
            <w:r w:rsidR="00DB492F">
              <w:rPr>
                <w:noProof/>
                <w:webHidden/>
              </w:rPr>
              <w:fldChar w:fldCharType="separate"/>
            </w:r>
            <w:r w:rsidR="000E13DC">
              <w:rPr>
                <w:noProof/>
                <w:webHidden/>
              </w:rPr>
              <w:t>3</w:t>
            </w:r>
            <w:r w:rsidR="00DB492F">
              <w:rPr>
                <w:noProof/>
                <w:webHidden/>
              </w:rPr>
              <w:fldChar w:fldCharType="end"/>
            </w:r>
          </w:hyperlink>
        </w:p>
        <w:p w14:paraId="4FFB00E3" w14:textId="3F461FBA"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67" w:history="1">
            <w:r w:rsidR="00DB492F" w:rsidRPr="00CC19C6">
              <w:rPr>
                <w:rStyle w:val="Hyperlink"/>
                <w:lang w:val="fr-CA" w:eastAsia="en-CA"/>
              </w:rPr>
              <w:t>3.</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Présentation des outils</w:t>
            </w:r>
            <w:r w:rsidR="00DB492F">
              <w:rPr>
                <w:webHidden/>
              </w:rPr>
              <w:tab/>
            </w:r>
            <w:r w:rsidR="00DB492F">
              <w:rPr>
                <w:webHidden/>
              </w:rPr>
              <w:fldChar w:fldCharType="begin"/>
            </w:r>
            <w:r w:rsidR="00DB492F">
              <w:rPr>
                <w:webHidden/>
              </w:rPr>
              <w:instrText xml:space="preserve"> PAGEREF _Toc58694267 \h </w:instrText>
            </w:r>
            <w:r w:rsidR="00DB492F">
              <w:rPr>
                <w:webHidden/>
              </w:rPr>
            </w:r>
            <w:r w:rsidR="00DB492F">
              <w:rPr>
                <w:webHidden/>
              </w:rPr>
              <w:fldChar w:fldCharType="separate"/>
            </w:r>
            <w:r w:rsidR="000E13DC">
              <w:rPr>
                <w:webHidden/>
              </w:rPr>
              <w:t>3</w:t>
            </w:r>
            <w:r w:rsidR="00DB492F">
              <w:rPr>
                <w:webHidden/>
              </w:rPr>
              <w:fldChar w:fldCharType="end"/>
            </w:r>
          </w:hyperlink>
        </w:p>
        <w:p w14:paraId="6B5DD336" w14:textId="18017D50" w:rsidR="00DB492F" w:rsidRDefault="0007489B">
          <w:pPr>
            <w:pStyle w:val="TOC2"/>
            <w:tabs>
              <w:tab w:val="left" w:pos="660"/>
              <w:tab w:val="right" w:leader="dot" w:pos="9345"/>
            </w:tabs>
            <w:rPr>
              <w:rFonts w:asciiTheme="minorHAnsi" w:eastAsiaTheme="minorEastAsia" w:hAnsiTheme="minorHAnsi" w:cstheme="minorBidi"/>
              <w:noProof/>
              <w:sz w:val="22"/>
              <w:szCs w:val="22"/>
              <w:lang w:val="fr-MA" w:eastAsia="zh-CN"/>
            </w:rPr>
          </w:pPr>
          <w:hyperlink w:anchor="_Toc58694268" w:history="1">
            <w:r w:rsidR="00DB492F" w:rsidRPr="00CC19C6">
              <w:rPr>
                <w:rStyle w:val="Hyperlink"/>
                <w:noProof/>
                <w:lang w:val="fr-CA" w:eastAsia="en-CA"/>
              </w:rPr>
              <w:t>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eastAsia="en-CA"/>
              </w:rPr>
              <w:t>Logiciels</w:t>
            </w:r>
            <w:r w:rsidR="00DB492F">
              <w:rPr>
                <w:noProof/>
                <w:webHidden/>
              </w:rPr>
              <w:tab/>
            </w:r>
            <w:r w:rsidR="00DB492F">
              <w:rPr>
                <w:noProof/>
                <w:webHidden/>
              </w:rPr>
              <w:fldChar w:fldCharType="begin"/>
            </w:r>
            <w:r w:rsidR="00DB492F">
              <w:rPr>
                <w:noProof/>
                <w:webHidden/>
              </w:rPr>
              <w:instrText xml:space="preserve"> PAGEREF _Toc58694268 \h </w:instrText>
            </w:r>
            <w:r w:rsidR="00DB492F">
              <w:rPr>
                <w:noProof/>
                <w:webHidden/>
              </w:rPr>
            </w:r>
            <w:r w:rsidR="00DB492F">
              <w:rPr>
                <w:noProof/>
                <w:webHidden/>
              </w:rPr>
              <w:fldChar w:fldCharType="separate"/>
            </w:r>
            <w:r w:rsidR="000E13DC">
              <w:rPr>
                <w:noProof/>
                <w:webHidden/>
              </w:rPr>
              <w:t>3</w:t>
            </w:r>
            <w:r w:rsidR="00DB492F">
              <w:rPr>
                <w:noProof/>
                <w:webHidden/>
              </w:rPr>
              <w:fldChar w:fldCharType="end"/>
            </w:r>
          </w:hyperlink>
        </w:p>
        <w:p w14:paraId="097CBB27" w14:textId="5209CA8B"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69" w:history="1">
            <w:r w:rsidR="00DB492F" w:rsidRPr="00CC19C6">
              <w:rPr>
                <w:rStyle w:val="Hyperlink"/>
                <w:noProof/>
                <w:lang w:val="fr-CA" w:eastAsia="en-CA"/>
              </w:rPr>
              <w:t>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eastAsia="en-CA"/>
              </w:rPr>
              <w:t>Équipements</w:t>
            </w:r>
            <w:r w:rsidR="00DB492F">
              <w:rPr>
                <w:noProof/>
                <w:webHidden/>
              </w:rPr>
              <w:tab/>
            </w:r>
            <w:r w:rsidR="00DB492F">
              <w:rPr>
                <w:noProof/>
                <w:webHidden/>
              </w:rPr>
              <w:fldChar w:fldCharType="begin"/>
            </w:r>
            <w:r w:rsidR="00DB492F">
              <w:rPr>
                <w:noProof/>
                <w:webHidden/>
              </w:rPr>
              <w:instrText xml:space="preserve"> PAGEREF _Toc58694269 \h </w:instrText>
            </w:r>
            <w:r w:rsidR="00DB492F">
              <w:rPr>
                <w:noProof/>
                <w:webHidden/>
              </w:rPr>
            </w:r>
            <w:r w:rsidR="00DB492F">
              <w:rPr>
                <w:noProof/>
                <w:webHidden/>
              </w:rPr>
              <w:fldChar w:fldCharType="separate"/>
            </w:r>
            <w:r w:rsidR="000E13DC">
              <w:rPr>
                <w:noProof/>
                <w:webHidden/>
              </w:rPr>
              <w:t>4</w:t>
            </w:r>
            <w:r w:rsidR="00DB492F">
              <w:rPr>
                <w:noProof/>
                <w:webHidden/>
              </w:rPr>
              <w:fldChar w:fldCharType="end"/>
            </w:r>
          </w:hyperlink>
        </w:p>
        <w:p w14:paraId="11247673" w14:textId="5114804A"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0" w:history="1">
            <w:r w:rsidR="00DB492F" w:rsidRPr="00CC19C6">
              <w:rPr>
                <w:rStyle w:val="Hyperlink"/>
                <w:lang w:val="fr-CA" w:eastAsia="en-CA"/>
              </w:rPr>
              <w:t>4.</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Gestion de projet</w:t>
            </w:r>
            <w:r w:rsidR="00DB492F">
              <w:rPr>
                <w:webHidden/>
              </w:rPr>
              <w:tab/>
            </w:r>
            <w:r w:rsidR="00DB492F">
              <w:rPr>
                <w:webHidden/>
              </w:rPr>
              <w:fldChar w:fldCharType="begin"/>
            </w:r>
            <w:r w:rsidR="00DB492F">
              <w:rPr>
                <w:webHidden/>
              </w:rPr>
              <w:instrText xml:space="preserve"> PAGEREF _Toc58694270 \h </w:instrText>
            </w:r>
            <w:r w:rsidR="00DB492F">
              <w:rPr>
                <w:webHidden/>
              </w:rPr>
            </w:r>
            <w:r w:rsidR="00DB492F">
              <w:rPr>
                <w:webHidden/>
              </w:rPr>
              <w:fldChar w:fldCharType="separate"/>
            </w:r>
            <w:r w:rsidR="000E13DC">
              <w:rPr>
                <w:webHidden/>
              </w:rPr>
              <w:t>4</w:t>
            </w:r>
            <w:r w:rsidR="00DB492F">
              <w:rPr>
                <w:webHidden/>
              </w:rPr>
              <w:fldChar w:fldCharType="end"/>
            </w:r>
          </w:hyperlink>
        </w:p>
        <w:p w14:paraId="3EE0E4DB" w14:textId="4F23F793"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1" w:history="1">
            <w:r w:rsidR="00DB492F" w:rsidRPr="00CC19C6">
              <w:rPr>
                <w:rStyle w:val="Hyperlink"/>
                <w:lang w:val="fr-CA" w:eastAsia="en-CA"/>
              </w:rPr>
              <w:t>5.</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Ensemble des données</w:t>
            </w:r>
            <w:r w:rsidR="00DB492F">
              <w:rPr>
                <w:webHidden/>
              </w:rPr>
              <w:tab/>
            </w:r>
            <w:r w:rsidR="00DB492F">
              <w:rPr>
                <w:webHidden/>
              </w:rPr>
              <w:fldChar w:fldCharType="begin"/>
            </w:r>
            <w:r w:rsidR="00DB492F">
              <w:rPr>
                <w:webHidden/>
              </w:rPr>
              <w:instrText xml:space="preserve"> PAGEREF _Toc58694271 \h </w:instrText>
            </w:r>
            <w:r w:rsidR="00DB492F">
              <w:rPr>
                <w:webHidden/>
              </w:rPr>
            </w:r>
            <w:r w:rsidR="00DB492F">
              <w:rPr>
                <w:webHidden/>
              </w:rPr>
              <w:fldChar w:fldCharType="separate"/>
            </w:r>
            <w:r w:rsidR="000E13DC">
              <w:rPr>
                <w:webHidden/>
              </w:rPr>
              <w:t>4</w:t>
            </w:r>
            <w:r w:rsidR="00DB492F">
              <w:rPr>
                <w:webHidden/>
              </w:rPr>
              <w:fldChar w:fldCharType="end"/>
            </w:r>
          </w:hyperlink>
        </w:p>
        <w:p w14:paraId="54B87F8C" w14:textId="1BCE7E92"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2" w:history="1">
            <w:r w:rsidR="00DB492F" w:rsidRPr="00CC19C6">
              <w:rPr>
                <w:rStyle w:val="Hyperlink"/>
                <w:lang w:val="fr-CA" w:eastAsia="en-CA"/>
              </w:rPr>
              <w:t>6.</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Architecture</w:t>
            </w:r>
            <w:r w:rsidR="00DB492F">
              <w:rPr>
                <w:webHidden/>
              </w:rPr>
              <w:tab/>
            </w:r>
            <w:r w:rsidR="00DB492F">
              <w:rPr>
                <w:webHidden/>
              </w:rPr>
              <w:fldChar w:fldCharType="begin"/>
            </w:r>
            <w:r w:rsidR="00DB492F">
              <w:rPr>
                <w:webHidden/>
              </w:rPr>
              <w:instrText xml:space="preserve"> PAGEREF _Toc58694272 \h </w:instrText>
            </w:r>
            <w:r w:rsidR="00DB492F">
              <w:rPr>
                <w:webHidden/>
              </w:rPr>
            </w:r>
            <w:r w:rsidR="00DB492F">
              <w:rPr>
                <w:webHidden/>
              </w:rPr>
              <w:fldChar w:fldCharType="separate"/>
            </w:r>
            <w:r w:rsidR="000E13DC">
              <w:rPr>
                <w:webHidden/>
              </w:rPr>
              <w:t>6</w:t>
            </w:r>
            <w:r w:rsidR="00DB492F">
              <w:rPr>
                <w:webHidden/>
              </w:rPr>
              <w:fldChar w:fldCharType="end"/>
            </w:r>
          </w:hyperlink>
        </w:p>
        <w:p w14:paraId="4501FD78" w14:textId="661985BB"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3" w:history="1">
            <w:r w:rsidR="00DB492F" w:rsidRPr="00CC19C6">
              <w:rPr>
                <w:rStyle w:val="Hyperlink"/>
                <w:lang w:val="fr-CA" w:eastAsia="en-CA"/>
              </w:rPr>
              <w:t>7.</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Cadre expérimental</w:t>
            </w:r>
            <w:r w:rsidR="00DB492F">
              <w:rPr>
                <w:webHidden/>
              </w:rPr>
              <w:tab/>
            </w:r>
            <w:r w:rsidR="00DB492F">
              <w:rPr>
                <w:webHidden/>
              </w:rPr>
              <w:fldChar w:fldCharType="begin"/>
            </w:r>
            <w:r w:rsidR="00DB492F">
              <w:rPr>
                <w:webHidden/>
              </w:rPr>
              <w:instrText xml:space="preserve"> PAGEREF _Toc58694273 \h </w:instrText>
            </w:r>
            <w:r w:rsidR="00DB492F">
              <w:rPr>
                <w:webHidden/>
              </w:rPr>
            </w:r>
            <w:r w:rsidR="00DB492F">
              <w:rPr>
                <w:webHidden/>
              </w:rPr>
              <w:fldChar w:fldCharType="separate"/>
            </w:r>
            <w:r w:rsidR="000E13DC">
              <w:rPr>
                <w:webHidden/>
              </w:rPr>
              <w:t>9</w:t>
            </w:r>
            <w:r w:rsidR="00DB492F">
              <w:rPr>
                <w:webHidden/>
              </w:rPr>
              <w:fldChar w:fldCharType="end"/>
            </w:r>
          </w:hyperlink>
        </w:p>
        <w:p w14:paraId="7865B5BD" w14:textId="494BEB97" w:rsidR="00DB492F" w:rsidRDefault="0007489B">
          <w:pPr>
            <w:pStyle w:val="TOC2"/>
            <w:tabs>
              <w:tab w:val="left" w:pos="660"/>
              <w:tab w:val="right" w:leader="dot" w:pos="9345"/>
            </w:tabs>
            <w:rPr>
              <w:rFonts w:asciiTheme="minorHAnsi" w:eastAsiaTheme="minorEastAsia" w:hAnsiTheme="minorHAnsi" w:cstheme="minorBidi"/>
              <w:noProof/>
              <w:sz w:val="22"/>
              <w:szCs w:val="22"/>
              <w:lang w:val="fr-MA" w:eastAsia="zh-CN"/>
            </w:rPr>
          </w:pPr>
          <w:hyperlink w:anchor="_Toc58694274" w:history="1">
            <w:r w:rsidR="00DB492F" w:rsidRPr="00CC19C6">
              <w:rPr>
                <w:rStyle w:val="Hyperlink"/>
                <w:noProof/>
                <w:lang w:val="fr-CA" w:eastAsia="en-CA"/>
              </w:rPr>
              <w:t>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eastAsia="en-CA"/>
              </w:rPr>
              <w:t>Validation croisée</w:t>
            </w:r>
            <w:r w:rsidR="00DB492F">
              <w:rPr>
                <w:noProof/>
                <w:webHidden/>
              </w:rPr>
              <w:tab/>
            </w:r>
            <w:r w:rsidR="00DB492F">
              <w:rPr>
                <w:noProof/>
                <w:webHidden/>
              </w:rPr>
              <w:fldChar w:fldCharType="begin"/>
            </w:r>
            <w:r w:rsidR="00DB492F">
              <w:rPr>
                <w:noProof/>
                <w:webHidden/>
              </w:rPr>
              <w:instrText xml:space="preserve"> PAGEREF _Toc58694274 \h </w:instrText>
            </w:r>
            <w:r w:rsidR="00DB492F">
              <w:rPr>
                <w:noProof/>
                <w:webHidden/>
              </w:rPr>
            </w:r>
            <w:r w:rsidR="00DB492F">
              <w:rPr>
                <w:noProof/>
                <w:webHidden/>
              </w:rPr>
              <w:fldChar w:fldCharType="separate"/>
            </w:r>
            <w:r w:rsidR="000E13DC">
              <w:rPr>
                <w:noProof/>
                <w:webHidden/>
              </w:rPr>
              <w:t>9</w:t>
            </w:r>
            <w:r w:rsidR="00DB492F">
              <w:rPr>
                <w:noProof/>
                <w:webHidden/>
              </w:rPr>
              <w:fldChar w:fldCharType="end"/>
            </w:r>
          </w:hyperlink>
        </w:p>
        <w:p w14:paraId="70FA08FF" w14:textId="27C024AB"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75" w:history="1">
            <w:r w:rsidR="00DB492F" w:rsidRPr="00CC19C6">
              <w:rPr>
                <w:rStyle w:val="Hyperlink"/>
                <w:noProof/>
                <w:lang w:val="fr-CA"/>
              </w:rPr>
              <w:t>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Capacité et généralisation</w:t>
            </w:r>
            <w:r w:rsidR="00DB492F">
              <w:rPr>
                <w:noProof/>
                <w:webHidden/>
              </w:rPr>
              <w:tab/>
            </w:r>
            <w:r w:rsidR="00DB492F">
              <w:rPr>
                <w:noProof/>
                <w:webHidden/>
              </w:rPr>
              <w:fldChar w:fldCharType="begin"/>
            </w:r>
            <w:r w:rsidR="00DB492F">
              <w:rPr>
                <w:noProof/>
                <w:webHidden/>
              </w:rPr>
              <w:instrText xml:space="preserve"> PAGEREF _Toc58694275 \h </w:instrText>
            </w:r>
            <w:r w:rsidR="00DB492F">
              <w:rPr>
                <w:noProof/>
                <w:webHidden/>
              </w:rPr>
            </w:r>
            <w:r w:rsidR="00DB492F">
              <w:rPr>
                <w:noProof/>
                <w:webHidden/>
              </w:rPr>
              <w:fldChar w:fldCharType="separate"/>
            </w:r>
            <w:r w:rsidR="000E13DC">
              <w:rPr>
                <w:noProof/>
                <w:webHidden/>
              </w:rPr>
              <w:t>10</w:t>
            </w:r>
            <w:r w:rsidR="00DB492F">
              <w:rPr>
                <w:noProof/>
                <w:webHidden/>
              </w:rPr>
              <w:fldChar w:fldCharType="end"/>
            </w:r>
          </w:hyperlink>
        </w:p>
        <w:p w14:paraId="433809DC" w14:textId="17059C69"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76" w:history="1">
            <w:r w:rsidR="00DB492F" w:rsidRPr="00CC19C6">
              <w:rPr>
                <w:rStyle w:val="Hyperlink"/>
                <w:noProof/>
                <w:lang w:val="fr-CA"/>
              </w:rPr>
              <w:t>III.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Sous-apprentissage et sur-apprentissage</w:t>
            </w:r>
            <w:r w:rsidR="00DB492F">
              <w:rPr>
                <w:noProof/>
                <w:webHidden/>
              </w:rPr>
              <w:tab/>
            </w:r>
            <w:r w:rsidR="00DB492F">
              <w:rPr>
                <w:noProof/>
                <w:webHidden/>
              </w:rPr>
              <w:fldChar w:fldCharType="begin"/>
            </w:r>
            <w:r w:rsidR="00DB492F">
              <w:rPr>
                <w:noProof/>
                <w:webHidden/>
              </w:rPr>
              <w:instrText xml:space="preserve"> PAGEREF _Toc58694276 \h </w:instrText>
            </w:r>
            <w:r w:rsidR="00DB492F">
              <w:rPr>
                <w:noProof/>
                <w:webHidden/>
              </w:rPr>
            </w:r>
            <w:r w:rsidR="00DB492F">
              <w:rPr>
                <w:noProof/>
                <w:webHidden/>
              </w:rPr>
              <w:fldChar w:fldCharType="separate"/>
            </w:r>
            <w:r w:rsidR="000E13DC">
              <w:rPr>
                <w:noProof/>
                <w:webHidden/>
              </w:rPr>
              <w:t>10</w:t>
            </w:r>
            <w:r w:rsidR="00DB492F">
              <w:rPr>
                <w:noProof/>
                <w:webHidden/>
              </w:rPr>
              <w:fldChar w:fldCharType="end"/>
            </w:r>
          </w:hyperlink>
        </w:p>
        <w:p w14:paraId="57DF1410" w14:textId="4A56AF8C"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7" w:history="1">
            <w:r w:rsidR="00DB492F" w:rsidRPr="00CC19C6">
              <w:rPr>
                <w:rStyle w:val="Hyperlink"/>
                <w:lang w:val="fr-CA" w:eastAsia="en-CA"/>
              </w:rPr>
              <w:t>8.</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Prétraitement des données</w:t>
            </w:r>
            <w:r w:rsidR="00DB492F">
              <w:rPr>
                <w:webHidden/>
              </w:rPr>
              <w:tab/>
            </w:r>
            <w:r w:rsidR="00DB492F">
              <w:rPr>
                <w:webHidden/>
              </w:rPr>
              <w:fldChar w:fldCharType="begin"/>
            </w:r>
            <w:r w:rsidR="00DB492F">
              <w:rPr>
                <w:webHidden/>
              </w:rPr>
              <w:instrText xml:space="preserve"> PAGEREF _Toc58694277 \h </w:instrText>
            </w:r>
            <w:r w:rsidR="00DB492F">
              <w:rPr>
                <w:webHidden/>
              </w:rPr>
            </w:r>
            <w:r w:rsidR="00DB492F">
              <w:rPr>
                <w:webHidden/>
              </w:rPr>
              <w:fldChar w:fldCharType="separate"/>
            </w:r>
            <w:r w:rsidR="000E13DC">
              <w:rPr>
                <w:webHidden/>
              </w:rPr>
              <w:t>10</w:t>
            </w:r>
            <w:r w:rsidR="00DB492F">
              <w:rPr>
                <w:webHidden/>
              </w:rPr>
              <w:fldChar w:fldCharType="end"/>
            </w:r>
          </w:hyperlink>
        </w:p>
        <w:p w14:paraId="24118D2B" w14:textId="6AF82684" w:rsidR="00DB492F" w:rsidRDefault="0007489B">
          <w:pPr>
            <w:pStyle w:val="TOC1"/>
            <w:tabs>
              <w:tab w:val="left" w:pos="480"/>
            </w:tabs>
            <w:rPr>
              <w:rFonts w:asciiTheme="minorHAnsi" w:eastAsiaTheme="minorEastAsia" w:hAnsiTheme="minorHAnsi" w:cstheme="minorBidi"/>
              <w:sz w:val="22"/>
              <w:szCs w:val="22"/>
              <w:lang w:val="fr-MA" w:eastAsia="zh-CN"/>
            </w:rPr>
          </w:pPr>
          <w:hyperlink w:anchor="_Toc58694278" w:history="1">
            <w:r w:rsidR="00DB492F" w:rsidRPr="00CC19C6">
              <w:rPr>
                <w:rStyle w:val="Hyperlink"/>
                <w:lang w:val="fr-CA" w:eastAsia="en-CA"/>
              </w:rPr>
              <w:t>9.</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Modèles d'apprentissage étudiés</w:t>
            </w:r>
            <w:r w:rsidR="00DB492F">
              <w:rPr>
                <w:webHidden/>
              </w:rPr>
              <w:tab/>
            </w:r>
            <w:r w:rsidR="00DB492F">
              <w:rPr>
                <w:webHidden/>
              </w:rPr>
              <w:fldChar w:fldCharType="begin"/>
            </w:r>
            <w:r w:rsidR="00DB492F">
              <w:rPr>
                <w:webHidden/>
              </w:rPr>
              <w:instrText xml:space="preserve"> PAGEREF _Toc58694278 \h </w:instrText>
            </w:r>
            <w:r w:rsidR="00DB492F">
              <w:rPr>
                <w:webHidden/>
              </w:rPr>
            </w:r>
            <w:r w:rsidR="00DB492F">
              <w:rPr>
                <w:webHidden/>
              </w:rPr>
              <w:fldChar w:fldCharType="separate"/>
            </w:r>
            <w:r w:rsidR="000E13DC">
              <w:rPr>
                <w:webHidden/>
              </w:rPr>
              <w:t>11</w:t>
            </w:r>
            <w:r w:rsidR="00DB492F">
              <w:rPr>
                <w:webHidden/>
              </w:rPr>
              <w:fldChar w:fldCharType="end"/>
            </w:r>
          </w:hyperlink>
        </w:p>
        <w:p w14:paraId="50617EEA" w14:textId="5AE63870" w:rsidR="00DB492F" w:rsidRDefault="0007489B">
          <w:pPr>
            <w:pStyle w:val="TOC2"/>
            <w:tabs>
              <w:tab w:val="left" w:pos="660"/>
              <w:tab w:val="right" w:leader="dot" w:pos="9345"/>
            </w:tabs>
            <w:rPr>
              <w:rFonts w:asciiTheme="minorHAnsi" w:eastAsiaTheme="minorEastAsia" w:hAnsiTheme="minorHAnsi" w:cstheme="minorBidi"/>
              <w:noProof/>
              <w:sz w:val="22"/>
              <w:szCs w:val="22"/>
              <w:lang w:val="fr-MA" w:eastAsia="zh-CN"/>
            </w:rPr>
          </w:pPr>
          <w:hyperlink w:anchor="_Toc58694279" w:history="1">
            <w:r w:rsidR="00DB492F" w:rsidRPr="00CC19C6">
              <w:rPr>
                <w:rStyle w:val="Hyperlink"/>
                <w:noProof/>
                <w:lang w:val="fr-CA"/>
              </w:rPr>
              <w:t>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Perceptron</w:t>
            </w:r>
            <w:r w:rsidR="00DB492F">
              <w:rPr>
                <w:noProof/>
                <w:webHidden/>
              </w:rPr>
              <w:tab/>
            </w:r>
            <w:r w:rsidR="00DB492F">
              <w:rPr>
                <w:noProof/>
                <w:webHidden/>
              </w:rPr>
              <w:fldChar w:fldCharType="begin"/>
            </w:r>
            <w:r w:rsidR="00DB492F">
              <w:rPr>
                <w:noProof/>
                <w:webHidden/>
              </w:rPr>
              <w:instrText xml:space="preserve"> PAGEREF _Toc58694279 \h </w:instrText>
            </w:r>
            <w:r w:rsidR="00DB492F">
              <w:rPr>
                <w:noProof/>
                <w:webHidden/>
              </w:rPr>
            </w:r>
            <w:r w:rsidR="00DB492F">
              <w:rPr>
                <w:noProof/>
                <w:webHidden/>
              </w:rPr>
              <w:fldChar w:fldCharType="separate"/>
            </w:r>
            <w:r w:rsidR="000E13DC">
              <w:rPr>
                <w:noProof/>
                <w:webHidden/>
              </w:rPr>
              <w:t>11</w:t>
            </w:r>
            <w:r w:rsidR="00DB492F">
              <w:rPr>
                <w:noProof/>
                <w:webHidden/>
              </w:rPr>
              <w:fldChar w:fldCharType="end"/>
            </w:r>
          </w:hyperlink>
        </w:p>
        <w:p w14:paraId="474EBE1C" w14:textId="7A21B22B"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80" w:history="1">
            <w:r w:rsidR="00DB492F" w:rsidRPr="00CC19C6">
              <w:rPr>
                <w:rStyle w:val="Hyperlink"/>
                <w:noProof/>
                <w:lang w:val="fr-CA"/>
              </w:rPr>
              <w:t>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Régression logistique</w:t>
            </w:r>
            <w:r w:rsidR="00DB492F">
              <w:rPr>
                <w:noProof/>
                <w:webHidden/>
              </w:rPr>
              <w:tab/>
            </w:r>
            <w:r w:rsidR="00DB492F">
              <w:rPr>
                <w:noProof/>
                <w:webHidden/>
              </w:rPr>
              <w:fldChar w:fldCharType="begin"/>
            </w:r>
            <w:r w:rsidR="00DB492F">
              <w:rPr>
                <w:noProof/>
                <w:webHidden/>
              </w:rPr>
              <w:instrText xml:space="preserve"> PAGEREF _Toc58694280 \h </w:instrText>
            </w:r>
            <w:r w:rsidR="00DB492F">
              <w:rPr>
                <w:noProof/>
                <w:webHidden/>
              </w:rPr>
            </w:r>
            <w:r w:rsidR="00DB492F">
              <w:rPr>
                <w:noProof/>
                <w:webHidden/>
              </w:rPr>
              <w:fldChar w:fldCharType="separate"/>
            </w:r>
            <w:r w:rsidR="000E13DC">
              <w:rPr>
                <w:noProof/>
                <w:webHidden/>
              </w:rPr>
              <w:t>12</w:t>
            </w:r>
            <w:r w:rsidR="00DB492F">
              <w:rPr>
                <w:noProof/>
                <w:webHidden/>
              </w:rPr>
              <w:fldChar w:fldCharType="end"/>
            </w:r>
          </w:hyperlink>
        </w:p>
        <w:p w14:paraId="32E00F9D" w14:textId="6465FC0E"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81" w:history="1">
            <w:r w:rsidR="00DB492F" w:rsidRPr="00CC19C6">
              <w:rPr>
                <w:rStyle w:val="Hyperlink"/>
                <w:noProof/>
                <w:lang w:val="fr-CA"/>
              </w:rPr>
              <w:t>III.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SVM</w:t>
            </w:r>
            <w:r w:rsidR="00DB492F">
              <w:rPr>
                <w:noProof/>
                <w:webHidden/>
              </w:rPr>
              <w:tab/>
            </w:r>
            <w:r w:rsidR="00DB492F">
              <w:rPr>
                <w:noProof/>
                <w:webHidden/>
              </w:rPr>
              <w:fldChar w:fldCharType="begin"/>
            </w:r>
            <w:r w:rsidR="00DB492F">
              <w:rPr>
                <w:noProof/>
                <w:webHidden/>
              </w:rPr>
              <w:instrText xml:space="preserve"> PAGEREF _Toc58694281 \h </w:instrText>
            </w:r>
            <w:r w:rsidR="00DB492F">
              <w:rPr>
                <w:noProof/>
                <w:webHidden/>
              </w:rPr>
            </w:r>
            <w:r w:rsidR="00DB492F">
              <w:rPr>
                <w:noProof/>
                <w:webHidden/>
              </w:rPr>
              <w:fldChar w:fldCharType="separate"/>
            </w:r>
            <w:r w:rsidR="000E13DC">
              <w:rPr>
                <w:noProof/>
                <w:webHidden/>
              </w:rPr>
              <w:t>12</w:t>
            </w:r>
            <w:r w:rsidR="00DB492F">
              <w:rPr>
                <w:noProof/>
                <w:webHidden/>
              </w:rPr>
              <w:fldChar w:fldCharType="end"/>
            </w:r>
          </w:hyperlink>
        </w:p>
        <w:p w14:paraId="58C3D2E6" w14:textId="4B331590"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82" w:history="1">
            <w:r w:rsidR="00DB492F" w:rsidRPr="00CC19C6">
              <w:rPr>
                <w:rStyle w:val="Hyperlink"/>
                <w:noProof/>
                <w:lang w:val="fr-CA"/>
              </w:rPr>
              <w:t>IV.</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Méthode à noyau</w:t>
            </w:r>
            <w:r w:rsidR="00DB492F">
              <w:rPr>
                <w:noProof/>
                <w:webHidden/>
              </w:rPr>
              <w:tab/>
            </w:r>
            <w:r w:rsidR="00DB492F">
              <w:rPr>
                <w:noProof/>
                <w:webHidden/>
              </w:rPr>
              <w:fldChar w:fldCharType="begin"/>
            </w:r>
            <w:r w:rsidR="00DB492F">
              <w:rPr>
                <w:noProof/>
                <w:webHidden/>
              </w:rPr>
              <w:instrText xml:space="preserve"> PAGEREF _Toc58694282 \h </w:instrText>
            </w:r>
            <w:r w:rsidR="00DB492F">
              <w:rPr>
                <w:noProof/>
                <w:webHidden/>
              </w:rPr>
            </w:r>
            <w:r w:rsidR="00DB492F">
              <w:rPr>
                <w:noProof/>
                <w:webHidden/>
              </w:rPr>
              <w:fldChar w:fldCharType="separate"/>
            </w:r>
            <w:r w:rsidR="000E13DC">
              <w:rPr>
                <w:noProof/>
                <w:webHidden/>
              </w:rPr>
              <w:t>13</w:t>
            </w:r>
            <w:r w:rsidR="00DB492F">
              <w:rPr>
                <w:noProof/>
                <w:webHidden/>
              </w:rPr>
              <w:fldChar w:fldCharType="end"/>
            </w:r>
          </w:hyperlink>
        </w:p>
        <w:p w14:paraId="6B7EABBA" w14:textId="7E8DE7F5"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83" w:history="1">
            <w:r w:rsidR="00DB492F" w:rsidRPr="00CC19C6">
              <w:rPr>
                <w:rStyle w:val="Hyperlink"/>
                <w:noProof/>
                <w:lang w:val="fr-CA"/>
              </w:rPr>
              <w:t>V.</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Modèle génératif</w:t>
            </w:r>
            <w:r w:rsidR="00DB492F">
              <w:rPr>
                <w:noProof/>
                <w:webHidden/>
              </w:rPr>
              <w:tab/>
            </w:r>
            <w:r w:rsidR="00DB492F">
              <w:rPr>
                <w:noProof/>
                <w:webHidden/>
              </w:rPr>
              <w:fldChar w:fldCharType="begin"/>
            </w:r>
            <w:r w:rsidR="00DB492F">
              <w:rPr>
                <w:noProof/>
                <w:webHidden/>
              </w:rPr>
              <w:instrText xml:space="preserve"> PAGEREF _Toc58694283 \h </w:instrText>
            </w:r>
            <w:r w:rsidR="00DB492F">
              <w:rPr>
                <w:noProof/>
                <w:webHidden/>
              </w:rPr>
            </w:r>
            <w:r w:rsidR="00DB492F">
              <w:rPr>
                <w:noProof/>
                <w:webHidden/>
              </w:rPr>
              <w:fldChar w:fldCharType="separate"/>
            </w:r>
            <w:r w:rsidR="000E13DC">
              <w:rPr>
                <w:noProof/>
                <w:webHidden/>
              </w:rPr>
              <w:t>14</w:t>
            </w:r>
            <w:r w:rsidR="00DB492F">
              <w:rPr>
                <w:noProof/>
                <w:webHidden/>
              </w:rPr>
              <w:fldChar w:fldCharType="end"/>
            </w:r>
          </w:hyperlink>
        </w:p>
        <w:p w14:paraId="758EE72B" w14:textId="589124ED" w:rsidR="00DB492F" w:rsidRDefault="0007489B">
          <w:pPr>
            <w:pStyle w:val="TOC2"/>
            <w:tabs>
              <w:tab w:val="left" w:pos="880"/>
              <w:tab w:val="right" w:leader="dot" w:pos="9345"/>
            </w:tabs>
            <w:rPr>
              <w:rFonts w:asciiTheme="minorHAnsi" w:eastAsiaTheme="minorEastAsia" w:hAnsiTheme="minorHAnsi" w:cstheme="minorBidi"/>
              <w:noProof/>
              <w:sz w:val="22"/>
              <w:szCs w:val="22"/>
              <w:lang w:val="fr-MA" w:eastAsia="zh-CN"/>
            </w:rPr>
          </w:pPr>
          <w:hyperlink w:anchor="_Toc58694284" w:history="1">
            <w:r w:rsidR="00DB492F" w:rsidRPr="00CC19C6">
              <w:rPr>
                <w:rStyle w:val="Hyperlink"/>
                <w:noProof/>
                <w:lang w:val="fr-CA"/>
              </w:rPr>
              <w:t>VI.</w:t>
            </w:r>
            <w:r w:rsidR="00DB492F">
              <w:rPr>
                <w:rFonts w:asciiTheme="minorHAnsi" w:eastAsiaTheme="minorEastAsia" w:hAnsiTheme="minorHAnsi" w:cstheme="minorBidi"/>
                <w:noProof/>
                <w:sz w:val="22"/>
                <w:szCs w:val="22"/>
                <w:lang w:val="fr-MA" w:eastAsia="zh-CN"/>
              </w:rPr>
              <w:tab/>
            </w:r>
            <w:r w:rsidR="00DB492F" w:rsidRPr="00CC19C6">
              <w:rPr>
                <w:rStyle w:val="Hyperlink"/>
                <w:noProof/>
                <w:lang w:val="fr-CA"/>
              </w:rPr>
              <w:t>Réseau de neurones</w:t>
            </w:r>
            <w:r w:rsidR="00DB492F">
              <w:rPr>
                <w:noProof/>
                <w:webHidden/>
              </w:rPr>
              <w:tab/>
            </w:r>
            <w:r w:rsidR="00DB492F">
              <w:rPr>
                <w:noProof/>
                <w:webHidden/>
              </w:rPr>
              <w:fldChar w:fldCharType="begin"/>
            </w:r>
            <w:r w:rsidR="00DB492F">
              <w:rPr>
                <w:noProof/>
                <w:webHidden/>
              </w:rPr>
              <w:instrText xml:space="preserve"> PAGEREF _Toc58694284 \h </w:instrText>
            </w:r>
            <w:r w:rsidR="00DB492F">
              <w:rPr>
                <w:noProof/>
                <w:webHidden/>
              </w:rPr>
            </w:r>
            <w:r w:rsidR="00DB492F">
              <w:rPr>
                <w:noProof/>
                <w:webHidden/>
              </w:rPr>
              <w:fldChar w:fldCharType="separate"/>
            </w:r>
            <w:r w:rsidR="000E13DC">
              <w:rPr>
                <w:noProof/>
                <w:webHidden/>
              </w:rPr>
              <w:t>14</w:t>
            </w:r>
            <w:r w:rsidR="00DB492F">
              <w:rPr>
                <w:noProof/>
                <w:webHidden/>
              </w:rPr>
              <w:fldChar w:fldCharType="end"/>
            </w:r>
          </w:hyperlink>
        </w:p>
        <w:p w14:paraId="06474C58" w14:textId="38C62297"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85" w:history="1">
            <w:r w:rsidR="00DB492F" w:rsidRPr="00CC19C6">
              <w:rPr>
                <w:rStyle w:val="Hyperlink"/>
                <w:lang w:val="fr-CA" w:eastAsia="en-CA"/>
              </w:rPr>
              <w:t>10.</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Sélection d’hyperparamètres</w:t>
            </w:r>
            <w:r w:rsidR="00DB492F">
              <w:rPr>
                <w:webHidden/>
              </w:rPr>
              <w:tab/>
            </w:r>
            <w:r w:rsidR="00DB492F">
              <w:rPr>
                <w:webHidden/>
              </w:rPr>
              <w:fldChar w:fldCharType="begin"/>
            </w:r>
            <w:r w:rsidR="00DB492F">
              <w:rPr>
                <w:webHidden/>
              </w:rPr>
              <w:instrText xml:space="preserve"> PAGEREF _Toc58694285 \h </w:instrText>
            </w:r>
            <w:r w:rsidR="00DB492F">
              <w:rPr>
                <w:webHidden/>
              </w:rPr>
            </w:r>
            <w:r w:rsidR="00DB492F">
              <w:rPr>
                <w:webHidden/>
              </w:rPr>
              <w:fldChar w:fldCharType="separate"/>
            </w:r>
            <w:r w:rsidR="000E13DC">
              <w:rPr>
                <w:webHidden/>
              </w:rPr>
              <w:t>14</w:t>
            </w:r>
            <w:r w:rsidR="00DB492F">
              <w:rPr>
                <w:webHidden/>
              </w:rPr>
              <w:fldChar w:fldCharType="end"/>
            </w:r>
          </w:hyperlink>
        </w:p>
        <w:p w14:paraId="1ECDBB87" w14:textId="73B7A37F" w:rsidR="00DB492F" w:rsidRDefault="0007489B" w:rsidP="00DB492F">
          <w:pPr>
            <w:pStyle w:val="TOC1"/>
            <w:tabs>
              <w:tab w:val="left" w:pos="660"/>
            </w:tabs>
            <w:rPr>
              <w:rFonts w:asciiTheme="minorHAnsi" w:eastAsiaTheme="minorEastAsia" w:hAnsiTheme="minorHAnsi" w:cstheme="minorBidi"/>
              <w:sz w:val="22"/>
              <w:szCs w:val="22"/>
              <w:lang w:val="fr-MA" w:eastAsia="zh-CN"/>
            </w:rPr>
          </w:pPr>
          <w:hyperlink w:anchor="_Toc58694286" w:history="1">
            <w:r w:rsidR="00DB492F" w:rsidRPr="00CC19C6">
              <w:rPr>
                <w:rStyle w:val="Hyperlink"/>
                <w:lang w:val="fr-CA" w:eastAsia="en-CA"/>
              </w:rPr>
              <w:t>11.</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Mesure de performance</w:t>
            </w:r>
            <w:r w:rsidR="00DB492F">
              <w:rPr>
                <w:webHidden/>
              </w:rPr>
              <w:tab/>
            </w:r>
            <w:r w:rsidR="00DB492F">
              <w:rPr>
                <w:webHidden/>
              </w:rPr>
              <w:fldChar w:fldCharType="begin"/>
            </w:r>
            <w:r w:rsidR="00DB492F">
              <w:rPr>
                <w:webHidden/>
              </w:rPr>
              <w:instrText xml:space="preserve"> PAGEREF _Toc58694286 \h </w:instrText>
            </w:r>
            <w:r w:rsidR="00DB492F">
              <w:rPr>
                <w:webHidden/>
              </w:rPr>
            </w:r>
            <w:r w:rsidR="00DB492F">
              <w:rPr>
                <w:webHidden/>
              </w:rPr>
              <w:fldChar w:fldCharType="separate"/>
            </w:r>
            <w:r w:rsidR="000E13DC">
              <w:rPr>
                <w:webHidden/>
              </w:rPr>
              <w:t>15</w:t>
            </w:r>
            <w:r w:rsidR="00DB492F">
              <w:rPr>
                <w:webHidden/>
              </w:rPr>
              <w:fldChar w:fldCharType="end"/>
            </w:r>
          </w:hyperlink>
        </w:p>
        <w:p w14:paraId="559FE456" w14:textId="4230A141"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93" w:history="1">
            <w:r w:rsidR="00DB492F" w:rsidRPr="00CC19C6">
              <w:rPr>
                <w:rStyle w:val="Hyperlink"/>
                <w:lang w:val="fr-CA" w:eastAsia="en-CA"/>
              </w:rPr>
              <w:t>12.</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Excecution sur le cloud</w:t>
            </w:r>
            <w:r w:rsidR="00DB492F">
              <w:rPr>
                <w:webHidden/>
              </w:rPr>
              <w:tab/>
            </w:r>
            <w:r w:rsidR="00DB492F">
              <w:rPr>
                <w:webHidden/>
              </w:rPr>
              <w:fldChar w:fldCharType="begin"/>
            </w:r>
            <w:r w:rsidR="00DB492F">
              <w:rPr>
                <w:webHidden/>
              </w:rPr>
              <w:instrText xml:space="preserve"> PAGEREF _Toc58694293 \h </w:instrText>
            </w:r>
            <w:r w:rsidR="00DB492F">
              <w:rPr>
                <w:webHidden/>
              </w:rPr>
            </w:r>
            <w:r w:rsidR="00DB492F">
              <w:rPr>
                <w:webHidden/>
              </w:rPr>
              <w:fldChar w:fldCharType="separate"/>
            </w:r>
            <w:r w:rsidR="000E13DC">
              <w:rPr>
                <w:webHidden/>
              </w:rPr>
              <w:t>17</w:t>
            </w:r>
            <w:r w:rsidR="00DB492F">
              <w:rPr>
                <w:webHidden/>
              </w:rPr>
              <w:fldChar w:fldCharType="end"/>
            </w:r>
          </w:hyperlink>
        </w:p>
        <w:p w14:paraId="72079D38" w14:textId="47AC3BA3"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94" w:history="1">
            <w:r w:rsidR="00DB492F" w:rsidRPr="00CC19C6">
              <w:rPr>
                <w:rStyle w:val="Hyperlink"/>
                <w:lang w:val="fr-CA" w:eastAsia="en-CA"/>
              </w:rPr>
              <w:t>13.</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Résultats expérimentaux</w:t>
            </w:r>
            <w:r w:rsidR="00DB492F">
              <w:rPr>
                <w:webHidden/>
              </w:rPr>
              <w:tab/>
            </w:r>
            <w:r w:rsidR="00DB492F">
              <w:rPr>
                <w:webHidden/>
              </w:rPr>
              <w:fldChar w:fldCharType="begin"/>
            </w:r>
            <w:r w:rsidR="00DB492F">
              <w:rPr>
                <w:webHidden/>
              </w:rPr>
              <w:instrText xml:space="preserve"> PAGEREF _Toc58694294 \h </w:instrText>
            </w:r>
            <w:r w:rsidR="00DB492F">
              <w:rPr>
                <w:webHidden/>
              </w:rPr>
            </w:r>
            <w:r w:rsidR="00DB492F">
              <w:rPr>
                <w:webHidden/>
              </w:rPr>
              <w:fldChar w:fldCharType="separate"/>
            </w:r>
            <w:r w:rsidR="000E13DC">
              <w:rPr>
                <w:webHidden/>
              </w:rPr>
              <w:t>17</w:t>
            </w:r>
            <w:r w:rsidR="00DB492F">
              <w:rPr>
                <w:webHidden/>
              </w:rPr>
              <w:fldChar w:fldCharType="end"/>
            </w:r>
          </w:hyperlink>
        </w:p>
        <w:p w14:paraId="29274F5A" w14:textId="717479B2"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95" w:history="1">
            <w:r w:rsidR="00DB492F" w:rsidRPr="00CC19C6">
              <w:rPr>
                <w:rStyle w:val="Hyperlink"/>
                <w:lang w:val="fr-CA" w:eastAsia="en-CA"/>
              </w:rPr>
              <w:t>14.</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Discussion des résultats</w:t>
            </w:r>
            <w:r w:rsidR="00DB492F">
              <w:rPr>
                <w:webHidden/>
              </w:rPr>
              <w:tab/>
            </w:r>
            <w:r w:rsidR="00DB492F">
              <w:rPr>
                <w:webHidden/>
              </w:rPr>
              <w:fldChar w:fldCharType="begin"/>
            </w:r>
            <w:r w:rsidR="00DB492F">
              <w:rPr>
                <w:webHidden/>
              </w:rPr>
              <w:instrText xml:space="preserve"> PAGEREF _Toc58694295 \h </w:instrText>
            </w:r>
            <w:r w:rsidR="00DB492F">
              <w:rPr>
                <w:webHidden/>
              </w:rPr>
            </w:r>
            <w:r w:rsidR="00DB492F">
              <w:rPr>
                <w:webHidden/>
              </w:rPr>
              <w:fldChar w:fldCharType="separate"/>
            </w:r>
            <w:r w:rsidR="000E13DC">
              <w:rPr>
                <w:webHidden/>
              </w:rPr>
              <w:t>18</w:t>
            </w:r>
            <w:r w:rsidR="00DB492F">
              <w:rPr>
                <w:webHidden/>
              </w:rPr>
              <w:fldChar w:fldCharType="end"/>
            </w:r>
          </w:hyperlink>
        </w:p>
        <w:p w14:paraId="641BF9A6" w14:textId="3540AF76"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96" w:history="1">
            <w:r w:rsidR="00DB492F" w:rsidRPr="00CC19C6">
              <w:rPr>
                <w:rStyle w:val="Hyperlink"/>
                <w:lang w:val="fr-CA" w:eastAsia="en-CA"/>
              </w:rPr>
              <w:t>15.</w:t>
            </w:r>
            <w:r w:rsidR="00DB492F">
              <w:rPr>
                <w:rFonts w:asciiTheme="minorHAnsi" w:eastAsiaTheme="minorEastAsia" w:hAnsiTheme="minorHAnsi" w:cstheme="minorBidi"/>
                <w:sz w:val="22"/>
                <w:szCs w:val="22"/>
                <w:lang w:val="fr-MA" w:eastAsia="zh-CN"/>
              </w:rPr>
              <w:tab/>
            </w:r>
            <w:r w:rsidR="00DB492F" w:rsidRPr="00CC19C6">
              <w:rPr>
                <w:rStyle w:val="Hyperlink"/>
                <w:lang w:val="fr-CA" w:eastAsia="en-CA"/>
              </w:rPr>
              <w:t>Conclusion</w:t>
            </w:r>
            <w:r w:rsidR="00DB492F">
              <w:rPr>
                <w:webHidden/>
              </w:rPr>
              <w:tab/>
            </w:r>
            <w:r w:rsidR="00DB492F">
              <w:rPr>
                <w:webHidden/>
              </w:rPr>
              <w:fldChar w:fldCharType="begin"/>
            </w:r>
            <w:r w:rsidR="00DB492F">
              <w:rPr>
                <w:webHidden/>
              </w:rPr>
              <w:instrText xml:space="preserve"> PAGEREF _Toc58694296 \h </w:instrText>
            </w:r>
            <w:r w:rsidR="00DB492F">
              <w:rPr>
                <w:webHidden/>
              </w:rPr>
            </w:r>
            <w:r w:rsidR="00DB492F">
              <w:rPr>
                <w:webHidden/>
              </w:rPr>
              <w:fldChar w:fldCharType="separate"/>
            </w:r>
            <w:r w:rsidR="000E13DC">
              <w:rPr>
                <w:webHidden/>
              </w:rPr>
              <w:t>19</w:t>
            </w:r>
            <w:r w:rsidR="00DB492F">
              <w:rPr>
                <w:webHidden/>
              </w:rPr>
              <w:fldChar w:fldCharType="end"/>
            </w:r>
          </w:hyperlink>
        </w:p>
        <w:p w14:paraId="204539DC" w14:textId="1F8B5F01" w:rsidR="00DB492F" w:rsidRDefault="0007489B">
          <w:pPr>
            <w:pStyle w:val="TOC1"/>
            <w:tabs>
              <w:tab w:val="left" w:pos="660"/>
            </w:tabs>
            <w:rPr>
              <w:rFonts w:asciiTheme="minorHAnsi" w:eastAsiaTheme="minorEastAsia" w:hAnsiTheme="minorHAnsi" w:cstheme="minorBidi"/>
              <w:sz w:val="22"/>
              <w:szCs w:val="22"/>
              <w:lang w:val="fr-MA" w:eastAsia="zh-CN"/>
            </w:rPr>
          </w:pPr>
          <w:hyperlink w:anchor="_Toc58694297" w:history="1">
            <w:r w:rsidR="00DB492F" w:rsidRPr="00CC19C6">
              <w:rPr>
                <w:rStyle w:val="Hyperlink"/>
                <w:lang w:val="fr-CA"/>
              </w:rPr>
              <w:t>16.</w:t>
            </w:r>
            <w:r w:rsidR="00DB492F">
              <w:rPr>
                <w:rFonts w:asciiTheme="minorHAnsi" w:eastAsiaTheme="minorEastAsia" w:hAnsiTheme="minorHAnsi" w:cstheme="minorBidi"/>
                <w:sz w:val="22"/>
                <w:szCs w:val="22"/>
                <w:lang w:val="fr-MA" w:eastAsia="zh-CN"/>
              </w:rPr>
              <w:tab/>
            </w:r>
            <w:r w:rsidR="00DB492F" w:rsidRPr="00CC19C6">
              <w:rPr>
                <w:rStyle w:val="Hyperlink"/>
                <w:lang w:val="fr-CA"/>
              </w:rPr>
              <w:t>Bibliographie</w:t>
            </w:r>
            <w:r w:rsidR="00DB492F">
              <w:rPr>
                <w:webHidden/>
              </w:rPr>
              <w:tab/>
            </w:r>
            <w:r w:rsidR="00DB492F">
              <w:rPr>
                <w:webHidden/>
              </w:rPr>
              <w:fldChar w:fldCharType="begin"/>
            </w:r>
            <w:r w:rsidR="00DB492F">
              <w:rPr>
                <w:webHidden/>
              </w:rPr>
              <w:instrText xml:space="preserve"> PAGEREF _Toc58694297 \h </w:instrText>
            </w:r>
            <w:r w:rsidR="00DB492F">
              <w:rPr>
                <w:webHidden/>
              </w:rPr>
            </w:r>
            <w:r w:rsidR="00DB492F">
              <w:rPr>
                <w:webHidden/>
              </w:rPr>
              <w:fldChar w:fldCharType="separate"/>
            </w:r>
            <w:r w:rsidR="000E13DC">
              <w:rPr>
                <w:webHidden/>
              </w:rPr>
              <w:t>19</w:t>
            </w:r>
            <w:r w:rsidR="00DB492F">
              <w:rPr>
                <w:webHidden/>
              </w:rPr>
              <w:fldChar w:fldCharType="end"/>
            </w:r>
          </w:hyperlink>
        </w:p>
        <w:p w14:paraId="2EF1588D" w14:textId="1AC97D9F" w:rsidR="00E67227" w:rsidRPr="007470C5" w:rsidRDefault="00E67227">
          <w:pPr>
            <w:rPr>
              <w:b/>
              <w:bCs/>
              <w:noProof/>
              <w:lang w:val="fr-CA"/>
            </w:rPr>
          </w:pPr>
          <w:r w:rsidRPr="007470C5">
            <w:rPr>
              <w:b/>
              <w:bCs/>
              <w:noProof/>
              <w:lang w:val="fr-CA"/>
            </w:rPr>
            <w:fldChar w:fldCharType="end"/>
          </w:r>
        </w:p>
      </w:sdtContent>
    </w:sdt>
    <w:p w14:paraId="6FE7F82A" w14:textId="35CBDA13" w:rsidR="00B80AA0" w:rsidRPr="00B80AA0" w:rsidRDefault="00E67227" w:rsidP="00B80AA0">
      <w:pPr>
        <w:rPr>
          <w:b/>
          <w:bCs/>
          <w:noProof/>
          <w:lang w:val="fr-CA"/>
        </w:rPr>
      </w:pPr>
      <w:r w:rsidRPr="007470C5">
        <w:rPr>
          <w:b/>
          <w:bCs/>
          <w:noProof/>
          <w:lang w:val="fr-CA"/>
        </w:rPr>
        <w:br w:type="page"/>
      </w:r>
    </w:p>
    <w:p w14:paraId="4C02CB39" w14:textId="2AE82C2B" w:rsidR="0011708A" w:rsidRDefault="009A37F3" w:rsidP="002E28D8">
      <w:pPr>
        <w:pStyle w:val="Heading1"/>
        <w:rPr>
          <w:lang w:val="fr-CA" w:eastAsia="en-CA"/>
        </w:rPr>
      </w:pPr>
      <w:bookmarkStart w:id="10" w:name="_Toc58694263"/>
      <w:r w:rsidRPr="007470C5">
        <w:rPr>
          <w:lang w:val="fr-CA" w:eastAsia="en-CA"/>
        </w:rPr>
        <w:lastRenderedPageBreak/>
        <w:t>Introduction</w:t>
      </w:r>
      <w:bookmarkEnd w:id="10"/>
    </w:p>
    <w:p w14:paraId="5ADF59C6" w14:textId="77777777" w:rsidR="00B80AA0" w:rsidRPr="00B80AA0" w:rsidRDefault="00B80AA0" w:rsidP="00B80AA0">
      <w:pPr>
        <w:rPr>
          <w:sz w:val="6"/>
          <w:szCs w:val="4"/>
          <w:lang w:val="fr-CA" w:eastAsia="en-CA"/>
        </w:rPr>
      </w:pPr>
    </w:p>
    <w:p w14:paraId="67591378" w14:textId="0B38F4C1" w:rsidR="003915E5" w:rsidRPr="007470C5" w:rsidRDefault="003A0B44" w:rsidP="0068401D">
      <w:pPr>
        <w:rPr>
          <w:lang w:val="fr-CA" w:eastAsia="en-CA"/>
        </w:rPr>
      </w:pPr>
      <w:r w:rsidRPr="007470C5">
        <w:rPr>
          <w:lang w:val="fr-CA" w:eastAsia="en-CA"/>
        </w:rPr>
        <w:t xml:space="preserve">L’identification d’espèces de la nature est une tâche </w:t>
      </w:r>
      <w:r w:rsidR="0068401D" w:rsidRPr="007470C5">
        <w:rPr>
          <w:lang w:val="fr-CA" w:eastAsia="en-CA"/>
        </w:rPr>
        <w:t>nécessaire dans plusieurs domaines de la science :</w:t>
      </w:r>
      <w:r w:rsidR="00556B6B" w:rsidRPr="007470C5">
        <w:rPr>
          <w:lang w:val="fr-CA" w:eastAsia="en-CA"/>
        </w:rPr>
        <w:t xml:space="preserve"> la biologie, l’horticulture, les sciences alimentaires, et bien d’autres. </w:t>
      </w:r>
      <w:r w:rsidR="0009495C" w:rsidRPr="007470C5">
        <w:rPr>
          <w:lang w:val="fr-CA" w:eastAsia="en-CA"/>
        </w:rPr>
        <w:t xml:space="preserve">Il est souvent difficile pour un humain d’identifier des espèces grâces </w:t>
      </w:r>
      <w:r w:rsidR="00820EBE" w:rsidRPr="007470C5">
        <w:rPr>
          <w:lang w:val="fr-CA" w:eastAsia="en-CA"/>
        </w:rPr>
        <w:t xml:space="preserve">au grand nombre d’entre eux et leurs fines caractéristiques différentes. </w:t>
      </w:r>
      <w:r w:rsidR="000661A8" w:rsidRPr="007470C5">
        <w:rPr>
          <w:lang w:val="fr-CA" w:eastAsia="en-CA"/>
        </w:rPr>
        <w:t xml:space="preserve">Jusqu’à tout récemment, </w:t>
      </w:r>
      <w:r w:rsidR="0086019C" w:rsidRPr="007470C5">
        <w:rPr>
          <w:lang w:val="fr-CA" w:eastAsia="en-CA"/>
        </w:rPr>
        <w:t xml:space="preserve">une personne devait passer plusieurs heures à comparer les espèces </w:t>
      </w:r>
      <w:r w:rsidR="00EE10C7" w:rsidRPr="007470C5">
        <w:rPr>
          <w:lang w:val="fr-CA" w:eastAsia="en-CA"/>
        </w:rPr>
        <w:t xml:space="preserve">une par une pour enfin </w:t>
      </w:r>
      <w:r w:rsidR="00004529" w:rsidRPr="007470C5">
        <w:rPr>
          <w:lang w:val="fr-CA" w:eastAsia="en-CA"/>
        </w:rPr>
        <w:t xml:space="preserve">trouver un exemplaire archivée identique. Aujourd’hui, avec les avancements en intelligence artificielle, </w:t>
      </w:r>
      <w:r w:rsidR="002F154C" w:rsidRPr="007470C5">
        <w:rPr>
          <w:lang w:val="fr-CA" w:eastAsia="en-CA"/>
        </w:rPr>
        <w:t xml:space="preserve">un modèle de classification </w:t>
      </w:r>
      <w:r w:rsidR="001772A4" w:rsidRPr="007470C5">
        <w:rPr>
          <w:lang w:val="fr-CA" w:eastAsia="en-CA"/>
        </w:rPr>
        <w:t xml:space="preserve">peut être entraîné pour </w:t>
      </w:r>
      <w:r w:rsidR="00C6353D" w:rsidRPr="007470C5">
        <w:rPr>
          <w:lang w:val="fr-CA" w:eastAsia="en-CA"/>
        </w:rPr>
        <w:t xml:space="preserve">faire ces tâches </w:t>
      </w:r>
      <w:r w:rsidR="00FE68F5" w:rsidRPr="007470C5">
        <w:rPr>
          <w:lang w:val="fr-CA" w:eastAsia="en-CA"/>
        </w:rPr>
        <w:t>longues et pénibles</w:t>
      </w:r>
      <w:r w:rsidR="003915E5" w:rsidRPr="007470C5">
        <w:rPr>
          <w:lang w:val="fr-CA" w:eastAsia="en-CA"/>
        </w:rPr>
        <w:t xml:space="preserve"> en une fraction de seconde. </w:t>
      </w:r>
    </w:p>
    <w:p w14:paraId="7C343995" w14:textId="6DE36E31" w:rsidR="00466987" w:rsidRPr="007470C5" w:rsidRDefault="00466987" w:rsidP="0068401D">
      <w:pPr>
        <w:rPr>
          <w:lang w:val="fr-CA" w:eastAsia="en-CA"/>
        </w:rPr>
      </w:pPr>
      <w:r w:rsidRPr="007470C5">
        <w:rPr>
          <w:lang w:val="fr-CA" w:eastAsia="en-CA"/>
        </w:rPr>
        <w:t xml:space="preserve">Nous </w:t>
      </w:r>
      <w:r w:rsidR="00C944F0" w:rsidRPr="007470C5">
        <w:rPr>
          <w:lang w:val="fr-CA" w:eastAsia="en-CA"/>
        </w:rPr>
        <w:t xml:space="preserve">explorons 6 </w:t>
      </w:r>
      <w:r w:rsidR="00A62B18" w:rsidRPr="007470C5">
        <w:rPr>
          <w:lang w:val="fr-CA" w:eastAsia="en-CA"/>
        </w:rPr>
        <w:t>différents</w:t>
      </w:r>
      <w:r w:rsidR="00C944F0" w:rsidRPr="007470C5">
        <w:rPr>
          <w:lang w:val="fr-CA" w:eastAsia="en-CA"/>
        </w:rPr>
        <w:t xml:space="preserve"> algorithmes d’apprentissage pour </w:t>
      </w:r>
      <w:r w:rsidR="007A44C4" w:rsidRPr="007470C5">
        <w:rPr>
          <w:lang w:val="fr-CA" w:eastAsia="en-CA"/>
        </w:rPr>
        <w:t xml:space="preserve">classifier des </w:t>
      </w:r>
      <w:r w:rsidR="00A62B18" w:rsidRPr="007470C5">
        <w:rPr>
          <w:lang w:val="fr-CA" w:eastAsia="en-CA"/>
        </w:rPr>
        <w:t xml:space="preserve">feuilles sur leurs caractéristiques. </w:t>
      </w:r>
      <w:r w:rsidR="00B751AC" w:rsidRPr="007470C5">
        <w:rPr>
          <w:rFonts w:eastAsia="Times New Roman" w:cs="Times New Roman"/>
          <w:szCs w:val="24"/>
          <w:lang w:val="fr-CA" w:eastAsia="en-CA"/>
        </w:rPr>
        <w:t xml:space="preserve">Le classifieur </w:t>
      </w:r>
      <w:r w:rsidR="00B751AC" w:rsidRPr="007470C5">
        <w:rPr>
          <w:rFonts w:eastAsia="Times New Roman" w:cs="Times New Roman"/>
          <w:i/>
          <w:iCs/>
          <w:szCs w:val="24"/>
          <w:lang w:val="fr-CA" w:eastAsia="en-CA"/>
        </w:rPr>
        <w:t>SVM</w:t>
      </w:r>
      <w:r w:rsidR="00B751AC" w:rsidRPr="007470C5">
        <w:rPr>
          <w:rFonts w:eastAsia="Times New Roman" w:cs="Times New Roman"/>
          <w:szCs w:val="24"/>
          <w:lang w:val="fr-CA" w:eastAsia="en-CA"/>
        </w:rPr>
        <w:t xml:space="preserve"> avec hyperparamètres [C=1.623, kernel=</w:t>
      </w:r>
      <w:proofErr w:type="spellStart"/>
      <w:r w:rsidR="00B751AC" w:rsidRPr="007470C5">
        <w:rPr>
          <w:rFonts w:eastAsia="Times New Roman" w:cs="Times New Roman"/>
          <w:szCs w:val="24"/>
          <w:lang w:val="fr-CA" w:eastAsia="en-CA"/>
        </w:rPr>
        <w:t>linear</w:t>
      </w:r>
      <w:proofErr w:type="spellEnd"/>
      <w:r w:rsidR="00B751AC" w:rsidRPr="007470C5">
        <w:rPr>
          <w:rFonts w:eastAsia="Times New Roman" w:cs="Times New Roman"/>
          <w:szCs w:val="24"/>
          <w:lang w:val="fr-CA" w:eastAsia="en-CA"/>
        </w:rPr>
        <w:t xml:space="preserve">, </w:t>
      </w:r>
      <w:proofErr w:type="spellStart"/>
      <w:r w:rsidR="00B751AC" w:rsidRPr="007470C5">
        <w:rPr>
          <w:rFonts w:eastAsia="Times New Roman" w:cs="Times New Roman"/>
          <w:szCs w:val="24"/>
          <w:lang w:val="fr-CA" w:eastAsia="en-CA"/>
        </w:rPr>
        <w:t>degree</w:t>
      </w:r>
      <w:proofErr w:type="spellEnd"/>
      <w:r w:rsidR="00B751AC" w:rsidRPr="007470C5">
        <w:rPr>
          <w:rFonts w:eastAsia="Times New Roman" w:cs="Times New Roman"/>
          <w:szCs w:val="24"/>
          <w:lang w:val="fr-CA" w:eastAsia="en-CA"/>
        </w:rPr>
        <w:t>=2, gamma=1e-09]</w:t>
      </w:r>
      <w:r w:rsidR="00D91A72" w:rsidRPr="007470C5">
        <w:rPr>
          <w:rFonts w:eastAsia="Times New Roman" w:cs="Times New Roman"/>
          <w:szCs w:val="24"/>
          <w:lang w:val="fr-CA" w:eastAsia="en-CA"/>
        </w:rPr>
        <w:t>,</w:t>
      </w:r>
      <w:r w:rsidR="00B751AC" w:rsidRPr="007470C5">
        <w:rPr>
          <w:rFonts w:eastAsia="Times New Roman" w:cs="Times New Roman"/>
          <w:szCs w:val="24"/>
          <w:lang w:val="fr-CA" w:eastAsia="en-CA"/>
        </w:rPr>
        <w:t xml:space="preserve"> avec les algorithmes de prétraitements </w:t>
      </w:r>
      <w:r w:rsidR="008B41FB" w:rsidRPr="007470C5">
        <w:rPr>
          <w:rFonts w:eastAsia="Times New Roman" w:cs="Times New Roman"/>
          <w:szCs w:val="24"/>
          <w:lang w:val="fr-CA" w:eastAsia="en-CA"/>
        </w:rPr>
        <w:t xml:space="preserve">de normalisation des dimensions dans l’intervalle [0,1] et </w:t>
      </w:r>
      <w:r w:rsidR="00017065" w:rsidRPr="007470C5">
        <w:rPr>
          <w:rFonts w:eastAsia="Times New Roman" w:cs="Times New Roman"/>
          <w:szCs w:val="24"/>
          <w:lang w:val="fr-CA" w:eastAsia="en-CA"/>
        </w:rPr>
        <w:t xml:space="preserve">de garder les </w:t>
      </w:r>
      <w:r w:rsidR="00D91A72" w:rsidRPr="007470C5">
        <w:rPr>
          <w:rFonts w:eastAsia="Times New Roman" w:cs="Times New Roman"/>
          <w:szCs w:val="24"/>
          <w:lang w:val="fr-CA" w:eastAsia="en-CA"/>
        </w:rPr>
        <w:t>100 premières compo</w:t>
      </w:r>
      <w:r w:rsidR="002F0C84" w:rsidRPr="007470C5">
        <w:rPr>
          <w:rFonts w:eastAsia="Times New Roman" w:cs="Times New Roman"/>
          <w:szCs w:val="24"/>
          <w:lang w:val="fr-CA" w:eastAsia="en-CA"/>
        </w:rPr>
        <w:t xml:space="preserve">santes principales de l’ACP offre les meilleurs résultats selon nos métriques. </w:t>
      </w:r>
    </w:p>
    <w:p w14:paraId="3322B855" w14:textId="391516A3" w:rsidR="005F5B2B" w:rsidRPr="007470C5" w:rsidRDefault="005F5B2B" w:rsidP="0068401D">
      <w:pPr>
        <w:rPr>
          <w:lang w:val="fr-CA" w:eastAsia="en-CA"/>
        </w:rPr>
      </w:pPr>
      <w:r w:rsidRPr="007470C5">
        <w:rPr>
          <w:lang w:val="fr-CA" w:eastAsia="en-CA"/>
        </w:rPr>
        <w:t xml:space="preserve">Le code source utilisé pour ce projet est disponible sur GitHub à l’adresse </w:t>
      </w:r>
      <w:hyperlink r:id="rId12" w:history="1">
        <w:r w:rsidR="006B25C8" w:rsidRPr="007470C5">
          <w:rPr>
            <w:rStyle w:val="Hyperlink"/>
            <w:lang w:val="fr-CA" w:eastAsia="en-CA"/>
          </w:rPr>
          <w:t>https://github.com/shawnvosburg/IFT712-Projet</w:t>
        </w:r>
      </w:hyperlink>
      <w:r w:rsidR="001B0F6D" w:rsidRPr="007470C5">
        <w:rPr>
          <w:lang w:val="fr-CA" w:eastAsia="en-CA"/>
        </w:rPr>
        <w:t>.</w:t>
      </w:r>
    </w:p>
    <w:p w14:paraId="77D3F0DD" w14:textId="04251CBA" w:rsidR="0011708A" w:rsidRPr="007470C5" w:rsidRDefault="002E28D8" w:rsidP="0011708A">
      <w:pPr>
        <w:pStyle w:val="Heading1"/>
        <w:rPr>
          <w:rStyle w:val="Heading1Char"/>
          <w:b/>
          <w:bCs/>
          <w:lang w:val="fr-CA" w:eastAsia="en-CA"/>
        </w:rPr>
      </w:pPr>
      <w:bookmarkStart w:id="11" w:name="_Toc58694264"/>
      <w:r w:rsidRPr="007470C5">
        <w:rPr>
          <w:rStyle w:val="Heading1Char"/>
          <w:b/>
          <w:bCs/>
          <w:lang w:val="fr-CA" w:eastAsia="en-CA"/>
        </w:rPr>
        <w:t>Cadre générale du projet</w:t>
      </w:r>
      <w:bookmarkEnd w:id="11"/>
      <w:r w:rsidRPr="007470C5">
        <w:rPr>
          <w:rStyle w:val="Heading1Char"/>
          <w:b/>
          <w:bCs/>
          <w:lang w:val="fr-CA" w:eastAsia="en-CA"/>
        </w:rPr>
        <w:t xml:space="preserve"> </w:t>
      </w:r>
    </w:p>
    <w:p w14:paraId="411B4BA3" w14:textId="01073A4A" w:rsidR="00214B8B" w:rsidRPr="007470C5" w:rsidRDefault="00214B8B" w:rsidP="00DA3695">
      <w:pPr>
        <w:pStyle w:val="Heading2"/>
        <w:rPr>
          <w:rStyle w:val="Heading2Char"/>
          <w:b/>
          <w:bCs/>
          <w:lang w:val="fr-CA"/>
        </w:rPr>
      </w:pPr>
      <w:bookmarkStart w:id="12" w:name="_Toc58694265"/>
      <w:r w:rsidRPr="007470C5">
        <w:rPr>
          <w:rStyle w:val="Heading2Char"/>
          <w:b/>
          <w:bCs/>
          <w:lang w:val="fr-CA"/>
        </w:rPr>
        <w:t>Contexte</w:t>
      </w:r>
      <w:bookmarkEnd w:id="12"/>
    </w:p>
    <w:p w14:paraId="5DA9C422" w14:textId="6879EBC8" w:rsidR="000E22A4" w:rsidRDefault="00D1012E" w:rsidP="000E22A4">
      <w:pPr>
        <w:rPr>
          <w:lang w:val="fr-CA"/>
        </w:rPr>
      </w:pPr>
      <w:r w:rsidRPr="007470C5">
        <w:rPr>
          <w:lang w:val="fr-CA"/>
        </w:rPr>
        <w:t>C</w:t>
      </w:r>
      <w:r w:rsidR="006F1A71" w:rsidRPr="007470C5">
        <w:rPr>
          <w:lang w:val="fr-CA"/>
        </w:rPr>
        <w:t xml:space="preserve">e projet </w:t>
      </w:r>
      <w:r w:rsidRPr="007470C5">
        <w:rPr>
          <w:lang w:val="fr-CA"/>
        </w:rPr>
        <w:t xml:space="preserve">de session est donné </w:t>
      </w:r>
      <w:r w:rsidR="00D82191" w:rsidRPr="007470C5">
        <w:rPr>
          <w:lang w:val="fr-CA"/>
        </w:rPr>
        <w:t xml:space="preserve">dans le cadre du cours </w:t>
      </w:r>
      <w:r w:rsidR="00B70EF1" w:rsidRPr="007470C5">
        <w:rPr>
          <w:lang w:val="fr-CA"/>
        </w:rPr>
        <w:t>Techniques d'Apprentissage (</w:t>
      </w:r>
      <w:r w:rsidR="00D82191" w:rsidRPr="007470C5">
        <w:rPr>
          <w:lang w:val="fr-CA"/>
        </w:rPr>
        <w:t>IFT712</w:t>
      </w:r>
      <w:r w:rsidR="00B70EF1" w:rsidRPr="007470C5">
        <w:rPr>
          <w:lang w:val="fr-CA"/>
        </w:rPr>
        <w:t>)</w:t>
      </w:r>
      <w:r w:rsidR="00D82191" w:rsidRPr="007470C5">
        <w:rPr>
          <w:lang w:val="fr-CA"/>
        </w:rPr>
        <w:t xml:space="preserve"> de l’</w:t>
      </w:r>
      <w:r w:rsidR="005E1058" w:rsidRPr="007470C5">
        <w:rPr>
          <w:lang w:val="fr-CA"/>
        </w:rPr>
        <w:t>Université</w:t>
      </w:r>
      <w:r w:rsidR="00D82191" w:rsidRPr="007470C5">
        <w:rPr>
          <w:lang w:val="fr-CA"/>
        </w:rPr>
        <w:t xml:space="preserve"> de Sherbrooke</w:t>
      </w:r>
      <w:r w:rsidR="005E1058" w:rsidRPr="007470C5">
        <w:rPr>
          <w:lang w:val="fr-CA"/>
        </w:rPr>
        <w:t>.</w:t>
      </w:r>
      <w:r w:rsidR="00B70EF1" w:rsidRPr="007470C5">
        <w:rPr>
          <w:lang w:val="fr-CA"/>
        </w:rPr>
        <w:t xml:space="preserve"> Le cours porte sur les différents algorithmes d’apprentissage automatiques disponible dans la littérature. </w:t>
      </w:r>
      <w:r w:rsidR="00D932DD" w:rsidRPr="007470C5">
        <w:rPr>
          <w:lang w:val="fr-CA"/>
        </w:rPr>
        <w:t xml:space="preserve">En tant qu’étudiants à la maîtrise, </w:t>
      </w:r>
      <w:r w:rsidR="00D75FA1" w:rsidRPr="007470C5">
        <w:rPr>
          <w:lang w:val="fr-CA"/>
        </w:rPr>
        <w:t xml:space="preserve">un travail de session est de mise pour </w:t>
      </w:r>
      <w:r w:rsidR="00C66CCD" w:rsidRPr="007470C5">
        <w:rPr>
          <w:lang w:val="fr-CA"/>
        </w:rPr>
        <w:t>examiner nos connaissances acquises durant le cours.</w:t>
      </w:r>
    </w:p>
    <w:p w14:paraId="2857528A" w14:textId="77777777" w:rsidR="00B80AA0" w:rsidRPr="00B80AA0" w:rsidRDefault="00B80AA0" w:rsidP="000E22A4">
      <w:pPr>
        <w:rPr>
          <w:sz w:val="6"/>
          <w:szCs w:val="4"/>
          <w:lang w:val="fr-CA"/>
        </w:rPr>
      </w:pPr>
    </w:p>
    <w:p w14:paraId="79B24514" w14:textId="6AEA8D0E" w:rsidR="000E22A4" w:rsidRPr="007470C5" w:rsidRDefault="00214B8B" w:rsidP="006D0A77">
      <w:pPr>
        <w:pStyle w:val="Heading2"/>
        <w:spacing w:line="240" w:lineRule="auto"/>
        <w:rPr>
          <w:lang w:val="fr-CA"/>
        </w:rPr>
      </w:pPr>
      <w:bookmarkStart w:id="13" w:name="_Toc58694266"/>
      <w:r w:rsidRPr="007470C5">
        <w:rPr>
          <w:lang w:val="fr-CA"/>
        </w:rPr>
        <w:t>Problématique étudiée</w:t>
      </w:r>
      <w:bookmarkEnd w:id="13"/>
    </w:p>
    <w:p w14:paraId="234E1756" w14:textId="59447F05" w:rsidR="00B80AA0" w:rsidRPr="007470C5" w:rsidRDefault="00D1012E" w:rsidP="00171CEA">
      <w:pPr>
        <w:rPr>
          <w:lang w:val="fr-CA" w:eastAsia="en-CA"/>
        </w:rPr>
      </w:pPr>
      <w:r w:rsidRPr="007470C5">
        <w:rPr>
          <w:lang w:val="fr-CA" w:eastAsia="en-CA"/>
        </w:rPr>
        <w:t>Pour ce travail de session, notre équipe doit explorer 6 différents algorithmes supervisés de classification sur un ensemble de données de feuille d’arbres. Ces feuilles sont tirées de plusieurs espèces différentes et des caractéristiques pertinentes ont été obtenues d’images de ces feuilles. Le but ultime de ce travail est de trouver le meilleur algorithme</w:t>
      </w:r>
      <w:r w:rsidR="00121D64">
        <w:rPr>
          <w:lang w:val="fr-CA" w:eastAsia="en-CA"/>
        </w:rPr>
        <w:t>,</w:t>
      </w:r>
      <w:r w:rsidRPr="007470C5">
        <w:rPr>
          <w:lang w:val="fr-CA" w:eastAsia="en-CA"/>
        </w:rPr>
        <w:t xml:space="preserve"> et </w:t>
      </w:r>
      <w:r w:rsidR="00595EDB">
        <w:rPr>
          <w:lang w:val="fr-CA" w:eastAsia="en-CA"/>
        </w:rPr>
        <w:t xml:space="preserve">ses </w:t>
      </w:r>
      <w:r w:rsidRPr="007470C5">
        <w:rPr>
          <w:lang w:val="fr-CA" w:eastAsia="en-CA"/>
        </w:rPr>
        <w:t>hyperparamètres</w:t>
      </w:r>
      <w:r w:rsidR="00121D64">
        <w:rPr>
          <w:lang w:val="fr-CA" w:eastAsia="en-CA"/>
        </w:rPr>
        <w:t>,</w:t>
      </w:r>
      <w:r w:rsidRPr="007470C5">
        <w:rPr>
          <w:lang w:val="fr-CA" w:eastAsia="en-CA"/>
        </w:rPr>
        <w:t xml:space="preserve"> qui sont capables d’identifier </w:t>
      </w:r>
      <w:r w:rsidR="00790025" w:rsidRPr="007470C5">
        <w:rPr>
          <w:lang w:val="fr-CA" w:eastAsia="en-CA"/>
        </w:rPr>
        <w:t>le mieux</w:t>
      </w:r>
      <w:r w:rsidRPr="007470C5">
        <w:rPr>
          <w:lang w:val="fr-CA" w:eastAsia="en-CA"/>
        </w:rPr>
        <w:t xml:space="preserve"> les espèces à partir des caractéristiques pertinentes. Les méthodes de recherches scientifiques du jour doivent être appliquée par l’équipe pour l’évaluation de l’aptitude de recherche. </w:t>
      </w:r>
    </w:p>
    <w:p w14:paraId="533F99E3" w14:textId="76D2F93F" w:rsidR="00B92778" w:rsidRPr="007470C5" w:rsidRDefault="002E28D8" w:rsidP="006D0A77">
      <w:pPr>
        <w:pStyle w:val="Heading1"/>
        <w:rPr>
          <w:rStyle w:val="Heading1Char"/>
          <w:b/>
          <w:bCs/>
          <w:lang w:val="fr-CA" w:eastAsia="en-CA"/>
        </w:rPr>
      </w:pPr>
      <w:bookmarkStart w:id="14" w:name="_Toc58694267"/>
      <w:r w:rsidRPr="007470C5">
        <w:rPr>
          <w:rStyle w:val="Heading1Char"/>
          <w:b/>
          <w:bCs/>
          <w:lang w:val="fr-CA" w:eastAsia="en-CA"/>
        </w:rPr>
        <w:t>Présentation des outils</w:t>
      </w:r>
      <w:bookmarkEnd w:id="14"/>
    </w:p>
    <w:p w14:paraId="07D179EA" w14:textId="5DE5E043" w:rsidR="00B92778" w:rsidRPr="007470C5" w:rsidRDefault="00A53957" w:rsidP="009A37F3">
      <w:pPr>
        <w:pStyle w:val="Heading2"/>
        <w:numPr>
          <w:ilvl w:val="0"/>
          <w:numId w:val="5"/>
        </w:numPr>
        <w:rPr>
          <w:lang w:val="fr-CA" w:eastAsia="en-CA"/>
        </w:rPr>
      </w:pPr>
      <w:bookmarkStart w:id="15" w:name="_Toc58694268"/>
      <w:r w:rsidRPr="007470C5">
        <w:rPr>
          <w:lang w:val="fr-CA" w:eastAsia="en-CA"/>
        </w:rPr>
        <w:t>Logiciels</w:t>
      </w:r>
      <w:bookmarkEnd w:id="15"/>
    </w:p>
    <w:p w14:paraId="21E60CAA" w14:textId="35C9D396" w:rsidR="00B92778" w:rsidRPr="007470C5" w:rsidRDefault="00790025" w:rsidP="001911DA">
      <w:pPr>
        <w:rPr>
          <w:lang w:val="fr-CA" w:eastAsia="en-CA"/>
        </w:rPr>
      </w:pPr>
      <w:r w:rsidRPr="007470C5">
        <w:rPr>
          <w:lang w:val="fr-CA" w:eastAsia="en-CA"/>
        </w:rPr>
        <w:t xml:space="preserve">Notre équipe a choisi </w:t>
      </w:r>
      <w:r w:rsidR="002759FE" w:rsidRPr="007470C5">
        <w:rPr>
          <w:lang w:val="fr-CA" w:eastAsia="en-CA"/>
        </w:rPr>
        <w:t>d’écrire</w:t>
      </w:r>
      <w:r w:rsidR="00487FEF" w:rsidRPr="007470C5">
        <w:rPr>
          <w:lang w:val="fr-CA" w:eastAsia="en-CA"/>
        </w:rPr>
        <w:t xml:space="preserve"> le programme dans le langage </w:t>
      </w:r>
      <w:r w:rsidR="00487FEF" w:rsidRPr="007470C5">
        <w:rPr>
          <w:b/>
          <w:bCs/>
          <w:lang w:val="fr-CA" w:eastAsia="en-CA"/>
        </w:rPr>
        <w:t>Python 3</w:t>
      </w:r>
      <w:r w:rsidR="00487FEF" w:rsidRPr="007470C5">
        <w:rPr>
          <w:lang w:val="fr-CA" w:eastAsia="en-CA"/>
        </w:rPr>
        <w:t xml:space="preserve"> car </w:t>
      </w:r>
      <w:r w:rsidR="00D84E8F" w:rsidRPr="007470C5">
        <w:rPr>
          <w:lang w:val="fr-CA" w:eastAsia="en-CA"/>
        </w:rPr>
        <w:t xml:space="preserve">c’est un langage de programmation simple à utiliser, il y a des libraires </w:t>
      </w:r>
      <w:r w:rsidR="004E2DF9" w:rsidRPr="007470C5">
        <w:rPr>
          <w:lang w:val="fr-CA" w:eastAsia="en-CA"/>
        </w:rPr>
        <w:t xml:space="preserve">d’apprentissage automatique optimisées et il y a une très grande </w:t>
      </w:r>
      <w:r w:rsidR="002759FE" w:rsidRPr="007470C5">
        <w:rPr>
          <w:lang w:val="fr-CA" w:eastAsia="en-CA"/>
        </w:rPr>
        <w:t xml:space="preserve">communauté qui utilise ce langage. </w:t>
      </w:r>
      <w:r w:rsidR="00A53957" w:rsidRPr="007470C5">
        <w:rPr>
          <w:lang w:val="fr-CA" w:eastAsia="en-CA"/>
        </w:rPr>
        <w:t xml:space="preserve">Comme </w:t>
      </w:r>
      <w:r w:rsidR="00196B40" w:rsidRPr="007470C5">
        <w:rPr>
          <w:lang w:val="fr-CA" w:eastAsia="en-CA"/>
        </w:rPr>
        <w:t>logiciel</w:t>
      </w:r>
      <w:r w:rsidR="00A53957" w:rsidRPr="007470C5">
        <w:rPr>
          <w:lang w:val="fr-CA" w:eastAsia="en-CA"/>
        </w:rPr>
        <w:t xml:space="preserve"> de développement</w:t>
      </w:r>
      <w:r w:rsidR="00196B40" w:rsidRPr="007470C5">
        <w:rPr>
          <w:lang w:val="fr-CA" w:eastAsia="en-CA"/>
        </w:rPr>
        <w:t xml:space="preserve"> informatique, nous avons opter pour </w:t>
      </w:r>
      <w:proofErr w:type="spellStart"/>
      <w:r w:rsidR="00196B40" w:rsidRPr="007470C5">
        <w:rPr>
          <w:b/>
          <w:bCs/>
          <w:lang w:val="fr-CA" w:eastAsia="en-CA"/>
        </w:rPr>
        <w:t>PyCharm</w:t>
      </w:r>
      <w:proofErr w:type="spellEnd"/>
      <w:r w:rsidR="00196B40" w:rsidRPr="007470C5">
        <w:rPr>
          <w:lang w:val="fr-CA" w:eastAsia="en-CA"/>
        </w:rPr>
        <w:t xml:space="preserve"> et </w:t>
      </w:r>
      <w:proofErr w:type="spellStart"/>
      <w:r w:rsidR="00196B40" w:rsidRPr="007470C5">
        <w:rPr>
          <w:b/>
          <w:bCs/>
          <w:lang w:val="fr-CA" w:eastAsia="en-CA"/>
        </w:rPr>
        <w:t>VSCode</w:t>
      </w:r>
      <w:proofErr w:type="spellEnd"/>
      <w:r w:rsidR="00196B40" w:rsidRPr="007470C5">
        <w:rPr>
          <w:lang w:val="fr-CA" w:eastAsia="en-CA"/>
        </w:rPr>
        <w:t xml:space="preserve"> pour </w:t>
      </w:r>
      <w:r w:rsidR="00C91C21" w:rsidRPr="007470C5">
        <w:rPr>
          <w:lang w:val="fr-CA" w:eastAsia="en-CA"/>
        </w:rPr>
        <w:t>leurs familiarités</w:t>
      </w:r>
      <w:r w:rsidR="00196B40" w:rsidRPr="007470C5">
        <w:rPr>
          <w:lang w:val="fr-CA" w:eastAsia="en-CA"/>
        </w:rPr>
        <w:t xml:space="preserve">. </w:t>
      </w:r>
      <w:r w:rsidR="00C91C21" w:rsidRPr="007470C5">
        <w:rPr>
          <w:lang w:val="fr-CA" w:eastAsia="en-CA"/>
        </w:rPr>
        <w:t xml:space="preserve">Les algorithmes ont été implémenté par </w:t>
      </w:r>
      <w:proofErr w:type="spellStart"/>
      <w:r w:rsidR="00C91C21" w:rsidRPr="007470C5">
        <w:rPr>
          <w:b/>
          <w:bCs/>
          <w:lang w:val="fr-CA" w:eastAsia="en-CA"/>
        </w:rPr>
        <w:t>Scikit-Learn</w:t>
      </w:r>
      <w:proofErr w:type="spellEnd"/>
      <w:r w:rsidR="00C91C21" w:rsidRPr="007470C5">
        <w:rPr>
          <w:lang w:val="fr-CA" w:eastAsia="en-CA"/>
        </w:rPr>
        <w:t xml:space="preserve"> et ont été rigoureusement tester </w:t>
      </w:r>
      <w:r w:rsidR="00CC201B" w:rsidRPr="007470C5">
        <w:rPr>
          <w:lang w:val="fr-CA" w:eastAsia="en-CA"/>
        </w:rPr>
        <w:t xml:space="preserve">par la communauté </w:t>
      </w:r>
      <w:r w:rsidR="00CC201B" w:rsidRPr="007470C5">
        <w:rPr>
          <w:lang w:val="fr-CA" w:eastAsia="en-CA"/>
        </w:rPr>
        <w:lastRenderedPageBreak/>
        <w:t xml:space="preserve">scientifique </w:t>
      </w:r>
      <w:sdt>
        <w:sdtPr>
          <w:rPr>
            <w:lang w:val="fr-CA" w:eastAsia="en-CA"/>
          </w:rPr>
          <w:id w:val="-1617670199"/>
          <w:citation/>
        </w:sdtPr>
        <w:sdtEndPr/>
        <w:sdtContent>
          <w:r w:rsidR="008F0BF1" w:rsidRPr="007470C5">
            <w:rPr>
              <w:lang w:val="fr-CA" w:eastAsia="en-CA"/>
            </w:rPr>
            <w:fldChar w:fldCharType="begin"/>
          </w:r>
          <w:r w:rsidR="008F0BF1" w:rsidRPr="007470C5">
            <w:rPr>
              <w:lang w:val="fr-CA" w:eastAsia="en-CA"/>
            </w:rPr>
            <w:instrText xml:space="preserve"> CITATION JMLR:v12:pedregosa11a \l 1033 </w:instrText>
          </w:r>
          <w:r w:rsidR="008F0BF1" w:rsidRPr="007470C5">
            <w:rPr>
              <w:lang w:val="fr-CA" w:eastAsia="en-CA"/>
            </w:rPr>
            <w:fldChar w:fldCharType="separate"/>
          </w:r>
          <w:r w:rsidR="0087570F" w:rsidRPr="007470C5">
            <w:rPr>
              <w:noProof/>
              <w:lang w:val="fr-CA" w:eastAsia="en-CA"/>
            </w:rPr>
            <w:t>[1]</w:t>
          </w:r>
          <w:r w:rsidR="008F0BF1" w:rsidRPr="007470C5">
            <w:rPr>
              <w:lang w:val="fr-CA" w:eastAsia="en-CA"/>
            </w:rPr>
            <w:fldChar w:fldCharType="end"/>
          </w:r>
        </w:sdtContent>
      </w:sdt>
      <w:r w:rsidR="008F0BF1" w:rsidRPr="007470C5">
        <w:rPr>
          <w:lang w:val="fr-CA" w:eastAsia="en-CA"/>
        </w:rPr>
        <w:t>.</w:t>
      </w:r>
      <w:r w:rsidR="003968DD" w:rsidRPr="007470C5">
        <w:rPr>
          <w:lang w:val="fr-CA" w:eastAsia="en-CA"/>
        </w:rPr>
        <w:t xml:space="preserve"> </w:t>
      </w:r>
      <w:r w:rsidR="00C62CD4" w:rsidRPr="007470C5">
        <w:rPr>
          <w:lang w:val="fr-CA" w:eastAsia="en-CA"/>
        </w:rPr>
        <w:t xml:space="preserve">La structure du </w:t>
      </w:r>
      <w:r w:rsidR="00E965F3" w:rsidRPr="007470C5">
        <w:rPr>
          <w:lang w:val="fr-CA" w:eastAsia="en-CA"/>
        </w:rPr>
        <w:t xml:space="preserve">répertoire est </w:t>
      </w:r>
      <w:r w:rsidR="00815E4F" w:rsidRPr="007470C5">
        <w:rPr>
          <w:lang w:val="fr-CA" w:eastAsia="en-CA"/>
        </w:rPr>
        <w:t>basée</w:t>
      </w:r>
      <w:r w:rsidR="00E965F3" w:rsidRPr="007470C5">
        <w:rPr>
          <w:lang w:val="fr-CA" w:eastAsia="en-CA"/>
        </w:rPr>
        <w:t xml:space="preserve"> sur </w:t>
      </w:r>
      <w:r w:rsidR="005F5AE8">
        <w:rPr>
          <w:lang w:val="fr-CA" w:eastAsia="en-CA"/>
        </w:rPr>
        <w:t>un</w:t>
      </w:r>
      <w:r w:rsidR="00E965F3" w:rsidRPr="007470C5">
        <w:rPr>
          <w:lang w:val="fr-CA" w:eastAsia="en-CA"/>
        </w:rPr>
        <w:t xml:space="preserve"> projet </w:t>
      </w:r>
      <w:r w:rsidR="00815E4F" w:rsidRPr="007470C5">
        <w:rPr>
          <w:lang w:val="fr-CA" w:eastAsia="en-CA"/>
        </w:rPr>
        <w:t xml:space="preserve">de </w:t>
      </w:r>
      <w:proofErr w:type="spellStart"/>
      <w:r w:rsidR="00121D64" w:rsidRPr="00121D64">
        <w:rPr>
          <w:i/>
          <w:iCs/>
          <w:lang w:val="fr-CA" w:eastAsia="en-CA"/>
        </w:rPr>
        <w:t>DrivenData</w:t>
      </w:r>
      <w:proofErr w:type="spellEnd"/>
      <w:r w:rsidR="006F6FF8" w:rsidRPr="007470C5">
        <w:rPr>
          <w:rStyle w:val="FootnoteReference"/>
          <w:lang w:val="fr-CA" w:eastAsia="en-CA"/>
        </w:rPr>
        <w:footnoteReference w:id="2"/>
      </w:r>
      <w:r w:rsidR="006F6FF8" w:rsidRPr="007470C5">
        <w:rPr>
          <w:lang w:val="fr-CA" w:eastAsia="en-CA"/>
        </w:rPr>
        <w:t xml:space="preserve">. </w:t>
      </w:r>
      <w:r w:rsidR="00E25080" w:rsidRPr="007470C5">
        <w:rPr>
          <w:lang w:val="fr-CA" w:eastAsia="en-CA"/>
        </w:rPr>
        <w:t>Les fichiers UML sont généré</w:t>
      </w:r>
      <w:r w:rsidR="00BF1CDC" w:rsidRPr="007470C5">
        <w:rPr>
          <w:lang w:val="fr-CA" w:eastAsia="en-CA"/>
        </w:rPr>
        <w:t>s</w:t>
      </w:r>
      <w:r w:rsidR="00E25080" w:rsidRPr="007470C5">
        <w:rPr>
          <w:lang w:val="fr-CA" w:eastAsia="en-CA"/>
        </w:rPr>
        <w:t xml:space="preserve"> par </w:t>
      </w:r>
      <w:r w:rsidR="00E831BD" w:rsidRPr="007470C5">
        <w:rPr>
          <w:lang w:val="fr-CA" w:eastAsia="en-CA"/>
        </w:rPr>
        <w:t>l’outil grat</w:t>
      </w:r>
      <w:r w:rsidR="00EF129F" w:rsidRPr="007470C5">
        <w:rPr>
          <w:lang w:val="fr-CA" w:eastAsia="en-CA"/>
        </w:rPr>
        <w:t xml:space="preserve">uit </w:t>
      </w:r>
      <w:proofErr w:type="spellStart"/>
      <w:r w:rsidR="00EF129F" w:rsidRPr="007470C5">
        <w:rPr>
          <w:b/>
          <w:bCs/>
          <w:lang w:val="fr-CA" w:eastAsia="en-CA"/>
        </w:rPr>
        <w:t>pyreverse</w:t>
      </w:r>
      <w:proofErr w:type="spellEnd"/>
      <w:r w:rsidR="00DF692A" w:rsidRPr="007470C5">
        <w:rPr>
          <w:rStyle w:val="FootnoteReference"/>
          <w:lang w:val="fr-CA" w:eastAsia="en-CA"/>
        </w:rPr>
        <w:footnoteReference w:id="3"/>
      </w:r>
      <w:r w:rsidR="00EF129F" w:rsidRPr="007470C5">
        <w:rPr>
          <w:lang w:val="fr-CA" w:eastAsia="en-CA"/>
        </w:rPr>
        <w:t xml:space="preserve">. </w:t>
      </w:r>
    </w:p>
    <w:p w14:paraId="11808B8F" w14:textId="55EEA2EB" w:rsidR="00B92778" w:rsidRPr="007470C5" w:rsidRDefault="00196B40" w:rsidP="00B92778">
      <w:pPr>
        <w:pStyle w:val="Heading2"/>
        <w:rPr>
          <w:lang w:val="fr-CA" w:eastAsia="en-CA"/>
        </w:rPr>
      </w:pPr>
      <w:bookmarkStart w:id="16" w:name="_Toc58694269"/>
      <w:r w:rsidRPr="007470C5">
        <w:rPr>
          <w:lang w:val="fr-CA" w:eastAsia="en-CA"/>
        </w:rPr>
        <w:t>Équipements</w:t>
      </w:r>
      <w:bookmarkEnd w:id="16"/>
    </w:p>
    <w:p w14:paraId="09435735" w14:textId="77777777" w:rsidR="00210978" w:rsidRPr="007470C5" w:rsidRDefault="00F35ACA" w:rsidP="00B92778">
      <w:pPr>
        <w:rPr>
          <w:lang w:val="fr-CA" w:eastAsia="en-CA"/>
        </w:rPr>
      </w:pPr>
      <w:r w:rsidRPr="007470C5">
        <w:rPr>
          <w:lang w:val="fr-CA" w:eastAsia="en-CA"/>
        </w:rPr>
        <w:t xml:space="preserve">L’entraînement d’algorithme d’apprentissage artificielle </w:t>
      </w:r>
      <w:r w:rsidR="00C92C32" w:rsidRPr="007470C5">
        <w:rPr>
          <w:lang w:val="fr-CA" w:eastAsia="en-CA"/>
        </w:rPr>
        <w:t>consomme beaucoup de puissance computationnelle.</w:t>
      </w:r>
      <w:r w:rsidR="00FB0853" w:rsidRPr="007470C5">
        <w:rPr>
          <w:lang w:val="fr-CA" w:eastAsia="en-CA"/>
        </w:rPr>
        <w:t xml:space="preserve"> Beaucoup d’itérations sont</w:t>
      </w:r>
      <w:r w:rsidR="0098663C" w:rsidRPr="007470C5">
        <w:rPr>
          <w:lang w:val="fr-CA" w:eastAsia="en-CA"/>
        </w:rPr>
        <w:t xml:space="preserve"> nécessaire pour générer un modèle. Pour ne pas surcharger nos ordinateurs personnels, nous avons pris la décision d’utilisé </w:t>
      </w:r>
      <w:proofErr w:type="spellStart"/>
      <w:r w:rsidR="00115258" w:rsidRPr="007470C5">
        <w:rPr>
          <w:b/>
          <w:bCs/>
          <w:lang w:val="fr-CA" w:eastAsia="en-CA"/>
        </w:rPr>
        <w:t>Compute</w:t>
      </w:r>
      <w:proofErr w:type="spellEnd"/>
      <w:r w:rsidR="00115258" w:rsidRPr="007470C5">
        <w:rPr>
          <w:b/>
          <w:bCs/>
          <w:lang w:val="fr-CA" w:eastAsia="en-CA"/>
        </w:rPr>
        <w:t xml:space="preserve"> Engine de Google</w:t>
      </w:r>
      <w:r w:rsidR="00115258" w:rsidRPr="007470C5">
        <w:rPr>
          <w:lang w:val="fr-CA" w:eastAsia="en-CA"/>
        </w:rPr>
        <w:t xml:space="preserve">. </w:t>
      </w:r>
      <w:proofErr w:type="spellStart"/>
      <w:r w:rsidR="00023860" w:rsidRPr="007470C5">
        <w:rPr>
          <w:lang w:val="fr-CA" w:eastAsia="en-CA"/>
        </w:rPr>
        <w:t>Compute</w:t>
      </w:r>
      <w:proofErr w:type="spellEnd"/>
      <w:r w:rsidR="00023860" w:rsidRPr="007470C5">
        <w:rPr>
          <w:lang w:val="fr-CA" w:eastAsia="en-CA"/>
        </w:rPr>
        <w:t xml:space="preserve"> Engine nous permet de créer une machine virtuelle sur le</w:t>
      </w:r>
      <w:r w:rsidR="00D0062A" w:rsidRPr="007470C5">
        <w:rPr>
          <w:lang w:val="fr-CA" w:eastAsia="en-CA"/>
        </w:rPr>
        <w:t xml:space="preserve">s ordinateurs de Google </w:t>
      </w:r>
      <w:r w:rsidR="00023860" w:rsidRPr="007470C5">
        <w:rPr>
          <w:lang w:val="fr-CA" w:eastAsia="en-CA"/>
        </w:rPr>
        <w:t xml:space="preserve">pour exécuter notre programme. Cela </w:t>
      </w:r>
      <w:r w:rsidR="00D0062A" w:rsidRPr="007470C5">
        <w:rPr>
          <w:lang w:val="fr-CA" w:eastAsia="en-CA"/>
        </w:rPr>
        <w:t>évite</w:t>
      </w:r>
      <w:r w:rsidR="00023860" w:rsidRPr="007470C5">
        <w:rPr>
          <w:lang w:val="fr-CA" w:eastAsia="en-CA"/>
        </w:rPr>
        <w:t xml:space="preserve"> de surcharger n</w:t>
      </w:r>
      <w:r w:rsidR="00D0062A" w:rsidRPr="007470C5">
        <w:rPr>
          <w:lang w:val="fr-CA" w:eastAsia="en-CA"/>
        </w:rPr>
        <w:t xml:space="preserve">otre ordinateur. </w:t>
      </w:r>
      <w:r w:rsidR="003A0DA1" w:rsidRPr="007470C5">
        <w:rPr>
          <w:lang w:val="fr-CA" w:eastAsia="en-CA"/>
        </w:rPr>
        <w:t>Après l’exécution, les résultats nous sont renvoyés.</w:t>
      </w:r>
    </w:p>
    <w:p w14:paraId="569406B0" w14:textId="19FF4840" w:rsidR="00B92778" w:rsidRPr="007470C5" w:rsidRDefault="00210978" w:rsidP="00B92778">
      <w:pPr>
        <w:rPr>
          <w:lang w:val="fr-CA" w:eastAsia="en-CA"/>
        </w:rPr>
      </w:pPr>
      <w:r w:rsidRPr="007470C5">
        <w:rPr>
          <w:lang w:val="fr-CA" w:eastAsia="en-CA"/>
        </w:rPr>
        <w:t xml:space="preserve">Nous avons décidé de </w:t>
      </w:r>
      <w:r w:rsidRPr="007470C5">
        <w:rPr>
          <w:b/>
          <w:bCs/>
          <w:lang w:val="fr-CA" w:eastAsia="en-CA"/>
        </w:rPr>
        <w:t>ne pas utiliser GPU</w:t>
      </w:r>
      <w:r w:rsidRPr="007470C5">
        <w:rPr>
          <w:lang w:val="fr-CA" w:eastAsia="en-CA"/>
        </w:rPr>
        <w:t xml:space="preserve"> pour l’accélération du programme car </w:t>
      </w:r>
      <w:r w:rsidR="005403A5" w:rsidRPr="007470C5">
        <w:rPr>
          <w:lang w:val="fr-CA" w:eastAsia="en-CA"/>
        </w:rPr>
        <w:t xml:space="preserve">nous avons </w:t>
      </w:r>
      <w:r w:rsidR="00FF10A0" w:rsidRPr="007470C5">
        <w:rPr>
          <w:lang w:val="fr-CA" w:eastAsia="en-CA"/>
        </w:rPr>
        <w:t>estimé</w:t>
      </w:r>
      <w:r w:rsidR="005403A5" w:rsidRPr="007470C5">
        <w:rPr>
          <w:lang w:val="fr-CA" w:eastAsia="en-CA"/>
        </w:rPr>
        <w:t xml:space="preserve"> que le coût d’</w:t>
      </w:r>
      <w:r w:rsidR="00C3695F" w:rsidRPr="007470C5">
        <w:rPr>
          <w:lang w:val="fr-CA" w:eastAsia="en-CA"/>
        </w:rPr>
        <w:t xml:space="preserve">ingénierie associer à développer et </w:t>
      </w:r>
      <w:r w:rsidR="007904AC" w:rsidRPr="007470C5">
        <w:rPr>
          <w:lang w:val="fr-CA" w:eastAsia="en-CA"/>
        </w:rPr>
        <w:t xml:space="preserve">à </w:t>
      </w:r>
      <w:r w:rsidR="00C3695F" w:rsidRPr="007470C5">
        <w:rPr>
          <w:lang w:val="fr-CA" w:eastAsia="en-CA"/>
        </w:rPr>
        <w:t xml:space="preserve">tester cette fonctionnalité </w:t>
      </w:r>
      <w:r w:rsidR="00117A55" w:rsidRPr="007470C5">
        <w:rPr>
          <w:lang w:val="fr-CA" w:eastAsia="en-CA"/>
        </w:rPr>
        <w:t xml:space="preserve">n’était pas nécessaire pour respecter les </w:t>
      </w:r>
      <w:r w:rsidR="004D111B" w:rsidRPr="007470C5">
        <w:rPr>
          <w:lang w:val="fr-CA" w:eastAsia="en-CA"/>
        </w:rPr>
        <w:t xml:space="preserve">dates limites du projet. </w:t>
      </w:r>
    </w:p>
    <w:p w14:paraId="38F49E72" w14:textId="4FADE61C" w:rsidR="00B92778" w:rsidRDefault="00B92778" w:rsidP="006D0A77">
      <w:pPr>
        <w:pStyle w:val="Heading1"/>
        <w:rPr>
          <w:rStyle w:val="Heading1Char"/>
          <w:b/>
          <w:bCs/>
          <w:lang w:val="fr-CA" w:eastAsia="en-CA"/>
        </w:rPr>
      </w:pPr>
      <w:bookmarkStart w:id="17" w:name="_Toc58694270"/>
      <w:r w:rsidRPr="007470C5">
        <w:rPr>
          <w:rStyle w:val="Heading1Char"/>
          <w:b/>
          <w:bCs/>
          <w:lang w:val="fr-CA" w:eastAsia="en-CA"/>
        </w:rPr>
        <w:t>Gestion de projet</w:t>
      </w:r>
      <w:bookmarkEnd w:id="17"/>
    </w:p>
    <w:p w14:paraId="3CE5835C" w14:textId="77777777" w:rsidR="002424AA" w:rsidRPr="002424AA" w:rsidRDefault="002424AA" w:rsidP="002424AA">
      <w:pPr>
        <w:rPr>
          <w:sz w:val="14"/>
          <w:szCs w:val="12"/>
          <w:lang w:val="fr-CA" w:eastAsia="en-CA"/>
        </w:rPr>
      </w:pPr>
    </w:p>
    <w:p w14:paraId="46F2F2E8" w14:textId="2F5C339D" w:rsidR="005932EA" w:rsidRPr="007470C5" w:rsidRDefault="006877C7" w:rsidP="007904AC">
      <w:pPr>
        <w:rPr>
          <w:lang w:val="fr-CA" w:eastAsia="en-CA"/>
        </w:rPr>
      </w:pPr>
      <w:r w:rsidRPr="007470C5">
        <w:rPr>
          <w:lang w:val="fr-CA" w:eastAsia="en-CA"/>
        </w:rPr>
        <w:t>Un p</w:t>
      </w:r>
      <w:r w:rsidR="00461FDC" w:rsidRPr="007470C5">
        <w:rPr>
          <w:lang w:val="fr-CA" w:eastAsia="en-CA"/>
        </w:rPr>
        <w:t xml:space="preserve">rojet informatique d’une telle envergure nécessite </w:t>
      </w:r>
      <w:r w:rsidR="00577403" w:rsidRPr="007470C5">
        <w:rPr>
          <w:lang w:val="fr-CA" w:eastAsia="en-CA"/>
        </w:rPr>
        <w:t xml:space="preserve">une plateforme de versionnage du code. Nous avons utilisé </w:t>
      </w:r>
      <w:r w:rsidR="00577403" w:rsidRPr="007470C5">
        <w:rPr>
          <w:b/>
          <w:bCs/>
          <w:lang w:val="fr-CA" w:eastAsia="en-CA"/>
        </w:rPr>
        <w:t>GitHub</w:t>
      </w:r>
      <w:r w:rsidR="00577403" w:rsidRPr="007470C5">
        <w:rPr>
          <w:lang w:val="fr-CA" w:eastAsia="en-CA"/>
        </w:rPr>
        <w:t xml:space="preserve"> pour son facilité d’utilisation et notre familiarité. </w:t>
      </w:r>
      <w:r w:rsidR="00BE50CA" w:rsidRPr="007470C5">
        <w:rPr>
          <w:lang w:val="fr-CA" w:eastAsia="en-CA"/>
        </w:rPr>
        <w:t xml:space="preserve">Aussi, ce service offre </w:t>
      </w:r>
      <w:r w:rsidR="005932EA" w:rsidRPr="007470C5">
        <w:rPr>
          <w:lang w:val="fr-CA" w:eastAsia="en-CA"/>
        </w:rPr>
        <w:t>des répertoires gratuits</w:t>
      </w:r>
      <w:r w:rsidR="005A40E6" w:rsidRPr="007470C5">
        <w:rPr>
          <w:lang w:val="fr-CA" w:eastAsia="en-CA"/>
        </w:rPr>
        <w:t xml:space="preserve"> aux étudiants</w:t>
      </w:r>
      <w:r w:rsidR="00B74577">
        <w:rPr>
          <w:lang w:val="fr-CA" w:eastAsia="en-CA"/>
        </w:rPr>
        <w:t>.</w:t>
      </w:r>
      <w:r w:rsidR="005932EA" w:rsidRPr="007470C5">
        <w:rPr>
          <w:lang w:val="fr-CA" w:eastAsia="en-CA"/>
        </w:rPr>
        <w:t xml:space="preserve"> </w:t>
      </w:r>
    </w:p>
    <w:p w14:paraId="5D619357" w14:textId="4A8DD74C" w:rsidR="007904AC" w:rsidRPr="007470C5" w:rsidRDefault="005932EA" w:rsidP="007904AC">
      <w:pPr>
        <w:rPr>
          <w:lang w:val="fr-CA" w:eastAsia="en-CA"/>
        </w:rPr>
      </w:pPr>
      <w:r w:rsidRPr="007470C5">
        <w:rPr>
          <w:lang w:val="fr-CA" w:eastAsia="en-CA"/>
        </w:rPr>
        <w:t xml:space="preserve">La séparation des tâches s’est </w:t>
      </w:r>
      <w:r w:rsidR="00D14919" w:rsidRPr="007470C5">
        <w:rPr>
          <w:lang w:val="fr-CA" w:eastAsia="en-CA"/>
        </w:rPr>
        <w:t>faite</w:t>
      </w:r>
      <w:r w:rsidRPr="007470C5">
        <w:rPr>
          <w:lang w:val="fr-CA" w:eastAsia="en-CA"/>
        </w:rPr>
        <w:t xml:space="preserve"> à l’aide de Trello, une plat</w:t>
      </w:r>
      <w:r w:rsidR="00D14919" w:rsidRPr="007470C5">
        <w:rPr>
          <w:lang w:val="fr-CA" w:eastAsia="en-CA"/>
        </w:rPr>
        <w:t>e</w:t>
      </w:r>
      <w:r w:rsidRPr="007470C5">
        <w:rPr>
          <w:lang w:val="fr-CA" w:eastAsia="en-CA"/>
        </w:rPr>
        <w:t>forme web qui per</w:t>
      </w:r>
      <w:r w:rsidR="00D14919" w:rsidRPr="007470C5">
        <w:rPr>
          <w:lang w:val="fr-CA" w:eastAsia="en-CA"/>
        </w:rPr>
        <w:t xml:space="preserve">met de créer et d’assigner des tâches à des personnes. Nous avons pu gérer le développement du projet </w:t>
      </w:r>
      <w:r w:rsidR="00CE3AB0" w:rsidRPr="007470C5">
        <w:rPr>
          <w:lang w:val="fr-CA" w:eastAsia="en-CA"/>
        </w:rPr>
        <w:t xml:space="preserve">efficacement grâce à </w:t>
      </w:r>
      <w:r w:rsidR="00A9466D" w:rsidRPr="007470C5">
        <w:rPr>
          <w:lang w:val="fr-CA" w:eastAsia="en-CA"/>
        </w:rPr>
        <w:t>cet outil</w:t>
      </w:r>
      <w:r w:rsidR="00CE3AB0" w:rsidRPr="007470C5">
        <w:rPr>
          <w:lang w:val="fr-CA" w:eastAsia="en-CA"/>
        </w:rPr>
        <w:t>.</w:t>
      </w:r>
    </w:p>
    <w:p w14:paraId="7DB95961" w14:textId="1381A3AB" w:rsidR="00A9466D" w:rsidRPr="007470C5" w:rsidRDefault="00A9466D" w:rsidP="007904AC">
      <w:pPr>
        <w:rPr>
          <w:lang w:val="fr-CA" w:eastAsia="en-CA"/>
        </w:rPr>
      </w:pPr>
      <w:r w:rsidRPr="007470C5">
        <w:rPr>
          <w:lang w:val="fr-CA" w:eastAsia="en-CA"/>
        </w:rPr>
        <w:t xml:space="preserve">Toute communication s’est </w:t>
      </w:r>
      <w:r w:rsidR="00DC14DE" w:rsidRPr="007470C5">
        <w:rPr>
          <w:lang w:val="fr-CA" w:eastAsia="en-CA"/>
        </w:rPr>
        <w:t>faite</w:t>
      </w:r>
      <w:r w:rsidRPr="007470C5">
        <w:rPr>
          <w:lang w:val="fr-CA" w:eastAsia="en-CA"/>
        </w:rPr>
        <w:t xml:space="preserve"> à partir de Microsoft Teams</w:t>
      </w:r>
      <w:r w:rsidR="00FB1298" w:rsidRPr="007470C5">
        <w:rPr>
          <w:lang w:val="fr-CA" w:eastAsia="en-CA"/>
        </w:rPr>
        <w:t xml:space="preserve">, un logiciel de communication et dont la licence est fournie gratuitement par </w:t>
      </w:r>
      <w:r w:rsidR="00DC14DE" w:rsidRPr="007470C5">
        <w:rPr>
          <w:lang w:val="fr-CA" w:eastAsia="en-CA"/>
        </w:rPr>
        <w:t>l’u</w:t>
      </w:r>
      <w:r w:rsidR="00FB1298" w:rsidRPr="007470C5">
        <w:rPr>
          <w:lang w:val="fr-CA" w:eastAsia="en-CA"/>
        </w:rPr>
        <w:t xml:space="preserve">niversité. </w:t>
      </w:r>
      <w:r w:rsidR="00DC14DE" w:rsidRPr="007470C5">
        <w:rPr>
          <w:lang w:val="fr-CA" w:eastAsia="en-CA"/>
        </w:rPr>
        <w:t xml:space="preserve">Étant donné la pandémie </w:t>
      </w:r>
      <w:r w:rsidR="0061166D" w:rsidRPr="007470C5">
        <w:rPr>
          <w:lang w:val="fr-CA" w:eastAsia="en-CA"/>
        </w:rPr>
        <w:t xml:space="preserve">du coronavirus </w:t>
      </w:r>
      <w:r w:rsidR="00DC14DE" w:rsidRPr="007470C5">
        <w:rPr>
          <w:lang w:val="fr-CA" w:eastAsia="en-CA"/>
        </w:rPr>
        <w:t xml:space="preserve">actuelle, cet outil nous </w:t>
      </w:r>
      <w:r w:rsidR="0061166D" w:rsidRPr="007470C5">
        <w:rPr>
          <w:lang w:val="fr-CA" w:eastAsia="en-CA"/>
        </w:rPr>
        <w:t>a</w:t>
      </w:r>
      <w:r w:rsidR="00DC14DE" w:rsidRPr="007470C5">
        <w:rPr>
          <w:lang w:val="fr-CA" w:eastAsia="en-CA"/>
        </w:rPr>
        <w:t xml:space="preserve"> été indispensable pour </w:t>
      </w:r>
      <w:r w:rsidR="0061166D" w:rsidRPr="007470C5">
        <w:rPr>
          <w:lang w:val="fr-CA" w:eastAsia="en-CA"/>
        </w:rPr>
        <w:t xml:space="preserve">la réalisation de ce projet. </w:t>
      </w:r>
      <w:r w:rsidR="00DC14DE" w:rsidRPr="007470C5">
        <w:rPr>
          <w:lang w:val="fr-CA" w:eastAsia="en-CA"/>
        </w:rPr>
        <w:t xml:space="preserve"> </w:t>
      </w:r>
    </w:p>
    <w:p w14:paraId="6AC9AB79" w14:textId="24D3CFA1" w:rsidR="00B92778" w:rsidRPr="007470C5" w:rsidRDefault="00EE4958" w:rsidP="00B92778">
      <w:pPr>
        <w:pStyle w:val="Heading1"/>
        <w:rPr>
          <w:lang w:val="fr-CA" w:eastAsia="en-CA"/>
        </w:rPr>
      </w:pPr>
      <w:bookmarkStart w:id="18" w:name="_Toc58694271"/>
      <w:r w:rsidRPr="007470C5">
        <w:rPr>
          <w:lang w:val="fr-CA" w:eastAsia="en-CA"/>
        </w:rPr>
        <w:t>Ensemble</w:t>
      </w:r>
      <w:r w:rsidR="00B92778" w:rsidRPr="007470C5">
        <w:rPr>
          <w:lang w:val="fr-CA" w:eastAsia="en-CA"/>
        </w:rPr>
        <w:t xml:space="preserve"> de</w:t>
      </w:r>
      <w:r w:rsidR="00D239AE" w:rsidRPr="007470C5">
        <w:rPr>
          <w:lang w:val="fr-CA" w:eastAsia="en-CA"/>
        </w:rPr>
        <w:t>s</w:t>
      </w:r>
      <w:r w:rsidR="00B92778" w:rsidRPr="007470C5">
        <w:rPr>
          <w:lang w:val="fr-CA" w:eastAsia="en-CA"/>
        </w:rPr>
        <w:t xml:space="preserve"> données</w:t>
      </w:r>
      <w:bookmarkEnd w:id="18"/>
    </w:p>
    <w:p w14:paraId="37B246A2" w14:textId="0688A93A" w:rsidR="00D239AE" w:rsidRPr="007470C5" w:rsidRDefault="00EE4958" w:rsidP="00C51C66">
      <w:pPr>
        <w:rPr>
          <w:lang w:val="fr-CA"/>
        </w:rPr>
      </w:pPr>
      <w:r w:rsidRPr="007470C5">
        <w:rPr>
          <w:lang w:val="fr-CA" w:eastAsia="en-CA"/>
        </w:rPr>
        <w:t>L’</w:t>
      </w:r>
      <w:r w:rsidR="000272F5" w:rsidRPr="007470C5">
        <w:rPr>
          <w:lang w:val="fr-CA" w:eastAsia="en-CA"/>
        </w:rPr>
        <w:t>e</w:t>
      </w:r>
      <w:r w:rsidRPr="007470C5">
        <w:rPr>
          <w:lang w:val="fr-CA" w:eastAsia="en-CA"/>
        </w:rPr>
        <w:t xml:space="preserve">nsemble </w:t>
      </w:r>
      <w:r w:rsidR="00C51C66" w:rsidRPr="007470C5">
        <w:rPr>
          <w:lang w:val="fr-CA" w:eastAsia="en-CA"/>
        </w:rPr>
        <w:t>de données</w:t>
      </w:r>
      <w:r w:rsidR="000272F5" w:rsidRPr="007470C5">
        <w:rPr>
          <w:rStyle w:val="FootnoteReference"/>
          <w:lang w:val="fr-CA" w:eastAsia="en-CA"/>
        </w:rPr>
        <w:footnoteReference w:id="4"/>
      </w:r>
      <w:r w:rsidR="00C51C66" w:rsidRPr="007470C5">
        <w:rPr>
          <w:lang w:val="fr-CA" w:eastAsia="en-CA"/>
        </w:rPr>
        <w:t xml:space="preserve"> </w:t>
      </w:r>
      <w:r w:rsidR="00591022" w:rsidRPr="007470C5">
        <w:rPr>
          <w:lang w:val="fr-CA" w:eastAsia="en-CA"/>
        </w:rPr>
        <w:t>utilisé</w:t>
      </w:r>
      <w:r w:rsidR="009E6084" w:rsidRPr="007470C5">
        <w:rPr>
          <w:lang w:val="fr-CA" w:eastAsia="en-CA"/>
        </w:rPr>
        <w:t xml:space="preserve"> s’appelle </w:t>
      </w:r>
      <w:proofErr w:type="spellStart"/>
      <w:r w:rsidR="009E6084" w:rsidRPr="007470C5">
        <w:rPr>
          <w:i/>
          <w:iCs/>
          <w:lang w:val="fr-CA" w:eastAsia="en-CA"/>
        </w:rPr>
        <w:t>LeafClassification</w:t>
      </w:r>
      <w:proofErr w:type="spellEnd"/>
      <w:r w:rsidR="009E6084" w:rsidRPr="007470C5">
        <w:rPr>
          <w:lang w:val="fr-CA" w:eastAsia="en-CA"/>
        </w:rPr>
        <w:t xml:space="preserve"> et est cré</w:t>
      </w:r>
      <w:r w:rsidR="000B3F40" w:rsidRPr="007470C5">
        <w:rPr>
          <w:lang w:val="fr-CA" w:eastAsia="en-CA"/>
        </w:rPr>
        <w:t>é</w:t>
      </w:r>
      <w:r w:rsidRPr="007470C5">
        <w:rPr>
          <w:lang w:val="fr-CA" w:eastAsia="en-CA"/>
        </w:rPr>
        <w:t>e</w:t>
      </w:r>
      <w:r w:rsidR="009E6084" w:rsidRPr="007470C5">
        <w:rPr>
          <w:lang w:val="fr-CA" w:eastAsia="en-CA"/>
        </w:rPr>
        <w:t xml:space="preserve"> par </w:t>
      </w:r>
      <w:r w:rsidR="0087570F" w:rsidRPr="007470C5">
        <w:rPr>
          <w:lang w:val="fr-CA"/>
        </w:rPr>
        <w:t xml:space="preserve">Charles </w:t>
      </w:r>
      <w:proofErr w:type="spellStart"/>
      <w:r w:rsidR="0087570F" w:rsidRPr="007470C5">
        <w:rPr>
          <w:lang w:val="fr-CA"/>
        </w:rPr>
        <w:t>Mallah</w:t>
      </w:r>
      <w:proofErr w:type="spellEnd"/>
      <w:r w:rsidR="0087570F" w:rsidRPr="007470C5">
        <w:rPr>
          <w:lang w:val="fr-CA"/>
        </w:rPr>
        <w:t xml:space="preserve">, James </w:t>
      </w:r>
      <w:proofErr w:type="spellStart"/>
      <w:r w:rsidR="0087570F" w:rsidRPr="007470C5">
        <w:rPr>
          <w:lang w:val="fr-CA"/>
        </w:rPr>
        <w:t>Cope</w:t>
      </w:r>
      <w:proofErr w:type="spellEnd"/>
      <w:r w:rsidR="0087570F" w:rsidRPr="007470C5">
        <w:rPr>
          <w:lang w:val="fr-CA"/>
        </w:rPr>
        <w:t xml:space="preserve"> et James Orwell </w:t>
      </w:r>
      <w:sdt>
        <w:sdtPr>
          <w:rPr>
            <w:lang w:val="fr-CA"/>
          </w:rPr>
          <w:id w:val="-1355331950"/>
          <w:citation/>
        </w:sdtPr>
        <w:sdtEndPr/>
        <w:sdtContent>
          <w:r w:rsidR="0087570F" w:rsidRPr="007470C5">
            <w:rPr>
              <w:lang w:val="fr-CA"/>
            </w:rPr>
            <w:fldChar w:fldCharType="begin"/>
          </w:r>
          <w:r w:rsidR="0087570F" w:rsidRPr="007470C5">
            <w:rPr>
              <w:lang w:val="fr-CA"/>
            </w:rPr>
            <w:instrText xml:space="preserve"> CITATION Mallah2013 \l 3084 </w:instrText>
          </w:r>
          <w:r w:rsidR="0087570F" w:rsidRPr="007470C5">
            <w:rPr>
              <w:lang w:val="fr-CA"/>
            </w:rPr>
            <w:fldChar w:fldCharType="separate"/>
          </w:r>
          <w:r w:rsidR="0087570F" w:rsidRPr="007470C5">
            <w:rPr>
              <w:noProof/>
              <w:lang w:val="fr-CA"/>
            </w:rPr>
            <w:t>[2]</w:t>
          </w:r>
          <w:r w:rsidR="0087570F" w:rsidRPr="007470C5">
            <w:rPr>
              <w:lang w:val="fr-CA"/>
            </w:rPr>
            <w:fldChar w:fldCharType="end"/>
          </w:r>
        </w:sdtContent>
      </w:sdt>
      <w:r w:rsidR="0087570F" w:rsidRPr="007470C5">
        <w:rPr>
          <w:lang w:val="fr-CA"/>
        </w:rPr>
        <w:t xml:space="preserve">. </w:t>
      </w:r>
      <w:r w:rsidR="00933720" w:rsidRPr="007470C5">
        <w:rPr>
          <w:lang w:val="fr-CA"/>
        </w:rPr>
        <w:t xml:space="preserve">L’ensemble consiste de </w:t>
      </w:r>
      <w:r w:rsidR="00B40977" w:rsidRPr="007470C5">
        <w:rPr>
          <w:lang w:val="fr-CA"/>
        </w:rPr>
        <w:t xml:space="preserve">16 exemples de </w:t>
      </w:r>
      <w:r w:rsidR="00933720" w:rsidRPr="007470C5">
        <w:rPr>
          <w:lang w:val="fr-CA"/>
        </w:rPr>
        <w:t xml:space="preserve">99 </w:t>
      </w:r>
      <w:r w:rsidR="00E64781" w:rsidRPr="007470C5">
        <w:rPr>
          <w:lang w:val="fr-CA"/>
        </w:rPr>
        <w:t xml:space="preserve">espèces de </w:t>
      </w:r>
      <w:r w:rsidR="00933720" w:rsidRPr="007470C5">
        <w:rPr>
          <w:lang w:val="fr-CA"/>
        </w:rPr>
        <w:t>feuilles différent</w:t>
      </w:r>
      <w:r w:rsidR="00B40977" w:rsidRPr="007470C5">
        <w:rPr>
          <w:lang w:val="fr-CA"/>
        </w:rPr>
        <w:t>e</w:t>
      </w:r>
      <w:r w:rsidR="00933720" w:rsidRPr="007470C5">
        <w:rPr>
          <w:lang w:val="fr-CA"/>
        </w:rPr>
        <w:t>s du Royal Botanic Gardens, Kew, UK</w:t>
      </w:r>
      <w:r w:rsidR="00E64781" w:rsidRPr="007470C5">
        <w:rPr>
          <w:lang w:val="fr-CA"/>
        </w:rPr>
        <w:t xml:space="preserve">. </w:t>
      </w:r>
      <w:r w:rsidR="00150827" w:rsidRPr="007470C5">
        <w:rPr>
          <w:lang w:val="fr-CA"/>
        </w:rPr>
        <w:t xml:space="preserve">Pour chaque feuille, </w:t>
      </w:r>
      <w:r w:rsidR="000F33F2" w:rsidRPr="007470C5">
        <w:rPr>
          <w:lang w:val="fr-CA"/>
        </w:rPr>
        <w:t>les caractéristiques d</w:t>
      </w:r>
      <w:r w:rsidR="000B3F40" w:rsidRPr="007470C5">
        <w:rPr>
          <w:lang w:val="fr-CA"/>
        </w:rPr>
        <w:t xml:space="preserve">e la forme, de la marge et de la texture sont extraites </w:t>
      </w:r>
      <w:r w:rsidR="005C5925" w:rsidRPr="007470C5">
        <w:rPr>
          <w:lang w:val="fr-CA"/>
        </w:rPr>
        <w:t>dans un vecteur de 64 valeurs cha</w:t>
      </w:r>
      <w:r w:rsidR="00D239AE" w:rsidRPr="007470C5">
        <w:rPr>
          <w:lang w:val="fr-CA"/>
        </w:rPr>
        <w:t>cune</w:t>
      </w:r>
      <w:r w:rsidR="002E4C17" w:rsidRPr="007470C5">
        <w:rPr>
          <w:lang w:val="fr-CA"/>
        </w:rPr>
        <w:t xml:space="preserve"> pour une dimensionnalité de 192</w:t>
      </w:r>
      <w:r w:rsidR="005C5925" w:rsidRPr="007470C5">
        <w:rPr>
          <w:lang w:val="fr-CA"/>
        </w:rPr>
        <w:t xml:space="preserve">. </w:t>
      </w:r>
      <w:r w:rsidR="00D239AE" w:rsidRPr="007470C5">
        <w:rPr>
          <w:lang w:val="fr-CA"/>
        </w:rPr>
        <w:t>Les caractéristiques sont précalculées et se trouvent dans l’ensemble des données initiales.</w:t>
      </w:r>
    </w:p>
    <w:p w14:paraId="5A4CE2D5" w14:textId="4EF395D0" w:rsidR="00342470" w:rsidRPr="007470C5" w:rsidRDefault="00342470" w:rsidP="00C51C66">
      <w:pPr>
        <w:rPr>
          <w:lang w:val="fr-CA"/>
        </w:rPr>
      </w:pPr>
      <w:r w:rsidRPr="007470C5">
        <w:rPr>
          <w:lang w:val="fr-CA"/>
        </w:rPr>
        <w:t xml:space="preserve">Nous </w:t>
      </w:r>
      <w:r w:rsidR="006D0A77" w:rsidRPr="007470C5">
        <w:rPr>
          <w:lang w:val="fr-CA"/>
        </w:rPr>
        <w:t>réservons</w:t>
      </w:r>
      <w:r w:rsidRPr="007470C5">
        <w:rPr>
          <w:lang w:val="fr-CA"/>
        </w:rPr>
        <w:t xml:space="preserve"> 10% des données pour un ensemble de test. </w:t>
      </w:r>
      <w:r w:rsidR="006D0A77" w:rsidRPr="007470C5">
        <w:rPr>
          <w:lang w:val="fr-CA"/>
        </w:rPr>
        <w:t>Alors</w:t>
      </w:r>
      <w:r w:rsidR="00C408B6" w:rsidRPr="007470C5">
        <w:rPr>
          <w:lang w:val="fr-CA"/>
        </w:rPr>
        <w:t xml:space="preserve">, </w:t>
      </w:r>
      <w:r w:rsidR="004C47E8" w:rsidRPr="007470C5">
        <w:rPr>
          <w:lang w:val="fr-CA"/>
        </w:rPr>
        <w:t xml:space="preserve">l’ensemble de données d’entraînement, de validation et de test sont composées de </w:t>
      </w:r>
      <w:r w:rsidR="00B7728E">
        <w:rPr>
          <w:lang w:val="fr-CA"/>
        </w:rPr>
        <w:t>1</w:t>
      </w:r>
      <w:r w:rsidR="00334253">
        <w:rPr>
          <w:lang w:val="fr-CA"/>
        </w:rPr>
        <w:t>283</w:t>
      </w:r>
      <w:r w:rsidR="005909D9" w:rsidRPr="007470C5">
        <w:rPr>
          <w:lang w:val="fr-CA"/>
        </w:rPr>
        <w:t xml:space="preserve">, </w:t>
      </w:r>
      <w:r w:rsidR="00334253">
        <w:rPr>
          <w:lang w:val="fr-CA"/>
        </w:rPr>
        <w:t>143</w:t>
      </w:r>
      <w:r w:rsidR="005909D9" w:rsidRPr="007470C5">
        <w:rPr>
          <w:lang w:val="fr-CA"/>
        </w:rPr>
        <w:t xml:space="preserve"> et </w:t>
      </w:r>
      <w:r w:rsidR="00334253">
        <w:rPr>
          <w:lang w:val="fr-CA"/>
        </w:rPr>
        <w:t>158</w:t>
      </w:r>
      <w:r w:rsidR="005909D9" w:rsidRPr="007470C5">
        <w:rPr>
          <w:lang w:val="fr-CA"/>
        </w:rPr>
        <w:t xml:space="preserve"> observations respectivement.</w:t>
      </w:r>
    </w:p>
    <w:p w14:paraId="6914AEDA" w14:textId="7AB06467" w:rsidR="00C51C66" w:rsidRPr="007470C5" w:rsidRDefault="00D239AE" w:rsidP="00C51C66">
      <w:pPr>
        <w:rPr>
          <w:lang w:val="fr-CA"/>
        </w:rPr>
      </w:pPr>
      <w:r w:rsidRPr="007470C5">
        <w:rPr>
          <w:lang w:val="fr-CA"/>
        </w:rPr>
        <w:lastRenderedPageBreak/>
        <w:t>Le</w:t>
      </w:r>
      <w:r w:rsidR="002C2E4B" w:rsidRPr="007470C5">
        <w:rPr>
          <w:lang w:val="fr-CA"/>
        </w:rPr>
        <w:t>s fichiers d</w:t>
      </w:r>
      <w:r w:rsidR="001E1932" w:rsidRPr="007470C5">
        <w:rPr>
          <w:lang w:val="fr-CA"/>
        </w:rPr>
        <w:t>’</w:t>
      </w:r>
      <w:r w:rsidR="002C2E4B" w:rsidRPr="007470C5">
        <w:rPr>
          <w:lang w:val="fr-CA"/>
        </w:rPr>
        <w:t>ensemble de données sont en format CSV. Ce format est standard dans la communauté scientifique.</w:t>
      </w:r>
      <w:r w:rsidR="00B14A08" w:rsidRPr="007470C5">
        <w:rPr>
          <w:lang w:val="fr-CA"/>
        </w:rPr>
        <w:t xml:space="preserve"> L’ensemble d’entraînement contient les </w:t>
      </w:r>
      <w:r w:rsidR="002E4C17" w:rsidRPr="007470C5">
        <w:rPr>
          <w:lang w:val="fr-CA"/>
        </w:rPr>
        <w:t>192 dimensions</w:t>
      </w:r>
      <w:r w:rsidR="00B14A08" w:rsidRPr="007470C5">
        <w:rPr>
          <w:lang w:val="fr-CA"/>
        </w:rPr>
        <w:t xml:space="preserve"> et le nom de l’espèce pour chaque feuille tandis que l’ensemble de test ne contient que les </w:t>
      </w:r>
      <w:r w:rsidR="002E4C17" w:rsidRPr="007470C5">
        <w:rPr>
          <w:lang w:val="fr-CA"/>
        </w:rPr>
        <w:t>192 dimensions</w:t>
      </w:r>
      <w:r w:rsidR="00B14A08" w:rsidRPr="007470C5">
        <w:rPr>
          <w:lang w:val="fr-CA"/>
        </w:rPr>
        <w:t>.</w:t>
      </w:r>
    </w:p>
    <w:p w14:paraId="4F100077" w14:textId="7B6781C3" w:rsidR="00C23FBE" w:rsidRDefault="00DA5E73" w:rsidP="00C51C66">
      <w:pPr>
        <w:rPr>
          <w:lang w:val="fr-CA" w:eastAsia="en-CA"/>
        </w:rPr>
      </w:pPr>
      <w:r w:rsidRPr="007470C5">
        <w:rPr>
          <w:lang w:val="fr-CA" w:eastAsia="en-CA"/>
        </w:rPr>
        <w:t xml:space="preserve">Pour visualiser les données, nous avons </w:t>
      </w:r>
      <w:r w:rsidR="00AC1D3A" w:rsidRPr="007470C5">
        <w:rPr>
          <w:lang w:val="fr-CA" w:eastAsia="en-CA"/>
        </w:rPr>
        <w:t>décidé</w:t>
      </w:r>
      <w:r w:rsidRPr="007470C5">
        <w:rPr>
          <w:lang w:val="fr-CA" w:eastAsia="en-CA"/>
        </w:rPr>
        <w:t xml:space="preserve"> de produire un </w:t>
      </w:r>
      <w:r w:rsidR="0049193F" w:rsidRPr="007470C5">
        <w:rPr>
          <w:lang w:val="fr-CA" w:eastAsia="en-CA"/>
        </w:rPr>
        <w:t xml:space="preserve">nuage de point à l’aide des </w:t>
      </w:r>
      <w:r w:rsidR="00657A5A" w:rsidRPr="007470C5">
        <w:rPr>
          <w:lang w:val="fr-CA" w:eastAsia="en-CA"/>
        </w:rPr>
        <w:t>deux premières composantes principales</w:t>
      </w:r>
      <w:r w:rsidR="00F84858" w:rsidRPr="007470C5">
        <w:rPr>
          <w:lang w:val="fr-CA" w:eastAsia="en-CA"/>
        </w:rPr>
        <w:t xml:space="preserve"> de l’algorithme ACP. </w:t>
      </w:r>
      <w:r w:rsidR="00657A5A" w:rsidRPr="007470C5">
        <w:rPr>
          <w:lang w:val="fr-CA" w:eastAsia="en-CA"/>
        </w:rPr>
        <w:t xml:space="preserve">Le résultat est disponible </w:t>
      </w:r>
      <w:r w:rsidR="000414BC" w:rsidRPr="007470C5">
        <w:rPr>
          <w:lang w:val="fr-CA" w:eastAsia="en-CA"/>
        </w:rPr>
        <w:t>aux</w:t>
      </w:r>
      <w:r w:rsidR="00657A5A" w:rsidRPr="007470C5">
        <w:rPr>
          <w:lang w:val="fr-CA" w:eastAsia="en-CA"/>
        </w:rPr>
        <w:t xml:space="preserve"> Figure</w:t>
      </w:r>
      <w:r w:rsidR="000414BC" w:rsidRPr="007470C5">
        <w:rPr>
          <w:lang w:val="fr-CA" w:eastAsia="en-CA"/>
        </w:rPr>
        <w:t>s</w:t>
      </w:r>
      <w:r w:rsidR="00657A5A" w:rsidRPr="007470C5">
        <w:rPr>
          <w:lang w:val="fr-CA" w:eastAsia="en-CA"/>
        </w:rPr>
        <w:t xml:space="preserve"> 1</w:t>
      </w:r>
      <w:r w:rsidR="000414BC" w:rsidRPr="007470C5">
        <w:rPr>
          <w:lang w:val="fr-CA" w:eastAsia="en-CA"/>
        </w:rPr>
        <w:t xml:space="preserve"> et 2</w:t>
      </w:r>
      <w:r w:rsidR="00657A5A" w:rsidRPr="007470C5">
        <w:rPr>
          <w:lang w:val="fr-CA" w:eastAsia="en-CA"/>
        </w:rPr>
        <w:t>.</w:t>
      </w:r>
      <w:r w:rsidR="00F31BB1" w:rsidRPr="007470C5">
        <w:rPr>
          <w:lang w:val="fr-CA" w:eastAsia="en-CA"/>
        </w:rPr>
        <w:t xml:space="preserve"> </w:t>
      </w:r>
      <w:r w:rsidR="005D63ED" w:rsidRPr="007470C5">
        <w:rPr>
          <w:lang w:val="fr-CA" w:eastAsia="en-CA"/>
        </w:rPr>
        <w:t xml:space="preserve">Dans chaque graphiques, les </w:t>
      </w:r>
      <w:r w:rsidR="00B67B11" w:rsidRPr="007470C5">
        <w:rPr>
          <w:lang w:val="fr-CA" w:eastAsia="en-CA"/>
        </w:rPr>
        <w:t xml:space="preserve">objets de la même classe sont colorés de la même façon. </w:t>
      </w:r>
      <w:r w:rsidR="00F31BB1" w:rsidRPr="007470C5">
        <w:rPr>
          <w:lang w:val="fr-CA" w:eastAsia="en-CA"/>
        </w:rPr>
        <w:t>Il est facile de voir qu’après le prétraitement, certaines classes sont séparable</w:t>
      </w:r>
      <w:r w:rsidR="005D63ED" w:rsidRPr="007470C5">
        <w:rPr>
          <w:lang w:val="fr-CA" w:eastAsia="en-CA"/>
        </w:rPr>
        <w:t xml:space="preserve"> des autres. </w:t>
      </w:r>
    </w:p>
    <w:p w14:paraId="26E9EDC6" w14:textId="77777777" w:rsidR="00DB492F" w:rsidRPr="007470C5" w:rsidRDefault="00DB492F" w:rsidP="00C51C66">
      <w:pPr>
        <w:rPr>
          <w:lang w:val="fr-CA" w:eastAsia="en-CA"/>
        </w:rPr>
      </w:pPr>
    </w:p>
    <w:p w14:paraId="2C6604B1" w14:textId="771DD83C" w:rsidR="000A24F0" w:rsidRDefault="00AC04A7" w:rsidP="002B188B">
      <w:pPr>
        <w:keepNext/>
        <w:rPr>
          <w:lang w:val="fr-CA"/>
        </w:rPr>
      </w:pPr>
      <w:r w:rsidRPr="007470C5">
        <w:rPr>
          <w:noProof/>
          <w:lang w:val="fr-CA"/>
        </w:rPr>
        <mc:AlternateContent>
          <mc:Choice Requires="wps">
            <w:drawing>
              <wp:anchor distT="45720" distB="45720" distL="114300" distR="114300" simplePos="0" relativeHeight="251658243" behindDoc="0" locked="0" layoutInCell="1" allowOverlap="1" wp14:anchorId="0732B5E1" wp14:editId="7188A95C">
                <wp:simplePos x="0" y="0"/>
                <wp:positionH relativeFrom="column">
                  <wp:posOffset>143510</wp:posOffset>
                </wp:positionH>
                <wp:positionV relativeFrom="paragraph">
                  <wp:posOffset>1684655</wp:posOffset>
                </wp:positionV>
                <wp:extent cx="2360930" cy="499110"/>
                <wp:effectExtent l="0" t="0" r="508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9110"/>
                        </a:xfrm>
                        <a:prstGeom prst="rect">
                          <a:avLst/>
                        </a:prstGeom>
                        <a:solidFill>
                          <a:srgbClr val="FFFFFF"/>
                        </a:solidFill>
                        <a:ln w="9525">
                          <a:noFill/>
                          <a:miter lim="800000"/>
                          <a:headEnd/>
                          <a:tailEnd/>
                        </a:ln>
                      </wps:spPr>
                      <wps:txbx>
                        <w:txbxContent>
                          <w:p w14:paraId="426C7B87" w14:textId="5B18EA16" w:rsidR="0053768B" w:rsidRPr="004E46CB" w:rsidRDefault="0053768B" w:rsidP="00AC04A7">
                            <w:pPr>
                              <w:pStyle w:val="Caption"/>
                              <w:jc w:val="center"/>
                              <w:rPr>
                                <w:lang w:val="fr-CA"/>
                              </w:rPr>
                            </w:pPr>
                            <w:r w:rsidRPr="004E46CB">
                              <w:rPr>
                                <w:lang w:val="fr-CA"/>
                              </w:rPr>
                              <w:t xml:space="preserve">Figure </w:t>
                            </w:r>
                            <w:r>
                              <w:rPr>
                                <w:lang w:val="fr-CA"/>
                              </w:rPr>
                              <w:t>1</w:t>
                            </w:r>
                            <w:r w:rsidRPr="004E46CB">
                              <w:rPr>
                                <w:lang w:val="fr-CA"/>
                              </w:rPr>
                              <w:t xml:space="preserve">: </w:t>
                            </w:r>
                            <w:r>
                              <w:rPr>
                                <w:lang w:val="fr-CA"/>
                              </w:rPr>
                              <w:t>Les 2 premiers vecteurs de l’ACP de l</w:t>
                            </w:r>
                            <w:r w:rsidRPr="004E46CB">
                              <w:rPr>
                                <w:lang w:val="fr-CA"/>
                              </w:rPr>
                              <w:t>’ensemble de données p</w:t>
                            </w:r>
                            <w:r>
                              <w:rPr>
                                <w:lang w:val="fr-CA"/>
                              </w:rPr>
                              <w:t xml:space="preserve">rétraitée avec le </w:t>
                            </w:r>
                            <w:proofErr w:type="spellStart"/>
                            <w:r>
                              <w:rPr>
                                <w:lang w:val="fr-CA"/>
                              </w:rPr>
                              <w:t>StandardScaler</w:t>
                            </w:r>
                            <w:proofErr w:type="spellEnd"/>
                            <w:r>
                              <w:rPr>
                                <w:lang w:val="fr-CA"/>
                              </w:rPr>
                              <w:t xml:space="preserve"> de </w:t>
                            </w:r>
                            <w:proofErr w:type="spellStart"/>
                            <w:r>
                              <w:rPr>
                                <w:lang w:val="fr-CA"/>
                              </w:rPr>
                              <w:t>SKLearn</w:t>
                            </w:r>
                            <w:proofErr w:type="spellEnd"/>
                            <w:r>
                              <w:rPr>
                                <w:lang w:val="fr-CA"/>
                              </w:rPr>
                              <w:t>.</w:t>
                            </w:r>
                          </w:p>
                          <w:p w14:paraId="7BBB6B6A" w14:textId="5926D955" w:rsidR="0053768B" w:rsidRPr="002550D3" w:rsidRDefault="0053768B" w:rsidP="00F31BB1">
                            <w:pPr>
                              <w:pStyle w:val="Caption"/>
                              <w:jc w:val="center"/>
                              <w:rPr>
                                <w:lang w:val="en-CA"/>
                              </w:rPr>
                            </w:pPr>
                            <w:r>
                              <w:rPr>
                                <w:lang w:val="en-CA"/>
                              </w:rPr>
                              <w:t>.</w:t>
                            </w:r>
                          </w:p>
                          <w:p w14:paraId="60A251F7" w14:textId="3E0C192E" w:rsidR="0053768B" w:rsidRPr="00F31BB1" w:rsidRDefault="0053768B">
                            <w:pPr>
                              <w:rPr>
                                <w:lang w:val="en-C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732B5E1" id="_x0000_t202" coordsize="21600,21600" o:spt="202" path="m,l,21600r21600,l21600,xe">
                <v:stroke joinstyle="miter"/>
                <v:path gradientshapeok="t" o:connecttype="rect"/>
              </v:shapetype>
              <v:shape id="Text Box 2" o:spid="_x0000_s1027" type="#_x0000_t202" style="position:absolute;left:0;text-align:left;margin-left:11.3pt;margin-top:132.65pt;width:185.9pt;height:39.3pt;z-index:2516582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" stroked="f">
                <v:textbox>
                  <w:txbxContent>
                    <w:p w14:paraId="426C7B87" w14:textId="5B18EA16" w:rsidR="0053768B" w:rsidRPr="004E46CB" w:rsidRDefault="0053768B" w:rsidP="00AC04A7">
                      <w:pPr>
                        <w:pStyle w:val="Caption"/>
                        <w:jc w:val="center"/>
                        <w:rPr>
                          <w:lang w:val="fr-CA"/>
                        </w:rPr>
                      </w:pPr>
                      <w:r w:rsidRPr="004E46CB">
                        <w:rPr>
                          <w:lang w:val="fr-CA"/>
                        </w:rPr>
                        <w:t xml:space="preserve">Figure </w:t>
                      </w:r>
                      <w:r>
                        <w:rPr>
                          <w:lang w:val="fr-CA"/>
                        </w:rPr>
                        <w:t>1</w:t>
                      </w:r>
                      <w:r w:rsidRPr="004E46CB">
                        <w:rPr>
                          <w:lang w:val="fr-CA"/>
                        </w:rPr>
                        <w:t xml:space="preserve">: </w:t>
                      </w:r>
                      <w:r>
                        <w:rPr>
                          <w:lang w:val="fr-CA"/>
                        </w:rPr>
                        <w:t>Les 2 premiers vecteurs de l’ACP de l</w:t>
                      </w:r>
                      <w:r w:rsidRPr="004E46CB">
                        <w:rPr>
                          <w:lang w:val="fr-CA"/>
                        </w:rPr>
                        <w:t>’ensemble de données p</w:t>
                      </w:r>
                      <w:r>
                        <w:rPr>
                          <w:lang w:val="fr-CA"/>
                        </w:rPr>
                        <w:t xml:space="preserve">rétraitée avec le </w:t>
                      </w:r>
                      <w:proofErr w:type="spellStart"/>
                      <w:r>
                        <w:rPr>
                          <w:lang w:val="fr-CA"/>
                        </w:rPr>
                        <w:t>StandardScaler</w:t>
                      </w:r>
                      <w:proofErr w:type="spellEnd"/>
                      <w:r>
                        <w:rPr>
                          <w:lang w:val="fr-CA"/>
                        </w:rPr>
                        <w:t xml:space="preserve"> de </w:t>
                      </w:r>
                      <w:proofErr w:type="spellStart"/>
                      <w:r>
                        <w:rPr>
                          <w:lang w:val="fr-CA"/>
                        </w:rPr>
                        <w:t>SKLearn</w:t>
                      </w:r>
                      <w:proofErr w:type="spellEnd"/>
                      <w:r>
                        <w:rPr>
                          <w:lang w:val="fr-CA"/>
                        </w:rPr>
                        <w:t>.</w:t>
                      </w:r>
                    </w:p>
                    <w:p w14:paraId="7BBB6B6A" w14:textId="5926D955" w:rsidR="0053768B" w:rsidRPr="002550D3" w:rsidRDefault="0053768B" w:rsidP="00F31BB1">
                      <w:pPr>
                        <w:pStyle w:val="Caption"/>
                        <w:jc w:val="center"/>
                        <w:rPr>
                          <w:lang w:val="en-CA"/>
                        </w:rPr>
                      </w:pPr>
                      <w:r>
                        <w:rPr>
                          <w:lang w:val="en-CA"/>
                        </w:rPr>
                        <w:t>.</w:t>
                      </w:r>
                    </w:p>
                    <w:p w14:paraId="60A251F7" w14:textId="3E0C192E" w:rsidR="0053768B" w:rsidRPr="00F31BB1" w:rsidRDefault="0053768B">
                      <w:pPr>
                        <w:rPr>
                          <w:lang w:val="en-CA"/>
                        </w:rPr>
                      </w:pPr>
                    </w:p>
                  </w:txbxContent>
                </v:textbox>
                <w10:wrap type="topAndBottom"/>
              </v:shape>
            </w:pict>
          </mc:Fallback>
        </mc:AlternateContent>
      </w:r>
      <w:r w:rsidR="00F31BB1" w:rsidRPr="007470C5">
        <w:rPr>
          <w:noProof/>
          <w:lang w:val="fr-CA"/>
        </w:rPr>
        <mc:AlternateContent>
          <mc:Choice Requires="wps">
            <w:drawing>
              <wp:anchor distT="45720" distB="45720" distL="114300" distR="114300" simplePos="0" relativeHeight="251658245" behindDoc="0" locked="0" layoutInCell="1" allowOverlap="1" wp14:anchorId="372FD3EF" wp14:editId="1521D35A">
                <wp:simplePos x="0" y="0"/>
                <wp:positionH relativeFrom="column">
                  <wp:posOffset>3301365</wp:posOffset>
                </wp:positionH>
                <wp:positionV relativeFrom="paragraph">
                  <wp:posOffset>1659255</wp:posOffset>
                </wp:positionV>
                <wp:extent cx="2360930" cy="499110"/>
                <wp:effectExtent l="0" t="0" r="508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9110"/>
                        </a:xfrm>
                        <a:prstGeom prst="rect">
                          <a:avLst/>
                        </a:prstGeom>
                        <a:solidFill>
                          <a:srgbClr val="FFFFFF"/>
                        </a:solidFill>
                        <a:ln w="9525">
                          <a:noFill/>
                          <a:miter lim="800000"/>
                          <a:headEnd/>
                          <a:tailEnd/>
                        </a:ln>
                      </wps:spPr>
                      <wps:txbx>
                        <w:txbxContent>
                          <w:p w14:paraId="1DCDD4C7" w14:textId="0FFA287A" w:rsidR="0053768B" w:rsidRPr="004E46CB" w:rsidRDefault="0053768B" w:rsidP="00F31BB1">
                            <w:pPr>
                              <w:pStyle w:val="Caption"/>
                              <w:jc w:val="center"/>
                              <w:rPr>
                                <w:lang w:val="fr-CA"/>
                              </w:rPr>
                            </w:pPr>
                            <w:r w:rsidRPr="004E46CB">
                              <w:rPr>
                                <w:lang w:val="fr-CA"/>
                              </w:rPr>
                              <w:t xml:space="preserve">Figure 2: </w:t>
                            </w:r>
                            <w:r>
                              <w:rPr>
                                <w:lang w:val="fr-CA"/>
                              </w:rPr>
                              <w:t>Les 2 premiers vecteurs de l’ACP de l</w:t>
                            </w:r>
                            <w:r w:rsidRPr="004E46CB">
                              <w:rPr>
                                <w:lang w:val="fr-CA"/>
                              </w:rPr>
                              <w:t>’ensemble de données p</w:t>
                            </w:r>
                            <w:r>
                              <w:rPr>
                                <w:lang w:val="fr-CA"/>
                              </w:rPr>
                              <w:t xml:space="preserve">rétraitée avec le </w:t>
                            </w:r>
                            <w:proofErr w:type="spellStart"/>
                            <w:r>
                              <w:rPr>
                                <w:lang w:val="fr-CA"/>
                              </w:rPr>
                              <w:t>MinMaxScaler</w:t>
                            </w:r>
                            <w:proofErr w:type="spellEnd"/>
                            <w:r>
                              <w:rPr>
                                <w:lang w:val="fr-CA"/>
                              </w:rPr>
                              <w:t xml:space="preserve"> de </w:t>
                            </w:r>
                            <w:proofErr w:type="spellStart"/>
                            <w:r>
                              <w:rPr>
                                <w:lang w:val="fr-CA"/>
                              </w:rPr>
                              <w:t>SKLearn</w:t>
                            </w:r>
                            <w:proofErr w:type="spellEnd"/>
                            <w:r>
                              <w:rPr>
                                <w:lang w:val="fr-CA"/>
                              </w:rPr>
                              <w:t>.</w:t>
                            </w:r>
                          </w:p>
                          <w:p w14:paraId="7C688F89" w14:textId="77777777" w:rsidR="0053768B" w:rsidRPr="004E46CB" w:rsidRDefault="0053768B" w:rsidP="00F31BB1">
                            <w:pPr>
                              <w:rPr>
                                <w:lang w:val="fr-C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FD3EF" id="_x0000_s1028" type="#_x0000_t202" style="position:absolute;left:0;text-align:left;margin-left:259.95pt;margin-top:130.65pt;width:185.9pt;height:39.3pt;z-index:25165824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" stroked="f">
                <v:textbox>
                  <w:txbxContent>
                    <w:p w14:paraId="1DCDD4C7" w14:textId="0FFA287A" w:rsidR="0053768B" w:rsidRPr="004E46CB" w:rsidRDefault="0053768B" w:rsidP="00F31BB1">
                      <w:pPr>
                        <w:pStyle w:val="Caption"/>
                        <w:jc w:val="center"/>
                        <w:rPr>
                          <w:lang w:val="fr-CA"/>
                        </w:rPr>
                      </w:pPr>
                      <w:r w:rsidRPr="004E46CB">
                        <w:rPr>
                          <w:lang w:val="fr-CA"/>
                        </w:rPr>
                        <w:t xml:space="preserve">Figure 2: </w:t>
                      </w:r>
                      <w:r>
                        <w:rPr>
                          <w:lang w:val="fr-CA"/>
                        </w:rPr>
                        <w:t>Les 2 premiers vecteurs de l’ACP de l</w:t>
                      </w:r>
                      <w:r w:rsidRPr="004E46CB">
                        <w:rPr>
                          <w:lang w:val="fr-CA"/>
                        </w:rPr>
                        <w:t>’ensemble de données p</w:t>
                      </w:r>
                      <w:r>
                        <w:rPr>
                          <w:lang w:val="fr-CA"/>
                        </w:rPr>
                        <w:t xml:space="preserve">rétraitée avec le </w:t>
                      </w:r>
                      <w:proofErr w:type="spellStart"/>
                      <w:r>
                        <w:rPr>
                          <w:lang w:val="fr-CA"/>
                        </w:rPr>
                        <w:t>MinMaxScaler</w:t>
                      </w:r>
                      <w:proofErr w:type="spellEnd"/>
                      <w:r>
                        <w:rPr>
                          <w:lang w:val="fr-CA"/>
                        </w:rPr>
                        <w:t xml:space="preserve"> de </w:t>
                      </w:r>
                      <w:proofErr w:type="spellStart"/>
                      <w:r>
                        <w:rPr>
                          <w:lang w:val="fr-CA"/>
                        </w:rPr>
                        <w:t>SKLearn</w:t>
                      </w:r>
                      <w:proofErr w:type="spellEnd"/>
                      <w:r>
                        <w:rPr>
                          <w:lang w:val="fr-CA"/>
                        </w:rPr>
                        <w:t>.</w:t>
                      </w:r>
                    </w:p>
                    <w:p w14:paraId="7C688F89" w14:textId="77777777" w:rsidR="0053768B" w:rsidRPr="004E46CB" w:rsidRDefault="0053768B" w:rsidP="00F31BB1">
                      <w:pPr>
                        <w:rPr>
                          <w:lang w:val="fr-CA"/>
                        </w:rPr>
                      </w:pPr>
                    </w:p>
                  </w:txbxContent>
                </v:textbox>
                <w10:wrap type="topAndBottom"/>
              </v:shape>
            </w:pict>
          </mc:Fallback>
        </mc:AlternateContent>
      </w:r>
      <w:r w:rsidR="00F31BB1" w:rsidRPr="007470C5">
        <w:rPr>
          <w:noProof/>
          <w:lang w:val="fr-CA"/>
        </w:rPr>
        <w:drawing>
          <wp:anchor distT="0" distB="0" distL="114300" distR="114300" simplePos="0" relativeHeight="251658244" behindDoc="0" locked="0" layoutInCell="1" allowOverlap="1" wp14:anchorId="75C87B3A" wp14:editId="6D1CABDA">
            <wp:simplePos x="0" y="0"/>
            <wp:positionH relativeFrom="margin">
              <wp:align>right</wp:align>
            </wp:positionH>
            <wp:positionV relativeFrom="paragraph">
              <wp:posOffset>423</wp:posOffset>
            </wp:positionV>
            <wp:extent cx="2914519" cy="1664758"/>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4519" cy="1664758"/>
                    </a:xfrm>
                    <a:prstGeom prst="rect">
                      <a:avLst/>
                    </a:prstGeom>
                  </pic:spPr>
                </pic:pic>
              </a:graphicData>
            </a:graphic>
            <wp14:sizeRelH relativeFrom="page">
              <wp14:pctWidth>0</wp14:pctWidth>
            </wp14:sizeRelH>
            <wp14:sizeRelV relativeFrom="page">
              <wp14:pctHeight>0</wp14:pctHeight>
            </wp14:sizeRelV>
          </wp:anchor>
        </w:drawing>
      </w:r>
      <w:r w:rsidR="00AE08AD" w:rsidRPr="007470C5">
        <w:rPr>
          <w:noProof/>
          <w:lang w:val="fr-CA"/>
        </w:rPr>
        <w:drawing>
          <wp:anchor distT="0" distB="0" distL="114300" distR="114300" simplePos="0" relativeHeight="251658242" behindDoc="0" locked="0" layoutInCell="1" allowOverlap="1" wp14:anchorId="09248EF9" wp14:editId="1FE87C32">
            <wp:simplePos x="0" y="0"/>
            <wp:positionH relativeFrom="column">
              <wp:posOffset>-423</wp:posOffset>
            </wp:positionH>
            <wp:positionV relativeFrom="paragraph">
              <wp:posOffset>212</wp:posOffset>
            </wp:positionV>
            <wp:extent cx="2934595" cy="1667933"/>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595" cy="1667933"/>
                    </a:xfrm>
                    <a:prstGeom prst="rect">
                      <a:avLst/>
                    </a:prstGeom>
                  </pic:spPr>
                </pic:pic>
              </a:graphicData>
            </a:graphic>
            <wp14:sizeRelH relativeFrom="page">
              <wp14:pctWidth>0</wp14:pctWidth>
            </wp14:sizeRelH>
            <wp14:sizeRelV relativeFrom="page">
              <wp14:pctHeight>0</wp14:pctHeight>
            </wp14:sizeRelV>
          </wp:anchor>
        </w:drawing>
      </w:r>
    </w:p>
    <w:p w14:paraId="14F3B442" w14:textId="60CEC30E" w:rsidR="002B188B" w:rsidRPr="007470C5" w:rsidRDefault="000A24F0" w:rsidP="002B188B">
      <w:pPr>
        <w:keepNext/>
        <w:rPr>
          <w:lang w:val="fr-CA"/>
        </w:rPr>
      </w:pPr>
      <w:r>
        <w:rPr>
          <w:lang w:val="fr-CA"/>
        </w:rPr>
        <w:t>N</w:t>
      </w:r>
      <w:r w:rsidR="0030403D" w:rsidRPr="007470C5">
        <w:rPr>
          <w:lang w:val="fr-CA"/>
        </w:rPr>
        <w:t xml:space="preserve">ous avons </w:t>
      </w:r>
      <w:r w:rsidR="00AC04A7" w:rsidRPr="007470C5">
        <w:rPr>
          <w:lang w:val="fr-CA"/>
        </w:rPr>
        <w:t>décidé</w:t>
      </w:r>
      <w:r w:rsidR="0030403D" w:rsidRPr="007470C5">
        <w:rPr>
          <w:lang w:val="fr-CA"/>
        </w:rPr>
        <w:t xml:space="preserve"> de vérifier si certaines </w:t>
      </w:r>
      <w:r w:rsidR="005D75FF" w:rsidRPr="007470C5">
        <w:rPr>
          <w:lang w:val="fr-CA"/>
        </w:rPr>
        <w:t xml:space="preserve">espèces étaient séparables en les englobant avec une hypersphère. </w:t>
      </w:r>
      <w:r w:rsidR="00AC04A7" w:rsidRPr="007470C5">
        <w:rPr>
          <w:lang w:val="fr-CA"/>
        </w:rPr>
        <w:t xml:space="preserve">Pour ce faire, nous avons vérifié si </w:t>
      </w:r>
      <w:r w:rsidR="008F4CE5" w:rsidRPr="007470C5">
        <w:rPr>
          <w:lang w:val="fr-CA"/>
        </w:rPr>
        <w:t xml:space="preserve">l’hypersphère avec le plus petit radius qui englobe les objets de la classe complète </w:t>
      </w:r>
      <w:r w:rsidR="00B06EEA" w:rsidRPr="007470C5">
        <w:rPr>
          <w:lang w:val="fr-CA"/>
        </w:rPr>
        <w:t xml:space="preserve">ne contient pas d’objets de d’autres espèces. </w:t>
      </w:r>
      <w:r w:rsidR="005B7B98" w:rsidRPr="007470C5">
        <w:rPr>
          <w:lang w:val="fr-CA"/>
        </w:rPr>
        <w:t xml:space="preserve">La Table 1 démontre le nombre de classes </w:t>
      </w:r>
      <w:r w:rsidR="002B188B" w:rsidRPr="007470C5">
        <w:rPr>
          <w:lang w:val="fr-CA"/>
        </w:rPr>
        <w:t>qui sont séparables avec une hypersphère.</w:t>
      </w:r>
      <w:r w:rsidR="0097310F" w:rsidRPr="007470C5">
        <w:rPr>
          <w:lang w:val="fr-CA"/>
        </w:rPr>
        <w:t xml:space="preserve"> Il est clair que le prétraitement des données avec </w:t>
      </w:r>
      <w:proofErr w:type="spellStart"/>
      <w:r w:rsidR="0097310F" w:rsidRPr="007470C5">
        <w:rPr>
          <w:lang w:val="fr-CA"/>
        </w:rPr>
        <w:t>StandardScaler</w:t>
      </w:r>
      <w:proofErr w:type="spellEnd"/>
      <w:r w:rsidR="0097310F" w:rsidRPr="007470C5">
        <w:rPr>
          <w:lang w:val="fr-CA"/>
        </w:rPr>
        <w:t xml:space="preserve"> ou </w:t>
      </w:r>
      <w:proofErr w:type="spellStart"/>
      <w:r w:rsidR="0097310F" w:rsidRPr="007470C5">
        <w:rPr>
          <w:lang w:val="fr-CA"/>
        </w:rPr>
        <w:t>MinMaxScaler</w:t>
      </w:r>
      <w:proofErr w:type="spellEnd"/>
      <w:r w:rsidR="0097310F" w:rsidRPr="007470C5">
        <w:rPr>
          <w:lang w:val="fr-CA"/>
        </w:rPr>
        <w:t xml:space="preserve"> aide beaucoup à la séparation des espèces. </w:t>
      </w:r>
    </w:p>
    <w:p w14:paraId="47521D4F" w14:textId="07B94269" w:rsidR="002B188B" w:rsidRPr="00AC1D3A" w:rsidRDefault="002B188B" w:rsidP="002B188B">
      <w:pPr>
        <w:keepNext/>
        <w:jc w:val="center"/>
        <w:rPr>
          <w:u w:val="single"/>
          <w:lang w:val="fr-CA"/>
        </w:rPr>
      </w:pPr>
    </w:p>
    <w:tbl>
      <w:tblPr>
        <w:tblStyle w:val="TableGridLight"/>
        <w:tblW w:w="0" w:type="auto"/>
        <w:jc w:val="center"/>
        <w:tblLook w:val="04A0" w:firstRow="1" w:lastRow="0" w:firstColumn="1" w:lastColumn="0" w:noHBand="0" w:noVBand="1"/>
      </w:tblPr>
      <w:tblGrid>
        <w:gridCol w:w="3358"/>
        <w:gridCol w:w="3359"/>
      </w:tblGrid>
      <w:tr w:rsidR="002B188B" w:rsidRPr="007470C5" w14:paraId="6446F06F" w14:textId="77777777" w:rsidTr="00AC1D3A">
        <w:trPr>
          <w:trHeight w:val="473"/>
          <w:jc w:val="center"/>
        </w:trPr>
        <w:tc>
          <w:tcPr>
            <w:tcW w:w="3358" w:type="dxa"/>
          </w:tcPr>
          <w:p w14:paraId="7F081298" w14:textId="7FC02311" w:rsidR="002B188B" w:rsidRPr="007470C5" w:rsidRDefault="002B188B" w:rsidP="002B188B">
            <w:pPr>
              <w:keepNext/>
              <w:jc w:val="center"/>
              <w:rPr>
                <w:b/>
                <w:bCs/>
                <w:lang w:val="fr-CA"/>
              </w:rPr>
            </w:pPr>
            <w:r w:rsidRPr="007470C5">
              <w:rPr>
                <w:b/>
                <w:bCs/>
                <w:lang w:val="fr-CA"/>
              </w:rPr>
              <w:t>Prétraitement</w:t>
            </w:r>
          </w:p>
        </w:tc>
        <w:tc>
          <w:tcPr>
            <w:tcW w:w="3359" w:type="dxa"/>
          </w:tcPr>
          <w:p w14:paraId="73BE3D6A" w14:textId="4E6A7B1F" w:rsidR="002B188B" w:rsidRPr="007470C5" w:rsidRDefault="002B188B" w:rsidP="002B188B">
            <w:pPr>
              <w:keepNext/>
              <w:jc w:val="center"/>
              <w:rPr>
                <w:b/>
                <w:bCs/>
                <w:lang w:val="fr-CA"/>
              </w:rPr>
            </w:pPr>
            <w:r w:rsidRPr="007470C5">
              <w:rPr>
                <w:b/>
                <w:bCs/>
                <w:lang w:val="fr-CA"/>
              </w:rPr>
              <w:t>Nombre d’espèces séparables</w:t>
            </w:r>
          </w:p>
        </w:tc>
      </w:tr>
      <w:tr w:rsidR="002B188B" w:rsidRPr="007470C5" w14:paraId="397D063D" w14:textId="77777777" w:rsidTr="00AC1D3A">
        <w:trPr>
          <w:trHeight w:val="451"/>
          <w:jc w:val="center"/>
        </w:trPr>
        <w:tc>
          <w:tcPr>
            <w:tcW w:w="3358" w:type="dxa"/>
          </w:tcPr>
          <w:p w14:paraId="1082C5F1" w14:textId="03F8853B" w:rsidR="002B188B" w:rsidRPr="007470C5" w:rsidRDefault="002B188B" w:rsidP="002B188B">
            <w:pPr>
              <w:keepNext/>
              <w:jc w:val="center"/>
              <w:rPr>
                <w:lang w:val="fr-CA"/>
              </w:rPr>
            </w:pPr>
            <w:r w:rsidRPr="007470C5">
              <w:rPr>
                <w:lang w:val="fr-CA"/>
              </w:rPr>
              <w:t>A</w:t>
            </w:r>
            <w:r w:rsidR="003B1EF0" w:rsidRPr="007470C5">
              <w:rPr>
                <w:lang w:val="fr-CA"/>
              </w:rPr>
              <w:t>ucun</w:t>
            </w:r>
          </w:p>
        </w:tc>
        <w:tc>
          <w:tcPr>
            <w:tcW w:w="3359" w:type="dxa"/>
          </w:tcPr>
          <w:p w14:paraId="03F06C72" w14:textId="328A9B4C" w:rsidR="002B188B" w:rsidRPr="007470C5" w:rsidRDefault="00207689" w:rsidP="002B188B">
            <w:pPr>
              <w:keepNext/>
              <w:jc w:val="center"/>
              <w:rPr>
                <w:lang w:val="fr-CA"/>
              </w:rPr>
            </w:pPr>
            <w:r w:rsidRPr="007470C5">
              <w:rPr>
                <w:lang w:val="fr-CA"/>
              </w:rPr>
              <w:t>26</w:t>
            </w:r>
          </w:p>
        </w:tc>
      </w:tr>
      <w:tr w:rsidR="002B188B" w:rsidRPr="007470C5" w14:paraId="14BA17B5" w14:textId="77777777" w:rsidTr="00AC1D3A">
        <w:trPr>
          <w:trHeight w:val="473"/>
          <w:jc w:val="center"/>
        </w:trPr>
        <w:tc>
          <w:tcPr>
            <w:tcW w:w="3358" w:type="dxa"/>
          </w:tcPr>
          <w:p w14:paraId="0C652E2D" w14:textId="743086D0" w:rsidR="002B188B" w:rsidRPr="007470C5" w:rsidRDefault="003B1EF0" w:rsidP="002B188B">
            <w:pPr>
              <w:keepNext/>
              <w:jc w:val="center"/>
              <w:rPr>
                <w:lang w:val="fr-CA"/>
              </w:rPr>
            </w:pPr>
            <w:proofErr w:type="spellStart"/>
            <w:r w:rsidRPr="007470C5">
              <w:rPr>
                <w:lang w:val="fr-CA"/>
              </w:rPr>
              <w:t>StandardScaler</w:t>
            </w:r>
            <w:proofErr w:type="spellEnd"/>
          </w:p>
        </w:tc>
        <w:tc>
          <w:tcPr>
            <w:tcW w:w="3359" w:type="dxa"/>
          </w:tcPr>
          <w:p w14:paraId="20A929EC" w14:textId="1195DF95" w:rsidR="002B188B" w:rsidRPr="007470C5" w:rsidRDefault="00207689" w:rsidP="002B188B">
            <w:pPr>
              <w:keepNext/>
              <w:jc w:val="center"/>
              <w:rPr>
                <w:lang w:val="fr-CA"/>
              </w:rPr>
            </w:pPr>
            <w:r w:rsidRPr="007470C5">
              <w:rPr>
                <w:lang w:val="fr-CA"/>
              </w:rPr>
              <w:t>68</w:t>
            </w:r>
          </w:p>
        </w:tc>
      </w:tr>
      <w:tr w:rsidR="002B188B" w:rsidRPr="007470C5" w14:paraId="3EEB454B" w14:textId="77777777" w:rsidTr="00AC1D3A">
        <w:trPr>
          <w:trHeight w:val="473"/>
          <w:jc w:val="center"/>
        </w:trPr>
        <w:tc>
          <w:tcPr>
            <w:tcW w:w="3358" w:type="dxa"/>
          </w:tcPr>
          <w:p w14:paraId="422C2D7B" w14:textId="7763AE05" w:rsidR="002B188B" w:rsidRPr="007470C5" w:rsidRDefault="003B1EF0" w:rsidP="002B188B">
            <w:pPr>
              <w:keepNext/>
              <w:jc w:val="center"/>
              <w:rPr>
                <w:lang w:val="fr-CA"/>
              </w:rPr>
            </w:pPr>
            <w:proofErr w:type="spellStart"/>
            <w:r w:rsidRPr="007470C5">
              <w:rPr>
                <w:lang w:val="fr-CA"/>
              </w:rPr>
              <w:t>MinMaxScaler</w:t>
            </w:r>
            <w:proofErr w:type="spellEnd"/>
          </w:p>
        </w:tc>
        <w:tc>
          <w:tcPr>
            <w:tcW w:w="3359" w:type="dxa"/>
          </w:tcPr>
          <w:p w14:paraId="33D9A066" w14:textId="000E4449" w:rsidR="002B188B" w:rsidRPr="007470C5" w:rsidRDefault="00207689" w:rsidP="002B188B">
            <w:pPr>
              <w:keepNext/>
              <w:jc w:val="center"/>
              <w:rPr>
                <w:lang w:val="fr-CA"/>
              </w:rPr>
            </w:pPr>
            <w:r w:rsidRPr="007470C5">
              <w:rPr>
                <w:lang w:val="fr-CA"/>
              </w:rPr>
              <w:t>76</w:t>
            </w:r>
          </w:p>
        </w:tc>
      </w:tr>
    </w:tbl>
    <w:p w14:paraId="02D36FC6" w14:textId="69357070" w:rsidR="00DE6CB5" w:rsidRDefault="00AC1D3A" w:rsidP="00AC1D3A">
      <w:pPr>
        <w:jc w:val="center"/>
        <w:rPr>
          <w:lang w:val="fr-CA" w:eastAsia="en-CA"/>
        </w:rPr>
      </w:pPr>
      <w:r w:rsidRPr="00AC1D3A">
        <w:rPr>
          <w:u w:val="single"/>
          <w:lang w:val="fr-CA"/>
        </w:rPr>
        <w:t>Table 1 : Nombre d’espèces séparables avec une hypersphère après prétraitement.</w:t>
      </w:r>
    </w:p>
    <w:p w14:paraId="1FC67C8A" w14:textId="77777777" w:rsidR="00111247" w:rsidRDefault="00111247" w:rsidP="00C51C66">
      <w:pPr>
        <w:rPr>
          <w:lang w:val="fr-CA" w:eastAsia="en-CA"/>
        </w:rPr>
      </w:pPr>
    </w:p>
    <w:p w14:paraId="6F8B979C" w14:textId="77777777" w:rsidR="00111247" w:rsidRDefault="00111247" w:rsidP="00C51C66">
      <w:pPr>
        <w:rPr>
          <w:lang w:val="fr-CA" w:eastAsia="en-CA"/>
        </w:rPr>
      </w:pPr>
    </w:p>
    <w:p w14:paraId="4C2AF2E5" w14:textId="77777777" w:rsidR="00111247" w:rsidRDefault="00111247" w:rsidP="00C51C66">
      <w:pPr>
        <w:rPr>
          <w:lang w:val="fr-CA" w:eastAsia="en-CA"/>
        </w:rPr>
      </w:pPr>
    </w:p>
    <w:p w14:paraId="74B4B82A" w14:textId="77777777" w:rsidR="00111247" w:rsidRPr="007470C5" w:rsidRDefault="00111247" w:rsidP="00C51C66">
      <w:pPr>
        <w:rPr>
          <w:lang w:val="fr-CA" w:eastAsia="en-CA"/>
        </w:rPr>
      </w:pPr>
    </w:p>
    <w:p w14:paraId="32873CA7" w14:textId="064DD1E7" w:rsidR="00DE6CB5" w:rsidRPr="007470C5" w:rsidRDefault="00B92778" w:rsidP="00DE6CB5">
      <w:pPr>
        <w:pStyle w:val="Heading1"/>
        <w:rPr>
          <w:lang w:val="fr-CA" w:eastAsia="en-CA"/>
        </w:rPr>
      </w:pPr>
      <w:bookmarkStart w:id="19" w:name="_Toc58694272"/>
      <w:r w:rsidRPr="007470C5">
        <w:rPr>
          <w:lang w:val="fr-CA" w:eastAsia="en-CA"/>
        </w:rPr>
        <w:lastRenderedPageBreak/>
        <w:t>Architecture</w:t>
      </w:r>
      <w:bookmarkEnd w:id="19"/>
    </w:p>
    <w:p w14:paraId="2EB87A3C" w14:textId="492FE5D7" w:rsidR="00DE6CB5" w:rsidRPr="00753163" w:rsidRDefault="00DE6CB5" w:rsidP="00DE6CB5">
      <w:pPr>
        <w:rPr>
          <w:sz w:val="2"/>
          <w:szCs w:val="2"/>
          <w:lang w:val="fr-CA" w:eastAsia="en-CA"/>
        </w:rPr>
      </w:pPr>
    </w:p>
    <w:p w14:paraId="4BDEC897" w14:textId="2ECCF8DF" w:rsidR="57D34C7A" w:rsidRPr="007470C5" w:rsidRDefault="70B45978" w:rsidP="00DE6CB5">
      <w:pPr>
        <w:pStyle w:val="ListParagraph"/>
        <w:numPr>
          <w:ilvl w:val="0"/>
          <w:numId w:val="1"/>
        </w:numPr>
        <w:rPr>
          <w:rFonts w:asciiTheme="minorHAnsi" w:eastAsiaTheme="minorEastAsia" w:hAnsiTheme="minorHAnsi"/>
          <w:b/>
          <w:sz w:val="26"/>
          <w:szCs w:val="26"/>
          <w:lang w:val="fr-CA" w:eastAsia="en-CA"/>
        </w:rPr>
      </w:pPr>
      <w:r w:rsidRPr="007470C5">
        <w:rPr>
          <w:b/>
          <w:sz w:val="26"/>
          <w:szCs w:val="26"/>
          <w:lang w:val="fr-CA" w:eastAsia="en-CA"/>
        </w:rPr>
        <w:t>Structure du projet :</w:t>
      </w:r>
    </w:p>
    <w:p w14:paraId="412C0DB1" w14:textId="4C376B4A" w:rsidR="1B459943" w:rsidRPr="007470C5" w:rsidRDefault="70B45978" w:rsidP="00332396">
      <w:pPr>
        <w:rPr>
          <w:lang w:val="fr-CA"/>
        </w:rPr>
      </w:pPr>
      <w:r w:rsidRPr="007470C5">
        <w:rPr>
          <w:rFonts w:eastAsia="Times New Roman" w:cs="Times New Roman"/>
          <w:szCs w:val="24"/>
          <w:lang w:val="fr-CA"/>
        </w:rPr>
        <w:t xml:space="preserve">Afin de permettre une efficacité dans le travail, la reproductibilité du code, une bonne gestion des données et une manipulation facile des flux entre les différents modules, nous avons utilisé une structure de projet consistante et une organisation de fichiers bien établie. Pour ce faire, nous avons utilisé l'outil </w:t>
      </w:r>
      <w:proofErr w:type="spellStart"/>
      <w:r w:rsidRPr="007470C5">
        <w:rPr>
          <w:rFonts w:eastAsia="Times New Roman" w:cs="Times New Roman"/>
          <w:b/>
          <w:bCs/>
          <w:szCs w:val="24"/>
          <w:lang w:val="fr-CA"/>
        </w:rPr>
        <w:t>Cookiecutter</w:t>
      </w:r>
      <w:proofErr w:type="spellEnd"/>
      <w:r w:rsidR="00CF31E9" w:rsidRPr="007470C5">
        <w:rPr>
          <w:rStyle w:val="FootnoteReference"/>
          <w:rFonts w:eastAsia="Times New Roman" w:cs="Times New Roman"/>
          <w:b/>
          <w:bCs/>
          <w:szCs w:val="24"/>
          <w:lang w:val="fr-CA"/>
        </w:rPr>
        <w:footnoteReference w:id="5"/>
      </w:r>
      <w:r w:rsidRPr="007470C5">
        <w:rPr>
          <w:rFonts w:eastAsia="Times New Roman" w:cs="Times New Roman"/>
          <w:szCs w:val="24"/>
          <w:lang w:val="fr-CA"/>
        </w:rPr>
        <w:t>. C'est un utilitaire de ligne de commande qui permet de réutiliser facilement des modèles de projets existants. Ainsi, la structure de notre projet est la</w:t>
      </w:r>
      <w:r w:rsidR="2C0B9EEF" w:rsidRPr="007470C5">
        <w:rPr>
          <w:rFonts w:eastAsia="Times New Roman" w:cs="Times New Roman"/>
          <w:szCs w:val="24"/>
          <w:lang w:val="fr-CA"/>
        </w:rPr>
        <w:t xml:space="preserve"> </w:t>
      </w:r>
      <w:r w:rsidRPr="007470C5">
        <w:rPr>
          <w:rFonts w:eastAsia="Times New Roman" w:cs="Times New Roman"/>
          <w:szCs w:val="24"/>
          <w:lang w:val="fr-CA"/>
        </w:rPr>
        <w:t>suivante :</w:t>
      </w:r>
    </w:p>
    <w:p w14:paraId="7C8A00EF" w14:textId="7D05DA4E" w:rsidR="1B459943" w:rsidRPr="007470C5" w:rsidRDefault="00332396" w:rsidP="00332396">
      <w:pPr>
        <w:rPr>
          <w:lang w:val="fr-CA"/>
        </w:rPr>
      </w:pPr>
      <w:r>
        <w:rPr>
          <w:noProof/>
        </w:rPr>
        <w:drawing>
          <wp:anchor distT="0" distB="0" distL="114300" distR="114300" simplePos="0" relativeHeight="251658248" behindDoc="0" locked="0" layoutInCell="1" allowOverlap="1" wp14:anchorId="33D0CDAA" wp14:editId="088471C0">
            <wp:simplePos x="0" y="0"/>
            <wp:positionH relativeFrom="column">
              <wp:posOffset>3737610</wp:posOffset>
            </wp:positionH>
            <wp:positionV relativeFrom="paragraph">
              <wp:posOffset>306070</wp:posOffset>
            </wp:positionV>
            <wp:extent cx="2428875" cy="5324474"/>
            <wp:effectExtent l="0" t="0" r="0" b="0"/>
            <wp:wrapSquare wrapText="bothSides"/>
            <wp:docPr id="1000281169" name="Picture 100028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5324474"/>
                    </a:xfrm>
                    <a:prstGeom prst="rect">
                      <a:avLst/>
                    </a:prstGeom>
                  </pic:spPr>
                </pic:pic>
              </a:graphicData>
            </a:graphic>
            <wp14:sizeRelH relativeFrom="page">
              <wp14:pctWidth>0</wp14:pctWidth>
            </wp14:sizeRelH>
            <wp14:sizeRelV relativeFrom="page">
              <wp14:pctHeight>0</wp14:pctHeight>
            </wp14:sizeRelV>
          </wp:anchor>
        </w:drawing>
      </w:r>
      <w:r w:rsidR="70B45978" w:rsidRPr="74301192">
        <w:rPr>
          <w:rFonts w:eastAsia="Times New Roman" w:cs="Times New Roman"/>
          <w:b/>
          <w:bCs/>
          <w:lang w:val="fr-CA"/>
        </w:rPr>
        <w:t>1. Dossiers :</w:t>
      </w:r>
      <w:r w:rsidR="70B45978" w:rsidRPr="74301192">
        <w:rPr>
          <w:rFonts w:eastAsia="Times New Roman" w:cs="Times New Roman"/>
          <w:lang w:val="fr-CA"/>
        </w:rPr>
        <w:t xml:space="preserve"> cette structure comporte cinq dossiers :</w:t>
      </w:r>
      <w:r w:rsidR="00DE6CB5" w:rsidRPr="007470C5">
        <w:rPr>
          <w:noProof/>
          <w:lang w:val="fr-CA"/>
        </w:rPr>
        <w:t xml:space="preserve"> </w:t>
      </w:r>
    </w:p>
    <w:p w14:paraId="391914C3" w14:textId="48EBB225" w:rsidR="1B459943" w:rsidRPr="007470C5" w:rsidRDefault="00753163" w:rsidP="00DE6CB5">
      <w:pPr>
        <w:rPr>
          <w:lang w:val="fr-CA"/>
        </w:rPr>
      </w:pPr>
      <w:proofErr w:type="spellStart"/>
      <w:proofErr w:type="gramStart"/>
      <w:r>
        <w:rPr>
          <w:rFonts w:eastAsia="Times New Roman" w:cs="Times New Roman"/>
          <w:color w:val="073763" w:themeColor="accent1" w:themeShade="80"/>
          <w:szCs w:val="24"/>
          <w:u w:val="single"/>
          <w:lang w:val="fr-CA"/>
        </w:rPr>
        <w:t>d</w:t>
      </w:r>
      <w:r w:rsidR="70B45978" w:rsidRPr="007470C5">
        <w:rPr>
          <w:rFonts w:eastAsia="Times New Roman" w:cs="Times New Roman"/>
          <w:color w:val="073763" w:themeColor="accent1" w:themeShade="80"/>
          <w:szCs w:val="24"/>
          <w:u w:val="single"/>
          <w:lang w:val="fr-CA"/>
        </w:rPr>
        <w:t>ataset</w:t>
      </w:r>
      <w:proofErr w:type="spellEnd"/>
      <w:proofErr w:type="gramEnd"/>
      <w:r w:rsidR="70B45978" w:rsidRPr="007470C5">
        <w:rPr>
          <w:rFonts w:eastAsia="Times New Roman" w:cs="Times New Roman"/>
          <w:color w:val="073763" w:themeColor="accent1" w:themeShade="80"/>
          <w:szCs w:val="24"/>
          <w:lang w:val="fr-CA"/>
        </w:rPr>
        <w:t xml:space="preserve"> :</w:t>
      </w:r>
      <w:r w:rsidR="70B45978" w:rsidRPr="007470C5">
        <w:rPr>
          <w:rFonts w:eastAsia="Times New Roman" w:cs="Times New Roman"/>
          <w:szCs w:val="24"/>
          <w:lang w:val="fr-CA"/>
        </w:rPr>
        <w:t xml:space="preserve"> contient le fichier compressé de la base de données initiale et un script permettant l'extraction de ces données dans le dossier </w:t>
      </w:r>
      <w:proofErr w:type="spellStart"/>
      <w:r w:rsidR="70B45978" w:rsidRPr="007470C5">
        <w:rPr>
          <w:rFonts w:eastAsia="Times New Roman" w:cs="Times New Roman"/>
          <w:i/>
          <w:iCs/>
          <w:szCs w:val="24"/>
          <w:lang w:val="fr-CA"/>
        </w:rPr>
        <w:t>raw</w:t>
      </w:r>
      <w:proofErr w:type="spellEnd"/>
      <w:r w:rsidR="70B45978" w:rsidRPr="007470C5">
        <w:rPr>
          <w:rFonts w:eastAsia="Times New Roman" w:cs="Times New Roman"/>
          <w:szCs w:val="24"/>
          <w:lang w:val="fr-CA"/>
        </w:rPr>
        <w:t xml:space="preserve"> de </w:t>
      </w:r>
      <w:r w:rsidR="70B45978" w:rsidRPr="007470C5">
        <w:rPr>
          <w:rFonts w:eastAsia="Times New Roman" w:cs="Times New Roman"/>
          <w:i/>
          <w:iCs/>
          <w:szCs w:val="24"/>
          <w:lang w:val="fr-CA"/>
        </w:rPr>
        <w:t>data</w:t>
      </w:r>
    </w:p>
    <w:p w14:paraId="6A71DE44" w14:textId="3E652182" w:rsidR="1B459943" w:rsidRPr="007470C5" w:rsidRDefault="00753163" w:rsidP="00DE6CB5">
      <w:pPr>
        <w:rPr>
          <w:lang w:val="fr-CA"/>
        </w:rPr>
      </w:pPr>
      <w:proofErr w:type="gramStart"/>
      <w:r>
        <w:rPr>
          <w:rFonts w:eastAsia="Times New Roman" w:cs="Times New Roman"/>
          <w:color w:val="073763" w:themeColor="accent1" w:themeShade="80"/>
          <w:szCs w:val="24"/>
          <w:u w:val="single"/>
          <w:lang w:val="fr-CA"/>
        </w:rPr>
        <w:t>d</w:t>
      </w:r>
      <w:r w:rsidR="70B45978" w:rsidRPr="007470C5">
        <w:rPr>
          <w:rFonts w:eastAsia="Times New Roman" w:cs="Times New Roman"/>
          <w:color w:val="073763" w:themeColor="accent1" w:themeShade="80"/>
          <w:szCs w:val="24"/>
          <w:u w:val="single"/>
          <w:lang w:val="fr-CA"/>
        </w:rPr>
        <w:t>ata</w:t>
      </w:r>
      <w:proofErr w:type="gramEnd"/>
      <w:r w:rsidR="70B45978" w:rsidRPr="007470C5">
        <w:rPr>
          <w:rFonts w:eastAsia="Times New Roman" w:cs="Times New Roman"/>
          <w:color w:val="073763" w:themeColor="accent1" w:themeShade="80"/>
          <w:szCs w:val="24"/>
          <w:u w:val="single"/>
          <w:lang w:val="fr-CA"/>
        </w:rPr>
        <w:t xml:space="preserve"> :</w:t>
      </w:r>
      <w:r w:rsidR="70B45978" w:rsidRPr="007470C5">
        <w:rPr>
          <w:rFonts w:eastAsia="Times New Roman" w:cs="Times New Roman"/>
          <w:szCs w:val="24"/>
          <w:lang w:val="fr-CA"/>
        </w:rPr>
        <w:t xml:space="preserve"> comporte deux dossiers : le dossier </w:t>
      </w:r>
      <w:proofErr w:type="spellStart"/>
      <w:r w:rsidR="70B45978" w:rsidRPr="007470C5">
        <w:rPr>
          <w:rFonts w:eastAsia="Times New Roman" w:cs="Times New Roman"/>
          <w:i/>
          <w:iCs/>
          <w:szCs w:val="24"/>
          <w:lang w:val="fr-CA"/>
        </w:rPr>
        <w:t>raw</w:t>
      </w:r>
      <w:proofErr w:type="spellEnd"/>
      <w:r w:rsidR="70B45978" w:rsidRPr="007470C5">
        <w:rPr>
          <w:rFonts w:eastAsia="Times New Roman" w:cs="Times New Roman"/>
          <w:szCs w:val="24"/>
          <w:lang w:val="fr-CA"/>
        </w:rPr>
        <w:t xml:space="preserve"> contient les données brutes, et le dossier </w:t>
      </w:r>
      <w:proofErr w:type="spellStart"/>
      <w:r w:rsidR="70B45978" w:rsidRPr="007470C5">
        <w:rPr>
          <w:rFonts w:eastAsia="Times New Roman" w:cs="Times New Roman"/>
          <w:i/>
          <w:iCs/>
          <w:szCs w:val="24"/>
          <w:lang w:val="fr-CA"/>
        </w:rPr>
        <w:t>processed</w:t>
      </w:r>
      <w:proofErr w:type="spellEnd"/>
      <w:r w:rsidR="70B45978" w:rsidRPr="007470C5">
        <w:rPr>
          <w:rFonts w:eastAsia="Times New Roman" w:cs="Times New Roman"/>
          <w:i/>
          <w:iCs/>
          <w:szCs w:val="24"/>
          <w:lang w:val="fr-CA"/>
        </w:rPr>
        <w:t xml:space="preserve"> </w:t>
      </w:r>
      <w:r w:rsidR="70B45978" w:rsidRPr="007470C5">
        <w:rPr>
          <w:rFonts w:eastAsia="Times New Roman" w:cs="Times New Roman"/>
          <w:szCs w:val="24"/>
          <w:lang w:val="fr-CA"/>
        </w:rPr>
        <w:t>contient les données canoniques après prétraitement.</w:t>
      </w:r>
    </w:p>
    <w:p w14:paraId="742FAE08" w14:textId="07C00CE5" w:rsidR="1B459943" w:rsidRPr="007470C5" w:rsidRDefault="00753163" w:rsidP="00DE6CB5">
      <w:pPr>
        <w:rPr>
          <w:lang w:val="fr-CA"/>
        </w:rPr>
      </w:pPr>
      <w:proofErr w:type="spellStart"/>
      <w:proofErr w:type="gramStart"/>
      <w:r>
        <w:rPr>
          <w:rFonts w:eastAsia="Times New Roman" w:cs="Times New Roman"/>
          <w:color w:val="073763" w:themeColor="accent1" w:themeShade="80"/>
          <w:szCs w:val="24"/>
          <w:u w:val="single"/>
          <w:lang w:val="fr-CA"/>
        </w:rPr>
        <w:t>m</w:t>
      </w:r>
      <w:r w:rsidR="70B45978" w:rsidRPr="007470C5">
        <w:rPr>
          <w:rFonts w:eastAsia="Times New Roman" w:cs="Times New Roman"/>
          <w:color w:val="073763" w:themeColor="accent1" w:themeShade="80"/>
          <w:szCs w:val="24"/>
          <w:u w:val="single"/>
          <w:lang w:val="fr-CA"/>
        </w:rPr>
        <w:t>odels</w:t>
      </w:r>
      <w:proofErr w:type="spellEnd"/>
      <w:proofErr w:type="gramEnd"/>
      <w:r w:rsidR="70B45978" w:rsidRPr="007470C5">
        <w:rPr>
          <w:rFonts w:eastAsia="Times New Roman" w:cs="Times New Roman"/>
          <w:color w:val="073763" w:themeColor="accent1" w:themeShade="80"/>
          <w:szCs w:val="24"/>
          <w:u w:val="single"/>
          <w:lang w:val="fr-CA"/>
        </w:rPr>
        <w:t xml:space="preserve"> :</w:t>
      </w:r>
      <w:r w:rsidR="70B45978" w:rsidRPr="007470C5">
        <w:rPr>
          <w:rFonts w:eastAsia="Times New Roman" w:cs="Times New Roman"/>
          <w:szCs w:val="24"/>
          <w:lang w:val="fr-CA"/>
        </w:rPr>
        <w:t xml:space="preserve"> contient les résultats de prédiction, stockés en format JSON, des différents modèles d'apprentissage, avec les paramètres utilisés dans chaque modèle.</w:t>
      </w:r>
    </w:p>
    <w:p w14:paraId="5FAD79B9" w14:textId="497DE606" w:rsidR="1B459943" w:rsidRPr="007470C5" w:rsidRDefault="00753163" w:rsidP="00DE6CB5">
      <w:pPr>
        <w:rPr>
          <w:lang w:val="fr-CA"/>
        </w:rPr>
      </w:pPr>
      <w:proofErr w:type="gramStart"/>
      <w:r>
        <w:rPr>
          <w:rFonts w:eastAsia="Times New Roman" w:cs="Times New Roman"/>
          <w:color w:val="073763" w:themeColor="accent1" w:themeShade="80"/>
          <w:szCs w:val="24"/>
          <w:u w:val="single"/>
          <w:lang w:val="fr-CA"/>
        </w:rPr>
        <w:t>s</w:t>
      </w:r>
      <w:r w:rsidR="70B45978" w:rsidRPr="007470C5">
        <w:rPr>
          <w:rFonts w:eastAsia="Times New Roman" w:cs="Times New Roman"/>
          <w:color w:val="073763" w:themeColor="accent1" w:themeShade="80"/>
          <w:szCs w:val="24"/>
          <w:u w:val="single"/>
          <w:lang w:val="fr-CA"/>
        </w:rPr>
        <w:t>rc</w:t>
      </w:r>
      <w:proofErr w:type="gramEnd"/>
      <w:r w:rsidR="70B45978" w:rsidRPr="007470C5">
        <w:rPr>
          <w:rFonts w:eastAsia="Times New Roman" w:cs="Times New Roman"/>
          <w:color w:val="073763" w:themeColor="accent1" w:themeShade="80"/>
          <w:szCs w:val="24"/>
          <w:u w:val="single"/>
          <w:lang w:val="fr-CA"/>
        </w:rPr>
        <w:t xml:space="preserve"> :</w:t>
      </w:r>
      <w:r w:rsidR="70B45978" w:rsidRPr="007470C5">
        <w:rPr>
          <w:rFonts w:eastAsia="Times New Roman" w:cs="Times New Roman"/>
          <w:szCs w:val="24"/>
          <w:lang w:val="fr-CA"/>
        </w:rPr>
        <w:t xml:space="preserve"> dossier contenant le code principal du projet, organisé en quatre modules : classifieurs, statistiques, prétraitement et un dispatcher qui contient l</w:t>
      </w:r>
      <w:r w:rsidR="00F45219" w:rsidRPr="007470C5">
        <w:rPr>
          <w:rFonts w:eastAsia="Times New Roman" w:cs="Times New Roman"/>
          <w:szCs w:val="24"/>
          <w:lang w:val="fr-CA"/>
        </w:rPr>
        <w:t xml:space="preserve">a </w:t>
      </w:r>
      <w:proofErr w:type="spellStart"/>
      <w:r w:rsidR="00F45219" w:rsidRPr="007470C5">
        <w:rPr>
          <w:rFonts w:eastAsia="Times New Roman" w:cs="Times New Roman"/>
          <w:szCs w:val="24"/>
          <w:lang w:val="fr-CA"/>
        </w:rPr>
        <w:t>methode</w:t>
      </w:r>
      <w:proofErr w:type="spellEnd"/>
      <w:r w:rsidR="00F45219" w:rsidRPr="007470C5">
        <w:rPr>
          <w:rFonts w:eastAsia="Times New Roman" w:cs="Times New Roman"/>
          <w:szCs w:val="24"/>
          <w:lang w:val="fr-CA"/>
        </w:rPr>
        <w:t xml:space="preserve"> </w:t>
      </w:r>
      <w:r w:rsidR="00F45219" w:rsidRPr="007470C5">
        <w:rPr>
          <w:rFonts w:eastAsia="Times New Roman" w:cs="Times New Roman"/>
          <w:b/>
          <w:bCs/>
          <w:szCs w:val="24"/>
          <w:lang w:val="fr-CA"/>
        </w:rPr>
        <w:t>run</w:t>
      </w:r>
      <w:r w:rsidR="70B45978" w:rsidRPr="007470C5">
        <w:rPr>
          <w:rFonts w:eastAsia="Times New Roman" w:cs="Times New Roman"/>
          <w:szCs w:val="24"/>
          <w:lang w:val="fr-CA"/>
        </w:rPr>
        <w:t>, la configuration de l'exécution et permet d'appeler les différents modules. Ces derniers seront détaillés d'avantage par la suite.</w:t>
      </w:r>
    </w:p>
    <w:p w14:paraId="58D9E1E7" w14:textId="3B701943" w:rsidR="1B459943" w:rsidRPr="007470C5" w:rsidRDefault="00753163" w:rsidP="00DE6CB5">
      <w:pPr>
        <w:rPr>
          <w:rFonts w:eastAsia="Times New Roman" w:cs="Times New Roman"/>
          <w:b/>
          <w:bCs/>
          <w:szCs w:val="24"/>
          <w:lang w:val="fr-CA"/>
        </w:rPr>
      </w:pPr>
      <w:proofErr w:type="gramStart"/>
      <w:r>
        <w:rPr>
          <w:rFonts w:eastAsia="Times New Roman" w:cs="Times New Roman"/>
          <w:color w:val="073763" w:themeColor="accent1" w:themeShade="80"/>
          <w:szCs w:val="24"/>
          <w:u w:val="single"/>
          <w:lang w:val="fr-CA"/>
        </w:rPr>
        <w:t>d</w:t>
      </w:r>
      <w:r w:rsidR="70B45978" w:rsidRPr="007470C5">
        <w:rPr>
          <w:rFonts w:eastAsia="Times New Roman" w:cs="Times New Roman"/>
          <w:color w:val="073763" w:themeColor="accent1" w:themeShade="80"/>
          <w:szCs w:val="24"/>
          <w:u w:val="single"/>
          <w:lang w:val="fr-CA"/>
        </w:rPr>
        <w:t>ocs</w:t>
      </w:r>
      <w:proofErr w:type="gramEnd"/>
      <w:r w:rsidR="70B45978" w:rsidRPr="007470C5">
        <w:rPr>
          <w:rFonts w:eastAsia="Times New Roman" w:cs="Times New Roman"/>
          <w:color w:val="073763" w:themeColor="accent1" w:themeShade="80"/>
          <w:szCs w:val="24"/>
          <w:u w:val="single"/>
          <w:lang w:val="fr-CA"/>
        </w:rPr>
        <w:t xml:space="preserve"> :</w:t>
      </w:r>
      <w:r w:rsidR="70B45978" w:rsidRPr="007470C5">
        <w:rPr>
          <w:rFonts w:eastAsia="Times New Roman" w:cs="Times New Roman"/>
          <w:szCs w:val="24"/>
          <w:lang w:val="fr-CA"/>
        </w:rPr>
        <w:t xml:space="preserve"> contient les différents diagrammes UML générés par l'outil </w:t>
      </w:r>
      <w:proofErr w:type="spellStart"/>
      <w:r w:rsidR="70B45978" w:rsidRPr="007470C5">
        <w:rPr>
          <w:rFonts w:eastAsia="Times New Roman" w:cs="Times New Roman"/>
          <w:b/>
          <w:bCs/>
          <w:szCs w:val="24"/>
          <w:lang w:val="fr-CA"/>
        </w:rPr>
        <w:t>pyreverse</w:t>
      </w:r>
      <w:proofErr w:type="spellEnd"/>
      <w:r w:rsidR="00DE6CB5" w:rsidRPr="007470C5">
        <w:rPr>
          <w:rFonts w:eastAsia="Times New Roman" w:cs="Times New Roman"/>
          <w:b/>
          <w:bCs/>
          <w:szCs w:val="24"/>
          <w:lang w:val="fr-CA"/>
        </w:rPr>
        <w:t>.</w:t>
      </w:r>
    </w:p>
    <w:p w14:paraId="3301D74F" w14:textId="3CA2CAC6" w:rsidR="00EB020C" w:rsidRPr="00753163" w:rsidRDefault="00332396" w:rsidP="00753163">
      <w:pPr>
        <w:rPr>
          <w:rFonts w:eastAsia="Times New Roman" w:cs="Times New Roman"/>
          <w:b/>
          <w:bCs/>
          <w:szCs w:val="24"/>
          <w:lang w:val="fr-CA"/>
        </w:rPr>
      </w:pPr>
      <w:proofErr w:type="gramStart"/>
      <w:r>
        <w:rPr>
          <w:rFonts w:eastAsia="Times New Roman" w:cs="Times New Roman"/>
          <w:color w:val="073763" w:themeColor="accent1" w:themeShade="80"/>
          <w:szCs w:val="24"/>
          <w:u w:val="single"/>
          <w:lang w:val="fr-CA"/>
        </w:rPr>
        <w:t>notebooks</w:t>
      </w:r>
      <w:proofErr w:type="gramEnd"/>
      <w:r w:rsidRPr="007470C5">
        <w:rPr>
          <w:rFonts w:eastAsia="Times New Roman" w:cs="Times New Roman"/>
          <w:color w:val="073763" w:themeColor="accent1" w:themeShade="80"/>
          <w:szCs w:val="24"/>
          <w:u w:val="single"/>
          <w:lang w:val="fr-CA"/>
        </w:rPr>
        <w:t>:</w:t>
      </w:r>
      <w:r w:rsidRPr="007470C5">
        <w:rPr>
          <w:rFonts w:eastAsia="Times New Roman" w:cs="Times New Roman"/>
          <w:szCs w:val="24"/>
          <w:lang w:val="fr-CA"/>
        </w:rPr>
        <w:t xml:space="preserve"> contient</w:t>
      </w:r>
      <w:r>
        <w:rPr>
          <w:rFonts w:eastAsia="Times New Roman" w:cs="Times New Roman"/>
          <w:szCs w:val="24"/>
          <w:lang w:val="fr-CA"/>
        </w:rPr>
        <w:t xml:space="preserve"> </w:t>
      </w:r>
      <w:r w:rsidR="00FF7275">
        <w:rPr>
          <w:rFonts w:eastAsia="Times New Roman" w:cs="Times New Roman"/>
          <w:szCs w:val="24"/>
          <w:lang w:val="fr-CA"/>
        </w:rPr>
        <w:t>deux notebook pour la visualisation des données et pour l’analyse des résultats d’entrainement</w:t>
      </w:r>
      <w:r w:rsidRPr="007470C5">
        <w:rPr>
          <w:rFonts w:eastAsia="Times New Roman" w:cs="Times New Roman"/>
          <w:b/>
          <w:bCs/>
          <w:szCs w:val="24"/>
          <w:lang w:val="fr-CA"/>
        </w:rPr>
        <w:t>.</w:t>
      </w:r>
    </w:p>
    <w:p w14:paraId="08365977" w14:textId="77777777" w:rsidR="00332396" w:rsidRPr="007470C5" w:rsidRDefault="00332396" w:rsidP="00DE6CB5">
      <w:pPr>
        <w:rPr>
          <w:sz w:val="10"/>
          <w:szCs w:val="10"/>
          <w:lang w:val="fr-CA"/>
        </w:rPr>
      </w:pPr>
    </w:p>
    <w:p w14:paraId="7CE3400D" w14:textId="1AA2A762" w:rsidR="00147DC7" w:rsidRPr="007470C5" w:rsidRDefault="70B45978" w:rsidP="00D86189">
      <w:pPr>
        <w:rPr>
          <w:lang w:val="fr-CA"/>
        </w:rPr>
      </w:pPr>
      <w:r w:rsidRPr="007470C5">
        <w:rPr>
          <w:rFonts w:eastAsia="Times New Roman" w:cs="Times New Roman"/>
          <w:b/>
          <w:bCs/>
          <w:szCs w:val="24"/>
          <w:lang w:val="fr-CA"/>
        </w:rPr>
        <w:t>2. Fichiers :</w:t>
      </w:r>
      <w:r w:rsidR="00EB020C" w:rsidRPr="007470C5">
        <w:rPr>
          <w:rFonts w:eastAsia="Times New Roman" w:cs="Times New Roman"/>
          <w:b/>
          <w:bCs/>
          <w:szCs w:val="24"/>
          <w:lang w:val="fr-CA"/>
        </w:rPr>
        <w:t xml:space="preserve"> </w:t>
      </w:r>
      <w:r w:rsidR="00EB020C" w:rsidRPr="007470C5">
        <w:rPr>
          <w:rFonts w:eastAsia="Times New Roman" w:cs="Times New Roman"/>
          <w:szCs w:val="24"/>
          <w:lang w:val="fr-CA"/>
        </w:rPr>
        <w:t xml:space="preserve">le </w:t>
      </w:r>
      <w:r w:rsidR="00A358C9" w:rsidRPr="007470C5">
        <w:rPr>
          <w:rFonts w:eastAsia="Times New Roman" w:cs="Times New Roman"/>
          <w:szCs w:val="24"/>
          <w:lang w:val="fr-CA"/>
        </w:rPr>
        <w:t>dossier racine</w:t>
      </w:r>
      <w:r w:rsidR="00C65112" w:rsidRPr="007470C5">
        <w:rPr>
          <w:rFonts w:eastAsia="Times New Roman" w:cs="Times New Roman"/>
          <w:szCs w:val="24"/>
          <w:lang w:val="fr-CA"/>
        </w:rPr>
        <w:t xml:space="preserve"> contient </w:t>
      </w:r>
      <w:r w:rsidR="007256AB" w:rsidRPr="007470C5">
        <w:rPr>
          <w:rFonts w:eastAsia="Times New Roman" w:cs="Times New Roman"/>
          <w:szCs w:val="24"/>
          <w:lang w:val="fr-CA"/>
        </w:rPr>
        <w:t>cinq fichiers principaux</w:t>
      </w:r>
      <w:r w:rsidR="000F5F42" w:rsidRPr="007470C5">
        <w:rPr>
          <w:rFonts w:eastAsia="Times New Roman" w:cs="Times New Roman"/>
          <w:szCs w:val="24"/>
          <w:lang w:val="fr-CA"/>
        </w:rPr>
        <w:t> :</w:t>
      </w:r>
    </w:p>
    <w:p w14:paraId="3E3448E1" w14:textId="1D13C2AC" w:rsidR="00147DC7" w:rsidRPr="007470C5" w:rsidRDefault="00147DC7" w:rsidP="00527FB4">
      <w:pPr>
        <w:rPr>
          <w:rFonts w:eastAsia="Times New Roman" w:cs="Times New Roman"/>
          <w:szCs w:val="24"/>
          <w:lang w:val="fr-CA"/>
        </w:rPr>
      </w:pPr>
      <w:proofErr w:type="spellStart"/>
      <w:r w:rsidRPr="007470C5">
        <w:rPr>
          <w:rFonts w:eastAsia="Times New Roman" w:cs="Times New Roman"/>
          <w:color w:val="073763" w:themeColor="accent1" w:themeShade="80"/>
          <w:szCs w:val="24"/>
          <w:u w:val="single"/>
          <w:lang w:val="fr-CA"/>
        </w:rPr>
        <w:t>Makefile</w:t>
      </w:r>
      <w:proofErr w:type="spellEnd"/>
      <w:r w:rsidR="007256AB" w:rsidRPr="007470C5">
        <w:rPr>
          <w:rFonts w:eastAsia="Times New Roman" w:cs="Times New Roman"/>
          <w:color w:val="073763" w:themeColor="accent1" w:themeShade="80"/>
          <w:szCs w:val="24"/>
          <w:u w:val="single"/>
          <w:lang w:val="fr-CA"/>
        </w:rPr>
        <w:t xml:space="preserve"> </w:t>
      </w:r>
      <w:r w:rsidRPr="007470C5">
        <w:rPr>
          <w:rFonts w:eastAsia="Times New Roman" w:cs="Times New Roman"/>
          <w:color w:val="073763" w:themeColor="accent1" w:themeShade="80"/>
          <w:szCs w:val="24"/>
          <w:u w:val="single"/>
          <w:lang w:val="fr-CA"/>
        </w:rPr>
        <w:t>:</w:t>
      </w:r>
      <w:r w:rsidRPr="007470C5">
        <w:rPr>
          <w:rFonts w:eastAsia="Times New Roman" w:cs="Times New Roman"/>
          <w:szCs w:val="24"/>
          <w:lang w:val="fr-CA"/>
        </w:rPr>
        <w:t xml:space="preserve"> fichier spécial de configuration, contenant des commandes Shell, qui peuvent être exécuter juste en tapant « </w:t>
      </w:r>
      <w:proofErr w:type="spellStart"/>
      <w:r w:rsidRPr="007470C5">
        <w:rPr>
          <w:rFonts w:eastAsia="Times New Roman" w:cs="Times New Roman"/>
          <w:szCs w:val="24"/>
          <w:lang w:val="fr-CA"/>
        </w:rPr>
        <w:t>make</w:t>
      </w:r>
      <w:proofErr w:type="spellEnd"/>
      <w:r w:rsidRPr="007470C5">
        <w:rPr>
          <w:rFonts w:eastAsia="Times New Roman" w:cs="Times New Roman"/>
          <w:szCs w:val="24"/>
          <w:lang w:val="fr-CA"/>
        </w:rPr>
        <w:t xml:space="preserve"> » dans le répertoire parent du fichier. Ce fichier contenant l'ensemble des dépendances et des directives utilisées par un outil d'automatisation de </w:t>
      </w:r>
      <w:proofErr w:type="spellStart"/>
      <w:r w:rsidRPr="007470C5">
        <w:rPr>
          <w:rFonts w:eastAsia="Times New Roman" w:cs="Times New Roman"/>
          <w:szCs w:val="24"/>
          <w:lang w:val="fr-CA"/>
        </w:rPr>
        <w:t>make</w:t>
      </w:r>
      <w:proofErr w:type="spellEnd"/>
      <w:r w:rsidRPr="007470C5">
        <w:rPr>
          <w:rFonts w:eastAsia="Times New Roman" w:cs="Times New Roman"/>
          <w:szCs w:val="24"/>
          <w:lang w:val="fr-CA"/>
        </w:rPr>
        <w:t xml:space="preserve"> </w:t>
      </w:r>
      <w:proofErr w:type="spellStart"/>
      <w:r w:rsidRPr="007470C5">
        <w:rPr>
          <w:rFonts w:eastAsia="Times New Roman" w:cs="Times New Roman"/>
          <w:szCs w:val="24"/>
          <w:lang w:val="fr-CA"/>
        </w:rPr>
        <w:t>build</w:t>
      </w:r>
      <w:proofErr w:type="spellEnd"/>
      <w:r w:rsidRPr="007470C5">
        <w:rPr>
          <w:rFonts w:eastAsia="Times New Roman" w:cs="Times New Roman"/>
          <w:szCs w:val="24"/>
          <w:lang w:val="fr-CA"/>
        </w:rPr>
        <w:t xml:space="preserve"> pour générer une cible.  </w:t>
      </w:r>
    </w:p>
    <w:p w14:paraId="76DCB89A" w14:textId="750C8A06" w:rsidR="00147DC7" w:rsidRPr="007470C5" w:rsidRDefault="00147DC7" w:rsidP="00527FB4">
      <w:pPr>
        <w:rPr>
          <w:rFonts w:eastAsia="Times New Roman" w:cs="Times New Roman"/>
          <w:szCs w:val="24"/>
          <w:lang w:val="fr-CA"/>
        </w:rPr>
      </w:pPr>
      <w:r w:rsidRPr="007470C5">
        <w:rPr>
          <w:rFonts w:eastAsia="Times New Roman" w:cs="Times New Roman"/>
          <w:color w:val="073763" w:themeColor="accent1" w:themeShade="80"/>
          <w:szCs w:val="24"/>
          <w:u w:val="single"/>
          <w:lang w:val="fr-CA"/>
        </w:rPr>
        <w:lastRenderedPageBreak/>
        <w:t>README.md :</w:t>
      </w:r>
      <w:r w:rsidRPr="007470C5">
        <w:rPr>
          <w:rFonts w:eastAsia="Times New Roman" w:cs="Times New Roman"/>
          <w:szCs w:val="24"/>
          <w:lang w:val="fr-CA"/>
        </w:rPr>
        <w:t xml:space="preserve"> présente une description générale du projet et clarifie différents points relatifs à l'installation du système.</w:t>
      </w:r>
    </w:p>
    <w:p w14:paraId="0CA2D61F" w14:textId="6544CE40" w:rsidR="00147DC7" w:rsidRPr="007470C5" w:rsidRDefault="00147DC7" w:rsidP="00527FB4">
      <w:pPr>
        <w:rPr>
          <w:rFonts w:eastAsia="Times New Roman" w:cs="Times New Roman"/>
          <w:szCs w:val="24"/>
          <w:lang w:val="fr-CA"/>
        </w:rPr>
      </w:pPr>
      <w:r w:rsidRPr="007470C5">
        <w:rPr>
          <w:rFonts w:eastAsia="Times New Roman" w:cs="Times New Roman"/>
          <w:color w:val="073763" w:themeColor="accent1" w:themeShade="80"/>
          <w:szCs w:val="24"/>
          <w:u w:val="single"/>
          <w:lang w:val="fr-CA"/>
        </w:rPr>
        <w:t xml:space="preserve">setup.py </w:t>
      </w:r>
      <w:r w:rsidRPr="007470C5">
        <w:rPr>
          <w:rFonts w:eastAsia="Times New Roman" w:cs="Times New Roman"/>
          <w:szCs w:val="24"/>
          <w:lang w:val="fr-CA"/>
        </w:rPr>
        <w:t xml:space="preserve">: fichier permettant d'installer facilement les packages Python, juste en utilisant la commande </w:t>
      </w:r>
      <w:r w:rsidR="00AC2B50" w:rsidRPr="007470C5">
        <w:rPr>
          <w:rFonts w:eastAsia="Times New Roman" w:cs="Times New Roman"/>
          <w:szCs w:val="24"/>
          <w:lang w:val="fr-CA"/>
        </w:rPr>
        <w:t>« </w:t>
      </w:r>
      <w:proofErr w:type="spellStart"/>
      <w:r w:rsidRPr="007470C5">
        <w:rPr>
          <w:rFonts w:eastAsia="Times New Roman" w:cs="Times New Roman"/>
          <w:szCs w:val="24"/>
          <w:lang w:val="fr-CA"/>
        </w:rPr>
        <w:t>pip</w:t>
      </w:r>
      <w:proofErr w:type="spellEnd"/>
      <w:r w:rsidRPr="007470C5">
        <w:rPr>
          <w:rFonts w:eastAsia="Times New Roman" w:cs="Times New Roman"/>
          <w:szCs w:val="24"/>
          <w:lang w:val="fr-CA"/>
        </w:rPr>
        <w:t xml:space="preserve"> </w:t>
      </w:r>
      <w:proofErr w:type="spellStart"/>
      <w:r w:rsidRPr="007470C5">
        <w:rPr>
          <w:rFonts w:eastAsia="Times New Roman" w:cs="Times New Roman"/>
          <w:szCs w:val="24"/>
          <w:lang w:val="fr-CA"/>
        </w:rPr>
        <w:t>install</w:t>
      </w:r>
      <w:proofErr w:type="spellEnd"/>
      <w:r w:rsidR="00EB020C" w:rsidRPr="007470C5">
        <w:rPr>
          <w:rFonts w:eastAsia="Times New Roman" w:cs="Times New Roman"/>
          <w:szCs w:val="24"/>
          <w:lang w:val="fr-CA"/>
        </w:rPr>
        <w:t> »</w:t>
      </w:r>
      <w:r w:rsidRPr="007470C5">
        <w:rPr>
          <w:rFonts w:eastAsia="Times New Roman" w:cs="Times New Roman"/>
          <w:szCs w:val="24"/>
          <w:lang w:val="fr-CA"/>
        </w:rPr>
        <w:t xml:space="preserve"> dans le rép</w:t>
      </w:r>
      <w:r w:rsidR="00191E91" w:rsidRPr="007470C5">
        <w:rPr>
          <w:rFonts w:eastAsia="Times New Roman" w:cs="Times New Roman"/>
          <w:szCs w:val="24"/>
          <w:lang w:val="fr-CA"/>
        </w:rPr>
        <w:t>e</w:t>
      </w:r>
      <w:r w:rsidRPr="007470C5">
        <w:rPr>
          <w:rFonts w:eastAsia="Times New Roman" w:cs="Times New Roman"/>
          <w:szCs w:val="24"/>
          <w:lang w:val="fr-CA"/>
        </w:rPr>
        <w:t>rtoire du projet.</w:t>
      </w:r>
    </w:p>
    <w:p w14:paraId="1F1CA263" w14:textId="1402566D" w:rsidR="1B459943" w:rsidRPr="007470C5" w:rsidRDefault="00147DC7" w:rsidP="00147DC7">
      <w:pPr>
        <w:rPr>
          <w:lang w:val="fr-CA"/>
        </w:rPr>
      </w:pPr>
      <w:r w:rsidRPr="007470C5">
        <w:rPr>
          <w:rFonts w:eastAsia="Times New Roman" w:cs="Times New Roman"/>
          <w:color w:val="073763" w:themeColor="accent1" w:themeShade="80"/>
          <w:szCs w:val="24"/>
          <w:u w:val="single"/>
          <w:lang w:val="fr-CA"/>
        </w:rPr>
        <w:t>requirements.txt :</w:t>
      </w:r>
      <w:r w:rsidRPr="007470C5">
        <w:rPr>
          <w:rFonts w:eastAsia="Times New Roman" w:cs="Times New Roman"/>
          <w:szCs w:val="24"/>
          <w:lang w:val="fr-CA"/>
        </w:rPr>
        <w:t xml:space="preserve"> </w:t>
      </w:r>
      <w:r w:rsidR="00191E91" w:rsidRPr="007470C5">
        <w:rPr>
          <w:rFonts w:eastAsia="Times New Roman" w:cs="Times New Roman"/>
          <w:szCs w:val="24"/>
          <w:lang w:val="fr-CA"/>
        </w:rPr>
        <w:t xml:space="preserve">ce fichier </w:t>
      </w:r>
      <w:r w:rsidR="00527FB4" w:rsidRPr="007470C5">
        <w:rPr>
          <w:rFonts w:eastAsia="Times New Roman" w:cs="Times New Roman"/>
          <w:szCs w:val="24"/>
          <w:lang w:val="fr-CA"/>
        </w:rPr>
        <w:t>spécifie les</w:t>
      </w:r>
      <w:r w:rsidRPr="007470C5">
        <w:rPr>
          <w:rFonts w:eastAsia="Times New Roman" w:cs="Times New Roman"/>
          <w:szCs w:val="24"/>
          <w:lang w:val="fr-CA"/>
        </w:rPr>
        <w:t xml:space="preserve"> packages Python requis pour exécuter le projet.</w:t>
      </w:r>
    </w:p>
    <w:p w14:paraId="4FF2136B" w14:textId="6E6DCFA5" w:rsidR="00602043" w:rsidRPr="007470C5" w:rsidRDefault="005B471A" w:rsidP="00AC1D3A">
      <w:pPr>
        <w:rPr>
          <w:lang w:val="fr-CA"/>
        </w:rPr>
      </w:pPr>
      <w:r w:rsidRPr="007470C5">
        <w:rPr>
          <w:rFonts w:eastAsia="Times New Roman" w:cs="Times New Roman"/>
          <w:color w:val="073763" w:themeColor="accent1" w:themeShade="80"/>
          <w:szCs w:val="24"/>
          <w:u w:val="single"/>
          <w:lang w:val="fr-CA"/>
        </w:rPr>
        <w:t>IFT712.py :</w:t>
      </w:r>
      <w:r w:rsidRPr="007470C5">
        <w:rPr>
          <w:lang w:val="fr-CA"/>
        </w:rPr>
        <w:t xml:space="preserve"> </w:t>
      </w:r>
      <w:r w:rsidR="003142AD">
        <w:rPr>
          <w:lang w:val="fr-CA"/>
        </w:rPr>
        <w:t xml:space="preserve">ce fichier contient le script </w:t>
      </w:r>
      <w:r w:rsidR="00E5681F">
        <w:rPr>
          <w:lang w:val="fr-CA"/>
        </w:rPr>
        <w:t>qui performe</w:t>
      </w:r>
      <w:r w:rsidR="00602043">
        <w:rPr>
          <w:lang w:val="fr-CA"/>
        </w:rPr>
        <w:t xml:space="preserve"> la recherche des meilleures hyperparamètres pour chaque modèle d’apprentissage.</w:t>
      </w:r>
    </w:p>
    <w:p w14:paraId="552933BF" w14:textId="548BA907" w:rsidR="00112990" w:rsidRPr="007470C5" w:rsidRDefault="00EF3079" w:rsidP="00112990">
      <w:pPr>
        <w:pStyle w:val="ListParagraph"/>
        <w:numPr>
          <w:ilvl w:val="0"/>
          <w:numId w:val="1"/>
        </w:numPr>
        <w:rPr>
          <w:b/>
          <w:sz w:val="26"/>
          <w:szCs w:val="26"/>
          <w:lang w:val="fr-CA" w:eastAsia="en-CA"/>
        </w:rPr>
      </w:pPr>
      <w:r w:rsidRPr="007470C5">
        <w:rPr>
          <w:b/>
          <w:sz w:val="26"/>
          <w:szCs w:val="26"/>
          <w:lang w:val="fr-CA" w:eastAsia="en-CA"/>
        </w:rPr>
        <w:t xml:space="preserve">Modules </w:t>
      </w:r>
      <w:r w:rsidR="00112990" w:rsidRPr="007470C5">
        <w:rPr>
          <w:b/>
          <w:sz w:val="26"/>
          <w:szCs w:val="26"/>
          <w:lang w:val="fr-CA" w:eastAsia="en-CA"/>
        </w:rPr>
        <w:t>du projet :</w:t>
      </w:r>
    </w:p>
    <w:p w14:paraId="727A3ADF" w14:textId="1F64FA1C" w:rsidR="0023529E" w:rsidRPr="007470C5" w:rsidRDefault="0023529E" w:rsidP="0023529E">
      <w:pPr>
        <w:rPr>
          <w:lang w:val="fr-CA" w:eastAsia="en-CA"/>
        </w:rPr>
      </w:pPr>
      <w:r w:rsidRPr="007470C5">
        <w:rPr>
          <w:lang w:val="fr-CA" w:eastAsia="en-CA"/>
        </w:rPr>
        <w:t xml:space="preserve">Le projet </w:t>
      </w:r>
      <w:r w:rsidR="00EB020C" w:rsidRPr="007470C5">
        <w:rPr>
          <w:lang w:val="fr-CA" w:eastAsia="en-CA"/>
        </w:rPr>
        <w:t>a</w:t>
      </w:r>
      <w:r w:rsidRPr="007470C5">
        <w:rPr>
          <w:lang w:val="fr-CA" w:eastAsia="en-CA"/>
        </w:rPr>
        <w:t xml:space="preserve"> été subdivisé en </w:t>
      </w:r>
      <w:r w:rsidR="00291125" w:rsidRPr="007470C5">
        <w:rPr>
          <w:lang w:val="fr-CA" w:eastAsia="en-CA"/>
        </w:rPr>
        <w:t>5</w:t>
      </w:r>
      <w:r w:rsidRPr="007470C5">
        <w:rPr>
          <w:lang w:val="fr-CA" w:eastAsia="en-CA"/>
        </w:rPr>
        <w:t xml:space="preserve"> parties distinct</w:t>
      </w:r>
      <w:r w:rsidR="00DE16A7" w:rsidRPr="007470C5">
        <w:rPr>
          <w:lang w:val="fr-CA" w:eastAsia="en-CA"/>
        </w:rPr>
        <w:t xml:space="preserve"> décrite ci-</w:t>
      </w:r>
      <w:r w:rsidRPr="007470C5">
        <w:rPr>
          <w:lang w:val="fr-CA" w:eastAsia="en-CA"/>
        </w:rPr>
        <w:t xml:space="preserve"> </w:t>
      </w:r>
      <w:r w:rsidR="002126D4" w:rsidRPr="007470C5">
        <w:rPr>
          <w:lang w:val="fr-CA" w:eastAsia="en-CA"/>
        </w:rPr>
        <w:t>dessous.</w:t>
      </w:r>
    </w:p>
    <w:p w14:paraId="1AE614B1" w14:textId="613E204D" w:rsidR="002126D4" w:rsidRPr="007470C5" w:rsidRDefault="00C60C63" w:rsidP="002126D4">
      <w:pPr>
        <w:pStyle w:val="ListParagraph"/>
        <w:numPr>
          <w:ilvl w:val="0"/>
          <w:numId w:val="6"/>
        </w:numPr>
        <w:rPr>
          <w:lang w:val="fr-CA" w:eastAsia="en-CA"/>
        </w:rPr>
      </w:pPr>
      <w:r w:rsidRPr="007470C5">
        <w:rPr>
          <w:lang w:val="fr-CA" w:eastAsia="en-CA"/>
        </w:rPr>
        <w:t xml:space="preserve">Le module </w:t>
      </w:r>
      <w:proofErr w:type="spellStart"/>
      <w:r w:rsidRPr="007470C5">
        <w:rPr>
          <w:b/>
          <w:bCs/>
          <w:lang w:val="fr-CA" w:eastAsia="en-CA"/>
        </w:rPr>
        <w:t>PreProcessing</w:t>
      </w:r>
      <w:proofErr w:type="spellEnd"/>
      <w:r w:rsidRPr="007470C5">
        <w:rPr>
          <w:lang w:val="fr-CA" w:eastAsia="en-CA"/>
        </w:rPr>
        <w:t xml:space="preserve"> abrite </w:t>
      </w:r>
      <w:r w:rsidR="00EE57C7" w:rsidRPr="007470C5">
        <w:rPr>
          <w:lang w:val="fr-CA" w:eastAsia="en-CA"/>
        </w:rPr>
        <w:t xml:space="preserve">les méthodes des prétraitements des données en forme de classe. Le </w:t>
      </w:r>
      <w:r w:rsidR="00192374" w:rsidRPr="007470C5">
        <w:rPr>
          <w:lang w:val="fr-CA" w:eastAsia="en-CA"/>
        </w:rPr>
        <w:t>diagramme UML est disponible à la Figure 3.</w:t>
      </w:r>
      <w:r w:rsidR="00915BAD" w:rsidRPr="007470C5">
        <w:rPr>
          <w:lang w:val="fr-CA" w:eastAsia="en-CA"/>
        </w:rPr>
        <w:t xml:space="preserve"> </w:t>
      </w:r>
      <w:r w:rsidR="0015385C" w:rsidRPr="007470C5">
        <w:rPr>
          <w:lang w:val="fr-CA" w:eastAsia="en-CA"/>
        </w:rPr>
        <w:t xml:space="preserve">La classe abstraite </w:t>
      </w:r>
      <w:proofErr w:type="spellStart"/>
      <w:r w:rsidR="0015385C" w:rsidRPr="007470C5">
        <w:rPr>
          <w:i/>
          <w:iCs/>
          <w:lang w:val="fr-CA" w:eastAsia="en-CA"/>
        </w:rPr>
        <w:t>PreProcessingStrategy</w:t>
      </w:r>
      <w:proofErr w:type="spellEnd"/>
      <w:r w:rsidR="0015385C" w:rsidRPr="007470C5">
        <w:rPr>
          <w:i/>
          <w:iCs/>
          <w:lang w:val="fr-CA" w:eastAsia="en-CA"/>
        </w:rPr>
        <w:t xml:space="preserve"> </w:t>
      </w:r>
      <w:r w:rsidR="0015385C" w:rsidRPr="007470C5">
        <w:rPr>
          <w:lang w:val="fr-CA" w:eastAsia="en-CA"/>
        </w:rPr>
        <w:t xml:space="preserve">contient seulement </w:t>
      </w:r>
      <w:r w:rsidR="00D8442B" w:rsidRPr="007470C5">
        <w:rPr>
          <w:lang w:val="fr-CA" w:eastAsia="en-CA"/>
        </w:rPr>
        <w:t>des méthodes abstraites</w:t>
      </w:r>
      <w:r w:rsidR="00144F4A" w:rsidRPr="007470C5">
        <w:rPr>
          <w:lang w:val="fr-CA" w:eastAsia="en-CA"/>
        </w:rPr>
        <w:t xml:space="preserve"> et sert à s’assurer que toutes les classes ont la même signature de méthode. Nous avons 6 différentes </w:t>
      </w:r>
      <w:r w:rsidR="00294D80" w:rsidRPr="007470C5">
        <w:rPr>
          <w:lang w:val="fr-CA" w:eastAsia="en-CA"/>
        </w:rPr>
        <w:t>stratégies de prétraitement de données qui peuvent être jumelé ensemble.</w:t>
      </w:r>
    </w:p>
    <w:p w14:paraId="499D5890" w14:textId="572547E9" w:rsidR="00294D80" w:rsidRPr="007470C5" w:rsidRDefault="00294D80" w:rsidP="00294D80">
      <w:pPr>
        <w:pStyle w:val="ListParagraph"/>
        <w:numPr>
          <w:ilvl w:val="1"/>
          <w:numId w:val="6"/>
        </w:numPr>
        <w:rPr>
          <w:lang w:val="fr-CA" w:eastAsia="en-CA"/>
        </w:rPr>
      </w:pPr>
      <w:proofErr w:type="spellStart"/>
      <w:r w:rsidRPr="007470C5">
        <w:rPr>
          <w:lang w:val="fr-CA" w:eastAsia="en-CA"/>
        </w:rPr>
        <w:t>FeatureExtraction</w:t>
      </w:r>
      <w:proofErr w:type="spellEnd"/>
      <w:r w:rsidRPr="007470C5">
        <w:rPr>
          <w:lang w:val="fr-CA" w:eastAsia="en-CA"/>
        </w:rPr>
        <w:t xml:space="preserve"> : Sélection de certaine dimension grâce à des expression </w:t>
      </w:r>
      <w:r w:rsidR="00F37456" w:rsidRPr="007470C5">
        <w:rPr>
          <w:lang w:val="fr-CA" w:eastAsia="en-CA"/>
        </w:rPr>
        <w:t>régulières.</w:t>
      </w:r>
    </w:p>
    <w:p w14:paraId="4C448EBC" w14:textId="4CD746A0" w:rsidR="00F37456" w:rsidRPr="007470C5" w:rsidRDefault="00F37456" w:rsidP="00294D80">
      <w:pPr>
        <w:pStyle w:val="ListParagraph"/>
        <w:numPr>
          <w:ilvl w:val="1"/>
          <w:numId w:val="6"/>
        </w:numPr>
        <w:rPr>
          <w:lang w:val="fr-CA" w:eastAsia="en-CA"/>
        </w:rPr>
      </w:pPr>
      <w:proofErr w:type="spellStart"/>
      <w:r w:rsidRPr="007470C5">
        <w:rPr>
          <w:lang w:val="fr-CA" w:eastAsia="en-CA"/>
        </w:rPr>
        <w:t>IncludeImages</w:t>
      </w:r>
      <w:proofErr w:type="spellEnd"/>
      <w:r w:rsidRPr="007470C5">
        <w:rPr>
          <w:lang w:val="fr-CA" w:eastAsia="en-CA"/>
        </w:rPr>
        <w:t xml:space="preserve"> : Les données de feuilles </w:t>
      </w:r>
      <w:r w:rsidR="009C28C0" w:rsidRPr="007470C5">
        <w:rPr>
          <w:lang w:val="fr-CA" w:eastAsia="en-CA"/>
        </w:rPr>
        <w:t xml:space="preserve">sont </w:t>
      </w:r>
      <w:r w:rsidR="00EE01EE" w:rsidRPr="007470C5">
        <w:rPr>
          <w:lang w:val="fr-CA" w:eastAsia="en-CA"/>
        </w:rPr>
        <w:t>fournies</w:t>
      </w:r>
      <w:r w:rsidR="009C28C0" w:rsidRPr="007470C5">
        <w:rPr>
          <w:lang w:val="fr-CA" w:eastAsia="en-CA"/>
        </w:rPr>
        <w:t xml:space="preserve"> avec les masques des images. Cette méthode </w:t>
      </w:r>
      <w:r w:rsidR="00F87C4C" w:rsidRPr="007470C5">
        <w:rPr>
          <w:lang w:val="fr-CA" w:eastAsia="en-CA"/>
        </w:rPr>
        <w:t>aplatît</w:t>
      </w:r>
      <w:r w:rsidR="00D8442B" w:rsidRPr="007470C5">
        <w:rPr>
          <w:lang w:val="fr-CA" w:eastAsia="en-CA"/>
        </w:rPr>
        <w:t xml:space="preserve"> ces masques </w:t>
      </w:r>
      <w:r w:rsidR="00F87C4C" w:rsidRPr="007470C5">
        <w:rPr>
          <w:lang w:val="fr-CA" w:eastAsia="en-CA"/>
        </w:rPr>
        <w:t xml:space="preserve">en un seul long vecteur </w:t>
      </w:r>
      <w:r w:rsidR="00D8442B" w:rsidRPr="007470C5">
        <w:rPr>
          <w:lang w:val="fr-CA" w:eastAsia="en-CA"/>
        </w:rPr>
        <w:t xml:space="preserve">et les enchaîne à la fin des </w:t>
      </w:r>
      <w:r w:rsidR="00066468" w:rsidRPr="007470C5">
        <w:rPr>
          <w:lang w:val="fr-CA" w:eastAsia="en-CA"/>
        </w:rPr>
        <w:t xml:space="preserve">caractéristiques des feuilles. </w:t>
      </w:r>
    </w:p>
    <w:p w14:paraId="6C2E172F" w14:textId="363C82A3" w:rsidR="00F87C4C" w:rsidRPr="007470C5" w:rsidRDefault="00F87C4C" w:rsidP="00294D80">
      <w:pPr>
        <w:pStyle w:val="ListParagraph"/>
        <w:numPr>
          <w:ilvl w:val="1"/>
          <w:numId w:val="6"/>
        </w:numPr>
        <w:rPr>
          <w:lang w:val="fr-CA" w:eastAsia="en-CA"/>
        </w:rPr>
      </w:pPr>
      <w:proofErr w:type="spellStart"/>
      <w:r w:rsidRPr="007470C5">
        <w:rPr>
          <w:lang w:val="fr-CA" w:eastAsia="en-CA"/>
        </w:rPr>
        <w:t>Normalize</w:t>
      </w:r>
      <w:proofErr w:type="spellEnd"/>
      <w:r w:rsidRPr="007470C5">
        <w:rPr>
          <w:lang w:val="fr-CA" w:eastAsia="en-CA"/>
        </w:rPr>
        <w:t xml:space="preserve"> : </w:t>
      </w:r>
      <w:r w:rsidR="008F09F9" w:rsidRPr="007470C5">
        <w:rPr>
          <w:lang w:val="fr-CA" w:eastAsia="en-CA"/>
        </w:rPr>
        <w:t>Transforme</w:t>
      </w:r>
      <w:r w:rsidR="00486F41" w:rsidRPr="007470C5">
        <w:rPr>
          <w:lang w:val="fr-CA" w:eastAsia="en-CA"/>
        </w:rPr>
        <w:t xml:space="preserve"> tout</w:t>
      </w:r>
      <w:r w:rsidR="009F6F4C" w:rsidRPr="007470C5">
        <w:rPr>
          <w:lang w:val="fr-CA" w:eastAsia="en-CA"/>
        </w:rPr>
        <w:t>es</w:t>
      </w:r>
      <w:r w:rsidR="00486F41" w:rsidRPr="007470C5">
        <w:rPr>
          <w:lang w:val="fr-CA" w:eastAsia="en-CA"/>
        </w:rPr>
        <w:t xml:space="preserve"> les dimensions </w:t>
      </w:r>
      <w:r w:rsidR="008F09F9" w:rsidRPr="007470C5">
        <w:rPr>
          <w:lang w:val="fr-CA" w:eastAsia="en-CA"/>
        </w:rPr>
        <w:t xml:space="preserve">pour qu’elles </w:t>
      </w:r>
      <w:r w:rsidR="00486F41" w:rsidRPr="007470C5">
        <w:rPr>
          <w:lang w:val="fr-CA" w:eastAsia="en-CA"/>
        </w:rPr>
        <w:t>se retrouve</w:t>
      </w:r>
      <w:r w:rsidR="008F09F9" w:rsidRPr="007470C5">
        <w:rPr>
          <w:lang w:val="fr-CA" w:eastAsia="en-CA"/>
        </w:rPr>
        <w:t>nt</w:t>
      </w:r>
      <w:r w:rsidR="00486F41" w:rsidRPr="007470C5">
        <w:rPr>
          <w:lang w:val="fr-CA" w:eastAsia="en-CA"/>
        </w:rPr>
        <w:t xml:space="preserve"> entre [0,1]. </w:t>
      </w:r>
      <w:r w:rsidR="006524DF" w:rsidRPr="007470C5">
        <w:rPr>
          <w:lang w:val="fr-CA" w:eastAsia="en-CA"/>
        </w:rPr>
        <w:t>É</w:t>
      </w:r>
      <w:r w:rsidR="008F1640" w:rsidRPr="007470C5">
        <w:rPr>
          <w:lang w:val="fr-CA" w:eastAsia="en-CA"/>
        </w:rPr>
        <w:t xml:space="preserve">quivalent à </w:t>
      </w:r>
      <w:r w:rsidR="009F6F4C" w:rsidRPr="007470C5">
        <w:rPr>
          <w:lang w:val="fr-CA" w:eastAsia="en-CA"/>
        </w:rPr>
        <w:t xml:space="preserve">la </w:t>
      </w:r>
      <w:r w:rsidR="00CB7809" w:rsidRPr="007470C5">
        <w:rPr>
          <w:lang w:val="fr-CA" w:eastAsia="en-CA"/>
        </w:rPr>
        <w:t>classe</w:t>
      </w:r>
      <w:r w:rsidR="009F6F4C" w:rsidRPr="007470C5">
        <w:rPr>
          <w:lang w:val="fr-CA" w:eastAsia="en-CA"/>
        </w:rPr>
        <w:t xml:space="preserve"> </w:t>
      </w:r>
      <w:proofErr w:type="spellStart"/>
      <w:r w:rsidR="009F6F4C" w:rsidRPr="007470C5">
        <w:rPr>
          <w:i/>
          <w:iCs/>
          <w:lang w:val="fr-CA" w:eastAsia="en-CA"/>
        </w:rPr>
        <w:t>MinMixScaler</w:t>
      </w:r>
      <w:proofErr w:type="spellEnd"/>
      <w:r w:rsidR="009F6F4C" w:rsidRPr="007470C5">
        <w:rPr>
          <w:lang w:val="fr-CA" w:eastAsia="en-CA"/>
        </w:rPr>
        <w:t xml:space="preserve"> de </w:t>
      </w:r>
      <w:proofErr w:type="spellStart"/>
      <w:r w:rsidR="009F6F4C" w:rsidRPr="007470C5">
        <w:rPr>
          <w:lang w:val="fr-CA" w:eastAsia="en-CA"/>
        </w:rPr>
        <w:t>SciKit-Learn</w:t>
      </w:r>
      <w:proofErr w:type="spellEnd"/>
      <w:r w:rsidR="009F6F4C" w:rsidRPr="007470C5">
        <w:rPr>
          <w:lang w:val="fr-CA" w:eastAsia="en-CA"/>
        </w:rPr>
        <w:t xml:space="preserve">. </w:t>
      </w:r>
    </w:p>
    <w:p w14:paraId="3559B71A" w14:textId="114F0AA7" w:rsidR="008F09F9" w:rsidRPr="007470C5" w:rsidRDefault="008F09F9" w:rsidP="00294D80">
      <w:pPr>
        <w:pStyle w:val="ListParagraph"/>
        <w:numPr>
          <w:ilvl w:val="1"/>
          <w:numId w:val="6"/>
        </w:numPr>
        <w:rPr>
          <w:lang w:val="fr-CA" w:eastAsia="en-CA"/>
        </w:rPr>
      </w:pPr>
      <w:r w:rsidRPr="007470C5">
        <w:rPr>
          <w:lang w:val="fr-CA" w:eastAsia="en-CA"/>
        </w:rPr>
        <w:t xml:space="preserve">PCA : Transforme les données grâce à l’algorithme </w:t>
      </w:r>
      <w:r w:rsidR="00FE3698" w:rsidRPr="007470C5">
        <w:rPr>
          <w:i/>
          <w:iCs/>
          <w:lang w:val="fr-CA" w:eastAsia="en-CA"/>
        </w:rPr>
        <w:t>d’Analyse de Composantes Principales</w:t>
      </w:r>
      <w:r w:rsidR="00FE3698" w:rsidRPr="007470C5">
        <w:rPr>
          <w:lang w:val="fr-CA" w:eastAsia="en-CA"/>
        </w:rPr>
        <w:t xml:space="preserve">. </w:t>
      </w:r>
      <w:r w:rsidR="006524DF" w:rsidRPr="007470C5">
        <w:rPr>
          <w:lang w:val="fr-CA" w:eastAsia="en-CA"/>
        </w:rPr>
        <w:t xml:space="preserve">Équivalent </w:t>
      </w:r>
      <w:r w:rsidR="00CB7809" w:rsidRPr="007470C5">
        <w:rPr>
          <w:lang w:val="fr-CA" w:eastAsia="en-CA"/>
        </w:rPr>
        <w:t xml:space="preserve">à la classe </w:t>
      </w:r>
      <w:r w:rsidR="00CB7809" w:rsidRPr="007470C5">
        <w:rPr>
          <w:i/>
          <w:iCs/>
          <w:lang w:val="fr-CA" w:eastAsia="en-CA"/>
        </w:rPr>
        <w:t>PCA</w:t>
      </w:r>
      <w:r w:rsidR="00CB7809" w:rsidRPr="007470C5">
        <w:rPr>
          <w:lang w:val="fr-CA" w:eastAsia="en-CA"/>
        </w:rPr>
        <w:t xml:space="preserve"> de </w:t>
      </w:r>
      <w:proofErr w:type="spellStart"/>
      <w:r w:rsidR="00CB7809" w:rsidRPr="007470C5">
        <w:rPr>
          <w:lang w:val="fr-CA" w:eastAsia="en-CA"/>
        </w:rPr>
        <w:t>SciKit-Learn</w:t>
      </w:r>
      <w:proofErr w:type="spellEnd"/>
      <w:r w:rsidR="00CB7809" w:rsidRPr="007470C5">
        <w:rPr>
          <w:lang w:val="fr-CA" w:eastAsia="en-CA"/>
        </w:rPr>
        <w:t>.</w:t>
      </w:r>
    </w:p>
    <w:p w14:paraId="7536BAC2" w14:textId="01E1C979" w:rsidR="002344A6" w:rsidRPr="007470C5" w:rsidRDefault="002344A6" w:rsidP="00294D80">
      <w:pPr>
        <w:pStyle w:val="ListParagraph"/>
        <w:numPr>
          <w:ilvl w:val="1"/>
          <w:numId w:val="6"/>
        </w:numPr>
        <w:rPr>
          <w:lang w:val="fr-CA" w:eastAsia="en-CA"/>
        </w:rPr>
      </w:pPr>
      <w:proofErr w:type="spellStart"/>
      <w:r w:rsidRPr="007470C5">
        <w:rPr>
          <w:lang w:val="fr-CA" w:eastAsia="en-CA"/>
        </w:rPr>
        <w:t>PolynomialFea</w:t>
      </w:r>
      <w:r w:rsidR="00F53B00" w:rsidRPr="007470C5">
        <w:rPr>
          <w:lang w:val="fr-CA" w:eastAsia="en-CA"/>
        </w:rPr>
        <w:t>tures</w:t>
      </w:r>
      <w:proofErr w:type="spellEnd"/>
      <w:r w:rsidR="00F53B00" w:rsidRPr="007470C5">
        <w:rPr>
          <w:lang w:val="fr-CA" w:eastAsia="en-CA"/>
        </w:rPr>
        <w:t xml:space="preserve"> : </w:t>
      </w:r>
      <w:r w:rsidR="000F3FC1" w:rsidRPr="007470C5">
        <w:rPr>
          <w:lang w:val="fr-CA" w:eastAsia="en-CA"/>
        </w:rPr>
        <w:t>Ajoute des nouvelles dimensions</w:t>
      </w:r>
      <w:r w:rsidR="00F53B00" w:rsidRPr="007470C5">
        <w:rPr>
          <w:lang w:val="fr-CA" w:eastAsia="en-CA"/>
        </w:rPr>
        <w:t xml:space="preserve"> en enchaînant </w:t>
      </w:r>
      <w:r w:rsidR="00204776" w:rsidRPr="007470C5">
        <w:rPr>
          <w:lang w:val="fr-CA" w:eastAsia="en-CA"/>
        </w:rPr>
        <w:t xml:space="preserve">la multiplication des dimensions. </w:t>
      </w:r>
      <w:r w:rsidR="0063178E" w:rsidRPr="007470C5">
        <w:rPr>
          <w:lang w:val="fr-CA" w:eastAsia="en-CA"/>
        </w:rPr>
        <w:t xml:space="preserve">Équivalent à la classe </w:t>
      </w:r>
      <w:proofErr w:type="spellStart"/>
      <w:r w:rsidR="009858BD" w:rsidRPr="007470C5">
        <w:rPr>
          <w:i/>
          <w:iCs/>
          <w:lang w:val="fr-CA" w:eastAsia="en-CA"/>
        </w:rPr>
        <w:t>PolynomialFeatures</w:t>
      </w:r>
      <w:proofErr w:type="spellEnd"/>
      <w:r w:rsidR="009858BD" w:rsidRPr="007470C5">
        <w:rPr>
          <w:lang w:val="fr-CA" w:eastAsia="en-CA"/>
        </w:rPr>
        <w:t xml:space="preserve"> de </w:t>
      </w:r>
      <w:proofErr w:type="spellStart"/>
      <w:r w:rsidR="009858BD" w:rsidRPr="007470C5">
        <w:rPr>
          <w:lang w:val="fr-CA" w:eastAsia="en-CA"/>
        </w:rPr>
        <w:t>SciKit-Learn</w:t>
      </w:r>
      <w:proofErr w:type="spellEnd"/>
      <w:r w:rsidR="009858BD" w:rsidRPr="007470C5">
        <w:rPr>
          <w:lang w:val="fr-CA" w:eastAsia="en-CA"/>
        </w:rPr>
        <w:t>.</w:t>
      </w:r>
      <w:r w:rsidR="00204776" w:rsidRPr="007470C5">
        <w:rPr>
          <w:lang w:val="fr-CA" w:eastAsia="en-CA"/>
        </w:rPr>
        <w:t xml:space="preserve"> </w:t>
      </w:r>
    </w:p>
    <w:p w14:paraId="13D36BCE" w14:textId="600114E7" w:rsidR="009858BD" w:rsidRPr="007470C5" w:rsidRDefault="009858BD" w:rsidP="00294D80">
      <w:pPr>
        <w:pStyle w:val="ListParagraph"/>
        <w:numPr>
          <w:ilvl w:val="1"/>
          <w:numId w:val="6"/>
        </w:numPr>
        <w:rPr>
          <w:lang w:val="fr-CA" w:eastAsia="en-CA"/>
        </w:rPr>
      </w:pPr>
      <w:proofErr w:type="spellStart"/>
      <w:r w:rsidRPr="007470C5">
        <w:rPr>
          <w:lang w:val="fr-CA" w:eastAsia="en-CA"/>
        </w:rPr>
        <w:t>Standard</w:t>
      </w:r>
      <w:r w:rsidR="000F3FC1" w:rsidRPr="007470C5">
        <w:rPr>
          <w:lang w:val="fr-CA" w:eastAsia="en-CA"/>
        </w:rPr>
        <w:t>Scaler</w:t>
      </w:r>
      <w:proofErr w:type="spellEnd"/>
      <w:r w:rsidR="000F3FC1" w:rsidRPr="007470C5">
        <w:rPr>
          <w:lang w:val="fr-CA" w:eastAsia="en-CA"/>
        </w:rPr>
        <w:t xml:space="preserve"> : Transforme les données </w:t>
      </w:r>
      <w:r w:rsidR="00FB4C1E" w:rsidRPr="007470C5">
        <w:rPr>
          <w:lang w:val="fr-CA" w:eastAsia="en-CA"/>
        </w:rPr>
        <w:t xml:space="preserve">pour que chaque dimension aille une moyenne égale à </w:t>
      </w:r>
      <w:proofErr w:type="spellStart"/>
      <w:r w:rsidR="00FB4C1E" w:rsidRPr="007470C5">
        <w:rPr>
          <w:lang w:val="fr-CA" w:eastAsia="en-CA"/>
        </w:rPr>
        <w:t>zero</w:t>
      </w:r>
      <w:proofErr w:type="spellEnd"/>
      <w:r w:rsidR="00FB4C1E" w:rsidRPr="007470C5">
        <w:rPr>
          <w:lang w:val="fr-CA" w:eastAsia="en-CA"/>
        </w:rPr>
        <w:t xml:space="preserve"> et un</w:t>
      </w:r>
      <w:r w:rsidR="002F78AE" w:rsidRPr="007470C5">
        <w:rPr>
          <w:lang w:val="fr-CA" w:eastAsia="en-CA"/>
        </w:rPr>
        <w:t xml:space="preserve">e variance égale à 1. Équivalent à </w:t>
      </w:r>
      <w:r w:rsidR="00317AD6" w:rsidRPr="007470C5">
        <w:rPr>
          <w:lang w:val="fr-CA" w:eastAsia="en-CA"/>
        </w:rPr>
        <w:t xml:space="preserve">la classe </w:t>
      </w:r>
      <w:proofErr w:type="spellStart"/>
      <w:r w:rsidR="00317AD6" w:rsidRPr="007470C5">
        <w:rPr>
          <w:i/>
          <w:iCs/>
          <w:lang w:val="fr-CA" w:eastAsia="en-CA"/>
        </w:rPr>
        <w:t>StandardScaler</w:t>
      </w:r>
      <w:proofErr w:type="spellEnd"/>
      <w:r w:rsidR="00317AD6" w:rsidRPr="007470C5">
        <w:rPr>
          <w:lang w:val="fr-CA" w:eastAsia="en-CA"/>
        </w:rPr>
        <w:t xml:space="preserve"> de </w:t>
      </w:r>
      <w:proofErr w:type="spellStart"/>
      <w:r w:rsidR="00317AD6" w:rsidRPr="007470C5">
        <w:rPr>
          <w:lang w:val="fr-CA" w:eastAsia="en-CA"/>
        </w:rPr>
        <w:t>SciKit-Learn</w:t>
      </w:r>
      <w:proofErr w:type="spellEnd"/>
      <w:r w:rsidR="00317AD6" w:rsidRPr="007470C5">
        <w:rPr>
          <w:lang w:val="fr-CA" w:eastAsia="en-CA"/>
        </w:rPr>
        <w:t>.</w:t>
      </w:r>
    </w:p>
    <w:p w14:paraId="2E87BC90" w14:textId="77777777" w:rsidR="001911DA" w:rsidRDefault="001911DA" w:rsidP="00FD20CA">
      <w:pPr>
        <w:pStyle w:val="ListParagraph"/>
        <w:keepNext/>
        <w:jc w:val="center"/>
        <w:rPr>
          <w:lang w:val="fr-CA"/>
        </w:rPr>
      </w:pPr>
    </w:p>
    <w:p w14:paraId="16DB089C" w14:textId="4E730B5D" w:rsidR="00E91F93" w:rsidRPr="007470C5" w:rsidRDefault="55F38943" w:rsidP="00FD20CA">
      <w:pPr>
        <w:pStyle w:val="ListParagraph"/>
        <w:keepNext/>
        <w:jc w:val="center"/>
        <w:rPr>
          <w:lang w:val="fr-CA"/>
        </w:rPr>
      </w:pPr>
      <w:r>
        <w:rPr>
          <w:noProof/>
        </w:rPr>
        <w:drawing>
          <wp:inline distT="0" distB="0" distL="0" distR="0" wp14:anchorId="25181858" wp14:editId="0E00A0B6">
            <wp:extent cx="5928362"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28362" cy="1592580"/>
                    </a:xfrm>
                    <a:prstGeom prst="rect">
                      <a:avLst/>
                    </a:prstGeom>
                  </pic:spPr>
                </pic:pic>
              </a:graphicData>
            </a:graphic>
          </wp:inline>
        </w:drawing>
      </w:r>
    </w:p>
    <w:p w14:paraId="51206FCE" w14:textId="759E4A3B" w:rsidR="001911DA" w:rsidRPr="001911DA" w:rsidRDefault="00E91F93" w:rsidP="001911DA">
      <w:pPr>
        <w:pStyle w:val="Caption"/>
        <w:jc w:val="center"/>
        <w:rPr>
          <w:lang w:val="fr-CA"/>
        </w:rPr>
      </w:pPr>
      <w:r w:rsidRPr="007470C5">
        <w:rPr>
          <w:lang w:val="fr-CA"/>
        </w:rPr>
        <w:t xml:space="preserve">Figure 3: Diagramme UML pour le module </w:t>
      </w:r>
      <w:proofErr w:type="spellStart"/>
      <w:r w:rsidRPr="007470C5">
        <w:rPr>
          <w:lang w:val="fr-CA"/>
        </w:rPr>
        <w:t>PreProcessing</w:t>
      </w:r>
      <w:proofErr w:type="spellEnd"/>
      <w:r w:rsidRPr="007470C5">
        <w:rPr>
          <w:lang w:val="fr-CA"/>
        </w:rPr>
        <w:t>.</w:t>
      </w:r>
    </w:p>
    <w:p w14:paraId="441B11D4" w14:textId="46050595" w:rsidR="00AC1D3A" w:rsidRDefault="00AC1D3A" w:rsidP="00B70388">
      <w:pPr>
        <w:pStyle w:val="ListParagraph"/>
        <w:numPr>
          <w:ilvl w:val="0"/>
          <w:numId w:val="6"/>
        </w:numPr>
        <w:rPr>
          <w:lang w:val="fr-CA" w:eastAsia="en-CA"/>
        </w:rPr>
      </w:pPr>
      <w:r>
        <w:rPr>
          <w:noProof/>
        </w:rPr>
        <w:lastRenderedPageBreak/>
        <mc:AlternateContent>
          <mc:Choice Requires="wps">
            <w:drawing>
              <wp:anchor distT="0" distB="0" distL="114300" distR="114300" simplePos="0" relativeHeight="251658250" behindDoc="0" locked="0" layoutInCell="1" allowOverlap="1" wp14:anchorId="3B980C21" wp14:editId="32F44C4F">
                <wp:simplePos x="0" y="0"/>
                <wp:positionH relativeFrom="column">
                  <wp:posOffset>4328160</wp:posOffset>
                </wp:positionH>
                <wp:positionV relativeFrom="paragraph">
                  <wp:posOffset>3356610</wp:posOffset>
                </wp:positionV>
                <wp:extent cx="1543050" cy="428625"/>
                <wp:effectExtent l="0" t="0" r="0"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1543050" cy="428625"/>
                        </a:xfrm>
                        <a:prstGeom prst="rect">
                          <a:avLst/>
                        </a:prstGeom>
                        <a:solidFill>
                          <a:prstClr val="white"/>
                        </a:solidFill>
                        <a:ln>
                          <a:noFill/>
                        </a:ln>
                      </wps:spPr>
                      <wps:txbx>
                        <w:txbxContent>
                          <w:p w14:paraId="4F35A806" w14:textId="4D33AA81" w:rsidR="00AC1D3A" w:rsidRPr="001F3D08" w:rsidRDefault="00AC1D3A" w:rsidP="00AC1D3A">
                            <w:pPr>
                              <w:pStyle w:val="Caption"/>
                              <w:rPr>
                                <w:noProof/>
                                <w:sz w:val="24"/>
                                <w:lang w:val="fr-CA" w:eastAsia="en-CA"/>
                              </w:rPr>
                            </w:pPr>
                            <w:r>
                              <w:t xml:space="preserve">Figure </w:t>
                            </w:r>
                            <w:proofErr w:type="gramStart"/>
                            <w:r>
                              <w:t>4</w:t>
                            </w:r>
                            <w:r w:rsidRPr="006A2AE2">
                              <w:rPr>
                                <w:lang w:val="fr-MA"/>
                              </w:rPr>
                              <w:t>:</w:t>
                            </w:r>
                            <w:proofErr w:type="gramEnd"/>
                            <w:r w:rsidRPr="006A2AE2">
                              <w:rPr>
                                <w:lang w:val="fr-MA"/>
                              </w:rPr>
                              <w:t xml:space="preserve"> Diagramme UML du module </w:t>
                            </w:r>
                            <w:proofErr w:type="spellStart"/>
                            <w:r w:rsidRPr="006A2AE2">
                              <w:rPr>
                                <w:lang w:val="fr-MA"/>
                              </w:rPr>
                              <w:t>DataManagement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0C21" id="Zone de texte 9" o:spid="_x0000_s1029" type="#_x0000_t202" style="position:absolute;left:0;text-align:left;margin-left:340.8pt;margin-top:264.3pt;width:121.5pt;height:33.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" stroked="f">
                <v:textbox inset="0,0,0,0">
                  <w:txbxContent>
                    <w:p w14:paraId="4F35A806" w14:textId="4D33AA81" w:rsidR="00AC1D3A" w:rsidRPr="001F3D08" w:rsidRDefault="00AC1D3A" w:rsidP="00AC1D3A">
                      <w:pPr>
                        <w:pStyle w:val="Caption"/>
                        <w:rPr>
                          <w:noProof/>
                          <w:sz w:val="24"/>
                          <w:lang w:val="fr-CA" w:eastAsia="en-CA"/>
                        </w:rPr>
                      </w:pPr>
                      <w:r>
                        <w:t xml:space="preserve">Figure </w:t>
                      </w:r>
                      <w:proofErr w:type="gramStart"/>
                      <w:r>
                        <w:t>4</w:t>
                      </w:r>
                      <w:r w:rsidRPr="006A2AE2">
                        <w:rPr>
                          <w:lang w:val="fr-MA"/>
                        </w:rPr>
                        <w:t>:</w:t>
                      </w:r>
                      <w:proofErr w:type="gramEnd"/>
                      <w:r w:rsidRPr="006A2AE2">
                        <w:rPr>
                          <w:lang w:val="fr-MA"/>
                        </w:rPr>
                        <w:t xml:space="preserve"> Diagramme UML du module </w:t>
                      </w:r>
                      <w:proofErr w:type="spellStart"/>
                      <w:r w:rsidRPr="006A2AE2">
                        <w:rPr>
                          <w:lang w:val="fr-MA"/>
                        </w:rPr>
                        <w:t>DataManagement</w:t>
                      </w:r>
                      <w:proofErr w:type="spellEnd"/>
                    </w:p>
                  </w:txbxContent>
                </v:textbox>
                <w10:wrap type="square"/>
              </v:shape>
            </w:pict>
          </mc:Fallback>
        </mc:AlternateContent>
      </w:r>
      <w:r w:rsidRPr="007470C5">
        <w:rPr>
          <w:noProof/>
          <w:lang w:val="fr-CA" w:eastAsia="en-CA"/>
        </w:rPr>
        <w:drawing>
          <wp:anchor distT="0" distB="0" distL="114300" distR="114300" simplePos="0" relativeHeight="251658249" behindDoc="0" locked="0" layoutInCell="1" allowOverlap="1" wp14:anchorId="67F0CE43" wp14:editId="7E8CA886">
            <wp:simplePos x="0" y="0"/>
            <wp:positionH relativeFrom="margin">
              <wp:posOffset>4328160</wp:posOffset>
            </wp:positionH>
            <wp:positionV relativeFrom="paragraph">
              <wp:posOffset>451485</wp:posOffset>
            </wp:positionV>
            <wp:extent cx="1485900" cy="28460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7406" r="83313"/>
                    <a:stretch/>
                  </pic:blipFill>
                  <pic:spPr bwMode="auto">
                    <a:xfrm>
                      <a:off x="0" y="0"/>
                      <a:ext cx="1485900" cy="2846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335" w:rsidRPr="007470C5">
        <w:rPr>
          <w:lang w:val="fr-CA" w:eastAsia="en-CA"/>
        </w:rPr>
        <w:t xml:space="preserve">Le module </w:t>
      </w:r>
      <w:proofErr w:type="spellStart"/>
      <w:r w:rsidR="00535335" w:rsidRPr="007470C5">
        <w:rPr>
          <w:b/>
          <w:bCs/>
          <w:lang w:val="fr-CA" w:eastAsia="en-CA"/>
        </w:rPr>
        <w:t>DataMa</w:t>
      </w:r>
      <w:r w:rsidR="00F3782D" w:rsidRPr="007470C5">
        <w:rPr>
          <w:b/>
          <w:bCs/>
          <w:lang w:val="fr-CA" w:eastAsia="en-CA"/>
        </w:rPr>
        <w:t>nagement</w:t>
      </w:r>
      <w:proofErr w:type="spellEnd"/>
      <w:r w:rsidR="00F3782D" w:rsidRPr="007470C5">
        <w:rPr>
          <w:lang w:val="fr-CA" w:eastAsia="en-CA"/>
        </w:rPr>
        <w:t xml:space="preserve"> est responsable d</w:t>
      </w:r>
      <w:r w:rsidR="004821EB" w:rsidRPr="007470C5">
        <w:rPr>
          <w:lang w:val="fr-CA" w:eastAsia="en-CA"/>
        </w:rPr>
        <w:t xml:space="preserve">e </w:t>
      </w:r>
      <w:r w:rsidR="00D96B02" w:rsidRPr="007470C5">
        <w:rPr>
          <w:lang w:val="fr-CA" w:eastAsia="en-CA"/>
        </w:rPr>
        <w:t>gérer</w:t>
      </w:r>
      <w:r w:rsidR="009D02C8" w:rsidRPr="007470C5">
        <w:rPr>
          <w:lang w:val="fr-CA" w:eastAsia="en-CA"/>
        </w:rPr>
        <w:t xml:space="preserve"> l</w:t>
      </w:r>
      <w:r w:rsidR="0011106F" w:rsidRPr="007470C5">
        <w:rPr>
          <w:lang w:val="fr-CA" w:eastAsia="en-CA"/>
        </w:rPr>
        <w:t>’obtention, le prétraitement, et la séparation</w:t>
      </w:r>
      <w:r w:rsidR="00700BB0" w:rsidRPr="007470C5">
        <w:rPr>
          <w:lang w:val="fr-CA" w:eastAsia="en-CA"/>
        </w:rPr>
        <w:t xml:space="preserve"> des données. </w:t>
      </w:r>
      <w:r w:rsidR="00FD20CA" w:rsidRPr="007470C5">
        <w:rPr>
          <w:lang w:val="fr-CA" w:eastAsia="en-CA"/>
        </w:rPr>
        <w:t xml:space="preserve">Un schéma UML du module est disponible à la Figure 4. </w:t>
      </w:r>
      <w:r w:rsidR="00A07B67" w:rsidRPr="007470C5">
        <w:rPr>
          <w:lang w:val="fr-CA" w:eastAsia="en-CA"/>
        </w:rPr>
        <w:t xml:space="preserve">L’obtention des données est faite via la lecture du fichier CSV de l’ensemble des données. </w:t>
      </w:r>
      <w:r w:rsidR="008D1706" w:rsidRPr="007470C5">
        <w:rPr>
          <w:lang w:val="fr-CA" w:eastAsia="en-CA"/>
        </w:rPr>
        <w:t xml:space="preserve">Celui-ci fait appelle au module </w:t>
      </w:r>
      <w:proofErr w:type="spellStart"/>
      <w:r w:rsidR="008D1706" w:rsidRPr="007470C5">
        <w:rPr>
          <w:i/>
          <w:iCs/>
          <w:lang w:val="fr-CA" w:eastAsia="en-CA"/>
        </w:rPr>
        <w:t>PreProcessing</w:t>
      </w:r>
      <w:proofErr w:type="spellEnd"/>
      <w:r w:rsidR="008D1706" w:rsidRPr="007470C5">
        <w:rPr>
          <w:lang w:val="fr-CA" w:eastAsia="en-CA"/>
        </w:rPr>
        <w:t xml:space="preserve"> pour le prétraitement des données. </w:t>
      </w:r>
      <w:r w:rsidR="0011106F" w:rsidRPr="007470C5">
        <w:rPr>
          <w:lang w:val="fr-CA" w:eastAsia="en-CA"/>
        </w:rPr>
        <w:t xml:space="preserve"> </w:t>
      </w:r>
      <w:r w:rsidR="00AB03BD" w:rsidRPr="007470C5">
        <w:rPr>
          <w:lang w:val="fr-CA" w:eastAsia="en-CA"/>
        </w:rPr>
        <w:t>Après avoir prétraiter les données, elle</w:t>
      </w:r>
      <w:r w:rsidR="00A07B67" w:rsidRPr="007470C5">
        <w:rPr>
          <w:lang w:val="fr-CA" w:eastAsia="en-CA"/>
        </w:rPr>
        <w:t>s</w:t>
      </w:r>
      <w:r w:rsidR="00AB03BD" w:rsidRPr="007470C5">
        <w:rPr>
          <w:lang w:val="fr-CA" w:eastAsia="en-CA"/>
        </w:rPr>
        <w:t xml:space="preserve"> sont </w:t>
      </w:r>
      <w:r w:rsidR="00A07B67" w:rsidRPr="007470C5">
        <w:rPr>
          <w:lang w:val="fr-CA" w:eastAsia="en-CA"/>
        </w:rPr>
        <w:t>sauvegardées</w:t>
      </w:r>
      <w:r w:rsidR="00AB03BD" w:rsidRPr="007470C5">
        <w:rPr>
          <w:lang w:val="fr-CA" w:eastAsia="en-CA"/>
        </w:rPr>
        <w:t xml:space="preserve"> </w:t>
      </w:r>
      <w:r w:rsidR="000404AD" w:rsidRPr="007470C5">
        <w:rPr>
          <w:lang w:val="fr-CA" w:eastAsia="en-CA"/>
        </w:rPr>
        <w:t xml:space="preserve">pour ne pas à avoir à les </w:t>
      </w:r>
      <w:r w:rsidR="004B007D" w:rsidRPr="007470C5">
        <w:rPr>
          <w:lang w:val="fr-CA" w:eastAsia="en-CA"/>
        </w:rPr>
        <w:t>prétraiter</w:t>
      </w:r>
      <w:r w:rsidR="000404AD" w:rsidRPr="007470C5">
        <w:rPr>
          <w:lang w:val="fr-CA" w:eastAsia="en-CA"/>
        </w:rPr>
        <w:t xml:space="preserve"> de nouveau; </w:t>
      </w:r>
      <w:r w:rsidR="004B007D" w:rsidRPr="007470C5">
        <w:rPr>
          <w:lang w:val="fr-CA" w:eastAsia="en-CA"/>
        </w:rPr>
        <w:t>le ficher de données prétrait</w:t>
      </w:r>
      <w:r w:rsidR="00A07B67" w:rsidRPr="007470C5">
        <w:rPr>
          <w:lang w:val="fr-CA" w:eastAsia="en-CA"/>
        </w:rPr>
        <w:t xml:space="preserve">ées sauvegardées est lu et retourné dans ce cas. </w:t>
      </w:r>
      <w:r w:rsidR="00D850DF" w:rsidRPr="007470C5">
        <w:rPr>
          <w:lang w:val="fr-CA" w:eastAsia="en-CA"/>
        </w:rPr>
        <w:t>La séparation de données est fait</w:t>
      </w:r>
      <w:r w:rsidR="00EF4709" w:rsidRPr="007470C5">
        <w:rPr>
          <w:lang w:val="fr-CA" w:eastAsia="en-CA"/>
        </w:rPr>
        <w:t>e</w:t>
      </w:r>
      <w:r w:rsidR="00D850DF" w:rsidRPr="007470C5">
        <w:rPr>
          <w:lang w:val="fr-CA" w:eastAsia="en-CA"/>
        </w:rPr>
        <w:t xml:space="preserve"> </w:t>
      </w:r>
      <w:r w:rsidR="00EF4709" w:rsidRPr="007470C5">
        <w:rPr>
          <w:lang w:val="fr-CA" w:eastAsia="en-CA"/>
        </w:rPr>
        <w:t xml:space="preserve">pour la validation croisée. Un ensemble de </w:t>
      </w:r>
      <w:r w:rsidR="00706100" w:rsidRPr="007470C5">
        <w:rPr>
          <w:lang w:val="fr-CA" w:eastAsia="en-CA"/>
        </w:rPr>
        <w:t>test équivalent à 10% de l’ensemble de données</w:t>
      </w:r>
      <w:r w:rsidR="008F540B" w:rsidRPr="007470C5">
        <w:rPr>
          <w:lang w:val="fr-CA" w:eastAsia="en-CA"/>
        </w:rPr>
        <w:t xml:space="preserve"> originale</w:t>
      </w:r>
      <w:r w:rsidR="00706100" w:rsidRPr="007470C5">
        <w:rPr>
          <w:lang w:val="fr-CA" w:eastAsia="en-CA"/>
        </w:rPr>
        <w:t xml:space="preserve"> est mise à part pour </w:t>
      </w:r>
      <w:r w:rsidR="00DB0B3E" w:rsidRPr="007470C5">
        <w:rPr>
          <w:lang w:val="fr-CA" w:eastAsia="en-CA"/>
        </w:rPr>
        <w:t xml:space="preserve">les résultats finaux. Le reste des données est séparé </w:t>
      </w:r>
      <w:r w:rsidR="00256DEF" w:rsidRPr="007470C5">
        <w:rPr>
          <w:lang w:val="fr-CA" w:eastAsia="en-CA"/>
        </w:rPr>
        <w:t xml:space="preserve">10 fois selon l’algorithme </w:t>
      </w:r>
      <w:r w:rsidR="00256DEF" w:rsidRPr="007470C5">
        <w:rPr>
          <w:i/>
          <w:iCs/>
          <w:lang w:val="fr-CA" w:eastAsia="en-CA"/>
        </w:rPr>
        <w:t>K-</w:t>
      </w:r>
      <w:proofErr w:type="spellStart"/>
      <w:r w:rsidR="00256DEF" w:rsidRPr="007470C5">
        <w:rPr>
          <w:i/>
          <w:iCs/>
          <w:lang w:val="fr-CA" w:eastAsia="en-CA"/>
        </w:rPr>
        <w:t>Fold</w:t>
      </w:r>
      <w:proofErr w:type="spellEnd"/>
      <w:r w:rsidR="009F04D5" w:rsidRPr="007470C5">
        <w:rPr>
          <w:lang w:val="fr-CA" w:eastAsia="en-CA"/>
        </w:rPr>
        <w:t xml:space="preserve"> (avec K=10)</w:t>
      </w:r>
      <w:r w:rsidR="00342E69" w:rsidRPr="007470C5">
        <w:rPr>
          <w:lang w:val="fr-CA" w:eastAsia="en-CA"/>
        </w:rPr>
        <w:t xml:space="preserve">, où </w:t>
      </w:r>
      <w:r w:rsidR="008641F4" w:rsidRPr="007470C5">
        <w:rPr>
          <w:lang w:val="fr-CA" w:eastAsia="en-CA"/>
        </w:rPr>
        <w:t>chacun des 10</w:t>
      </w:r>
      <w:r w:rsidR="00342E69" w:rsidRPr="007470C5">
        <w:rPr>
          <w:lang w:val="fr-CA" w:eastAsia="en-CA"/>
        </w:rPr>
        <w:t xml:space="preserve"> </w:t>
      </w:r>
      <w:r w:rsidR="008641F4" w:rsidRPr="007470C5">
        <w:rPr>
          <w:lang w:val="fr-CA" w:eastAsia="en-CA"/>
        </w:rPr>
        <w:t>sous-ensembles devient l’ensemble de validation seulement 1 fois</w:t>
      </w:r>
      <w:r w:rsidR="00FE61C5" w:rsidRPr="007470C5">
        <w:rPr>
          <w:lang w:val="fr-CA" w:eastAsia="en-CA"/>
        </w:rPr>
        <w:t xml:space="preserve"> tandis que les reste </w:t>
      </w:r>
      <w:r w:rsidR="00E34A5E" w:rsidRPr="007470C5">
        <w:rPr>
          <w:lang w:val="fr-CA" w:eastAsia="en-CA"/>
        </w:rPr>
        <w:t>des données devient l’ensemble d’entrainement</w:t>
      </w:r>
      <w:r w:rsidR="008641F4" w:rsidRPr="007470C5">
        <w:rPr>
          <w:lang w:val="fr-CA" w:eastAsia="en-CA"/>
        </w:rPr>
        <w:t xml:space="preserve">. </w:t>
      </w:r>
      <w:r w:rsidR="00DB3B95" w:rsidRPr="007470C5">
        <w:rPr>
          <w:lang w:val="fr-CA" w:eastAsia="en-CA"/>
        </w:rPr>
        <w:t xml:space="preserve">Le module </w:t>
      </w:r>
      <w:proofErr w:type="spellStart"/>
      <w:r w:rsidR="00DB3B95" w:rsidRPr="007470C5">
        <w:rPr>
          <w:i/>
          <w:iCs/>
          <w:lang w:val="fr-CA" w:eastAsia="en-CA"/>
        </w:rPr>
        <w:t>DataManagement</w:t>
      </w:r>
      <w:proofErr w:type="spellEnd"/>
      <w:r w:rsidR="00DB3B95" w:rsidRPr="007470C5">
        <w:rPr>
          <w:lang w:val="fr-CA" w:eastAsia="en-CA"/>
        </w:rPr>
        <w:t xml:space="preserve"> </w:t>
      </w:r>
      <w:r w:rsidR="009D4D50" w:rsidRPr="007470C5">
        <w:rPr>
          <w:lang w:val="fr-CA" w:eastAsia="en-CA"/>
        </w:rPr>
        <w:t xml:space="preserve">crée un générateur python pour </w:t>
      </w:r>
      <w:r w:rsidR="00E34A5E" w:rsidRPr="007470C5">
        <w:rPr>
          <w:lang w:val="fr-CA" w:eastAsia="en-CA"/>
        </w:rPr>
        <w:t>itérer</w:t>
      </w:r>
      <w:r w:rsidR="009D4D50" w:rsidRPr="007470C5">
        <w:rPr>
          <w:lang w:val="fr-CA" w:eastAsia="en-CA"/>
        </w:rPr>
        <w:t xml:space="preserve"> sur ces </w:t>
      </w:r>
      <w:r w:rsidR="00ED25E2" w:rsidRPr="007470C5">
        <w:rPr>
          <w:lang w:val="fr-CA" w:eastAsia="en-CA"/>
        </w:rPr>
        <w:t xml:space="preserve">10 combinations d’ensemble d’entrainement et de </w:t>
      </w:r>
      <w:r>
        <w:rPr>
          <w:lang w:val="fr-CA" w:eastAsia="en-CA"/>
        </w:rPr>
        <w:t xml:space="preserve">  </w:t>
      </w:r>
      <w:r w:rsidR="00ED25E2" w:rsidRPr="007470C5">
        <w:rPr>
          <w:lang w:val="fr-CA" w:eastAsia="en-CA"/>
        </w:rPr>
        <w:t xml:space="preserve">validation pour performer la validation croisée. </w:t>
      </w:r>
    </w:p>
    <w:p w14:paraId="1982BF2F" w14:textId="77777777" w:rsidR="00B70388" w:rsidRPr="00B70388" w:rsidRDefault="00B70388" w:rsidP="00B70388">
      <w:pPr>
        <w:rPr>
          <w:lang w:val="fr-CA" w:eastAsia="en-CA"/>
        </w:rPr>
      </w:pPr>
    </w:p>
    <w:p w14:paraId="47F6A8E8" w14:textId="6CA8EF68" w:rsidR="00E34A5E" w:rsidRPr="007470C5" w:rsidRDefault="00E34A5E" w:rsidP="00317AD6">
      <w:pPr>
        <w:pStyle w:val="ListParagraph"/>
        <w:numPr>
          <w:ilvl w:val="0"/>
          <w:numId w:val="6"/>
        </w:numPr>
        <w:rPr>
          <w:lang w:val="fr-CA" w:eastAsia="en-CA"/>
        </w:rPr>
      </w:pPr>
      <w:r w:rsidRPr="007470C5">
        <w:rPr>
          <w:lang w:val="fr-CA" w:eastAsia="en-CA"/>
        </w:rPr>
        <w:t xml:space="preserve">Le module </w:t>
      </w:r>
      <w:proofErr w:type="spellStart"/>
      <w:r w:rsidR="003E5085" w:rsidRPr="007470C5">
        <w:rPr>
          <w:b/>
          <w:bCs/>
          <w:lang w:val="fr-CA" w:eastAsia="en-CA"/>
        </w:rPr>
        <w:t>Classifiers</w:t>
      </w:r>
      <w:proofErr w:type="spellEnd"/>
      <w:r w:rsidR="00FD20CA" w:rsidRPr="007470C5">
        <w:rPr>
          <w:lang w:val="fr-CA" w:eastAsia="en-CA"/>
        </w:rPr>
        <w:t xml:space="preserve"> est responsable pour </w:t>
      </w:r>
      <w:r w:rsidR="00177DD2" w:rsidRPr="007470C5">
        <w:rPr>
          <w:lang w:val="fr-CA" w:eastAsia="en-CA"/>
        </w:rPr>
        <w:t>la définition</w:t>
      </w:r>
      <w:r w:rsidR="00F40E24" w:rsidRPr="007470C5">
        <w:rPr>
          <w:lang w:val="fr-CA" w:eastAsia="en-CA"/>
        </w:rPr>
        <w:t xml:space="preserve"> des </w:t>
      </w:r>
      <w:r w:rsidR="00177DD2" w:rsidRPr="007470C5">
        <w:rPr>
          <w:lang w:val="fr-CA" w:eastAsia="en-CA"/>
        </w:rPr>
        <w:t>algorithmes de classification supportés. Le diagramme UML du module est disponible à la Figure 5.</w:t>
      </w:r>
      <w:r w:rsidR="00B31D32" w:rsidRPr="007470C5">
        <w:rPr>
          <w:lang w:val="fr-CA" w:eastAsia="en-CA"/>
        </w:rPr>
        <w:t xml:space="preserve"> </w:t>
      </w:r>
    </w:p>
    <w:p w14:paraId="77438F67" w14:textId="77777777" w:rsidR="003126A0" w:rsidRPr="007470C5" w:rsidRDefault="77E58FDE" w:rsidP="003126A0">
      <w:pPr>
        <w:pStyle w:val="ListParagraph"/>
        <w:keepNext/>
        <w:rPr>
          <w:lang w:val="fr-CA"/>
        </w:rPr>
      </w:pPr>
      <w:r>
        <w:rPr>
          <w:noProof/>
        </w:rPr>
        <w:drawing>
          <wp:inline distT="0" distB="0" distL="0" distR="0" wp14:anchorId="4C4F2408" wp14:editId="3A4550E6">
            <wp:extent cx="5935978" cy="1722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35978" cy="1722120"/>
                    </a:xfrm>
                    <a:prstGeom prst="rect">
                      <a:avLst/>
                    </a:prstGeom>
                  </pic:spPr>
                </pic:pic>
              </a:graphicData>
            </a:graphic>
          </wp:inline>
        </w:drawing>
      </w:r>
    </w:p>
    <w:p w14:paraId="113298D9" w14:textId="3B750420" w:rsidR="00177DD2" w:rsidRPr="007470C5" w:rsidRDefault="003126A0" w:rsidP="00381680">
      <w:pPr>
        <w:pStyle w:val="Caption"/>
        <w:jc w:val="center"/>
        <w:rPr>
          <w:lang w:val="fr-CA"/>
        </w:rPr>
      </w:pPr>
      <w:r w:rsidRPr="007470C5">
        <w:rPr>
          <w:lang w:val="fr-CA"/>
        </w:rPr>
        <w:t xml:space="preserve">Figure </w:t>
      </w:r>
      <w:r w:rsidR="006E753E" w:rsidRPr="007470C5">
        <w:rPr>
          <w:lang w:val="fr-CA"/>
        </w:rPr>
        <w:t>5</w:t>
      </w:r>
      <w:r w:rsidRPr="007470C5">
        <w:rPr>
          <w:lang w:val="fr-CA"/>
        </w:rPr>
        <w:t xml:space="preserve">: Diagramme UML du module </w:t>
      </w:r>
      <w:proofErr w:type="spellStart"/>
      <w:r w:rsidRPr="007470C5">
        <w:rPr>
          <w:lang w:val="fr-CA"/>
        </w:rPr>
        <w:t>Classifiers</w:t>
      </w:r>
      <w:proofErr w:type="spellEnd"/>
    </w:p>
    <w:p w14:paraId="75881266" w14:textId="590837CD" w:rsidR="001830C1" w:rsidRPr="007470C5" w:rsidRDefault="001830C1" w:rsidP="001830C1">
      <w:pPr>
        <w:pStyle w:val="ListParagraph"/>
        <w:numPr>
          <w:ilvl w:val="0"/>
          <w:numId w:val="6"/>
        </w:numPr>
        <w:rPr>
          <w:lang w:val="fr-CA" w:eastAsia="en-CA"/>
        </w:rPr>
      </w:pPr>
      <w:r w:rsidRPr="007470C5">
        <w:rPr>
          <w:lang w:val="fr-CA" w:eastAsia="en-CA"/>
        </w:rPr>
        <w:t xml:space="preserve">Le module </w:t>
      </w:r>
      <w:proofErr w:type="spellStart"/>
      <w:r w:rsidR="009B0FF7" w:rsidRPr="007470C5">
        <w:rPr>
          <w:b/>
          <w:bCs/>
          <w:lang w:val="fr-CA" w:eastAsia="en-CA"/>
        </w:rPr>
        <w:t>Statistics</w:t>
      </w:r>
      <w:proofErr w:type="spellEnd"/>
      <w:r w:rsidR="009B0FF7" w:rsidRPr="007470C5">
        <w:rPr>
          <w:lang w:val="fr-CA" w:eastAsia="en-CA"/>
        </w:rPr>
        <w:t xml:space="preserve"> est responsable de calculer les métriques des performances d</w:t>
      </w:r>
      <w:r w:rsidR="00B0464D" w:rsidRPr="007470C5">
        <w:rPr>
          <w:lang w:val="fr-CA" w:eastAsia="en-CA"/>
        </w:rPr>
        <w:t>es clas</w:t>
      </w:r>
      <w:r w:rsidR="005B68F1" w:rsidRPr="007470C5">
        <w:rPr>
          <w:lang w:val="fr-CA" w:eastAsia="en-CA"/>
        </w:rPr>
        <w:t>sifieurs. Entre autres, il calcul</w:t>
      </w:r>
      <w:r w:rsidR="005B4B94" w:rsidRPr="007470C5">
        <w:rPr>
          <w:lang w:val="fr-CA" w:eastAsia="en-CA"/>
        </w:rPr>
        <w:t>e</w:t>
      </w:r>
      <w:r w:rsidR="005B68F1" w:rsidRPr="007470C5">
        <w:rPr>
          <w:lang w:val="fr-CA" w:eastAsia="en-CA"/>
        </w:rPr>
        <w:t xml:space="preserve"> </w:t>
      </w:r>
      <w:r w:rsidR="002B4380" w:rsidRPr="007470C5">
        <w:rPr>
          <w:lang w:val="fr-CA" w:eastAsia="en-CA"/>
        </w:rPr>
        <w:t xml:space="preserve">la moyenne de </w:t>
      </w:r>
      <w:r w:rsidR="005B68F1" w:rsidRPr="007470C5">
        <w:rPr>
          <w:lang w:val="fr-CA" w:eastAsia="en-CA"/>
        </w:rPr>
        <w:t xml:space="preserve">la justesse, </w:t>
      </w:r>
      <w:r w:rsidR="002B4380" w:rsidRPr="007470C5">
        <w:rPr>
          <w:lang w:val="fr-CA" w:eastAsia="en-CA"/>
        </w:rPr>
        <w:t xml:space="preserve">du </w:t>
      </w:r>
      <w:r w:rsidR="00396B74" w:rsidRPr="007470C5">
        <w:rPr>
          <w:lang w:val="fr-CA" w:eastAsia="en-CA"/>
        </w:rPr>
        <w:t xml:space="preserve">rappelle et la précision de chaque modèle </w:t>
      </w:r>
      <w:r w:rsidR="00080B1A" w:rsidRPr="007470C5">
        <w:rPr>
          <w:lang w:val="fr-CA" w:eastAsia="en-CA"/>
        </w:rPr>
        <w:t xml:space="preserve">à travers de la validation croisée. </w:t>
      </w:r>
      <w:r w:rsidR="006E753E" w:rsidRPr="007470C5">
        <w:rPr>
          <w:lang w:val="fr-CA" w:eastAsia="en-CA"/>
        </w:rPr>
        <w:t xml:space="preserve">Le diagramme UML du module est </w:t>
      </w:r>
      <w:proofErr w:type="spellStart"/>
      <w:r w:rsidR="006E753E" w:rsidRPr="007470C5">
        <w:rPr>
          <w:lang w:val="fr-CA" w:eastAsia="en-CA"/>
        </w:rPr>
        <w:t>diponible</w:t>
      </w:r>
      <w:proofErr w:type="spellEnd"/>
      <w:r w:rsidR="006E753E" w:rsidRPr="007470C5">
        <w:rPr>
          <w:lang w:val="fr-CA" w:eastAsia="en-CA"/>
        </w:rPr>
        <w:t xml:space="preserve"> à la Figure 6. </w:t>
      </w:r>
    </w:p>
    <w:p w14:paraId="38178528" w14:textId="77777777" w:rsidR="00381680" w:rsidRPr="007470C5" w:rsidRDefault="00381680" w:rsidP="006E753E">
      <w:pPr>
        <w:pStyle w:val="ListParagraph"/>
        <w:rPr>
          <w:noProof/>
          <w:lang w:val="fr-CA" w:eastAsia="en-CA"/>
        </w:rPr>
      </w:pPr>
    </w:p>
    <w:p w14:paraId="09B9F8CC" w14:textId="42653545" w:rsidR="00381680" w:rsidRPr="007470C5" w:rsidRDefault="00062223" w:rsidP="00381680">
      <w:pPr>
        <w:pStyle w:val="ListParagraph"/>
        <w:keepNext/>
        <w:jc w:val="center"/>
        <w:rPr>
          <w:lang w:val="fr-CA"/>
        </w:rPr>
      </w:pPr>
      <w:r w:rsidRPr="007470C5">
        <w:rPr>
          <w:noProof/>
          <w:lang w:val="fr-CA" w:eastAsia="en-CA"/>
        </w:rPr>
        <w:lastRenderedPageBreak/>
        <w:drawing>
          <wp:inline distT="0" distB="0" distL="0" distR="0" wp14:anchorId="28A5A450" wp14:editId="6470471E">
            <wp:extent cx="1279638"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3766" t="49152" r="-128" b="23092"/>
                    <a:stretch/>
                  </pic:blipFill>
                  <pic:spPr bwMode="auto">
                    <a:xfrm>
                      <a:off x="0" y="0"/>
                      <a:ext cx="1304749" cy="1281972"/>
                    </a:xfrm>
                    <a:prstGeom prst="rect">
                      <a:avLst/>
                    </a:prstGeom>
                    <a:noFill/>
                    <a:ln>
                      <a:noFill/>
                    </a:ln>
                    <a:extLst>
                      <a:ext uri="{53640926-AAD7-44D8-BBD7-CCE9431645EC}">
                        <a14:shadowObscured xmlns:a14="http://schemas.microsoft.com/office/drawing/2010/main"/>
                      </a:ext>
                    </a:extLst>
                  </pic:spPr>
                </pic:pic>
              </a:graphicData>
            </a:graphic>
          </wp:inline>
        </w:drawing>
      </w:r>
    </w:p>
    <w:p w14:paraId="0B8CF2C8" w14:textId="09FA51EC" w:rsidR="00CD096E" w:rsidRDefault="00381680" w:rsidP="00CD096E">
      <w:pPr>
        <w:pStyle w:val="Caption"/>
        <w:jc w:val="center"/>
        <w:rPr>
          <w:lang w:val="fr-CA"/>
        </w:rPr>
      </w:pPr>
      <w:r w:rsidRPr="007470C5">
        <w:rPr>
          <w:lang w:val="fr-CA"/>
        </w:rPr>
        <w:t xml:space="preserve">Figure </w:t>
      </w:r>
      <w:proofErr w:type="gramStart"/>
      <w:r w:rsidRPr="007470C5">
        <w:rPr>
          <w:lang w:val="fr-CA"/>
        </w:rPr>
        <w:t>6:Diagramme</w:t>
      </w:r>
      <w:proofErr w:type="gramEnd"/>
      <w:r w:rsidRPr="007470C5">
        <w:rPr>
          <w:lang w:val="fr-CA"/>
        </w:rPr>
        <w:t xml:space="preserve"> UML du module </w:t>
      </w:r>
      <w:proofErr w:type="spellStart"/>
      <w:r w:rsidRPr="007470C5">
        <w:rPr>
          <w:lang w:val="fr-CA"/>
        </w:rPr>
        <w:t>Statistics</w:t>
      </w:r>
      <w:proofErr w:type="spellEnd"/>
    </w:p>
    <w:p w14:paraId="63256EEC" w14:textId="77777777" w:rsidR="00CD096E" w:rsidRPr="00CD096E" w:rsidRDefault="00CD096E" w:rsidP="00CD096E">
      <w:pPr>
        <w:rPr>
          <w:sz w:val="10"/>
          <w:szCs w:val="8"/>
          <w:lang w:val="fr-CA"/>
        </w:rPr>
      </w:pPr>
    </w:p>
    <w:p w14:paraId="508B7A73" w14:textId="2EA70489" w:rsidR="00420F6A" w:rsidRPr="007470C5" w:rsidRDefault="00291125" w:rsidP="002F7EAE">
      <w:pPr>
        <w:pStyle w:val="ListParagraph"/>
        <w:numPr>
          <w:ilvl w:val="0"/>
          <w:numId w:val="6"/>
        </w:numPr>
        <w:rPr>
          <w:lang w:val="fr-CA" w:eastAsia="en-CA"/>
        </w:rPr>
      </w:pPr>
      <w:r w:rsidRPr="007470C5">
        <w:rPr>
          <w:lang w:val="fr-CA" w:eastAsia="en-CA"/>
        </w:rPr>
        <w:t xml:space="preserve">Le module </w:t>
      </w:r>
      <w:r w:rsidRPr="007470C5">
        <w:rPr>
          <w:b/>
          <w:bCs/>
          <w:lang w:val="fr-CA" w:eastAsia="en-CA"/>
        </w:rPr>
        <w:t>Dispatcher</w:t>
      </w:r>
      <w:r w:rsidRPr="007470C5">
        <w:rPr>
          <w:lang w:val="fr-CA" w:eastAsia="en-CA"/>
        </w:rPr>
        <w:t xml:space="preserve"> </w:t>
      </w:r>
      <w:r w:rsidR="006E753E" w:rsidRPr="007470C5">
        <w:rPr>
          <w:lang w:val="fr-CA" w:eastAsia="en-CA"/>
        </w:rPr>
        <w:t xml:space="preserve">ne contient seulement </w:t>
      </w:r>
      <w:r w:rsidR="00AF6FA6" w:rsidRPr="007470C5">
        <w:rPr>
          <w:lang w:val="fr-CA" w:eastAsia="en-CA"/>
        </w:rPr>
        <w:t xml:space="preserve">que deux </w:t>
      </w:r>
      <w:r w:rsidR="004674B6" w:rsidRPr="007470C5">
        <w:rPr>
          <w:lang w:val="fr-CA" w:eastAsia="en-CA"/>
        </w:rPr>
        <w:t>fonction</w:t>
      </w:r>
      <w:r w:rsidR="00AF6FA6" w:rsidRPr="007470C5">
        <w:rPr>
          <w:lang w:val="fr-CA" w:eastAsia="en-CA"/>
        </w:rPr>
        <w:t>s</w:t>
      </w:r>
      <w:r w:rsidR="006E753E" w:rsidRPr="007470C5">
        <w:rPr>
          <w:lang w:val="fr-CA" w:eastAsia="en-CA"/>
        </w:rPr>
        <w:t xml:space="preserve"> : </w:t>
      </w:r>
      <w:proofErr w:type="gramStart"/>
      <w:r w:rsidR="006E753E" w:rsidRPr="007470C5">
        <w:rPr>
          <w:i/>
          <w:iCs/>
          <w:lang w:val="fr-CA" w:eastAsia="en-CA"/>
        </w:rPr>
        <w:t>run</w:t>
      </w:r>
      <w:r w:rsidR="00381680" w:rsidRPr="007470C5">
        <w:rPr>
          <w:i/>
          <w:iCs/>
          <w:lang w:val="fr-CA" w:eastAsia="en-CA"/>
        </w:rPr>
        <w:t>(</w:t>
      </w:r>
      <w:proofErr w:type="gramEnd"/>
      <w:r w:rsidR="00381680" w:rsidRPr="007470C5">
        <w:rPr>
          <w:i/>
          <w:iCs/>
          <w:lang w:val="fr-CA" w:eastAsia="en-CA"/>
        </w:rPr>
        <w:t>)</w:t>
      </w:r>
      <w:r w:rsidR="00AF6FA6" w:rsidRPr="007470C5">
        <w:rPr>
          <w:lang w:val="fr-CA" w:eastAsia="en-CA"/>
        </w:rPr>
        <w:t xml:space="preserve"> et </w:t>
      </w:r>
      <w:proofErr w:type="spellStart"/>
      <w:r w:rsidR="00AF6FA6" w:rsidRPr="007470C5">
        <w:rPr>
          <w:i/>
          <w:iCs/>
          <w:lang w:val="fr-CA" w:eastAsia="en-CA"/>
        </w:rPr>
        <w:t>runTestSet</w:t>
      </w:r>
      <w:proofErr w:type="spellEnd"/>
      <w:r w:rsidR="00AF6FA6" w:rsidRPr="007470C5">
        <w:rPr>
          <w:i/>
          <w:iCs/>
          <w:lang w:val="fr-CA" w:eastAsia="en-CA"/>
        </w:rPr>
        <w:t>()</w:t>
      </w:r>
      <w:r w:rsidR="00381680" w:rsidRPr="007470C5">
        <w:rPr>
          <w:lang w:val="fr-CA" w:eastAsia="en-CA"/>
        </w:rPr>
        <w:t xml:space="preserve">. </w:t>
      </w:r>
      <w:r w:rsidR="004674B6" w:rsidRPr="007470C5">
        <w:rPr>
          <w:lang w:val="fr-CA" w:eastAsia="en-CA"/>
        </w:rPr>
        <w:t>L</w:t>
      </w:r>
      <w:r w:rsidR="00D120B4" w:rsidRPr="007470C5">
        <w:rPr>
          <w:lang w:val="fr-CA" w:eastAsia="en-CA"/>
        </w:rPr>
        <w:t>es</w:t>
      </w:r>
      <w:r w:rsidR="004674B6" w:rsidRPr="007470C5">
        <w:rPr>
          <w:lang w:val="fr-CA" w:eastAsia="en-CA"/>
        </w:rPr>
        <w:t xml:space="preserve"> méthode</w:t>
      </w:r>
      <w:r w:rsidR="00D120B4" w:rsidRPr="007470C5">
        <w:rPr>
          <w:lang w:val="fr-CA" w:eastAsia="en-CA"/>
        </w:rPr>
        <w:t>s</w:t>
      </w:r>
      <w:r w:rsidR="004674B6" w:rsidRPr="007470C5">
        <w:rPr>
          <w:lang w:val="fr-CA" w:eastAsia="en-CA"/>
        </w:rPr>
        <w:t xml:space="preserve"> </w:t>
      </w:r>
      <w:proofErr w:type="gramStart"/>
      <w:r w:rsidR="006A5AFF" w:rsidRPr="007470C5">
        <w:rPr>
          <w:lang w:val="fr-CA" w:eastAsia="en-CA"/>
        </w:rPr>
        <w:t>prend</w:t>
      </w:r>
      <w:proofErr w:type="gramEnd"/>
      <w:r w:rsidR="005400D8" w:rsidRPr="007470C5">
        <w:rPr>
          <w:lang w:val="fr-CA" w:eastAsia="en-CA"/>
        </w:rPr>
        <w:t xml:space="preserve"> en paramètre les configurations des</w:t>
      </w:r>
      <w:r w:rsidR="001F1A9C" w:rsidRPr="007470C5">
        <w:rPr>
          <w:lang w:val="fr-CA" w:eastAsia="en-CA"/>
        </w:rPr>
        <w:t xml:space="preserve"> classes</w:t>
      </w:r>
      <w:r w:rsidR="005400D8" w:rsidRPr="007470C5">
        <w:rPr>
          <w:lang w:val="fr-CA" w:eastAsia="en-CA"/>
        </w:rPr>
        <w:t xml:space="preserve"> </w:t>
      </w:r>
      <w:proofErr w:type="spellStart"/>
      <w:r w:rsidR="005400D8" w:rsidRPr="007470C5">
        <w:rPr>
          <w:i/>
          <w:iCs/>
          <w:lang w:val="fr-CA" w:eastAsia="en-CA"/>
        </w:rPr>
        <w:t>DataMana</w:t>
      </w:r>
      <w:r w:rsidR="00EC66AE" w:rsidRPr="007470C5">
        <w:rPr>
          <w:i/>
          <w:iCs/>
          <w:lang w:val="fr-CA" w:eastAsia="en-CA"/>
        </w:rPr>
        <w:t>ge</w:t>
      </w:r>
      <w:r w:rsidR="001F1A9C" w:rsidRPr="007470C5">
        <w:rPr>
          <w:i/>
          <w:iCs/>
          <w:lang w:val="fr-CA" w:eastAsia="en-CA"/>
        </w:rPr>
        <w:t>r</w:t>
      </w:r>
      <w:proofErr w:type="spellEnd"/>
      <w:r w:rsidR="00EC66AE" w:rsidRPr="007470C5">
        <w:rPr>
          <w:lang w:val="fr-CA" w:eastAsia="en-CA"/>
        </w:rPr>
        <w:t xml:space="preserve">, </w:t>
      </w:r>
      <w:r w:rsidR="00EC66AE" w:rsidRPr="007470C5">
        <w:rPr>
          <w:i/>
          <w:iCs/>
          <w:lang w:val="fr-CA" w:eastAsia="en-CA"/>
        </w:rPr>
        <w:t>Classifier</w:t>
      </w:r>
      <w:r w:rsidR="00EC66AE" w:rsidRPr="007470C5">
        <w:rPr>
          <w:lang w:val="fr-CA" w:eastAsia="en-CA"/>
        </w:rPr>
        <w:t xml:space="preserve"> et </w:t>
      </w:r>
      <w:proofErr w:type="spellStart"/>
      <w:r w:rsidR="001F1A9C" w:rsidRPr="007470C5">
        <w:rPr>
          <w:i/>
          <w:iCs/>
          <w:lang w:val="fr-CA" w:eastAsia="en-CA"/>
        </w:rPr>
        <w:t>Statistician</w:t>
      </w:r>
      <w:proofErr w:type="spellEnd"/>
      <w:r w:rsidR="006A5AFF" w:rsidRPr="007470C5">
        <w:rPr>
          <w:lang w:val="fr-CA" w:eastAsia="en-CA"/>
        </w:rPr>
        <w:t xml:space="preserve"> pour ensuite performer la validation croisée. </w:t>
      </w:r>
      <w:r w:rsidR="00D120B4" w:rsidRPr="007470C5">
        <w:rPr>
          <w:lang w:val="fr-CA" w:eastAsia="en-CA"/>
        </w:rPr>
        <w:t xml:space="preserve">La méthode </w:t>
      </w:r>
      <w:proofErr w:type="gramStart"/>
      <w:r w:rsidR="00D120B4" w:rsidRPr="007470C5">
        <w:rPr>
          <w:i/>
          <w:iCs/>
          <w:lang w:val="fr-CA" w:eastAsia="en-CA"/>
        </w:rPr>
        <w:t>run(</w:t>
      </w:r>
      <w:proofErr w:type="gramEnd"/>
      <w:r w:rsidR="00D120B4" w:rsidRPr="007470C5">
        <w:rPr>
          <w:i/>
          <w:iCs/>
          <w:lang w:val="fr-CA" w:eastAsia="en-CA"/>
        </w:rPr>
        <w:t>)</w:t>
      </w:r>
      <w:r w:rsidR="00D120B4" w:rsidRPr="007470C5">
        <w:rPr>
          <w:lang w:val="fr-CA" w:eastAsia="en-CA"/>
        </w:rPr>
        <w:t xml:space="preserve"> performe la validation croisée et la méthode </w:t>
      </w:r>
      <w:proofErr w:type="spellStart"/>
      <w:r w:rsidR="00D120B4" w:rsidRPr="007470C5">
        <w:rPr>
          <w:i/>
          <w:iCs/>
          <w:lang w:val="fr-CA" w:eastAsia="en-CA"/>
        </w:rPr>
        <w:t>runTestSet</w:t>
      </w:r>
      <w:proofErr w:type="spellEnd"/>
      <w:r w:rsidR="00D120B4" w:rsidRPr="007470C5">
        <w:rPr>
          <w:i/>
          <w:iCs/>
          <w:lang w:val="fr-CA" w:eastAsia="en-CA"/>
        </w:rPr>
        <w:t>()</w:t>
      </w:r>
      <w:r w:rsidR="00D120B4" w:rsidRPr="007470C5">
        <w:rPr>
          <w:lang w:val="fr-CA" w:eastAsia="en-CA"/>
        </w:rPr>
        <w:t xml:space="preserve"> </w:t>
      </w:r>
      <w:r w:rsidR="001D44DC" w:rsidRPr="007470C5">
        <w:rPr>
          <w:lang w:val="fr-CA" w:eastAsia="en-CA"/>
        </w:rPr>
        <w:t xml:space="preserve">retourne le résultat sur l’ensemble de test. </w:t>
      </w:r>
    </w:p>
    <w:p w14:paraId="7D359416" w14:textId="30955299" w:rsidR="00076F15" w:rsidRPr="007470C5" w:rsidRDefault="00076F15" w:rsidP="00076F15">
      <w:pPr>
        <w:pStyle w:val="ListParagraph"/>
        <w:rPr>
          <w:lang w:val="fr-CA" w:eastAsia="en-CA"/>
        </w:rPr>
      </w:pPr>
    </w:p>
    <w:p w14:paraId="19103687" w14:textId="7F4A4A85" w:rsidR="00B92778" w:rsidRPr="007470C5" w:rsidRDefault="00B92778" w:rsidP="006D0A77">
      <w:pPr>
        <w:pStyle w:val="Heading1"/>
        <w:rPr>
          <w:rStyle w:val="Heading1Char"/>
          <w:b/>
          <w:bCs/>
          <w:lang w:val="fr-CA" w:eastAsia="en-CA"/>
        </w:rPr>
      </w:pPr>
      <w:bookmarkStart w:id="20" w:name="_Toc58694273"/>
      <w:r w:rsidRPr="007470C5">
        <w:rPr>
          <w:rStyle w:val="Heading1Char"/>
          <w:b/>
          <w:bCs/>
          <w:lang w:val="fr-CA" w:eastAsia="en-CA"/>
        </w:rPr>
        <w:t>Cadre expérimental</w:t>
      </w:r>
      <w:bookmarkEnd w:id="20"/>
    </w:p>
    <w:p w14:paraId="635FF654" w14:textId="621AE27D" w:rsidR="00244474" w:rsidRPr="007470C5" w:rsidRDefault="00BA5863" w:rsidP="00BA5863">
      <w:pPr>
        <w:pStyle w:val="Heading2"/>
        <w:numPr>
          <w:ilvl w:val="0"/>
          <w:numId w:val="7"/>
        </w:numPr>
        <w:rPr>
          <w:lang w:val="fr-CA" w:eastAsia="en-CA"/>
        </w:rPr>
      </w:pPr>
      <w:bookmarkStart w:id="21" w:name="_Toc58694274"/>
      <w:r w:rsidRPr="007470C5">
        <w:rPr>
          <w:lang w:val="fr-CA" w:eastAsia="en-CA"/>
        </w:rPr>
        <w:t xml:space="preserve">Validation </w:t>
      </w:r>
      <w:r w:rsidR="00405F97" w:rsidRPr="007470C5">
        <w:rPr>
          <w:lang w:val="fr-CA" w:eastAsia="en-CA"/>
        </w:rPr>
        <w:t>c</w:t>
      </w:r>
      <w:r w:rsidRPr="007470C5">
        <w:rPr>
          <w:lang w:val="fr-CA" w:eastAsia="en-CA"/>
        </w:rPr>
        <w:t>roisée</w:t>
      </w:r>
      <w:bookmarkEnd w:id="21"/>
    </w:p>
    <w:p w14:paraId="459AE5CE" w14:textId="77777777" w:rsidR="00250B49" w:rsidRPr="007470C5" w:rsidRDefault="001D33EE" w:rsidP="001D33EE">
      <w:pPr>
        <w:rPr>
          <w:lang w:val="fr-CA" w:eastAsia="en-CA"/>
        </w:rPr>
      </w:pPr>
      <w:r w:rsidRPr="007470C5">
        <w:rPr>
          <w:lang w:val="fr-CA" w:eastAsia="en-CA"/>
        </w:rPr>
        <w:t xml:space="preserve">L’évaluation de modèles se fait grâce à la </w:t>
      </w:r>
      <w:r w:rsidR="00AA471E" w:rsidRPr="007470C5">
        <w:rPr>
          <w:lang w:val="fr-CA" w:eastAsia="en-CA"/>
        </w:rPr>
        <w:t xml:space="preserve">méthode </w:t>
      </w:r>
      <w:r w:rsidR="00014605" w:rsidRPr="007470C5">
        <w:rPr>
          <w:lang w:val="fr-CA" w:eastAsia="en-CA"/>
        </w:rPr>
        <w:t>K-</w:t>
      </w:r>
      <w:proofErr w:type="spellStart"/>
      <w:r w:rsidR="00014605" w:rsidRPr="007470C5">
        <w:rPr>
          <w:lang w:val="fr-CA" w:eastAsia="en-CA"/>
        </w:rPr>
        <w:t>Fold</w:t>
      </w:r>
      <w:proofErr w:type="spellEnd"/>
      <w:r w:rsidR="00147153" w:rsidRPr="007470C5">
        <w:rPr>
          <w:lang w:val="fr-CA" w:eastAsia="en-CA"/>
        </w:rPr>
        <w:t xml:space="preserve"> (avec K=10)</w:t>
      </w:r>
      <w:r w:rsidR="00014605" w:rsidRPr="007470C5">
        <w:rPr>
          <w:lang w:val="fr-CA" w:eastAsia="en-CA"/>
        </w:rPr>
        <w:t xml:space="preserve"> de la validation croisée.</w:t>
      </w:r>
      <w:r w:rsidR="00941E07" w:rsidRPr="007470C5">
        <w:rPr>
          <w:lang w:val="fr-CA" w:eastAsia="en-CA"/>
        </w:rPr>
        <w:t xml:space="preserve"> </w:t>
      </w:r>
      <w:r w:rsidR="00090F96" w:rsidRPr="007470C5">
        <w:rPr>
          <w:lang w:val="fr-CA" w:eastAsia="en-CA"/>
        </w:rPr>
        <w:t xml:space="preserve">La Figure </w:t>
      </w:r>
      <w:r w:rsidR="00964637" w:rsidRPr="007470C5">
        <w:rPr>
          <w:lang w:val="fr-CA" w:eastAsia="en-CA"/>
        </w:rPr>
        <w:t>7 démontre clairement comment l’algorithme fonctionne.</w:t>
      </w:r>
    </w:p>
    <w:p w14:paraId="4E725D60" w14:textId="2E1D49AC" w:rsidR="001911DA" w:rsidRDefault="00B91108" w:rsidP="001911DA">
      <w:pPr>
        <w:rPr>
          <w:lang w:val="fr-CA" w:eastAsia="en-CA"/>
        </w:rPr>
      </w:pPr>
      <w:r w:rsidRPr="007470C5">
        <w:rPr>
          <w:lang w:val="fr-CA" w:eastAsia="en-CA"/>
        </w:rPr>
        <w:t>Au départ, 10% des données (choisi aléatoirement) est réserver pour l’</w:t>
      </w:r>
      <w:r w:rsidRPr="007470C5">
        <w:rPr>
          <w:u w:val="single"/>
          <w:lang w:val="fr-CA" w:eastAsia="en-CA"/>
        </w:rPr>
        <w:t>ensemble de test</w:t>
      </w:r>
      <w:r w:rsidRPr="007470C5">
        <w:rPr>
          <w:lang w:val="fr-CA" w:eastAsia="en-CA"/>
        </w:rPr>
        <w:t>. Ensuite, le</w:t>
      </w:r>
      <w:r w:rsidR="003257BA" w:rsidRPr="007470C5">
        <w:rPr>
          <w:lang w:val="fr-CA" w:eastAsia="en-CA"/>
        </w:rPr>
        <w:t xml:space="preserve"> restant des données sont séparés en K groupes (dans notre cas, </w:t>
      </w:r>
      <w:r w:rsidR="003F37BE" w:rsidRPr="007470C5">
        <w:rPr>
          <w:lang w:val="fr-CA" w:eastAsia="en-CA"/>
        </w:rPr>
        <w:t xml:space="preserve">il y a 10 groupes). À tour de rôle, un groupe devient </w:t>
      </w:r>
      <w:r w:rsidR="00A03704" w:rsidRPr="007470C5">
        <w:rPr>
          <w:u w:val="single"/>
          <w:lang w:val="fr-CA" w:eastAsia="en-CA"/>
        </w:rPr>
        <w:t>l’ensemble de validation</w:t>
      </w:r>
      <w:r w:rsidR="00A03704" w:rsidRPr="007470C5">
        <w:rPr>
          <w:lang w:val="fr-CA" w:eastAsia="en-CA"/>
        </w:rPr>
        <w:t xml:space="preserve"> et les 9 groupes restant devient </w:t>
      </w:r>
      <w:r w:rsidR="00A03704" w:rsidRPr="007470C5">
        <w:rPr>
          <w:u w:val="single"/>
          <w:lang w:val="fr-CA" w:eastAsia="en-CA"/>
        </w:rPr>
        <w:t>l’ensemble d’entrainement.</w:t>
      </w:r>
      <w:r w:rsidR="00A03704" w:rsidRPr="007470C5">
        <w:rPr>
          <w:lang w:val="fr-CA" w:eastAsia="en-CA"/>
        </w:rPr>
        <w:t xml:space="preserve"> Les modèles sont entrainés sur l’ensemble d’entraînements et les prédictions sur l’ensemble de validation sont obtenues. Les métriques sur ces prédictions sont </w:t>
      </w:r>
      <w:r w:rsidR="00823B99" w:rsidRPr="007470C5">
        <w:rPr>
          <w:lang w:val="fr-CA" w:eastAsia="en-CA"/>
        </w:rPr>
        <w:t>calculées</w:t>
      </w:r>
      <w:r w:rsidR="00A03704" w:rsidRPr="007470C5">
        <w:rPr>
          <w:lang w:val="fr-CA" w:eastAsia="en-CA"/>
        </w:rPr>
        <w:t xml:space="preserve"> et une moyenne est former à partir des K itérations. </w:t>
      </w:r>
      <w:r w:rsidR="00823B99" w:rsidRPr="007470C5">
        <w:rPr>
          <w:lang w:val="fr-CA" w:eastAsia="en-CA"/>
        </w:rPr>
        <w:t>Le meilleur modèle est sélectionn</w:t>
      </w:r>
      <w:r w:rsidR="008349A5" w:rsidRPr="007470C5">
        <w:rPr>
          <w:lang w:val="fr-CA" w:eastAsia="en-CA"/>
        </w:rPr>
        <w:t>é</w:t>
      </w:r>
      <w:r w:rsidR="00823B99" w:rsidRPr="007470C5">
        <w:rPr>
          <w:lang w:val="fr-CA" w:eastAsia="en-CA"/>
        </w:rPr>
        <w:t xml:space="preserve"> à partir des </w:t>
      </w:r>
      <w:r w:rsidR="008349A5" w:rsidRPr="007470C5">
        <w:rPr>
          <w:lang w:val="fr-CA" w:eastAsia="en-CA"/>
        </w:rPr>
        <w:t>résultats sur l’ensemble de validation et puis réentraîner avec tou</w:t>
      </w:r>
      <w:r w:rsidR="00B00A7F" w:rsidRPr="007470C5">
        <w:rPr>
          <w:lang w:val="fr-CA" w:eastAsia="en-CA"/>
        </w:rPr>
        <w:t>tes les données d’entrainement</w:t>
      </w:r>
      <w:r w:rsidR="008349A5" w:rsidRPr="007470C5">
        <w:rPr>
          <w:lang w:val="fr-CA" w:eastAsia="en-CA"/>
        </w:rPr>
        <w:t>.</w:t>
      </w:r>
      <w:r w:rsidR="00B00A7F" w:rsidRPr="007470C5">
        <w:rPr>
          <w:lang w:val="fr-CA" w:eastAsia="en-CA"/>
        </w:rPr>
        <w:t xml:space="preserve"> Les résultats finaux dans ce rapport sont ceux obtenus avec l’ensemble de test.</w:t>
      </w:r>
    </w:p>
    <w:p w14:paraId="34A02194" w14:textId="77777777" w:rsidR="00CD096E" w:rsidRPr="007470C5" w:rsidRDefault="00CD096E" w:rsidP="001911DA">
      <w:pPr>
        <w:rPr>
          <w:lang w:val="fr-CA" w:eastAsia="en-CA"/>
        </w:rPr>
      </w:pPr>
    </w:p>
    <w:p w14:paraId="30541D17" w14:textId="77777777" w:rsidR="00B91108" w:rsidRPr="007470C5" w:rsidRDefault="7526CC1C" w:rsidP="00B91108">
      <w:pPr>
        <w:keepNext/>
        <w:jc w:val="center"/>
        <w:rPr>
          <w:lang w:val="fr-CA"/>
        </w:rPr>
      </w:pPr>
      <w:r>
        <w:rPr>
          <w:noProof/>
        </w:rPr>
        <w:drawing>
          <wp:inline distT="0" distB="0" distL="0" distR="0" wp14:anchorId="5BECBCBE" wp14:editId="5F800AEC">
            <wp:extent cx="3192910" cy="1575006"/>
            <wp:effectExtent l="0" t="0" r="762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3192910" cy="1575006"/>
                    </a:xfrm>
                    <a:prstGeom prst="rect">
                      <a:avLst/>
                    </a:prstGeom>
                  </pic:spPr>
                </pic:pic>
              </a:graphicData>
            </a:graphic>
          </wp:inline>
        </w:drawing>
      </w:r>
    </w:p>
    <w:p w14:paraId="3A98FE4E" w14:textId="2E600AF8" w:rsidR="001B567F" w:rsidRPr="007470C5" w:rsidRDefault="00B91108" w:rsidP="00B91108">
      <w:pPr>
        <w:pStyle w:val="Caption"/>
        <w:jc w:val="center"/>
        <w:rPr>
          <w:lang w:val="fr-CA"/>
        </w:rPr>
      </w:pPr>
      <w:r w:rsidRPr="007470C5">
        <w:rPr>
          <w:lang w:val="fr-CA"/>
        </w:rPr>
        <w:t xml:space="preserve">Figure 7: Validation Croisée. Source: https://commons.wikimedia.org/wiki/File:K-fold_cross_validation_EN.svg </w:t>
      </w:r>
      <w:proofErr w:type="spellStart"/>
      <w:proofErr w:type="gramStart"/>
      <w:r w:rsidRPr="007470C5">
        <w:rPr>
          <w:lang w:val="fr-CA"/>
        </w:rPr>
        <w:t>Author:https</w:t>
      </w:r>
      <w:proofErr w:type="spellEnd"/>
      <w:r w:rsidRPr="007470C5">
        <w:rPr>
          <w:lang w:val="fr-CA"/>
        </w:rPr>
        <w:t>://commons.wikimedia.org/wiki/</w:t>
      </w:r>
      <w:proofErr w:type="spellStart"/>
      <w:r w:rsidRPr="007470C5">
        <w:rPr>
          <w:lang w:val="fr-CA"/>
        </w:rPr>
        <w:t>User:Gufosowa</w:t>
      </w:r>
      <w:proofErr w:type="spellEnd"/>
      <w:proofErr w:type="gramEnd"/>
    </w:p>
    <w:p w14:paraId="07B80007" w14:textId="57AA6502" w:rsidR="00244474" w:rsidRPr="007470C5" w:rsidRDefault="00324ECB" w:rsidP="00BA5863">
      <w:pPr>
        <w:pStyle w:val="Heading2"/>
        <w:rPr>
          <w:lang w:val="fr-CA"/>
        </w:rPr>
      </w:pPr>
      <w:bookmarkStart w:id="22" w:name="_Toc58694275"/>
      <w:r w:rsidRPr="007470C5">
        <w:rPr>
          <w:lang w:val="fr-CA"/>
        </w:rPr>
        <w:lastRenderedPageBreak/>
        <w:t xml:space="preserve">Capacité et </w:t>
      </w:r>
      <w:r w:rsidR="00405F97" w:rsidRPr="007470C5">
        <w:rPr>
          <w:lang w:val="fr-CA"/>
        </w:rPr>
        <w:t>g</w:t>
      </w:r>
      <w:r w:rsidRPr="007470C5">
        <w:rPr>
          <w:lang w:val="fr-CA"/>
        </w:rPr>
        <w:t>énéralisation</w:t>
      </w:r>
      <w:bookmarkEnd w:id="22"/>
    </w:p>
    <w:p w14:paraId="7D3E9FC9" w14:textId="1B39C812" w:rsidR="00F54D42" w:rsidRPr="007470C5" w:rsidRDefault="00F54D42" w:rsidP="00F54D42">
      <w:pPr>
        <w:rPr>
          <w:lang w:val="fr-CA"/>
        </w:rPr>
      </w:pPr>
      <w:r w:rsidRPr="007470C5">
        <w:rPr>
          <w:lang w:val="fr-CA"/>
        </w:rPr>
        <w:t>Le b</w:t>
      </w:r>
      <w:r w:rsidR="00542EE1" w:rsidRPr="007470C5">
        <w:rPr>
          <w:lang w:val="fr-CA"/>
        </w:rPr>
        <w:t>u</w:t>
      </w:r>
      <w:r w:rsidRPr="007470C5">
        <w:rPr>
          <w:lang w:val="fr-CA"/>
        </w:rPr>
        <w:t xml:space="preserve">t de </w:t>
      </w:r>
      <w:r w:rsidR="00A2715A" w:rsidRPr="007470C5">
        <w:rPr>
          <w:lang w:val="fr-CA"/>
        </w:rPr>
        <w:t xml:space="preserve">notre investigation est de trouver un modèle </w:t>
      </w:r>
      <w:r w:rsidR="00E00A34" w:rsidRPr="007470C5">
        <w:rPr>
          <w:lang w:val="fr-CA"/>
        </w:rPr>
        <w:t xml:space="preserve">qui va généraliser </w:t>
      </w:r>
      <w:r w:rsidR="00834029" w:rsidRPr="007470C5">
        <w:rPr>
          <w:lang w:val="fr-CA"/>
        </w:rPr>
        <w:t>pour toutes données</w:t>
      </w:r>
      <w:r w:rsidR="00C67951" w:rsidRPr="007470C5">
        <w:rPr>
          <w:lang w:val="fr-CA"/>
        </w:rPr>
        <w:t xml:space="preserve">. </w:t>
      </w:r>
      <w:r w:rsidR="00291315" w:rsidRPr="007470C5">
        <w:rPr>
          <w:lang w:val="fr-CA"/>
        </w:rPr>
        <w:t>E</w:t>
      </w:r>
      <w:r w:rsidR="00222C0C" w:rsidRPr="007470C5">
        <w:rPr>
          <w:lang w:val="fr-CA"/>
        </w:rPr>
        <w:t>n autres mots, l</w:t>
      </w:r>
      <w:r w:rsidR="00834029" w:rsidRPr="007470C5">
        <w:rPr>
          <w:lang w:val="fr-CA"/>
        </w:rPr>
        <w:t xml:space="preserve">a performance sur l’ensemble d’entrainements, de validation et de test </w:t>
      </w:r>
      <w:r w:rsidR="00102C09" w:rsidRPr="007470C5">
        <w:rPr>
          <w:lang w:val="fr-CA"/>
        </w:rPr>
        <w:t xml:space="preserve">devrait être similaire. </w:t>
      </w:r>
    </w:p>
    <w:p w14:paraId="54979934" w14:textId="32567077" w:rsidR="005F2945" w:rsidRPr="007470C5" w:rsidRDefault="00794723" w:rsidP="00324ECB">
      <w:pPr>
        <w:rPr>
          <w:lang w:val="fr-CA"/>
        </w:rPr>
      </w:pPr>
      <w:r w:rsidRPr="007470C5">
        <w:rPr>
          <w:lang w:val="fr-CA"/>
        </w:rPr>
        <w:t xml:space="preserve">Un modèle avec beaucoup de paramètres </w:t>
      </w:r>
      <w:r w:rsidR="00BA3C4E" w:rsidRPr="007470C5">
        <w:rPr>
          <w:lang w:val="fr-CA"/>
        </w:rPr>
        <w:t xml:space="preserve">d’apprentissage a une capacité très élevée. La capacité est un concept </w:t>
      </w:r>
      <w:r w:rsidR="00DE2C9D" w:rsidRPr="007470C5">
        <w:rPr>
          <w:lang w:val="fr-CA"/>
        </w:rPr>
        <w:t>de l’apprentissage automatique</w:t>
      </w:r>
      <w:r w:rsidR="003A1F40" w:rsidRPr="007470C5">
        <w:rPr>
          <w:lang w:val="fr-CA"/>
        </w:rPr>
        <w:t xml:space="preserve"> sur l’habilité d’un modèle à apprendre. </w:t>
      </w:r>
      <w:r w:rsidR="005F2945" w:rsidRPr="007470C5">
        <w:rPr>
          <w:lang w:val="fr-CA"/>
        </w:rPr>
        <w:t>Il est important d’explorer l’impact de la ca</w:t>
      </w:r>
      <w:r w:rsidR="004B74DB" w:rsidRPr="007470C5">
        <w:rPr>
          <w:lang w:val="fr-CA"/>
        </w:rPr>
        <w:t>pa</w:t>
      </w:r>
      <w:r w:rsidR="005F2945" w:rsidRPr="007470C5">
        <w:rPr>
          <w:lang w:val="fr-CA"/>
        </w:rPr>
        <w:t xml:space="preserve">cité d’un modèle avec son habilité à </w:t>
      </w:r>
      <w:r w:rsidR="004B74DB" w:rsidRPr="007470C5">
        <w:rPr>
          <w:lang w:val="fr-CA"/>
        </w:rPr>
        <w:t>généraliser</w:t>
      </w:r>
      <w:r w:rsidR="005F2945" w:rsidRPr="007470C5">
        <w:rPr>
          <w:lang w:val="fr-CA"/>
        </w:rPr>
        <w:t>.</w:t>
      </w:r>
    </w:p>
    <w:p w14:paraId="1463078A" w14:textId="58B64C75" w:rsidR="004B74DB" w:rsidRPr="007470C5" w:rsidRDefault="008F3035" w:rsidP="005F2945">
      <w:pPr>
        <w:pStyle w:val="ListParagraph"/>
        <w:numPr>
          <w:ilvl w:val="0"/>
          <w:numId w:val="8"/>
        </w:numPr>
        <w:rPr>
          <w:lang w:val="fr-CA"/>
        </w:rPr>
      </w:pPr>
      <w:r w:rsidRPr="007470C5">
        <w:rPr>
          <w:lang w:val="fr-CA"/>
        </w:rPr>
        <w:t>Un</w:t>
      </w:r>
      <w:r w:rsidR="008E62E0" w:rsidRPr="007470C5">
        <w:rPr>
          <w:lang w:val="fr-CA"/>
        </w:rPr>
        <w:t xml:space="preserve"> modèle avec une capacité trop grande va apprendre les données d’entrainement par cœur</w:t>
      </w:r>
      <w:r w:rsidR="000931AD" w:rsidRPr="007470C5">
        <w:rPr>
          <w:lang w:val="fr-CA"/>
        </w:rPr>
        <w:t xml:space="preserve"> et ne va pas généraliser </w:t>
      </w:r>
      <w:r w:rsidR="00F54D42" w:rsidRPr="007470C5">
        <w:rPr>
          <w:lang w:val="fr-CA"/>
        </w:rPr>
        <w:t xml:space="preserve">sur l’ensemble de validation et de test. </w:t>
      </w:r>
    </w:p>
    <w:p w14:paraId="1F022581" w14:textId="0D80D4A4" w:rsidR="00794723" w:rsidRPr="007470C5" w:rsidRDefault="005F2945" w:rsidP="002F7EAE">
      <w:pPr>
        <w:pStyle w:val="ListParagraph"/>
        <w:numPr>
          <w:ilvl w:val="0"/>
          <w:numId w:val="8"/>
        </w:numPr>
        <w:rPr>
          <w:lang w:val="fr-CA"/>
        </w:rPr>
      </w:pPr>
      <w:r w:rsidRPr="007470C5">
        <w:rPr>
          <w:lang w:val="fr-CA"/>
        </w:rPr>
        <w:t xml:space="preserve">Un modèle avec un trop petite capacité ne </w:t>
      </w:r>
      <w:r w:rsidR="004B74DB" w:rsidRPr="007470C5">
        <w:rPr>
          <w:lang w:val="fr-CA"/>
        </w:rPr>
        <w:t>va pas être capable d</w:t>
      </w:r>
      <w:r w:rsidR="00AA609F" w:rsidRPr="007470C5">
        <w:rPr>
          <w:lang w:val="fr-CA"/>
        </w:rPr>
        <w:t xml:space="preserve">’identifier des </w:t>
      </w:r>
      <w:r w:rsidR="008400D9" w:rsidRPr="007470C5">
        <w:rPr>
          <w:lang w:val="fr-CA"/>
        </w:rPr>
        <w:t xml:space="preserve">tendances </w:t>
      </w:r>
      <w:r w:rsidR="006E79FC" w:rsidRPr="007470C5">
        <w:rPr>
          <w:lang w:val="fr-CA"/>
        </w:rPr>
        <w:t xml:space="preserve">dans les données. </w:t>
      </w:r>
      <w:r w:rsidR="00B56C40" w:rsidRPr="007470C5">
        <w:rPr>
          <w:lang w:val="fr-CA"/>
        </w:rPr>
        <w:t>Le modèle serait alors inutile pour la prédiction et la classification.</w:t>
      </w:r>
    </w:p>
    <w:p w14:paraId="79EACC23" w14:textId="77777777" w:rsidR="00527855" w:rsidRPr="007470C5" w:rsidRDefault="00527855" w:rsidP="00527855">
      <w:pPr>
        <w:pStyle w:val="ListParagraph"/>
        <w:ind w:left="0"/>
        <w:rPr>
          <w:lang w:val="fr-CA"/>
        </w:rPr>
      </w:pPr>
    </w:p>
    <w:p w14:paraId="3693EA9E" w14:textId="3B618DF9" w:rsidR="00527855" w:rsidRPr="007470C5" w:rsidRDefault="00527855" w:rsidP="00527855">
      <w:pPr>
        <w:pStyle w:val="ListParagraph"/>
        <w:ind w:left="0"/>
        <w:rPr>
          <w:lang w:val="fr-CA"/>
        </w:rPr>
      </w:pPr>
      <w:r w:rsidRPr="007470C5">
        <w:rPr>
          <w:lang w:val="fr-CA"/>
        </w:rPr>
        <w:t xml:space="preserve">L’ensemble de données peut aussi </w:t>
      </w:r>
      <w:r w:rsidR="009A1B5D" w:rsidRPr="007470C5">
        <w:rPr>
          <w:lang w:val="fr-CA"/>
        </w:rPr>
        <w:t>avoir un impact sur la généralisation. Un trop petit nombre d’objet d’entrainement comparativement à leur dimensionalité</w:t>
      </w:r>
      <w:r w:rsidR="00413371" w:rsidRPr="007470C5">
        <w:rPr>
          <w:lang w:val="fr-CA"/>
        </w:rPr>
        <w:t xml:space="preserve"> diminue la généralisation</w:t>
      </w:r>
      <w:r w:rsidR="00437F82" w:rsidRPr="007470C5">
        <w:rPr>
          <w:lang w:val="fr-CA"/>
        </w:rPr>
        <w:t>.</w:t>
      </w:r>
      <w:r w:rsidR="005639E7" w:rsidRPr="007470C5">
        <w:rPr>
          <w:lang w:val="fr-CA"/>
        </w:rPr>
        <w:t xml:space="preserve"> Un grand nombre d’objet d’entrainement augmente la généralisation car </w:t>
      </w:r>
      <w:r w:rsidR="00BE4955" w:rsidRPr="007470C5">
        <w:rPr>
          <w:lang w:val="fr-CA"/>
        </w:rPr>
        <w:t xml:space="preserve">la distribution des données </w:t>
      </w:r>
      <w:r w:rsidR="00E855C0" w:rsidRPr="007470C5">
        <w:rPr>
          <w:lang w:val="fr-CA"/>
        </w:rPr>
        <w:t>peut</w:t>
      </w:r>
      <w:r w:rsidR="00BE4955" w:rsidRPr="007470C5">
        <w:rPr>
          <w:lang w:val="fr-CA"/>
        </w:rPr>
        <w:t xml:space="preserve"> être </w:t>
      </w:r>
      <w:r w:rsidR="00E855C0" w:rsidRPr="007470C5">
        <w:rPr>
          <w:lang w:val="fr-CA"/>
        </w:rPr>
        <w:t xml:space="preserve">plus facilement décerner. </w:t>
      </w:r>
    </w:p>
    <w:p w14:paraId="51C28A16" w14:textId="3B8FA4F7" w:rsidR="00324ECB" w:rsidRPr="007470C5" w:rsidRDefault="00242171" w:rsidP="00324ECB">
      <w:pPr>
        <w:rPr>
          <w:lang w:val="fr-CA"/>
        </w:rPr>
      </w:pPr>
      <w:r w:rsidRPr="007470C5">
        <w:rPr>
          <w:lang w:val="fr-CA"/>
        </w:rPr>
        <w:t xml:space="preserve">Pour chaque itération de la validation croisée, nous avons </w:t>
      </w:r>
      <w:r w:rsidR="00A36AC5" w:rsidRPr="007470C5">
        <w:rPr>
          <w:lang w:val="fr-CA"/>
        </w:rPr>
        <w:t>en moyenne 1</w:t>
      </w:r>
      <w:r w:rsidR="003C1C9B" w:rsidRPr="007470C5">
        <w:rPr>
          <w:lang w:val="fr-CA"/>
        </w:rPr>
        <w:t xml:space="preserve">283 objets d’entrainement, </w:t>
      </w:r>
      <w:r w:rsidR="008E3776" w:rsidRPr="007470C5">
        <w:rPr>
          <w:lang w:val="fr-CA"/>
        </w:rPr>
        <w:t>143 objets de validation</w:t>
      </w:r>
      <w:r w:rsidR="00F24470" w:rsidRPr="007470C5">
        <w:rPr>
          <w:lang w:val="fr-CA"/>
        </w:rPr>
        <w:t xml:space="preserve"> et 158 objets de test</w:t>
      </w:r>
      <w:r w:rsidR="00D70E72" w:rsidRPr="007470C5">
        <w:rPr>
          <w:lang w:val="fr-CA"/>
        </w:rPr>
        <w:t xml:space="preserve">, tous avec une </w:t>
      </w:r>
      <w:r w:rsidR="00463AB4" w:rsidRPr="007470C5">
        <w:rPr>
          <w:lang w:val="fr-CA"/>
        </w:rPr>
        <w:t>dimensionnalité</w:t>
      </w:r>
      <w:r w:rsidR="00D70E72" w:rsidRPr="007470C5">
        <w:rPr>
          <w:lang w:val="fr-CA"/>
        </w:rPr>
        <w:t xml:space="preserve"> de </w:t>
      </w:r>
      <w:r w:rsidR="00463AB4" w:rsidRPr="007470C5">
        <w:rPr>
          <w:lang w:val="fr-CA"/>
        </w:rPr>
        <w:t>192</w:t>
      </w:r>
      <w:r w:rsidR="00F24470" w:rsidRPr="007470C5">
        <w:rPr>
          <w:lang w:val="fr-CA"/>
        </w:rPr>
        <w:t>.</w:t>
      </w:r>
      <w:r w:rsidR="00463AB4" w:rsidRPr="007470C5">
        <w:rPr>
          <w:lang w:val="fr-CA"/>
        </w:rPr>
        <w:t xml:space="preserve"> </w:t>
      </w:r>
      <w:r w:rsidR="00495DFA" w:rsidRPr="007470C5">
        <w:rPr>
          <w:lang w:val="fr-CA"/>
        </w:rPr>
        <w:t xml:space="preserve">Le nombre d’objets d’entrainement est </w:t>
      </w:r>
      <w:r w:rsidR="00926E8B" w:rsidRPr="007470C5">
        <w:rPr>
          <w:lang w:val="fr-CA"/>
        </w:rPr>
        <w:t xml:space="preserve">grandement supérieur à la </w:t>
      </w:r>
      <w:r w:rsidR="000C6ED4" w:rsidRPr="007470C5">
        <w:rPr>
          <w:lang w:val="fr-CA"/>
        </w:rPr>
        <w:t>dimensionnalité et donc</w:t>
      </w:r>
      <w:r w:rsidR="00A15FBE" w:rsidRPr="007470C5">
        <w:rPr>
          <w:lang w:val="fr-CA"/>
        </w:rPr>
        <w:t xml:space="preserve">, </w:t>
      </w:r>
      <w:r w:rsidR="00794723" w:rsidRPr="007470C5">
        <w:rPr>
          <w:lang w:val="fr-CA"/>
        </w:rPr>
        <w:t xml:space="preserve">les modèles </w:t>
      </w:r>
      <w:r w:rsidR="00527855" w:rsidRPr="007470C5">
        <w:rPr>
          <w:lang w:val="fr-CA"/>
        </w:rPr>
        <w:t xml:space="preserve">peuvent </w:t>
      </w:r>
      <w:r w:rsidR="00EC4CC6" w:rsidRPr="007470C5">
        <w:rPr>
          <w:lang w:val="fr-CA"/>
        </w:rPr>
        <w:t xml:space="preserve">se permettre d’avoir une plus grande capacité </w:t>
      </w:r>
      <w:r w:rsidR="00437F82" w:rsidRPr="007470C5">
        <w:rPr>
          <w:lang w:val="fr-CA"/>
        </w:rPr>
        <w:t>car la généralisation est plus facile sur le grand nombre d’objets.</w:t>
      </w:r>
    </w:p>
    <w:p w14:paraId="4B1AEF8D" w14:textId="3D8083F9" w:rsidR="00CD096E" w:rsidRPr="00CD096E" w:rsidRDefault="006F235B" w:rsidP="00CD096E">
      <w:pPr>
        <w:pStyle w:val="Heading2"/>
        <w:rPr>
          <w:lang w:val="fr-CA"/>
        </w:rPr>
      </w:pPr>
      <w:bookmarkStart w:id="23" w:name="_Toc58694276"/>
      <w:r w:rsidRPr="007470C5">
        <w:rPr>
          <w:lang w:val="fr-CA"/>
        </w:rPr>
        <w:t>Sous-</w:t>
      </w:r>
      <w:r w:rsidR="00405F97" w:rsidRPr="007470C5">
        <w:rPr>
          <w:lang w:val="fr-CA"/>
        </w:rPr>
        <w:t>apprentissage et sur-apprentissage</w:t>
      </w:r>
      <w:bookmarkEnd w:id="23"/>
    </w:p>
    <w:p w14:paraId="25C80339" w14:textId="5BC2D997" w:rsidR="00405F97" w:rsidRPr="007470C5" w:rsidRDefault="00A57583" w:rsidP="00405F97">
      <w:pPr>
        <w:rPr>
          <w:lang w:val="fr-CA"/>
        </w:rPr>
      </w:pPr>
      <w:r w:rsidRPr="007470C5">
        <w:rPr>
          <w:lang w:val="fr-CA"/>
        </w:rPr>
        <w:t xml:space="preserve">Un modèle </w:t>
      </w:r>
      <w:r w:rsidR="0064428F" w:rsidRPr="007470C5">
        <w:rPr>
          <w:lang w:val="fr-CA"/>
        </w:rPr>
        <w:t>qui a une</w:t>
      </w:r>
      <w:r w:rsidR="00AD13DA" w:rsidRPr="007470C5">
        <w:rPr>
          <w:lang w:val="fr-CA"/>
        </w:rPr>
        <w:t xml:space="preserve"> forte capacité </w:t>
      </w:r>
      <w:r w:rsidR="009B3BF8" w:rsidRPr="007470C5">
        <w:rPr>
          <w:lang w:val="fr-CA"/>
        </w:rPr>
        <w:t xml:space="preserve">apprends les données d’entrainement par cœur. La performance sur les données d’entrainement va être excellente tandis que la performance sur les données de validation et de test va être médiocre. </w:t>
      </w:r>
      <w:r w:rsidR="0064428F" w:rsidRPr="007470C5">
        <w:rPr>
          <w:lang w:val="fr-CA"/>
        </w:rPr>
        <w:t xml:space="preserve">Ceci </w:t>
      </w:r>
      <w:r w:rsidR="00A71A44" w:rsidRPr="007470C5">
        <w:rPr>
          <w:lang w:val="fr-CA"/>
        </w:rPr>
        <w:t xml:space="preserve">est un signe de sur-apprentissage et ce </w:t>
      </w:r>
      <w:r w:rsidR="0064428F" w:rsidRPr="007470C5">
        <w:rPr>
          <w:lang w:val="fr-CA"/>
        </w:rPr>
        <w:t xml:space="preserve">n’est pas désirable. </w:t>
      </w:r>
    </w:p>
    <w:p w14:paraId="1D0C2ECA" w14:textId="3D040CBA" w:rsidR="0064428F" w:rsidRPr="007470C5" w:rsidRDefault="0064428F" w:rsidP="00405F97">
      <w:pPr>
        <w:rPr>
          <w:lang w:val="fr-CA"/>
        </w:rPr>
      </w:pPr>
      <w:r w:rsidRPr="007470C5">
        <w:rPr>
          <w:lang w:val="fr-CA"/>
        </w:rPr>
        <w:t xml:space="preserve">Un modèle qui a une faible capacité n’est </w:t>
      </w:r>
      <w:r w:rsidR="00A71A44" w:rsidRPr="007470C5">
        <w:rPr>
          <w:lang w:val="fr-CA"/>
        </w:rPr>
        <w:t>pas capable d’apprendre. Les prédictions pour chaque objet vont être le même pour toute classes d’objet. Ceci est un signe de sous-apprentissage et ce n’est pas désirable.</w:t>
      </w:r>
    </w:p>
    <w:p w14:paraId="439D18CF" w14:textId="7E34F949" w:rsidR="002E28D8" w:rsidRDefault="00B92778" w:rsidP="006D0A77">
      <w:pPr>
        <w:pStyle w:val="Heading1"/>
        <w:spacing w:line="240" w:lineRule="auto"/>
        <w:rPr>
          <w:rStyle w:val="Heading1Char"/>
          <w:b/>
          <w:bCs/>
          <w:lang w:val="fr-CA" w:eastAsia="en-CA"/>
        </w:rPr>
      </w:pPr>
      <w:bookmarkStart w:id="24" w:name="_Toc58694277"/>
      <w:r w:rsidRPr="007470C5">
        <w:rPr>
          <w:rStyle w:val="Heading1Char"/>
          <w:b/>
          <w:bCs/>
          <w:lang w:val="fr-CA" w:eastAsia="en-CA"/>
        </w:rPr>
        <w:t>Prétraitement des données</w:t>
      </w:r>
      <w:bookmarkEnd w:id="24"/>
    </w:p>
    <w:p w14:paraId="514C7382" w14:textId="77777777" w:rsidR="00CD096E" w:rsidRPr="00CD096E" w:rsidRDefault="00CD096E" w:rsidP="00CD096E">
      <w:pPr>
        <w:rPr>
          <w:sz w:val="14"/>
          <w:szCs w:val="12"/>
          <w:lang w:val="fr-CA" w:eastAsia="en-CA"/>
        </w:rPr>
      </w:pPr>
    </w:p>
    <w:p w14:paraId="651BEA2E" w14:textId="3499CBB8" w:rsidR="00590AE5" w:rsidRPr="007470C5" w:rsidRDefault="00354976" w:rsidP="00354976">
      <w:pPr>
        <w:rPr>
          <w:lang w:val="fr-CA" w:eastAsia="en-CA"/>
        </w:rPr>
      </w:pPr>
      <w:r w:rsidRPr="007470C5">
        <w:rPr>
          <w:lang w:val="fr-CA" w:eastAsia="en-CA"/>
        </w:rPr>
        <w:t xml:space="preserve">Nous avons 6 différent algorithmes de prétraitements de données. </w:t>
      </w:r>
      <w:r w:rsidR="00E25E5B" w:rsidRPr="007470C5">
        <w:rPr>
          <w:lang w:val="fr-CA" w:eastAsia="en-CA"/>
        </w:rPr>
        <w:t xml:space="preserve">Cependant, </w:t>
      </w:r>
      <w:r w:rsidR="003B726D" w:rsidRPr="007470C5">
        <w:rPr>
          <w:lang w:val="fr-CA" w:eastAsia="en-CA"/>
        </w:rPr>
        <w:t>nous n’avons pas</w:t>
      </w:r>
      <w:r w:rsidR="00E25E5B" w:rsidRPr="007470C5">
        <w:rPr>
          <w:lang w:val="fr-CA" w:eastAsia="en-CA"/>
        </w:rPr>
        <w:t xml:space="preserve"> utiliser le </w:t>
      </w:r>
      <w:proofErr w:type="spellStart"/>
      <w:r w:rsidR="00DF7407" w:rsidRPr="007470C5">
        <w:rPr>
          <w:i/>
          <w:iCs/>
          <w:lang w:val="fr-CA" w:eastAsia="en-CA"/>
        </w:rPr>
        <w:t>PolynomialFeatures</w:t>
      </w:r>
      <w:proofErr w:type="spellEnd"/>
      <w:r w:rsidR="009104B9" w:rsidRPr="007470C5">
        <w:rPr>
          <w:lang w:val="fr-CA" w:eastAsia="en-CA"/>
        </w:rPr>
        <w:t xml:space="preserve"> ou le </w:t>
      </w:r>
      <w:proofErr w:type="spellStart"/>
      <w:r w:rsidR="009104B9" w:rsidRPr="007470C5">
        <w:rPr>
          <w:i/>
          <w:iCs/>
          <w:lang w:val="fr-CA" w:eastAsia="en-CA"/>
        </w:rPr>
        <w:t>IncludeImages</w:t>
      </w:r>
      <w:proofErr w:type="spellEnd"/>
      <w:r w:rsidR="009104B9" w:rsidRPr="007470C5">
        <w:rPr>
          <w:lang w:val="fr-CA" w:eastAsia="en-CA"/>
        </w:rPr>
        <w:t xml:space="preserve"> p</w:t>
      </w:r>
      <w:r w:rsidR="00DF7407" w:rsidRPr="007470C5">
        <w:rPr>
          <w:lang w:val="fr-CA" w:eastAsia="en-CA"/>
        </w:rPr>
        <w:t xml:space="preserve">arce qu’ils </w:t>
      </w:r>
      <w:r w:rsidR="00FD6D7D" w:rsidRPr="007470C5">
        <w:rPr>
          <w:lang w:val="fr-CA" w:eastAsia="en-CA"/>
        </w:rPr>
        <w:t xml:space="preserve">augmentent </w:t>
      </w:r>
      <w:r w:rsidR="00D740C7">
        <w:rPr>
          <w:lang w:val="fr-CA" w:eastAsia="en-CA"/>
        </w:rPr>
        <w:t xml:space="preserve">considérablement </w:t>
      </w:r>
      <w:r w:rsidR="00FD6D7D" w:rsidRPr="007470C5">
        <w:rPr>
          <w:lang w:val="fr-CA" w:eastAsia="en-CA"/>
        </w:rPr>
        <w:t xml:space="preserve">le temps d’entrainement mais </w:t>
      </w:r>
      <w:r w:rsidR="00590AE5" w:rsidRPr="007470C5">
        <w:rPr>
          <w:lang w:val="fr-CA" w:eastAsia="en-CA"/>
        </w:rPr>
        <w:t>ne donnaient</w:t>
      </w:r>
      <w:r w:rsidR="00FD6D7D" w:rsidRPr="007470C5">
        <w:rPr>
          <w:lang w:val="fr-CA" w:eastAsia="en-CA"/>
        </w:rPr>
        <w:t xml:space="preserve"> pas de performances intéressantes.</w:t>
      </w:r>
      <w:r w:rsidR="00DB7071" w:rsidRPr="007470C5">
        <w:rPr>
          <w:lang w:val="fr-CA" w:eastAsia="en-CA"/>
        </w:rPr>
        <w:t xml:space="preserve"> </w:t>
      </w:r>
      <w:r w:rsidR="00736380" w:rsidRPr="007470C5">
        <w:rPr>
          <w:lang w:val="fr-CA" w:eastAsia="en-CA"/>
        </w:rPr>
        <w:t xml:space="preserve">Nous avons </w:t>
      </w:r>
      <w:r w:rsidR="0031745C" w:rsidRPr="007470C5">
        <w:rPr>
          <w:lang w:val="fr-CA" w:eastAsia="en-CA"/>
        </w:rPr>
        <w:t>catégorisé</w:t>
      </w:r>
      <w:r w:rsidR="00736380" w:rsidRPr="007470C5">
        <w:rPr>
          <w:lang w:val="fr-CA" w:eastAsia="en-CA"/>
        </w:rPr>
        <w:t xml:space="preserve"> les algorithmes </w:t>
      </w:r>
      <w:proofErr w:type="spellStart"/>
      <w:r w:rsidR="00736380" w:rsidRPr="007470C5">
        <w:rPr>
          <w:i/>
          <w:iCs/>
          <w:lang w:val="fr-CA" w:eastAsia="en-CA"/>
        </w:rPr>
        <w:t>Normalize</w:t>
      </w:r>
      <w:proofErr w:type="spellEnd"/>
      <w:r w:rsidR="00736380" w:rsidRPr="007470C5">
        <w:rPr>
          <w:lang w:val="fr-CA" w:eastAsia="en-CA"/>
        </w:rPr>
        <w:t xml:space="preserve"> et </w:t>
      </w:r>
      <w:proofErr w:type="spellStart"/>
      <w:r w:rsidR="00736380" w:rsidRPr="007470C5">
        <w:rPr>
          <w:i/>
          <w:iCs/>
          <w:lang w:val="fr-CA" w:eastAsia="en-CA"/>
        </w:rPr>
        <w:t>StandardScaler</w:t>
      </w:r>
      <w:proofErr w:type="spellEnd"/>
      <w:r w:rsidR="00736380" w:rsidRPr="007470C5">
        <w:rPr>
          <w:lang w:val="fr-CA" w:eastAsia="en-CA"/>
        </w:rPr>
        <w:t xml:space="preserve"> en tant que </w:t>
      </w:r>
      <w:proofErr w:type="spellStart"/>
      <w:r w:rsidR="00736380" w:rsidRPr="007470C5">
        <w:rPr>
          <w:b/>
          <w:bCs/>
          <w:lang w:val="fr-CA" w:eastAsia="en-CA"/>
        </w:rPr>
        <w:t>Scaler</w:t>
      </w:r>
      <w:proofErr w:type="spellEnd"/>
      <w:r w:rsidR="00736380" w:rsidRPr="007470C5">
        <w:rPr>
          <w:lang w:val="fr-CA" w:eastAsia="en-CA"/>
        </w:rPr>
        <w:t xml:space="preserve"> et les algorithmes </w:t>
      </w:r>
      <w:r w:rsidR="00FF131B" w:rsidRPr="007470C5">
        <w:rPr>
          <w:i/>
          <w:iCs/>
          <w:lang w:val="fr-CA" w:eastAsia="en-CA"/>
        </w:rPr>
        <w:t>PCA</w:t>
      </w:r>
      <w:r w:rsidR="00FF131B" w:rsidRPr="007470C5">
        <w:rPr>
          <w:lang w:val="fr-CA" w:eastAsia="en-CA"/>
        </w:rPr>
        <w:t xml:space="preserve"> et </w:t>
      </w:r>
      <w:proofErr w:type="spellStart"/>
      <w:r w:rsidR="00FF131B" w:rsidRPr="007470C5">
        <w:rPr>
          <w:i/>
          <w:iCs/>
          <w:lang w:val="fr-CA" w:eastAsia="en-CA"/>
        </w:rPr>
        <w:t>FeatureExtraction</w:t>
      </w:r>
      <w:proofErr w:type="spellEnd"/>
      <w:r w:rsidR="00FF131B" w:rsidRPr="007470C5">
        <w:rPr>
          <w:lang w:val="fr-CA" w:eastAsia="en-CA"/>
        </w:rPr>
        <w:t xml:space="preserve"> en tant que </w:t>
      </w:r>
      <w:proofErr w:type="spellStart"/>
      <w:r w:rsidR="0031745C" w:rsidRPr="007470C5">
        <w:rPr>
          <w:b/>
          <w:bCs/>
          <w:lang w:val="fr-CA" w:eastAsia="en-CA"/>
        </w:rPr>
        <w:t>Dimen</w:t>
      </w:r>
      <w:r w:rsidR="00D0307E" w:rsidRPr="007470C5">
        <w:rPr>
          <w:b/>
          <w:bCs/>
          <w:lang w:val="fr-CA" w:eastAsia="en-CA"/>
        </w:rPr>
        <w:t>s</w:t>
      </w:r>
      <w:r w:rsidR="0031745C" w:rsidRPr="007470C5">
        <w:rPr>
          <w:b/>
          <w:bCs/>
          <w:lang w:val="fr-CA" w:eastAsia="en-CA"/>
        </w:rPr>
        <w:t>ionReduction</w:t>
      </w:r>
      <w:proofErr w:type="spellEnd"/>
      <w:r w:rsidR="0031745C" w:rsidRPr="007470C5">
        <w:rPr>
          <w:lang w:val="fr-CA" w:eastAsia="en-CA"/>
        </w:rPr>
        <w:t xml:space="preserve">. </w:t>
      </w:r>
      <w:r w:rsidR="00913263" w:rsidRPr="007470C5">
        <w:rPr>
          <w:lang w:val="fr-CA" w:eastAsia="en-CA"/>
        </w:rPr>
        <w:t xml:space="preserve">Pour le </w:t>
      </w:r>
      <w:r w:rsidR="00913263" w:rsidRPr="007470C5">
        <w:rPr>
          <w:i/>
          <w:iCs/>
          <w:lang w:val="fr-CA" w:eastAsia="en-CA"/>
        </w:rPr>
        <w:t>PCA</w:t>
      </w:r>
      <w:r w:rsidR="00913263" w:rsidRPr="007470C5">
        <w:rPr>
          <w:lang w:val="fr-CA" w:eastAsia="en-CA"/>
        </w:rPr>
        <w:t xml:space="preserve"> nous avons gardé seulement les 100 premières composantes principales. </w:t>
      </w:r>
      <w:r w:rsidR="00D740C7">
        <w:rPr>
          <w:lang w:val="fr-CA" w:eastAsia="en-CA"/>
        </w:rPr>
        <w:t xml:space="preserve">Le </w:t>
      </w:r>
      <w:proofErr w:type="spellStart"/>
      <w:r w:rsidR="00913263" w:rsidRPr="007470C5">
        <w:rPr>
          <w:i/>
          <w:iCs/>
          <w:lang w:val="fr-CA" w:eastAsia="en-CA"/>
        </w:rPr>
        <w:t>FeatureExtraction</w:t>
      </w:r>
      <w:proofErr w:type="spellEnd"/>
      <w:r w:rsidR="00D740C7">
        <w:rPr>
          <w:i/>
          <w:iCs/>
          <w:lang w:val="fr-CA" w:eastAsia="en-CA"/>
        </w:rPr>
        <w:t xml:space="preserve"> </w:t>
      </w:r>
      <w:r w:rsidR="00D740C7">
        <w:rPr>
          <w:lang w:val="fr-CA" w:eastAsia="en-CA"/>
        </w:rPr>
        <w:t xml:space="preserve">garde </w:t>
      </w:r>
      <w:r w:rsidR="00913263" w:rsidRPr="007470C5">
        <w:rPr>
          <w:lang w:val="fr-CA" w:eastAsia="en-CA"/>
        </w:rPr>
        <w:t>seulement</w:t>
      </w:r>
      <w:r w:rsidR="00913263" w:rsidRPr="007470C5">
        <w:rPr>
          <w:i/>
          <w:iCs/>
          <w:lang w:val="fr-CA" w:eastAsia="en-CA"/>
        </w:rPr>
        <w:t xml:space="preserve"> </w:t>
      </w:r>
      <w:r w:rsidR="00913263" w:rsidRPr="007470C5">
        <w:rPr>
          <w:lang w:val="fr-CA" w:eastAsia="en-CA"/>
        </w:rPr>
        <w:t>l</w:t>
      </w:r>
      <w:r w:rsidR="00B148C2" w:rsidRPr="007470C5">
        <w:rPr>
          <w:lang w:val="fr-CA" w:eastAsia="en-CA"/>
        </w:rPr>
        <w:t xml:space="preserve">a </w:t>
      </w:r>
      <w:r w:rsidR="00910DF7" w:rsidRPr="007470C5">
        <w:rPr>
          <w:lang w:val="fr-CA" w:eastAsia="en-CA"/>
        </w:rPr>
        <w:t>moitié</w:t>
      </w:r>
      <w:r w:rsidR="00B148C2" w:rsidRPr="007470C5">
        <w:rPr>
          <w:lang w:val="fr-CA" w:eastAsia="en-CA"/>
        </w:rPr>
        <w:t xml:space="preserve"> des dimensions (ceux qui finissent par un nombre pair).</w:t>
      </w:r>
      <w:r w:rsidR="00913263" w:rsidRPr="007470C5">
        <w:rPr>
          <w:lang w:val="fr-CA" w:eastAsia="en-CA"/>
        </w:rPr>
        <w:t xml:space="preserve"> </w:t>
      </w:r>
      <w:r w:rsidR="00B07690">
        <w:rPr>
          <w:lang w:val="fr-CA" w:eastAsia="en-CA"/>
        </w:rPr>
        <w:t xml:space="preserve">Chaque combination de la </w:t>
      </w:r>
      <w:r w:rsidR="00B07690" w:rsidRPr="00B07690">
        <w:rPr>
          <w:i/>
          <w:iCs/>
          <w:lang w:val="fr-CA" w:eastAsia="en-CA"/>
        </w:rPr>
        <w:t>Table 2</w:t>
      </w:r>
      <w:r w:rsidR="00B07690">
        <w:rPr>
          <w:lang w:val="fr-CA" w:eastAsia="en-CA"/>
        </w:rPr>
        <w:t xml:space="preserve"> contient un </w:t>
      </w:r>
      <w:proofErr w:type="spellStart"/>
      <w:r w:rsidR="00B07690" w:rsidRPr="00B07690">
        <w:rPr>
          <w:i/>
          <w:iCs/>
          <w:lang w:val="fr-CA" w:eastAsia="en-CA"/>
        </w:rPr>
        <w:t>Scaler</w:t>
      </w:r>
      <w:proofErr w:type="spellEnd"/>
      <w:r w:rsidR="00B07690">
        <w:rPr>
          <w:lang w:val="fr-CA" w:eastAsia="en-CA"/>
        </w:rPr>
        <w:t xml:space="preserve"> et un </w:t>
      </w:r>
      <w:proofErr w:type="spellStart"/>
      <w:r w:rsidR="00B07690" w:rsidRPr="00B07690">
        <w:rPr>
          <w:i/>
          <w:iCs/>
          <w:lang w:val="fr-CA" w:eastAsia="en-CA"/>
        </w:rPr>
        <w:t>DimensionReduction</w:t>
      </w:r>
      <w:proofErr w:type="spellEnd"/>
      <w:r w:rsidR="00B07690">
        <w:rPr>
          <w:lang w:val="fr-CA" w:eastAsia="en-CA"/>
        </w:rPr>
        <w:t xml:space="preserve">.  </w:t>
      </w:r>
    </w:p>
    <w:p w14:paraId="0F4A6834" w14:textId="5095843B" w:rsidR="00C770A0" w:rsidRPr="007470C5" w:rsidRDefault="00C770A0" w:rsidP="00C770A0">
      <w:pPr>
        <w:jc w:val="center"/>
        <w:rPr>
          <w:u w:val="single"/>
          <w:lang w:val="fr-CA" w:eastAsia="en-CA"/>
        </w:rPr>
      </w:pPr>
      <w:r w:rsidRPr="007470C5">
        <w:rPr>
          <w:u w:val="single"/>
          <w:lang w:val="fr-CA" w:eastAsia="en-CA"/>
        </w:rPr>
        <w:lastRenderedPageBreak/>
        <w:t>Table 2 : Combinations possibles de prétraitement de données</w:t>
      </w:r>
    </w:p>
    <w:tbl>
      <w:tblPr>
        <w:tblStyle w:val="TableGrid"/>
        <w:tblW w:w="0" w:type="auto"/>
        <w:tblInd w:w="1694" w:type="dxa"/>
        <w:tblLook w:val="04A0" w:firstRow="1" w:lastRow="0" w:firstColumn="1" w:lastColumn="0" w:noHBand="0" w:noVBand="1"/>
      </w:tblPr>
      <w:tblGrid>
        <w:gridCol w:w="3118"/>
        <w:gridCol w:w="3119"/>
      </w:tblGrid>
      <w:tr w:rsidR="00C770A0" w:rsidRPr="007470C5" w14:paraId="36FF8862" w14:textId="77777777" w:rsidTr="00C770A0">
        <w:trPr>
          <w:trHeight w:val="250"/>
        </w:trPr>
        <w:tc>
          <w:tcPr>
            <w:tcW w:w="3118" w:type="dxa"/>
          </w:tcPr>
          <w:p w14:paraId="1ED30B77" w14:textId="3BECE36E" w:rsidR="00C770A0" w:rsidRPr="007470C5" w:rsidRDefault="00C770A0" w:rsidP="00C770A0">
            <w:pPr>
              <w:jc w:val="center"/>
              <w:rPr>
                <w:b/>
                <w:bCs/>
                <w:lang w:val="fr-CA" w:eastAsia="en-CA"/>
              </w:rPr>
            </w:pPr>
            <w:proofErr w:type="spellStart"/>
            <w:r w:rsidRPr="007470C5">
              <w:rPr>
                <w:b/>
                <w:bCs/>
                <w:lang w:val="fr-CA" w:eastAsia="en-CA"/>
              </w:rPr>
              <w:t>Scaler</w:t>
            </w:r>
            <w:proofErr w:type="spellEnd"/>
          </w:p>
        </w:tc>
        <w:tc>
          <w:tcPr>
            <w:tcW w:w="3119" w:type="dxa"/>
          </w:tcPr>
          <w:p w14:paraId="216B9353" w14:textId="44CC1818" w:rsidR="00C770A0" w:rsidRPr="007470C5" w:rsidRDefault="00C770A0" w:rsidP="00C770A0">
            <w:pPr>
              <w:jc w:val="center"/>
              <w:rPr>
                <w:b/>
                <w:bCs/>
                <w:lang w:val="fr-CA" w:eastAsia="en-CA"/>
              </w:rPr>
            </w:pPr>
            <w:proofErr w:type="spellStart"/>
            <w:r w:rsidRPr="007470C5">
              <w:rPr>
                <w:b/>
                <w:bCs/>
                <w:lang w:val="fr-CA" w:eastAsia="en-CA"/>
              </w:rPr>
              <w:t>DimensionReduction</w:t>
            </w:r>
            <w:proofErr w:type="spellEnd"/>
          </w:p>
        </w:tc>
      </w:tr>
      <w:tr w:rsidR="00C770A0" w:rsidRPr="007470C5" w14:paraId="793A52A9" w14:textId="77777777" w:rsidTr="00C770A0">
        <w:trPr>
          <w:trHeight w:val="250"/>
        </w:trPr>
        <w:tc>
          <w:tcPr>
            <w:tcW w:w="3118" w:type="dxa"/>
          </w:tcPr>
          <w:p w14:paraId="041FD80B" w14:textId="62EBB503" w:rsidR="00C770A0" w:rsidRPr="007470C5" w:rsidRDefault="00C770A0" w:rsidP="00C770A0">
            <w:pPr>
              <w:jc w:val="center"/>
              <w:rPr>
                <w:lang w:val="fr-CA" w:eastAsia="en-CA"/>
              </w:rPr>
            </w:pPr>
            <w:proofErr w:type="spellStart"/>
            <w:r w:rsidRPr="007470C5">
              <w:rPr>
                <w:i/>
                <w:iCs/>
                <w:lang w:val="fr-CA" w:eastAsia="en-CA"/>
              </w:rPr>
              <w:t>Normalize</w:t>
            </w:r>
            <w:proofErr w:type="spellEnd"/>
          </w:p>
        </w:tc>
        <w:tc>
          <w:tcPr>
            <w:tcW w:w="3119" w:type="dxa"/>
          </w:tcPr>
          <w:p w14:paraId="54AFD990" w14:textId="53C7203E" w:rsidR="00C770A0" w:rsidRPr="007470C5" w:rsidRDefault="00C770A0" w:rsidP="00C770A0">
            <w:pPr>
              <w:jc w:val="center"/>
              <w:rPr>
                <w:lang w:val="fr-CA" w:eastAsia="en-CA"/>
              </w:rPr>
            </w:pPr>
            <w:r w:rsidRPr="007470C5">
              <w:rPr>
                <w:i/>
                <w:iCs/>
                <w:lang w:val="fr-CA" w:eastAsia="en-CA"/>
              </w:rPr>
              <w:t>PCA</w:t>
            </w:r>
            <w:r w:rsidR="008179E7" w:rsidRPr="007470C5">
              <w:rPr>
                <w:i/>
                <w:iCs/>
                <w:lang w:val="fr-CA" w:eastAsia="en-CA"/>
              </w:rPr>
              <w:t xml:space="preserve"> (100 </w:t>
            </w:r>
            <w:proofErr w:type="spellStart"/>
            <w:r w:rsidR="008179E7" w:rsidRPr="007470C5">
              <w:rPr>
                <w:i/>
                <w:iCs/>
                <w:lang w:val="fr-CA" w:eastAsia="en-CA"/>
              </w:rPr>
              <w:t>features</w:t>
            </w:r>
            <w:proofErr w:type="spellEnd"/>
            <w:r w:rsidR="008179E7" w:rsidRPr="007470C5">
              <w:rPr>
                <w:i/>
                <w:iCs/>
                <w:lang w:val="fr-CA" w:eastAsia="en-CA"/>
              </w:rPr>
              <w:t>)</w:t>
            </w:r>
          </w:p>
        </w:tc>
      </w:tr>
      <w:tr w:rsidR="00C770A0" w:rsidRPr="007470C5" w14:paraId="10A3BD35" w14:textId="77777777" w:rsidTr="00C770A0">
        <w:trPr>
          <w:trHeight w:val="260"/>
        </w:trPr>
        <w:tc>
          <w:tcPr>
            <w:tcW w:w="3118" w:type="dxa"/>
          </w:tcPr>
          <w:p w14:paraId="4D820612" w14:textId="078C321F" w:rsidR="00C770A0" w:rsidRPr="007470C5" w:rsidRDefault="00C770A0" w:rsidP="00C770A0">
            <w:pPr>
              <w:jc w:val="center"/>
              <w:rPr>
                <w:lang w:val="fr-CA" w:eastAsia="en-CA"/>
              </w:rPr>
            </w:pPr>
            <w:proofErr w:type="spellStart"/>
            <w:r w:rsidRPr="007470C5">
              <w:rPr>
                <w:i/>
                <w:iCs/>
                <w:lang w:val="fr-CA" w:eastAsia="en-CA"/>
              </w:rPr>
              <w:t>Normalize</w:t>
            </w:r>
            <w:proofErr w:type="spellEnd"/>
          </w:p>
        </w:tc>
        <w:tc>
          <w:tcPr>
            <w:tcW w:w="3119" w:type="dxa"/>
          </w:tcPr>
          <w:p w14:paraId="102FB0F1" w14:textId="44E41660" w:rsidR="00C770A0" w:rsidRPr="007470C5" w:rsidRDefault="00C770A0" w:rsidP="00C770A0">
            <w:pPr>
              <w:jc w:val="center"/>
              <w:rPr>
                <w:lang w:val="fr-CA" w:eastAsia="en-CA"/>
              </w:rPr>
            </w:pPr>
            <w:proofErr w:type="spellStart"/>
            <w:r w:rsidRPr="007470C5">
              <w:rPr>
                <w:i/>
                <w:iCs/>
                <w:lang w:val="fr-CA" w:eastAsia="en-CA"/>
              </w:rPr>
              <w:t>FeatureExtraction</w:t>
            </w:r>
            <w:proofErr w:type="spellEnd"/>
            <w:r w:rsidR="008179E7" w:rsidRPr="007470C5">
              <w:rPr>
                <w:i/>
                <w:iCs/>
                <w:lang w:val="fr-CA" w:eastAsia="en-CA"/>
              </w:rPr>
              <w:t xml:space="preserve"> (</w:t>
            </w:r>
            <w:r w:rsidR="00FF62EC" w:rsidRPr="007470C5">
              <w:rPr>
                <w:i/>
                <w:iCs/>
                <w:lang w:val="fr-CA" w:eastAsia="en-CA"/>
              </w:rPr>
              <w:t>Even)</w:t>
            </w:r>
          </w:p>
        </w:tc>
      </w:tr>
      <w:tr w:rsidR="00C770A0" w:rsidRPr="007470C5" w14:paraId="5CBE7E8B" w14:textId="77777777" w:rsidTr="00C770A0">
        <w:trPr>
          <w:trHeight w:val="250"/>
        </w:trPr>
        <w:tc>
          <w:tcPr>
            <w:tcW w:w="3118" w:type="dxa"/>
          </w:tcPr>
          <w:p w14:paraId="749E61CF" w14:textId="42F0C32F" w:rsidR="00C770A0" w:rsidRPr="007470C5" w:rsidRDefault="00C770A0" w:rsidP="00C770A0">
            <w:pPr>
              <w:jc w:val="center"/>
              <w:rPr>
                <w:lang w:val="fr-CA" w:eastAsia="en-CA"/>
              </w:rPr>
            </w:pPr>
            <w:proofErr w:type="spellStart"/>
            <w:r w:rsidRPr="007470C5">
              <w:rPr>
                <w:i/>
                <w:iCs/>
                <w:lang w:val="fr-CA" w:eastAsia="en-CA"/>
              </w:rPr>
              <w:t>StandardScaler</w:t>
            </w:r>
            <w:proofErr w:type="spellEnd"/>
          </w:p>
        </w:tc>
        <w:tc>
          <w:tcPr>
            <w:tcW w:w="3119" w:type="dxa"/>
          </w:tcPr>
          <w:p w14:paraId="7B1B2DF1" w14:textId="086E664D" w:rsidR="00C770A0" w:rsidRPr="007470C5" w:rsidRDefault="008179E7" w:rsidP="00C770A0">
            <w:pPr>
              <w:jc w:val="center"/>
              <w:rPr>
                <w:lang w:val="fr-CA" w:eastAsia="en-CA"/>
              </w:rPr>
            </w:pPr>
            <w:r w:rsidRPr="007470C5">
              <w:rPr>
                <w:i/>
                <w:iCs/>
                <w:lang w:val="fr-CA" w:eastAsia="en-CA"/>
              </w:rPr>
              <w:t xml:space="preserve">PCA (100 </w:t>
            </w:r>
            <w:proofErr w:type="spellStart"/>
            <w:r w:rsidRPr="007470C5">
              <w:rPr>
                <w:i/>
                <w:iCs/>
                <w:lang w:val="fr-CA" w:eastAsia="en-CA"/>
              </w:rPr>
              <w:t>features</w:t>
            </w:r>
            <w:proofErr w:type="spellEnd"/>
            <w:r w:rsidRPr="007470C5">
              <w:rPr>
                <w:i/>
                <w:iCs/>
                <w:lang w:val="fr-CA" w:eastAsia="en-CA"/>
              </w:rPr>
              <w:t>)</w:t>
            </w:r>
          </w:p>
        </w:tc>
      </w:tr>
      <w:tr w:rsidR="00C770A0" w:rsidRPr="007470C5" w14:paraId="2506545A" w14:textId="77777777" w:rsidTr="00C770A0">
        <w:trPr>
          <w:trHeight w:val="250"/>
        </w:trPr>
        <w:tc>
          <w:tcPr>
            <w:tcW w:w="3118" w:type="dxa"/>
          </w:tcPr>
          <w:p w14:paraId="13098E6A" w14:textId="297CC73B" w:rsidR="00C770A0" w:rsidRPr="007470C5" w:rsidRDefault="00C770A0" w:rsidP="00C770A0">
            <w:pPr>
              <w:jc w:val="center"/>
              <w:rPr>
                <w:lang w:val="fr-CA" w:eastAsia="en-CA"/>
              </w:rPr>
            </w:pPr>
            <w:proofErr w:type="spellStart"/>
            <w:r w:rsidRPr="007470C5">
              <w:rPr>
                <w:i/>
                <w:iCs/>
                <w:lang w:val="fr-CA" w:eastAsia="en-CA"/>
              </w:rPr>
              <w:t>StandardScaler</w:t>
            </w:r>
            <w:proofErr w:type="spellEnd"/>
          </w:p>
        </w:tc>
        <w:tc>
          <w:tcPr>
            <w:tcW w:w="3119" w:type="dxa"/>
          </w:tcPr>
          <w:p w14:paraId="70A92BE8" w14:textId="2417F318" w:rsidR="00C770A0" w:rsidRPr="007470C5" w:rsidRDefault="00C770A0" w:rsidP="00C770A0">
            <w:pPr>
              <w:jc w:val="center"/>
              <w:rPr>
                <w:lang w:val="fr-CA" w:eastAsia="en-CA"/>
              </w:rPr>
            </w:pPr>
            <w:proofErr w:type="spellStart"/>
            <w:r w:rsidRPr="007470C5">
              <w:rPr>
                <w:i/>
                <w:iCs/>
                <w:lang w:val="fr-CA" w:eastAsia="en-CA"/>
              </w:rPr>
              <w:t>FeatureExtraction</w:t>
            </w:r>
            <w:proofErr w:type="spellEnd"/>
            <w:r w:rsidR="00FF62EC" w:rsidRPr="007470C5">
              <w:rPr>
                <w:i/>
                <w:iCs/>
                <w:lang w:val="fr-CA" w:eastAsia="en-CA"/>
              </w:rPr>
              <w:t xml:space="preserve"> (Even)</w:t>
            </w:r>
          </w:p>
        </w:tc>
      </w:tr>
    </w:tbl>
    <w:p w14:paraId="73A5F242" w14:textId="77777777" w:rsidR="00CD096E" w:rsidRDefault="00CD096E" w:rsidP="00354976">
      <w:pPr>
        <w:rPr>
          <w:lang w:val="fr-CA" w:eastAsia="en-CA"/>
        </w:rPr>
      </w:pPr>
    </w:p>
    <w:p w14:paraId="68BF53FE" w14:textId="38D58D99" w:rsidR="008F7ADA" w:rsidRPr="007470C5" w:rsidRDefault="008F7ADA" w:rsidP="00354976">
      <w:pPr>
        <w:rPr>
          <w:lang w:val="fr-CA" w:eastAsia="en-CA"/>
        </w:rPr>
      </w:pPr>
      <w:r w:rsidRPr="007470C5">
        <w:rPr>
          <w:lang w:val="fr-CA" w:eastAsia="en-CA"/>
        </w:rPr>
        <w:t>Pour chaque modèle, les données ont été prétraité avec</w:t>
      </w:r>
      <w:r w:rsidR="00D0307E" w:rsidRPr="007470C5">
        <w:rPr>
          <w:lang w:val="fr-CA" w:eastAsia="en-CA"/>
        </w:rPr>
        <w:t xml:space="preserve"> les 4 combinations possible</w:t>
      </w:r>
      <w:r w:rsidR="002F7EAE" w:rsidRPr="007470C5">
        <w:rPr>
          <w:lang w:val="fr-CA" w:eastAsia="en-CA"/>
        </w:rPr>
        <w:t>s</w:t>
      </w:r>
      <w:r w:rsidR="00D0307E" w:rsidRPr="007470C5">
        <w:rPr>
          <w:lang w:val="fr-CA" w:eastAsia="en-CA"/>
        </w:rPr>
        <w:t xml:space="preserve"> de</w:t>
      </w:r>
      <w:r w:rsidRPr="007470C5">
        <w:rPr>
          <w:lang w:val="fr-CA" w:eastAsia="en-CA"/>
        </w:rPr>
        <w:t xml:space="preserve"> </w:t>
      </w:r>
      <w:proofErr w:type="spellStart"/>
      <w:r w:rsidRPr="007470C5">
        <w:rPr>
          <w:i/>
          <w:iCs/>
          <w:lang w:val="fr-CA" w:eastAsia="en-CA"/>
        </w:rPr>
        <w:t>Scaler</w:t>
      </w:r>
      <w:proofErr w:type="spellEnd"/>
      <w:r w:rsidRPr="007470C5">
        <w:rPr>
          <w:lang w:val="fr-CA" w:eastAsia="en-CA"/>
        </w:rPr>
        <w:t xml:space="preserve"> et </w:t>
      </w:r>
      <w:proofErr w:type="spellStart"/>
      <w:r w:rsidR="00D0307E" w:rsidRPr="007470C5">
        <w:rPr>
          <w:i/>
          <w:iCs/>
          <w:lang w:val="fr-CA" w:eastAsia="en-CA"/>
        </w:rPr>
        <w:t>DimensionReduction</w:t>
      </w:r>
      <w:proofErr w:type="spellEnd"/>
      <w:r w:rsidR="00D0307E" w:rsidRPr="007470C5">
        <w:rPr>
          <w:lang w:val="fr-CA" w:eastAsia="en-CA"/>
        </w:rPr>
        <w:t xml:space="preserve">. </w:t>
      </w:r>
      <w:r w:rsidR="00A20939" w:rsidRPr="007470C5">
        <w:rPr>
          <w:lang w:val="fr-CA" w:eastAsia="en-CA"/>
        </w:rPr>
        <w:t>De cette façon, il va être possible de voir si les différente</w:t>
      </w:r>
      <w:r w:rsidR="00C07747" w:rsidRPr="007470C5">
        <w:rPr>
          <w:lang w:val="fr-CA" w:eastAsia="en-CA"/>
        </w:rPr>
        <w:t>s</w:t>
      </w:r>
      <w:r w:rsidR="00A20939" w:rsidRPr="007470C5">
        <w:rPr>
          <w:lang w:val="fr-CA" w:eastAsia="en-CA"/>
        </w:rPr>
        <w:t xml:space="preserve"> combinations </w:t>
      </w:r>
      <w:r w:rsidR="002F7EAE" w:rsidRPr="007470C5">
        <w:rPr>
          <w:lang w:val="fr-CA" w:eastAsia="en-CA"/>
        </w:rPr>
        <w:t xml:space="preserve">d’algorithmes de prétraitement de données </w:t>
      </w:r>
      <w:r w:rsidR="00C07747" w:rsidRPr="007470C5">
        <w:rPr>
          <w:lang w:val="fr-CA" w:eastAsia="en-CA"/>
        </w:rPr>
        <w:t>ont</w:t>
      </w:r>
      <w:r w:rsidR="002F7EAE" w:rsidRPr="007470C5">
        <w:rPr>
          <w:lang w:val="fr-CA" w:eastAsia="en-CA"/>
        </w:rPr>
        <w:t xml:space="preserve"> un impact significatif sur la performance d’un modèle.</w:t>
      </w:r>
    </w:p>
    <w:p w14:paraId="2ECF73DD" w14:textId="147E32EC" w:rsidR="00680CF2" w:rsidRPr="007470C5" w:rsidRDefault="00355CFD" w:rsidP="00B263FD">
      <w:pPr>
        <w:pStyle w:val="Heading1"/>
        <w:rPr>
          <w:lang w:val="fr-CA" w:eastAsia="en-CA"/>
        </w:rPr>
      </w:pPr>
      <w:bookmarkStart w:id="25" w:name="_Toc58694278"/>
      <w:r w:rsidRPr="007470C5">
        <w:rPr>
          <w:lang w:val="fr-CA" w:eastAsia="en-CA"/>
        </w:rPr>
        <w:t>Modèles d'apprentissage étudiés</w:t>
      </w:r>
      <w:bookmarkEnd w:id="25"/>
      <w:r w:rsidRPr="007470C5">
        <w:rPr>
          <w:lang w:val="fr-CA" w:eastAsia="en-CA"/>
        </w:rPr>
        <w:t xml:space="preserve"> </w:t>
      </w:r>
    </w:p>
    <w:p w14:paraId="307A5C7C" w14:textId="77777777" w:rsidR="00B263FD" w:rsidRPr="007470C5" w:rsidRDefault="00B263FD" w:rsidP="00B263FD">
      <w:pPr>
        <w:rPr>
          <w:sz w:val="10"/>
          <w:szCs w:val="8"/>
          <w:lang w:val="fr-CA" w:eastAsia="en-CA"/>
        </w:rPr>
      </w:pPr>
    </w:p>
    <w:p w14:paraId="5F26E326" w14:textId="601425D5" w:rsidR="00B263FD" w:rsidRPr="007470C5" w:rsidRDefault="00A9091C" w:rsidP="00B263FD">
      <w:pPr>
        <w:rPr>
          <w:lang w:val="fr-CA" w:eastAsia="en-CA"/>
        </w:rPr>
      </w:pPr>
      <w:r w:rsidRPr="007470C5">
        <w:rPr>
          <w:lang w:val="fr-CA" w:eastAsia="en-CA"/>
        </w:rPr>
        <w:t>Toutes les méthodes de classification utilisées dans ce projet étaient implémentées par des méthode</w:t>
      </w:r>
      <w:r w:rsidR="00693152" w:rsidRPr="007470C5">
        <w:rPr>
          <w:lang w:val="fr-CA" w:eastAsia="en-CA"/>
        </w:rPr>
        <w:t>s prédéfinies</w:t>
      </w:r>
      <w:r w:rsidRPr="007470C5">
        <w:rPr>
          <w:lang w:val="fr-CA" w:eastAsia="en-CA"/>
        </w:rPr>
        <w:t xml:space="preserve"> de la bibliothèque </w:t>
      </w:r>
      <w:proofErr w:type="spellStart"/>
      <w:r w:rsidRPr="007470C5">
        <w:rPr>
          <w:i/>
          <w:iCs/>
          <w:lang w:val="fr-CA" w:eastAsia="en-CA"/>
        </w:rPr>
        <w:t>sklearn</w:t>
      </w:r>
      <w:proofErr w:type="spellEnd"/>
      <w:r w:rsidRPr="007470C5">
        <w:rPr>
          <w:lang w:val="fr-CA" w:eastAsia="en-CA"/>
        </w:rPr>
        <w:t xml:space="preserve"> de Python.</w:t>
      </w:r>
    </w:p>
    <w:p w14:paraId="7121E46A" w14:textId="77777777" w:rsidR="00DF6B96" w:rsidRPr="007470C5" w:rsidRDefault="00DF6B96" w:rsidP="00B263FD">
      <w:pPr>
        <w:rPr>
          <w:sz w:val="2"/>
          <w:szCs w:val="2"/>
          <w:lang w:val="fr-CA" w:eastAsia="en-CA"/>
        </w:rPr>
      </w:pPr>
    </w:p>
    <w:p w14:paraId="700D1E02" w14:textId="04B5B42D" w:rsidR="00DF6B96" w:rsidRPr="007470C5" w:rsidRDefault="00373ADA" w:rsidP="00DF6B96">
      <w:pPr>
        <w:pStyle w:val="Heading2"/>
        <w:numPr>
          <w:ilvl w:val="0"/>
          <w:numId w:val="25"/>
        </w:numPr>
        <w:rPr>
          <w:lang w:val="fr-CA"/>
        </w:rPr>
      </w:pPr>
      <w:bookmarkStart w:id="26" w:name="_Toc58694279"/>
      <w:r w:rsidRPr="007470C5">
        <w:rPr>
          <w:lang w:val="fr-CA"/>
        </w:rPr>
        <w:t>Perceptron</w:t>
      </w:r>
      <w:bookmarkEnd w:id="26"/>
      <w:r w:rsidRPr="007470C5">
        <w:rPr>
          <w:lang w:val="fr-CA"/>
        </w:rPr>
        <w:t xml:space="preserve"> </w:t>
      </w:r>
    </w:p>
    <w:p w14:paraId="3DF51A7F" w14:textId="77777777" w:rsidR="00C10F39" w:rsidRPr="007470C5" w:rsidRDefault="00C10F39" w:rsidP="00C10F39">
      <w:pPr>
        <w:rPr>
          <w:lang w:val="fr-CA"/>
        </w:rPr>
      </w:pPr>
      <w:r w:rsidRPr="007470C5">
        <w:rPr>
          <w:lang w:val="fr-CA"/>
        </w:rPr>
        <w:t>Le perceptron est un algorithme de classification linéaire qui permet de déterminer automatiquement les poids synaptiques de manière à séparer différentes classes dans un problème d'apprentissage supervisé. Il se compose d'un seul neurone formel qui fait le produit salaire entre le vecteur d'entrée et le vecteur des poids, puis calcul la sortie à l'aide d'une fonction d'activation. La sortie du neurone est donc un vecteur de taille égale au nombre de classe, et la classe prédite et celle associée au score le plus grand du vecteur.</w:t>
      </w:r>
    </w:p>
    <w:p w14:paraId="59D98439" w14:textId="77777777" w:rsidR="00CB5999" w:rsidRPr="007470C5" w:rsidRDefault="000F1E63" w:rsidP="00CB5999">
      <w:pPr>
        <w:rPr>
          <w:lang w:val="fr-CA"/>
        </w:rPr>
      </w:pPr>
      <w:r w:rsidRPr="007470C5">
        <w:rPr>
          <w:lang w:val="fr-CA"/>
        </w:rPr>
        <w:t xml:space="preserve"> </w:t>
      </w:r>
      <w:r w:rsidR="00C10F39" w:rsidRPr="007470C5">
        <w:rPr>
          <w:lang w:val="fr-CA"/>
        </w:rPr>
        <w:t>L'apprentissage est assuré par la descente de gradient de façon à minimiser, en cas de mauvaise prédiction, la différence entre le score de la mauvaise classe et le score de la bonne classe.</w:t>
      </w:r>
    </w:p>
    <w:p w14:paraId="58210A86" w14:textId="4936E41A" w:rsidR="00875705" w:rsidRPr="007470C5" w:rsidRDefault="000F1E63" w:rsidP="00CB5999">
      <w:pPr>
        <w:rPr>
          <w:lang w:val="fr-CA"/>
        </w:rPr>
      </w:pPr>
      <w:r w:rsidRPr="007470C5">
        <w:rPr>
          <w:noProof/>
          <w:lang w:val="fr-CA"/>
        </w:rPr>
        <w:drawing>
          <wp:anchor distT="0" distB="0" distL="114300" distR="114300" simplePos="0" relativeHeight="251658247" behindDoc="0" locked="0" layoutInCell="1" allowOverlap="1" wp14:anchorId="1A71569A" wp14:editId="2F1E80D6">
            <wp:simplePos x="0" y="0"/>
            <wp:positionH relativeFrom="column">
              <wp:posOffset>1299210</wp:posOffset>
            </wp:positionH>
            <wp:positionV relativeFrom="paragraph">
              <wp:posOffset>22860</wp:posOffset>
            </wp:positionV>
            <wp:extent cx="3162300" cy="1575435"/>
            <wp:effectExtent l="0" t="0" r="0" b="571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2300" cy="1575435"/>
                    </a:xfrm>
                    <a:prstGeom prst="rect">
                      <a:avLst/>
                    </a:prstGeom>
                  </pic:spPr>
                </pic:pic>
              </a:graphicData>
            </a:graphic>
            <wp14:sizeRelH relativeFrom="page">
              <wp14:pctWidth>0</wp14:pctWidth>
            </wp14:sizeRelH>
            <wp14:sizeRelV relativeFrom="page">
              <wp14:pctHeight>0</wp14:pctHeight>
            </wp14:sizeRelV>
          </wp:anchor>
        </w:drawing>
      </w:r>
    </w:p>
    <w:p w14:paraId="230B4418" w14:textId="77777777" w:rsidR="000F1E63" w:rsidRPr="007470C5" w:rsidRDefault="000F1E63" w:rsidP="00C10F39">
      <w:pPr>
        <w:rPr>
          <w:lang w:val="fr-CA"/>
        </w:rPr>
      </w:pPr>
    </w:p>
    <w:p w14:paraId="6F8A6AD9" w14:textId="77777777" w:rsidR="000F1E63" w:rsidRPr="007470C5" w:rsidRDefault="000F1E63" w:rsidP="00C10F39">
      <w:pPr>
        <w:rPr>
          <w:lang w:val="fr-CA"/>
        </w:rPr>
      </w:pPr>
    </w:p>
    <w:p w14:paraId="272C17E8" w14:textId="77777777" w:rsidR="006030ED" w:rsidRPr="007470C5" w:rsidRDefault="006030ED" w:rsidP="00C10F39">
      <w:pPr>
        <w:rPr>
          <w:lang w:val="fr-CA"/>
        </w:rPr>
      </w:pPr>
    </w:p>
    <w:p w14:paraId="393F116E" w14:textId="77777777" w:rsidR="00CD096E" w:rsidRDefault="00CD096E" w:rsidP="008935CB">
      <w:pPr>
        <w:rPr>
          <w:lang w:val="fr-CA"/>
        </w:rPr>
      </w:pPr>
    </w:p>
    <w:p w14:paraId="28DABBFB" w14:textId="438C8D71" w:rsidR="0027390A" w:rsidRDefault="006030ED" w:rsidP="008935CB">
      <w:pPr>
        <w:rPr>
          <w:lang w:val="fr-CA"/>
        </w:rPr>
      </w:pPr>
      <w:r w:rsidRPr="007470C5">
        <w:rPr>
          <w:lang w:val="fr-CA"/>
        </w:rPr>
        <w:t>Dans ce projet, nous avons implé</w:t>
      </w:r>
      <w:r w:rsidR="00A06A5D" w:rsidRPr="007470C5">
        <w:rPr>
          <w:lang w:val="fr-CA"/>
        </w:rPr>
        <w:t xml:space="preserve">menté la méthode de perceptron </w:t>
      </w:r>
      <w:r w:rsidR="00852A7B" w:rsidRPr="007470C5">
        <w:rPr>
          <w:lang w:val="fr-CA"/>
        </w:rPr>
        <w:t xml:space="preserve">en utilisant la fonction </w:t>
      </w:r>
      <w:bookmarkStart w:id="27" w:name="_Hlk58693910"/>
      <w:proofErr w:type="spellStart"/>
      <w:r w:rsidR="00852A7B" w:rsidRPr="007470C5">
        <w:rPr>
          <w:i/>
          <w:lang w:val="fr-CA"/>
        </w:rPr>
        <w:t>S</w:t>
      </w:r>
      <w:r w:rsidR="00FA0419" w:rsidRPr="007470C5">
        <w:rPr>
          <w:i/>
          <w:lang w:val="fr-CA"/>
        </w:rPr>
        <w:t>GDC</w:t>
      </w:r>
      <w:r w:rsidR="00624845" w:rsidRPr="007470C5">
        <w:rPr>
          <w:i/>
          <w:lang w:val="fr-CA"/>
        </w:rPr>
        <w:t>lassifier</w:t>
      </w:r>
      <w:proofErr w:type="spellEnd"/>
      <w:r w:rsidR="00624845" w:rsidRPr="007470C5">
        <w:rPr>
          <w:lang w:val="fr-CA"/>
        </w:rPr>
        <w:t xml:space="preserve"> </w:t>
      </w:r>
      <w:bookmarkEnd w:id="27"/>
      <w:r w:rsidR="00624845" w:rsidRPr="007470C5">
        <w:rPr>
          <w:lang w:val="fr-CA"/>
        </w:rPr>
        <w:t xml:space="preserve">de </w:t>
      </w:r>
      <w:proofErr w:type="spellStart"/>
      <w:r w:rsidR="00F300E3" w:rsidRPr="007470C5">
        <w:rPr>
          <w:lang w:val="fr-CA"/>
        </w:rPr>
        <w:t>sklearn</w:t>
      </w:r>
      <w:proofErr w:type="spellEnd"/>
      <w:r w:rsidR="00FD4019" w:rsidRPr="007470C5">
        <w:rPr>
          <w:lang w:val="fr-CA"/>
        </w:rPr>
        <w:t>.</w:t>
      </w:r>
      <w:r w:rsidR="000B3200" w:rsidRPr="007470C5">
        <w:rPr>
          <w:lang w:val="fr-CA"/>
        </w:rPr>
        <w:t xml:space="preserve"> </w:t>
      </w:r>
      <w:r w:rsidR="00FF2413" w:rsidRPr="007470C5">
        <w:rPr>
          <w:lang w:val="fr-CA"/>
        </w:rPr>
        <w:t>Les principaux hyper</w:t>
      </w:r>
      <w:r w:rsidR="00A357A0" w:rsidRPr="007470C5">
        <w:rPr>
          <w:lang w:val="fr-CA"/>
        </w:rPr>
        <w:t>paramètres de cette fonction sont :</w:t>
      </w:r>
    </w:p>
    <w:p w14:paraId="021AF1C9" w14:textId="57F55F54" w:rsidR="00CD096E" w:rsidRDefault="00CD096E" w:rsidP="008935CB">
      <w:pPr>
        <w:rPr>
          <w:lang w:val="fr-CA"/>
        </w:rPr>
      </w:pPr>
    </w:p>
    <w:p w14:paraId="7B570E2D" w14:textId="77777777" w:rsidR="00CD096E" w:rsidRDefault="00CD096E" w:rsidP="008935CB">
      <w:pPr>
        <w:rPr>
          <w:lang w:val="fr-CA"/>
        </w:rPr>
      </w:pPr>
    </w:p>
    <w:p w14:paraId="4346F0B5" w14:textId="77777777" w:rsidR="00CD096E" w:rsidRPr="007470C5" w:rsidRDefault="00CD096E" w:rsidP="008935CB">
      <w:pPr>
        <w:rPr>
          <w:lang w:val="fr-CA"/>
        </w:rPr>
      </w:pPr>
    </w:p>
    <w:tbl>
      <w:tblPr>
        <w:tblStyle w:val="GridTable4-Accent2"/>
        <w:tblW w:w="9454" w:type="dxa"/>
        <w:tblLook w:val="04A0" w:firstRow="1" w:lastRow="0" w:firstColumn="1" w:lastColumn="0" w:noHBand="0" w:noVBand="1"/>
      </w:tblPr>
      <w:tblGrid>
        <w:gridCol w:w="1696"/>
        <w:gridCol w:w="7758"/>
      </w:tblGrid>
      <w:tr w:rsidR="00135E55" w:rsidRPr="007470C5" w14:paraId="3C210FAF" w14:textId="77777777" w:rsidTr="00231E16">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vAlign w:val="center"/>
          </w:tcPr>
          <w:p w14:paraId="5862E3A1" w14:textId="46A75FA4" w:rsidR="00A357A0" w:rsidRPr="007470C5" w:rsidRDefault="0079624E" w:rsidP="00546D21">
            <w:pPr>
              <w:jc w:val="center"/>
              <w:rPr>
                <w:sz w:val="22"/>
                <w:szCs w:val="20"/>
                <w:lang w:val="fr-CA"/>
              </w:rPr>
            </w:pPr>
            <w:r w:rsidRPr="007470C5">
              <w:rPr>
                <w:sz w:val="22"/>
                <w:szCs w:val="20"/>
                <w:lang w:val="fr-CA"/>
              </w:rPr>
              <w:lastRenderedPageBreak/>
              <w:t>Paramètre</w:t>
            </w:r>
          </w:p>
        </w:tc>
        <w:tc>
          <w:tcPr>
            <w:tcW w:w="7758" w:type="dxa"/>
            <w:tcBorders>
              <w:top w:val="none" w:sz="0" w:space="0" w:color="auto"/>
              <w:left w:val="none" w:sz="0" w:space="0" w:color="auto"/>
              <w:bottom w:val="none" w:sz="0" w:space="0" w:color="auto"/>
              <w:right w:val="none" w:sz="0" w:space="0" w:color="auto"/>
            </w:tcBorders>
            <w:vAlign w:val="center"/>
          </w:tcPr>
          <w:p w14:paraId="64C3870E" w14:textId="72F62183" w:rsidR="00A357A0" w:rsidRPr="007470C5" w:rsidRDefault="0079624E" w:rsidP="00546D21">
            <w:pPr>
              <w:jc w:val="center"/>
              <w:cnfStyle w:val="100000000000" w:firstRow="1"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Description</w:t>
            </w:r>
            <w:r w:rsidR="00102DA0" w:rsidRPr="007470C5">
              <w:rPr>
                <w:sz w:val="22"/>
                <w:szCs w:val="20"/>
                <w:lang w:val="fr-CA"/>
              </w:rPr>
              <w:t xml:space="preserve"> du paramètre</w:t>
            </w:r>
          </w:p>
        </w:tc>
      </w:tr>
      <w:tr w:rsidR="00135E55" w:rsidRPr="007470C5" w14:paraId="36E861CB" w14:textId="77777777" w:rsidTr="00231E1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E9826A" w14:textId="44F306E1" w:rsidR="00AF4FA2" w:rsidRPr="007470C5" w:rsidRDefault="00AF4FA2" w:rsidP="00546D21">
            <w:pPr>
              <w:jc w:val="center"/>
              <w:rPr>
                <w:sz w:val="22"/>
                <w:szCs w:val="20"/>
                <w:lang w:val="fr-CA"/>
              </w:rPr>
            </w:pPr>
            <w:proofErr w:type="spellStart"/>
            <w:proofErr w:type="gramStart"/>
            <w:r w:rsidRPr="007470C5">
              <w:rPr>
                <w:sz w:val="22"/>
                <w:szCs w:val="20"/>
                <w:lang w:val="fr-CA" w:eastAsia="en-CA"/>
              </w:rPr>
              <w:t>loss</w:t>
            </w:r>
            <w:proofErr w:type="spellEnd"/>
            <w:proofErr w:type="gramEnd"/>
          </w:p>
        </w:tc>
        <w:tc>
          <w:tcPr>
            <w:tcW w:w="7758" w:type="dxa"/>
          </w:tcPr>
          <w:p w14:paraId="6E3D0B53" w14:textId="270B9FDF" w:rsidR="00AF4FA2" w:rsidRPr="007470C5" w:rsidRDefault="008935CB" w:rsidP="00AF4FA2">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La fonction de perte à utiliser. La valeur par défaut est</w:t>
            </w:r>
            <w:proofErr w:type="gramStart"/>
            <w:r w:rsidRPr="007470C5">
              <w:rPr>
                <w:sz w:val="22"/>
                <w:szCs w:val="20"/>
                <w:lang w:val="fr-CA"/>
              </w:rPr>
              <w:t xml:space="preserve"> «</w:t>
            </w:r>
            <w:proofErr w:type="spellStart"/>
            <w:r w:rsidRPr="007470C5">
              <w:rPr>
                <w:sz w:val="22"/>
                <w:szCs w:val="20"/>
                <w:lang w:val="fr-CA"/>
              </w:rPr>
              <w:t>hinge</w:t>
            </w:r>
            <w:proofErr w:type="spellEnd"/>
            <w:proofErr w:type="gramEnd"/>
            <w:r w:rsidRPr="007470C5">
              <w:rPr>
                <w:sz w:val="22"/>
                <w:szCs w:val="20"/>
                <w:lang w:val="fr-CA"/>
              </w:rPr>
              <w:t>», ce qui donne un SVM linéaire</w:t>
            </w:r>
          </w:p>
        </w:tc>
      </w:tr>
      <w:tr w:rsidR="00AF4FA2" w:rsidRPr="007470C5" w14:paraId="47FD1101" w14:textId="77777777" w:rsidTr="00231E16">
        <w:trPr>
          <w:trHeight w:val="43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724215D" w14:textId="528235D1" w:rsidR="00AF4FA2" w:rsidRPr="007470C5" w:rsidRDefault="00AF4FA2" w:rsidP="00546D21">
            <w:pPr>
              <w:jc w:val="center"/>
              <w:rPr>
                <w:sz w:val="22"/>
                <w:szCs w:val="20"/>
                <w:lang w:val="fr-CA" w:eastAsia="en-CA"/>
              </w:rPr>
            </w:pPr>
            <w:proofErr w:type="gramStart"/>
            <w:r w:rsidRPr="007470C5">
              <w:rPr>
                <w:sz w:val="22"/>
                <w:szCs w:val="20"/>
                <w:lang w:val="fr-CA" w:eastAsia="en-CA"/>
              </w:rPr>
              <w:t>penalty</w:t>
            </w:r>
            <w:proofErr w:type="gramEnd"/>
          </w:p>
        </w:tc>
        <w:tc>
          <w:tcPr>
            <w:tcW w:w="7758" w:type="dxa"/>
          </w:tcPr>
          <w:p w14:paraId="4020DE4D" w14:textId="1AE22D06" w:rsidR="00AF4FA2" w:rsidRPr="007470C5" w:rsidRDefault="00582C68" w:rsidP="00AF4FA2">
            <w:pPr>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La pénalité (ou terme de régularisation) à utiliser. La valeur par défaut est</w:t>
            </w:r>
            <w:proofErr w:type="gramStart"/>
            <w:r w:rsidRPr="007470C5">
              <w:rPr>
                <w:sz w:val="22"/>
                <w:szCs w:val="20"/>
                <w:lang w:val="fr-CA"/>
              </w:rPr>
              <w:t xml:space="preserve"> «l</w:t>
            </w:r>
            <w:proofErr w:type="gramEnd"/>
            <w:r w:rsidRPr="007470C5">
              <w:rPr>
                <w:sz w:val="22"/>
                <w:szCs w:val="20"/>
                <w:lang w:val="fr-CA"/>
              </w:rPr>
              <w:t xml:space="preserve">2» qui est le </w:t>
            </w:r>
            <w:proofErr w:type="spellStart"/>
            <w:r w:rsidRPr="007470C5">
              <w:rPr>
                <w:sz w:val="22"/>
                <w:szCs w:val="20"/>
                <w:lang w:val="fr-CA"/>
              </w:rPr>
              <w:t>régularis</w:t>
            </w:r>
            <w:r w:rsidR="00135E55" w:rsidRPr="007470C5">
              <w:rPr>
                <w:sz w:val="22"/>
                <w:szCs w:val="20"/>
                <w:lang w:val="fr-CA"/>
              </w:rPr>
              <w:t>eur</w:t>
            </w:r>
            <w:proofErr w:type="spellEnd"/>
            <w:r w:rsidRPr="007470C5">
              <w:rPr>
                <w:sz w:val="22"/>
                <w:szCs w:val="20"/>
                <w:lang w:val="fr-CA"/>
              </w:rPr>
              <w:t xml:space="preserve"> standard pour les modèles SVM linéaires.</w:t>
            </w:r>
          </w:p>
        </w:tc>
      </w:tr>
      <w:tr w:rsidR="00135E55" w:rsidRPr="007470C5" w14:paraId="4C5A17D9" w14:textId="77777777" w:rsidTr="00231E1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32CC4EF" w14:textId="3751D073" w:rsidR="00AF4FA2" w:rsidRPr="007470C5" w:rsidRDefault="00AF4FA2" w:rsidP="00546D21">
            <w:pPr>
              <w:jc w:val="center"/>
              <w:rPr>
                <w:sz w:val="22"/>
                <w:szCs w:val="20"/>
                <w:lang w:val="fr-CA" w:eastAsia="en-CA"/>
              </w:rPr>
            </w:pPr>
            <w:proofErr w:type="gramStart"/>
            <w:r w:rsidRPr="007470C5">
              <w:rPr>
                <w:sz w:val="22"/>
                <w:szCs w:val="20"/>
                <w:lang w:val="fr-CA" w:eastAsia="en-CA"/>
              </w:rPr>
              <w:t>alpha</w:t>
            </w:r>
            <w:proofErr w:type="gramEnd"/>
          </w:p>
        </w:tc>
        <w:tc>
          <w:tcPr>
            <w:tcW w:w="7758" w:type="dxa"/>
          </w:tcPr>
          <w:p w14:paraId="778BE195" w14:textId="78941334" w:rsidR="00AF4FA2" w:rsidRPr="007470C5" w:rsidRDefault="009543FE" w:rsidP="00AF4FA2">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Constante qui multiplie le terme de régularisation. Plus la valeur est élevée, plus la régularisation est forte.</w:t>
            </w:r>
          </w:p>
        </w:tc>
      </w:tr>
      <w:tr w:rsidR="00AF4FA2" w:rsidRPr="007470C5" w14:paraId="70B69CCB" w14:textId="77777777" w:rsidTr="00231E16">
        <w:trPr>
          <w:trHeight w:val="41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737799A" w14:textId="28AA1900" w:rsidR="00AF4FA2" w:rsidRPr="007470C5" w:rsidRDefault="00AF4FA2" w:rsidP="00546D21">
            <w:pPr>
              <w:jc w:val="center"/>
              <w:rPr>
                <w:sz w:val="22"/>
                <w:szCs w:val="20"/>
                <w:lang w:val="fr-CA" w:eastAsia="en-CA"/>
              </w:rPr>
            </w:pPr>
            <w:proofErr w:type="spellStart"/>
            <w:proofErr w:type="gramStart"/>
            <w:r w:rsidRPr="007470C5">
              <w:rPr>
                <w:sz w:val="22"/>
                <w:szCs w:val="20"/>
                <w:lang w:val="fr-CA" w:eastAsia="en-CA"/>
              </w:rPr>
              <w:t>learning</w:t>
            </w:r>
            <w:proofErr w:type="gramEnd"/>
            <w:r w:rsidRPr="007470C5">
              <w:rPr>
                <w:sz w:val="22"/>
                <w:szCs w:val="20"/>
                <w:lang w:val="fr-CA" w:eastAsia="en-CA"/>
              </w:rPr>
              <w:t>_rate</w:t>
            </w:r>
            <w:proofErr w:type="spellEnd"/>
          </w:p>
        </w:tc>
        <w:tc>
          <w:tcPr>
            <w:tcW w:w="7758" w:type="dxa"/>
          </w:tcPr>
          <w:p w14:paraId="3640D84C" w14:textId="6E03B455" w:rsidR="00AF4FA2" w:rsidRPr="007470C5" w:rsidRDefault="000B56E1" w:rsidP="000B56E1">
            <w:pPr>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 xml:space="preserve">Le type de </w:t>
            </w:r>
            <w:r w:rsidR="003B358F" w:rsidRPr="007470C5">
              <w:rPr>
                <w:sz w:val="22"/>
                <w:szCs w:val="20"/>
                <w:lang w:val="fr-CA"/>
              </w:rPr>
              <w:t xml:space="preserve">taux d'apprentissage </w:t>
            </w:r>
            <w:r w:rsidRPr="007470C5">
              <w:rPr>
                <w:sz w:val="22"/>
                <w:szCs w:val="20"/>
                <w:lang w:val="fr-CA"/>
              </w:rPr>
              <w:t xml:space="preserve">utilisée </w:t>
            </w:r>
          </w:p>
        </w:tc>
      </w:tr>
      <w:tr w:rsidR="00135E55" w:rsidRPr="007470C5" w14:paraId="62CFF4E6" w14:textId="77777777" w:rsidTr="00231E1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1F15813" w14:textId="5EF2FDEF" w:rsidR="00AF4FA2" w:rsidRPr="007470C5" w:rsidRDefault="00AF4FA2" w:rsidP="00546D21">
            <w:pPr>
              <w:jc w:val="center"/>
              <w:rPr>
                <w:sz w:val="22"/>
                <w:szCs w:val="20"/>
                <w:lang w:val="fr-CA" w:eastAsia="en-CA"/>
              </w:rPr>
            </w:pPr>
            <w:proofErr w:type="gramStart"/>
            <w:r w:rsidRPr="007470C5">
              <w:rPr>
                <w:sz w:val="22"/>
                <w:szCs w:val="20"/>
                <w:lang w:val="fr-CA" w:eastAsia="en-CA"/>
              </w:rPr>
              <w:t>eta</w:t>
            </w:r>
            <w:proofErr w:type="gramEnd"/>
            <w:r w:rsidRPr="007470C5">
              <w:rPr>
                <w:sz w:val="22"/>
                <w:szCs w:val="20"/>
                <w:lang w:val="fr-CA" w:eastAsia="en-CA"/>
              </w:rPr>
              <w:t>0</w:t>
            </w:r>
          </w:p>
        </w:tc>
        <w:tc>
          <w:tcPr>
            <w:tcW w:w="7758" w:type="dxa"/>
          </w:tcPr>
          <w:p w14:paraId="62CCB887" w14:textId="3F26DCC0" w:rsidR="00AF4FA2" w:rsidRPr="007470C5" w:rsidRDefault="000B56E1" w:rsidP="000B56E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Le taux d'apprentissage initial pour les types</w:t>
            </w:r>
            <w:proofErr w:type="gramStart"/>
            <w:r w:rsidRPr="007470C5">
              <w:rPr>
                <w:sz w:val="22"/>
                <w:szCs w:val="20"/>
                <w:lang w:val="fr-CA"/>
              </w:rPr>
              <w:t xml:space="preserve"> «constants</w:t>
            </w:r>
            <w:proofErr w:type="gramEnd"/>
            <w:r w:rsidRPr="007470C5">
              <w:rPr>
                <w:sz w:val="22"/>
                <w:szCs w:val="20"/>
                <w:lang w:val="fr-CA"/>
              </w:rPr>
              <w:t>», «</w:t>
            </w:r>
            <w:proofErr w:type="spellStart"/>
            <w:r w:rsidRPr="007470C5">
              <w:rPr>
                <w:sz w:val="22"/>
                <w:szCs w:val="20"/>
                <w:lang w:val="fr-CA"/>
              </w:rPr>
              <w:t>invscaling</w:t>
            </w:r>
            <w:proofErr w:type="spellEnd"/>
            <w:r w:rsidRPr="007470C5">
              <w:rPr>
                <w:sz w:val="22"/>
                <w:szCs w:val="20"/>
                <w:lang w:val="fr-CA"/>
              </w:rPr>
              <w:t>» ou «adaptatifs». </w:t>
            </w:r>
          </w:p>
        </w:tc>
      </w:tr>
    </w:tbl>
    <w:p w14:paraId="7A66A81E" w14:textId="273F38D4" w:rsidR="00CD096E" w:rsidRPr="007470C5" w:rsidRDefault="00CD096E" w:rsidP="00CD096E">
      <w:pPr>
        <w:jc w:val="center"/>
        <w:rPr>
          <w:u w:val="single"/>
          <w:lang w:val="fr-CA" w:eastAsia="en-CA"/>
        </w:rPr>
      </w:pPr>
      <w:r>
        <w:rPr>
          <w:lang w:val="fr-CA"/>
        </w:rPr>
        <w:tab/>
      </w:r>
      <w:r>
        <w:rPr>
          <w:lang w:val="fr-CA"/>
        </w:rPr>
        <w:tab/>
      </w:r>
      <w:r w:rsidRPr="007470C5">
        <w:rPr>
          <w:u w:val="single"/>
          <w:lang w:val="fr-CA" w:eastAsia="en-CA"/>
        </w:rPr>
        <w:t xml:space="preserve">Table </w:t>
      </w:r>
      <w:r>
        <w:rPr>
          <w:u w:val="single"/>
          <w:lang w:val="fr-CA" w:eastAsia="en-CA"/>
        </w:rPr>
        <w:t>3</w:t>
      </w:r>
      <w:r w:rsidRPr="007470C5">
        <w:rPr>
          <w:u w:val="single"/>
          <w:lang w:val="fr-CA" w:eastAsia="en-CA"/>
        </w:rPr>
        <w:t xml:space="preserve"> : </w:t>
      </w:r>
      <w:r w:rsidR="001324A0">
        <w:rPr>
          <w:u w:val="single"/>
          <w:lang w:val="fr-CA" w:eastAsia="en-CA"/>
        </w:rPr>
        <w:t>h</w:t>
      </w:r>
      <w:r>
        <w:rPr>
          <w:u w:val="single"/>
          <w:lang w:val="fr-CA" w:eastAsia="en-CA"/>
        </w:rPr>
        <w:t xml:space="preserve">yperparamètres </w:t>
      </w:r>
      <w:r w:rsidR="001324A0">
        <w:rPr>
          <w:u w:val="single"/>
          <w:lang w:val="fr-CA" w:eastAsia="en-CA"/>
        </w:rPr>
        <w:t xml:space="preserve">du </w:t>
      </w:r>
      <w:proofErr w:type="spellStart"/>
      <w:r w:rsidR="007644D1" w:rsidRPr="007644D1">
        <w:rPr>
          <w:i/>
          <w:iCs/>
          <w:u w:val="single"/>
          <w:lang w:val="fr-CA" w:eastAsia="en-CA"/>
        </w:rPr>
        <w:t>SGDClassifier</w:t>
      </w:r>
      <w:proofErr w:type="spellEnd"/>
    </w:p>
    <w:p w14:paraId="694A79DF" w14:textId="77777777" w:rsidR="00231E16" w:rsidRPr="007470C5" w:rsidRDefault="00231E16" w:rsidP="00231E16">
      <w:pPr>
        <w:pStyle w:val="Heading2"/>
        <w:numPr>
          <w:ilvl w:val="0"/>
          <w:numId w:val="0"/>
        </w:numPr>
        <w:ind w:left="720"/>
        <w:rPr>
          <w:lang w:val="fr-CA"/>
        </w:rPr>
      </w:pPr>
    </w:p>
    <w:p w14:paraId="17BDE78D" w14:textId="775093FE" w:rsidR="001C0A27" w:rsidRPr="007470C5" w:rsidRDefault="00966F10" w:rsidP="001C0A27">
      <w:pPr>
        <w:pStyle w:val="Heading2"/>
        <w:numPr>
          <w:ilvl w:val="0"/>
          <w:numId w:val="25"/>
        </w:numPr>
        <w:rPr>
          <w:lang w:val="fr-CA"/>
        </w:rPr>
      </w:pPr>
      <w:bookmarkStart w:id="28" w:name="_Toc58694280"/>
      <w:r w:rsidRPr="007470C5">
        <w:rPr>
          <w:lang w:val="fr-CA"/>
        </w:rPr>
        <w:t>Régression logistique</w:t>
      </w:r>
      <w:bookmarkEnd w:id="28"/>
    </w:p>
    <w:p w14:paraId="2DD0EFFD" w14:textId="60271555" w:rsidR="00844B9A" w:rsidRPr="007470C5" w:rsidRDefault="00304BA0" w:rsidP="009538A6">
      <w:pPr>
        <w:rPr>
          <w:lang w:val="fr-CA"/>
        </w:rPr>
      </w:pPr>
      <w:r w:rsidRPr="007470C5">
        <w:rPr>
          <w:lang w:val="fr-CA"/>
        </w:rPr>
        <w:t xml:space="preserve">Cette méthode est un cas particulier de modèle linéaire généralisé (MLG), et qui utilise une fonction logistique (de type </w:t>
      </w:r>
      <w:r w:rsidR="00844B9A" w:rsidRPr="007470C5">
        <w:rPr>
          <w:lang w:val="fr-CA"/>
        </w:rPr>
        <w:t>sigmoïde</w:t>
      </w:r>
      <w:r w:rsidRPr="007470C5">
        <w:rPr>
          <w:lang w:val="fr-CA"/>
        </w:rPr>
        <w:t xml:space="preserve"> dans le cas standard), afin de modéliser les probabilités d'appartenance de la donnée en entrée à chacune des classes.</w:t>
      </w:r>
      <w:r w:rsidR="009330A5" w:rsidRPr="007470C5">
        <w:rPr>
          <w:lang w:val="fr-CA"/>
        </w:rPr>
        <w:t xml:space="preserve"> </w:t>
      </w:r>
      <w:r w:rsidR="00B367CF" w:rsidRPr="007470C5">
        <w:rPr>
          <w:lang w:val="fr-CA"/>
        </w:rPr>
        <w:t xml:space="preserve"> </w:t>
      </w:r>
      <w:r w:rsidR="007242E7" w:rsidRPr="007470C5">
        <w:rPr>
          <w:lang w:val="fr-CA"/>
        </w:rPr>
        <w:t xml:space="preserve">Cette </w:t>
      </w:r>
      <w:r w:rsidR="009538A6" w:rsidRPr="007470C5">
        <w:rPr>
          <w:lang w:val="fr-CA"/>
        </w:rPr>
        <w:t xml:space="preserve">méthode a été </w:t>
      </w:r>
      <w:proofErr w:type="spellStart"/>
      <w:r w:rsidR="009538A6" w:rsidRPr="007470C5">
        <w:rPr>
          <w:lang w:val="fr-CA"/>
        </w:rPr>
        <w:t>implémentéepar</w:t>
      </w:r>
      <w:proofErr w:type="spellEnd"/>
      <w:r w:rsidR="009538A6" w:rsidRPr="007470C5">
        <w:rPr>
          <w:lang w:val="fr-CA"/>
        </w:rPr>
        <w:t xml:space="preserve"> la fonction </w:t>
      </w:r>
      <w:bookmarkStart w:id="29" w:name="_Hlk58693875"/>
      <w:proofErr w:type="spellStart"/>
      <w:r w:rsidR="00B367CF" w:rsidRPr="007470C5">
        <w:rPr>
          <w:i/>
          <w:iCs/>
          <w:lang w:val="fr-CA"/>
        </w:rPr>
        <w:t>LogisticRegression</w:t>
      </w:r>
      <w:proofErr w:type="spellEnd"/>
      <w:r w:rsidR="00B367CF" w:rsidRPr="007470C5">
        <w:rPr>
          <w:lang w:val="fr-CA"/>
        </w:rPr>
        <w:t xml:space="preserve"> </w:t>
      </w:r>
      <w:bookmarkEnd w:id="29"/>
      <w:r w:rsidR="009538A6" w:rsidRPr="007470C5">
        <w:rPr>
          <w:lang w:val="fr-CA"/>
        </w:rPr>
        <w:t xml:space="preserve">de </w:t>
      </w:r>
      <w:proofErr w:type="spellStart"/>
      <w:r w:rsidR="009538A6" w:rsidRPr="007470C5">
        <w:rPr>
          <w:i/>
          <w:iCs/>
          <w:lang w:val="fr-CA"/>
        </w:rPr>
        <w:t>sklearn</w:t>
      </w:r>
      <w:proofErr w:type="spellEnd"/>
      <w:r w:rsidR="009538A6" w:rsidRPr="007470C5">
        <w:rPr>
          <w:i/>
          <w:iCs/>
          <w:lang w:val="fr-CA"/>
        </w:rPr>
        <w:t>,</w:t>
      </w:r>
      <w:r w:rsidR="009538A6" w:rsidRPr="007470C5">
        <w:rPr>
          <w:lang w:val="fr-CA"/>
        </w:rPr>
        <w:t xml:space="preserve"> et dont les principaux hyperparamètres sont :</w:t>
      </w:r>
    </w:p>
    <w:tbl>
      <w:tblPr>
        <w:tblStyle w:val="GridTable4-Accent2"/>
        <w:tblW w:w="9420" w:type="dxa"/>
        <w:tblLook w:val="04A0" w:firstRow="1" w:lastRow="0" w:firstColumn="1" w:lastColumn="0" w:noHBand="0" w:noVBand="1"/>
      </w:tblPr>
      <w:tblGrid>
        <w:gridCol w:w="2122"/>
        <w:gridCol w:w="7298"/>
      </w:tblGrid>
      <w:tr w:rsidR="00135E55" w:rsidRPr="007470C5" w14:paraId="1054483F" w14:textId="77777777" w:rsidTr="009538A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cBorders>
            <w:vAlign w:val="center"/>
          </w:tcPr>
          <w:p w14:paraId="59EBD9F9" w14:textId="77777777" w:rsidR="00135E55" w:rsidRPr="007470C5" w:rsidRDefault="00135E55" w:rsidP="009538A6">
            <w:pPr>
              <w:jc w:val="center"/>
              <w:rPr>
                <w:sz w:val="22"/>
                <w:szCs w:val="20"/>
                <w:lang w:val="fr-CA"/>
              </w:rPr>
            </w:pPr>
            <w:r w:rsidRPr="007470C5">
              <w:rPr>
                <w:sz w:val="22"/>
                <w:szCs w:val="20"/>
                <w:lang w:val="fr-CA"/>
              </w:rPr>
              <w:t>Paramètre</w:t>
            </w:r>
          </w:p>
        </w:tc>
        <w:tc>
          <w:tcPr>
            <w:tcW w:w="7298" w:type="dxa"/>
            <w:tcBorders>
              <w:top w:val="none" w:sz="0" w:space="0" w:color="auto"/>
              <w:left w:val="none" w:sz="0" w:space="0" w:color="auto"/>
              <w:bottom w:val="none" w:sz="0" w:space="0" w:color="auto"/>
              <w:right w:val="none" w:sz="0" w:space="0" w:color="auto"/>
            </w:tcBorders>
            <w:vAlign w:val="center"/>
          </w:tcPr>
          <w:p w14:paraId="48160896" w14:textId="77777777" w:rsidR="00135E55" w:rsidRPr="007470C5" w:rsidRDefault="00135E55" w:rsidP="009538A6">
            <w:pPr>
              <w:jc w:val="center"/>
              <w:cnfStyle w:val="100000000000" w:firstRow="1"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Description du paramètre</w:t>
            </w:r>
          </w:p>
        </w:tc>
      </w:tr>
      <w:tr w:rsidR="00135E55" w:rsidRPr="007470C5" w14:paraId="3969A180" w14:textId="77777777" w:rsidTr="009538A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6465FE" w14:textId="5EACC229" w:rsidR="00135E55" w:rsidRPr="007470C5" w:rsidRDefault="00135E55" w:rsidP="009538A6">
            <w:pPr>
              <w:jc w:val="center"/>
              <w:rPr>
                <w:sz w:val="22"/>
                <w:szCs w:val="20"/>
                <w:lang w:val="fr-CA"/>
              </w:rPr>
            </w:pPr>
            <w:proofErr w:type="gramStart"/>
            <w:r w:rsidRPr="007470C5">
              <w:rPr>
                <w:sz w:val="22"/>
                <w:szCs w:val="20"/>
                <w:lang w:val="fr-CA"/>
              </w:rPr>
              <w:t>solver</w:t>
            </w:r>
            <w:proofErr w:type="gramEnd"/>
          </w:p>
        </w:tc>
        <w:tc>
          <w:tcPr>
            <w:tcW w:w="7298" w:type="dxa"/>
          </w:tcPr>
          <w:p w14:paraId="02A9713B" w14:textId="5F089CA6" w:rsidR="00135E55" w:rsidRPr="007470C5" w:rsidRDefault="005F6F8D" w:rsidP="00546D2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Algorithme à utiliser dans le problème d'optimisation.</w:t>
            </w:r>
          </w:p>
        </w:tc>
      </w:tr>
      <w:tr w:rsidR="00135E55" w:rsidRPr="007470C5" w14:paraId="3E90CD67" w14:textId="77777777" w:rsidTr="009538A6">
        <w:trPr>
          <w:trHeight w:val="438"/>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6586C4" w14:textId="66394113" w:rsidR="00135E55" w:rsidRPr="007470C5" w:rsidRDefault="00135E55" w:rsidP="009538A6">
            <w:pPr>
              <w:jc w:val="center"/>
              <w:rPr>
                <w:sz w:val="22"/>
                <w:szCs w:val="20"/>
                <w:lang w:val="fr-CA" w:eastAsia="en-CA"/>
              </w:rPr>
            </w:pPr>
            <w:proofErr w:type="spellStart"/>
            <w:proofErr w:type="gramStart"/>
            <w:r w:rsidRPr="007470C5">
              <w:rPr>
                <w:sz w:val="22"/>
                <w:szCs w:val="20"/>
                <w:lang w:val="fr-CA"/>
              </w:rPr>
              <w:t>random</w:t>
            </w:r>
            <w:proofErr w:type="gramEnd"/>
            <w:r w:rsidRPr="007470C5">
              <w:rPr>
                <w:sz w:val="22"/>
                <w:szCs w:val="20"/>
                <w:lang w:val="fr-CA"/>
              </w:rPr>
              <w:t>_state</w:t>
            </w:r>
            <w:proofErr w:type="spellEnd"/>
          </w:p>
        </w:tc>
        <w:tc>
          <w:tcPr>
            <w:tcW w:w="7298" w:type="dxa"/>
          </w:tcPr>
          <w:p w14:paraId="65EFE0D2" w14:textId="66F1871D" w:rsidR="00135E55" w:rsidRPr="007470C5" w:rsidRDefault="001C67EA" w:rsidP="00546D21">
            <w:pPr>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Utilisé quand solver</w:t>
            </w:r>
            <w:r w:rsidR="009222CB" w:rsidRPr="007470C5">
              <w:rPr>
                <w:sz w:val="22"/>
                <w:szCs w:val="20"/>
                <w:lang w:val="fr-CA"/>
              </w:rPr>
              <w:t xml:space="preserve"> </w:t>
            </w:r>
            <w:r w:rsidR="006831CE" w:rsidRPr="007470C5">
              <w:rPr>
                <w:sz w:val="22"/>
                <w:szCs w:val="20"/>
                <w:lang w:val="fr-CA"/>
              </w:rPr>
              <w:t>=</w:t>
            </w:r>
            <w:r w:rsidRPr="007470C5">
              <w:rPr>
                <w:sz w:val="22"/>
                <w:szCs w:val="20"/>
                <w:lang w:val="fr-CA"/>
              </w:rPr>
              <w:t>= '</w:t>
            </w:r>
            <w:proofErr w:type="spellStart"/>
            <w:r w:rsidRPr="007470C5">
              <w:rPr>
                <w:sz w:val="22"/>
                <w:szCs w:val="20"/>
                <w:lang w:val="fr-CA"/>
              </w:rPr>
              <w:t>sag</w:t>
            </w:r>
            <w:proofErr w:type="spellEnd"/>
            <w:r w:rsidRPr="007470C5">
              <w:rPr>
                <w:sz w:val="22"/>
                <w:szCs w:val="20"/>
                <w:lang w:val="fr-CA"/>
              </w:rPr>
              <w:t>', 'saga' ou '</w:t>
            </w:r>
            <w:proofErr w:type="spellStart"/>
            <w:r w:rsidRPr="007470C5">
              <w:rPr>
                <w:sz w:val="22"/>
                <w:szCs w:val="20"/>
                <w:lang w:val="fr-CA"/>
              </w:rPr>
              <w:t>liblinear</w:t>
            </w:r>
            <w:proofErr w:type="spellEnd"/>
            <w:r w:rsidRPr="007470C5">
              <w:rPr>
                <w:sz w:val="22"/>
                <w:szCs w:val="20"/>
                <w:lang w:val="fr-CA"/>
              </w:rPr>
              <w:t>' pour mélanger les données</w:t>
            </w:r>
          </w:p>
        </w:tc>
      </w:tr>
      <w:tr w:rsidR="00135E55" w:rsidRPr="007470C5" w14:paraId="27DF880E" w14:textId="77777777" w:rsidTr="009538A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24BE96" w14:textId="7AC92BE8" w:rsidR="00135E55" w:rsidRPr="007470C5" w:rsidRDefault="00135E55" w:rsidP="009538A6">
            <w:pPr>
              <w:jc w:val="center"/>
              <w:rPr>
                <w:sz w:val="22"/>
                <w:szCs w:val="20"/>
                <w:lang w:val="fr-CA" w:eastAsia="en-CA"/>
              </w:rPr>
            </w:pPr>
            <w:proofErr w:type="gramStart"/>
            <w:r w:rsidRPr="007470C5">
              <w:rPr>
                <w:sz w:val="22"/>
                <w:szCs w:val="20"/>
                <w:lang w:val="fr-CA"/>
              </w:rPr>
              <w:t>penalty</w:t>
            </w:r>
            <w:proofErr w:type="gramEnd"/>
          </w:p>
        </w:tc>
        <w:tc>
          <w:tcPr>
            <w:tcW w:w="7298" w:type="dxa"/>
          </w:tcPr>
          <w:p w14:paraId="20B055FD" w14:textId="45F2451C" w:rsidR="00135E55" w:rsidRPr="007470C5" w:rsidRDefault="00135E55" w:rsidP="00546D2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La fonction de perte à utiliser. La valeur par défaut est</w:t>
            </w:r>
            <w:proofErr w:type="gramStart"/>
            <w:r w:rsidRPr="007470C5">
              <w:rPr>
                <w:sz w:val="22"/>
                <w:szCs w:val="20"/>
                <w:lang w:val="fr-CA"/>
              </w:rPr>
              <w:t xml:space="preserve"> «</w:t>
            </w:r>
            <w:proofErr w:type="spellStart"/>
            <w:r w:rsidRPr="007470C5">
              <w:rPr>
                <w:sz w:val="22"/>
                <w:szCs w:val="20"/>
                <w:lang w:val="fr-CA"/>
              </w:rPr>
              <w:t>hinge</w:t>
            </w:r>
            <w:proofErr w:type="spellEnd"/>
            <w:proofErr w:type="gramEnd"/>
            <w:r w:rsidRPr="007470C5">
              <w:rPr>
                <w:sz w:val="22"/>
                <w:szCs w:val="20"/>
                <w:lang w:val="fr-CA"/>
              </w:rPr>
              <w:t>», ce qui donne un SVM linéaire</w:t>
            </w:r>
          </w:p>
        </w:tc>
      </w:tr>
      <w:tr w:rsidR="00135E55" w:rsidRPr="007470C5" w14:paraId="315575B1" w14:textId="77777777" w:rsidTr="009538A6">
        <w:trPr>
          <w:trHeight w:val="423"/>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5733CF4" w14:textId="52ABAFC9" w:rsidR="00135E55" w:rsidRPr="007470C5" w:rsidRDefault="00135E55" w:rsidP="009538A6">
            <w:pPr>
              <w:jc w:val="center"/>
              <w:rPr>
                <w:sz w:val="22"/>
                <w:szCs w:val="20"/>
                <w:lang w:val="fr-CA" w:eastAsia="en-CA"/>
              </w:rPr>
            </w:pPr>
            <w:proofErr w:type="spellStart"/>
            <w:proofErr w:type="gramStart"/>
            <w:r w:rsidRPr="007470C5">
              <w:rPr>
                <w:sz w:val="22"/>
                <w:szCs w:val="20"/>
                <w:lang w:val="fr-CA"/>
              </w:rPr>
              <w:t>tol</w:t>
            </w:r>
            <w:proofErr w:type="spellEnd"/>
            <w:proofErr w:type="gramEnd"/>
          </w:p>
        </w:tc>
        <w:tc>
          <w:tcPr>
            <w:tcW w:w="7298" w:type="dxa"/>
          </w:tcPr>
          <w:p w14:paraId="70F63B7F" w14:textId="115F0E10" w:rsidR="00135E55" w:rsidRPr="007470C5" w:rsidRDefault="004126B1" w:rsidP="00546D21">
            <w:pPr>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Tolérance pour les critères d'arrêt.</w:t>
            </w:r>
          </w:p>
        </w:tc>
      </w:tr>
      <w:tr w:rsidR="00135E55" w:rsidRPr="007470C5" w14:paraId="28810DBB" w14:textId="77777777" w:rsidTr="009538A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690D933" w14:textId="157C5E61" w:rsidR="00135E55" w:rsidRPr="007470C5" w:rsidRDefault="00135E55" w:rsidP="009538A6">
            <w:pPr>
              <w:jc w:val="center"/>
              <w:rPr>
                <w:sz w:val="22"/>
                <w:szCs w:val="20"/>
                <w:lang w:val="fr-CA" w:eastAsia="en-CA"/>
              </w:rPr>
            </w:pPr>
            <w:r w:rsidRPr="007470C5">
              <w:rPr>
                <w:sz w:val="22"/>
                <w:szCs w:val="20"/>
                <w:lang w:val="fr-CA"/>
              </w:rPr>
              <w:t>C</w:t>
            </w:r>
          </w:p>
        </w:tc>
        <w:tc>
          <w:tcPr>
            <w:tcW w:w="7298" w:type="dxa"/>
          </w:tcPr>
          <w:p w14:paraId="6DE94175" w14:textId="60B7C919" w:rsidR="00135E55" w:rsidRPr="007470C5" w:rsidRDefault="005645CA" w:rsidP="00546D2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Inverse de la force de régularisation</w:t>
            </w:r>
            <w:r w:rsidR="006A43A3" w:rsidRPr="007470C5">
              <w:rPr>
                <w:sz w:val="22"/>
                <w:szCs w:val="20"/>
                <w:lang w:val="fr-CA"/>
              </w:rPr>
              <w:t xml:space="preserve"> </w:t>
            </w:r>
            <w:r w:rsidRPr="007470C5">
              <w:rPr>
                <w:sz w:val="22"/>
                <w:szCs w:val="20"/>
                <w:lang w:val="fr-CA"/>
              </w:rPr>
              <w:t>; doit être un flottant positif</w:t>
            </w:r>
            <w:r w:rsidR="006A43A3" w:rsidRPr="007470C5">
              <w:rPr>
                <w:sz w:val="22"/>
                <w:szCs w:val="20"/>
                <w:lang w:val="fr-CA"/>
              </w:rPr>
              <w:t xml:space="preserve"> </w:t>
            </w:r>
            <w:r w:rsidR="00D826DA" w:rsidRPr="007470C5">
              <w:rPr>
                <w:sz w:val="22"/>
                <w:szCs w:val="20"/>
                <w:lang w:val="fr-CA"/>
              </w:rPr>
              <w:t>(des valeurs plus petites indiquent une régularisation plus forte</w:t>
            </w:r>
            <w:r w:rsidR="006A43A3" w:rsidRPr="007470C5">
              <w:rPr>
                <w:sz w:val="22"/>
                <w:szCs w:val="20"/>
                <w:lang w:val="fr-CA"/>
              </w:rPr>
              <w:t>).</w:t>
            </w:r>
          </w:p>
        </w:tc>
      </w:tr>
    </w:tbl>
    <w:p w14:paraId="19BE94B0" w14:textId="57CB196E" w:rsidR="00E969FC" w:rsidRPr="00E969FC" w:rsidRDefault="00E969FC" w:rsidP="007644D1">
      <w:pPr>
        <w:jc w:val="center"/>
        <w:rPr>
          <w:lang w:val="fr-CA"/>
        </w:rPr>
      </w:pPr>
      <w:r w:rsidRPr="007470C5">
        <w:rPr>
          <w:u w:val="single"/>
          <w:lang w:val="fr-CA" w:eastAsia="en-CA"/>
        </w:rPr>
        <w:t xml:space="preserve">Table </w:t>
      </w:r>
      <w:r w:rsidR="00641826">
        <w:rPr>
          <w:u w:val="single"/>
          <w:lang w:val="fr-CA" w:eastAsia="en-CA"/>
        </w:rPr>
        <w:t>4</w:t>
      </w:r>
      <w:r w:rsidRPr="007470C5">
        <w:rPr>
          <w:u w:val="single"/>
          <w:lang w:val="fr-CA" w:eastAsia="en-CA"/>
        </w:rPr>
        <w:t xml:space="preserve"> : </w:t>
      </w:r>
      <w:r>
        <w:rPr>
          <w:u w:val="single"/>
          <w:lang w:val="fr-CA" w:eastAsia="en-CA"/>
        </w:rPr>
        <w:t xml:space="preserve">hyperparamètres de la </w:t>
      </w:r>
      <w:r w:rsidR="007644D1">
        <w:rPr>
          <w:u w:val="single"/>
          <w:lang w:val="fr-CA" w:eastAsia="en-CA"/>
        </w:rPr>
        <w:t xml:space="preserve">fonction </w:t>
      </w:r>
      <w:proofErr w:type="spellStart"/>
      <w:r w:rsidR="007644D1" w:rsidRPr="007644D1">
        <w:rPr>
          <w:i/>
          <w:iCs/>
          <w:u w:val="single"/>
          <w:lang w:val="fr-CA" w:eastAsia="en-CA"/>
        </w:rPr>
        <w:t>logisticRegression</w:t>
      </w:r>
      <w:proofErr w:type="spellEnd"/>
    </w:p>
    <w:p w14:paraId="2D020287" w14:textId="5FBF6B27" w:rsidR="001C0A27" w:rsidRPr="007470C5" w:rsidRDefault="00966F10" w:rsidP="001C0A27">
      <w:pPr>
        <w:pStyle w:val="Heading2"/>
        <w:numPr>
          <w:ilvl w:val="0"/>
          <w:numId w:val="25"/>
        </w:numPr>
        <w:rPr>
          <w:lang w:val="fr-CA"/>
        </w:rPr>
      </w:pPr>
      <w:bookmarkStart w:id="30" w:name="_Toc58694281"/>
      <w:r w:rsidRPr="007470C5">
        <w:rPr>
          <w:lang w:val="fr-CA"/>
        </w:rPr>
        <w:t>SVM</w:t>
      </w:r>
      <w:bookmarkEnd w:id="30"/>
    </w:p>
    <w:p w14:paraId="43A503CA" w14:textId="77777777" w:rsidR="00231E16" w:rsidRPr="007470C5" w:rsidRDefault="00231E16" w:rsidP="00231E16">
      <w:pPr>
        <w:rPr>
          <w:sz w:val="4"/>
          <w:szCs w:val="2"/>
          <w:lang w:val="fr-CA"/>
        </w:rPr>
      </w:pPr>
    </w:p>
    <w:p w14:paraId="251BBD63" w14:textId="33FF3FF5" w:rsidR="002C5CD2" w:rsidRPr="007470C5" w:rsidRDefault="002C5CD2" w:rsidP="002C5CD2">
      <w:pPr>
        <w:rPr>
          <w:lang w:val="fr-CA"/>
        </w:rPr>
      </w:pPr>
      <w:r w:rsidRPr="007470C5">
        <w:rPr>
          <w:lang w:val="fr-CA"/>
        </w:rPr>
        <w:t xml:space="preserve">Les machines à vecteur de support (Support </w:t>
      </w:r>
      <w:proofErr w:type="spellStart"/>
      <w:r w:rsidRPr="007470C5">
        <w:rPr>
          <w:lang w:val="fr-CA"/>
        </w:rPr>
        <w:t>Vector</w:t>
      </w:r>
      <w:proofErr w:type="spellEnd"/>
      <w:r w:rsidRPr="007470C5">
        <w:rPr>
          <w:lang w:val="fr-CA"/>
        </w:rPr>
        <w:t xml:space="preserve"> Machine) sont des algorithmes de classification binaire non-lin</w:t>
      </w:r>
      <w:r w:rsidR="00844B9A" w:rsidRPr="007470C5">
        <w:rPr>
          <w:lang w:val="fr-CA"/>
        </w:rPr>
        <w:t>é</w:t>
      </w:r>
      <w:r w:rsidRPr="007470C5">
        <w:rPr>
          <w:lang w:val="fr-CA"/>
        </w:rPr>
        <w:t>aire très puissant.</w:t>
      </w:r>
    </w:p>
    <w:p w14:paraId="1493C4A7" w14:textId="77777777" w:rsidR="00641826" w:rsidRDefault="002C5CD2" w:rsidP="00641826">
      <w:pPr>
        <w:rPr>
          <w:lang w:val="fr-CA"/>
        </w:rPr>
      </w:pPr>
      <w:r w:rsidRPr="007470C5">
        <w:rPr>
          <w:lang w:val="fr-CA"/>
        </w:rPr>
        <w:t xml:space="preserve">Le principe des SVM consiste à construire une bande séparatrice non linéaire de largeur maximale (notion de marge maximale) qui sépare deux ensembles d’observations et à l’utiliser pour faire des prédictions. </w:t>
      </w:r>
      <w:r w:rsidR="001E308A" w:rsidRPr="007470C5">
        <w:rPr>
          <w:noProof/>
          <w:lang w:val="fr-CA"/>
        </w:rPr>
        <w:drawing>
          <wp:anchor distT="0" distB="0" distL="114300" distR="114300" simplePos="0" relativeHeight="251658246" behindDoc="0" locked="0" layoutInCell="1" allowOverlap="1" wp14:anchorId="5977300C" wp14:editId="5EB324EB">
            <wp:simplePos x="0" y="0"/>
            <wp:positionH relativeFrom="column">
              <wp:posOffset>3872346</wp:posOffset>
            </wp:positionH>
            <wp:positionV relativeFrom="paragraph">
              <wp:posOffset>49472</wp:posOffset>
            </wp:positionV>
            <wp:extent cx="2173085" cy="1946469"/>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3085" cy="1946469"/>
                    </a:xfrm>
                    <a:prstGeom prst="rect">
                      <a:avLst/>
                    </a:prstGeom>
                  </pic:spPr>
                </pic:pic>
              </a:graphicData>
            </a:graphic>
            <wp14:sizeRelH relativeFrom="page">
              <wp14:pctWidth>0</wp14:pctWidth>
            </wp14:sizeRelH>
            <wp14:sizeRelV relativeFrom="page">
              <wp14:pctHeight>0</wp14:pctHeight>
            </wp14:sizeRelV>
          </wp:anchor>
        </w:drawing>
      </w:r>
      <w:r w:rsidR="00641826">
        <w:rPr>
          <w:lang w:val="fr-CA"/>
        </w:rPr>
        <w:t xml:space="preserve"> </w:t>
      </w:r>
    </w:p>
    <w:p w14:paraId="2E45C260" w14:textId="261BD3A9" w:rsidR="002C5CD2" w:rsidRPr="007470C5" w:rsidRDefault="002C5CD2" w:rsidP="00641826">
      <w:pPr>
        <w:rPr>
          <w:lang w:val="fr-CA"/>
        </w:rPr>
      </w:pPr>
      <w:r w:rsidRPr="007470C5">
        <w:rPr>
          <w:lang w:val="fr-CA"/>
        </w:rPr>
        <w:t>La marge est la distance entre la frontière de séparation et les échantillons les plus proches. Ces derniers sont appelés vecteurs supports. Le problème est de trouver cette frontière séparatrice optimale.</w:t>
      </w:r>
    </w:p>
    <w:p w14:paraId="1D69B34C" w14:textId="733C60CB" w:rsidR="001E308A" w:rsidRPr="007470C5" w:rsidRDefault="001E308A" w:rsidP="002C5CD2">
      <w:pPr>
        <w:rPr>
          <w:lang w:val="fr-CA"/>
        </w:rPr>
      </w:pPr>
    </w:p>
    <w:p w14:paraId="7EADBF4E" w14:textId="758ED9A0" w:rsidR="00304BA0" w:rsidRPr="007470C5" w:rsidRDefault="002C5CD2" w:rsidP="002C5CD2">
      <w:pPr>
        <w:rPr>
          <w:lang w:val="fr-CA"/>
        </w:rPr>
      </w:pPr>
      <w:r w:rsidRPr="007470C5">
        <w:rPr>
          <w:lang w:val="fr-CA"/>
        </w:rPr>
        <w:lastRenderedPageBreak/>
        <w:t>Afin de traiter les cas de données non linéairement séparables, les données d'entrée sont projetées vers un espace dimensionnel plus grand, en utilisant des fonctions dite noyau. Afin de minimiser le coût de cette transformation de domaine, on utilise la technique de noyau [3]</w:t>
      </w:r>
      <w:r w:rsidR="003A0F25">
        <w:rPr>
          <w:lang w:val="fr-CA"/>
        </w:rPr>
        <w:t>.</w:t>
      </w:r>
    </w:p>
    <w:p w14:paraId="4485CD61" w14:textId="25B4F578" w:rsidR="00844B9A" w:rsidRPr="007470C5" w:rsidRDefault="00757099" w:rsidP="00641826">
      <w:pPr>
        <w:rPr>
          <w:lang w:val="fr-CA"/>
        </w:rPr>
      </w:pPr>
      <w:r w:rsidRPr="007470C5">
        <w:rPr>
          <w:lang w:val="fr-CA"/>
        </w:rPr>
        <w:t>Cette</w:t>
      </w:r>
      <w:r w:rsidR="0069710C" w:rsidRPr="007470C5">
        <w:rPr>
          <w:lang w:val="fr-CA"/>
        </w:rPr>
        <w:t xml:space="preserve"> méthode </w:t>
      </w:r>
      <w:r w:rsidRPr="007470C5">
        <w:rPr>
          <w:lang w:val="fr-CA"/>
        </w:rPr>
        <w:t>a été implémenté</w:t>
      </w:r>
      <w:r w:rsidR="009330A5" w:rsidRPr="007470C5">
        <w:rPr>
          <w:lang w:val="fr-CA"/>
        </w:rPr>
        <w:t>,</w:t>
      </w:r>
      <w:r w:rsidRPr="007470C5">
        <w:rPr>
          <w:lang w:val="fr-CA"/>
        </w:rPr>
        <w:t xml:space="preserve"> dans ce projet</w:t>
      </w:r>
      <w:r w:rsidR="009330A5" w:rsidRPr="007470C5">
        <w:rPr>
          <w:lang w:val="fr-CA"/>
        </w:rPr>
        <w:t>,</w:t>
      </w:r>
      <w:r w:rsidRPr="007470C5">
        <w:rPr>
          <w:lang w:val="fr-CA"/>
        </w:rPr>
        <w:t xml:space="preserve"> en</w:t>
      </w:r>
      <w:r w:rsidR="0069710C" w:rsidRPr="007470C5">
        <w:rPr>
          <w:lang w:val="fr-CA"/>
        </w:rPr>
        <w:t xml:space="preserve"> utilisant la fonction </w:t>
      </w:r>
      <w:r w:rsidR="00F55B41" w:rsidRPr="007470C5">
        <w:rPr>
          <w:i/>
          <w:lang w:val="fr-CA"/>
        </w:rPr>
        <w:t>SVC</w:t>
      </w:r>
      <w:r w:rsidR="0069710C" w:rsidRPr="007470C5">
        <w:rPr>
          <w:lang w:val="fr-CA"/>
        </w:rPr>
        <w:t xml:space="preserve"> de </w:t>
      </w:r>
      <w:proofErr w:type="spellStart"/>
      <w:r w:rsidR="0069710C" w:rsidRPr="007470C5">
        <w:rPr>
          <w:lang w:val="fr-CA"/>
        </w:rPr>
        <w:t>sklearn</w:t>
      </w:r>
      <w:proofErr w:type="spellEnd"/>
      <w:r w:rsidR="00546D21" w:rsidRPr="007470C5">
        <w:rPr>
          <w:lang w:val="fr-CA"/>
        </w:rPr>
        <w:t>. Ses principaux hyperparamètres sont :</w:t>
      </w:r>
    </w:p>
    <w:p w14:paraId="4A578A09" w14:textId="77777777" w:rsidR="00231E16" w:rsidRPr="007470C5" w:rsidRDefault="00231E16" w:rsidP="002C5CD2">
      <w:pPr>
        <w:rPr>
          <w:lang w:val="fr-CA"/>
        </w:rPr>
      </w:pPr>
    </w:p>
    <w:tbl>
      <w:tblPr>
        <w:tblStyle w:val="GridTable4-Accent2"/>
        <w:tblW w:w="9340" w:type="dxa"/>
        <w:tblLook w:val="04A0" w:firstRow="1" w:lastRow="0" w:firstColumn="1" w:lastColumn="0" w:noHBand="0" w:noVBand="1"/>
      </w:tblPr>
      <w:tblGrid>
        <w:gridCol w:w="1838"/>
        <w:gridCol w:w="7502"/>
      </w:tblGrid>
      <w:tr w:rsidR="00A669E3" w:rsidRPr="007470C5" w14:paraId="5FEB55A6" w14:textId="77777777" w:rsidTr="00546D21">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right w:val="none" w:sz="0" w:space="0" w:color="auto"/>
            </w:tcBorders>
            <w:vAlign w:val="center"/>
          </w:tcPr>
          <w:p w14:paraId="12921C79" w14:textId="77777777" w:rsidR="00A669E3" w:rsidRPr="007470C5" w:rsidRDefault="00A669E3" w:rsidP="004F45B0">
            <w:pPr>
              <w:jc w:val="center"/>
              <w:rPr>
                <w:lang w:val="fr-CA"/>
              </w:rPr>
            </w:pPr>
            <w:r w:rsidRPr="007470C5">
              <w:rPr>
                <w:lang w:val="fr-CA"/>
              </w:rPr>
              <w:t>Paramètre</w:t>
            </w:r>
          </w:p>
        </w:tc>
        <w:tc>
          <w:tcPr>
            <w:tcW w:w="7502" w:type="dxa"/>
            <w:tcBorders>
              <w:top w:val="none" w:sz="0" w:space="0" w:color="auto"/>
              <w:left w:val="none" w:sz="0" w:space="0" w:color="auto"/>
              <w:bottom w:val="none" w:sz="0" w:space="0" w:color="auto"/>
              <w:right w:val="none" w:sz="0" w:space="0" w:color="auto"/>
            </w:tcBorders>
            <w:vAlign w:val="center"/>
          </w:tcPr>
          <w:p w14:paraId="0A5AFEBD" w14:textId="77777777" w:rsidR="00A669E3" w:rsidRPr="007470C5" w:rsidRDefault="00A669E3" w:rsidP="004F45B0">
            <w:pPr>
              <w:jc w:val="center"/>
              <w:cnfStyle w:val="100000000000" w:firstRow="1" w:lastRow="0" w:firstColumn="0" w:lastColumn="0" w:oddVBand="0" w:evenVBand="0" w:oddHBand="0" w:evenHBand="0" w:firstRowFirstColumn="0" w:firstRowLastColumn="0" w:lastRowFirstColumn="0" w:lastRowLastColumn="0"/>
              <w:rPr>
                <w:lang w:val="fr-CA"/>
              </w:rPr>
            </w:pPr>
            <w:r w:rsidRPr="007470C5">
              <w:rPr>
                <w:lang w:val="fr-CA"/>
              </w:rPr>
              <w:t>Description du paramètre</w:t>
            </w:r>
          </w:p>
        </w:tc>
      </w:tr>
      <w:tr w:rsidR="00A669E3" w:rsidRPr="007470C5" w14:paraId="10F5DA0A" w14:textId="77777777" w:rsidTr="00546D21">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241BBF6" w14:textId="27DF9F9E" w:rsidR="00A669E3" w:rsidRPr="007470C5" w:rsidRDefault="00A669E3" w:rsidP="004F45B0">
            <w:pPr>
              <w:jc w:val="center"/>
              <w:rPr>
                <w:sz w:val="22"/>
                <w:szCs w:val="20"/>
                <w:lang w:val="fr-CA"/>
              </w:rPr>
            </w:pPr>
            <w:r w:rsidRPr="007470C5">
              <w:rPr>
                <w:sz w:val="22"/>
                <w:szCs w:val="20"/>
                <w:lang w:val="fr-CA" w:eastAsia="en-CA"/>
              </w:rPr>
              <w:t>C</w:t>
            </w:r>
          </w:p>
        </w:tc>
        <w:tc>
          <w:tcPr>
            <w:tcW w:w="7502" w:type="dxa"/>
            <w:vAlign w:val="center"/>
          </w:tcPr>
          <w:p w14:paraId="0ED4B379" w14:textId="0BB83497" w:rsidR="00A669E3" w:rsidRPr="007470C5" w:rsidRDefault="00FC0763" w:rsidP="00546D2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Paramètre de régularisation. La force de la régularisation est inversement proportionnelle à C</w:t>
            </w:r>
          </w:p>
        </w:tc>
      </w:tr>
      <w:tr w:rsidR="00A669E3" w:rsidRPr="007470C5" w14:paraId="39243B48" w14:textId="77777777" w:rsidTr="00546D21">
        <w:trPr>
          <w:trHeight w:val="6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2BA6422" w14:textId="17AFD4A3" w:rsidR="00A669E3" w:rsidRPr="007470C5" w:rsidRDefault="00A669E3" w:rsidP="004F45B0">
            <w:pPr>
              <w:jc w:val="center"/>
              <w:rPr>
                <w:sz w:val="22"/>
                <w:szCs w:val="20"/>
                <w:lang w:val="fr-CA" w:eastAsia="en-CA"/>
              </w:rPr>
            </w:pPr>
            <w:proofErr w:type="gramStart"/>
            <w:r w:rsidRPr="007470C5">
              <w:rPr>
                <w:sz w:val="22"/>
                <w:szCs w:val="20"/>
                <w:lang w:val="fr-CA" w:eastAsia="en-CA"/>
              </w:rPr>
              <w:t>kernel</w:t>
            </w:r>
            <w:proofErr w:type="gramEnd"/>
          </w:p>
        </w:tc>
        <w:tc>
          <w:tcPr>
            <w:tcW w:w="7502" w:type="dxa"/>
            <w:vAlign w:val="center"/>
          </w:tcPr>
          <w:p w14:paraId="03A05687" w14:textId="277A7B9D" w:rsidR="00A669E3" w:rsidRPr="007470C5" w:rsidRDefault="00F16055" w:rsidP="00546D21">
            <w:pPr>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Spécifie le type de noyau à utiliser dans l'algorithme. Il doit s'agir de</w:t>
            </w:r>
            <w:proofErr w:type="gramStart"/>
            <w:r w:rsidRPr="007470C5">
              <w:rPr>
                <w:sz w:val="22"/>
                <w:szCs w:val="20"/>
                <w:lang w:val="fr-CA"/>
              </w:rPr>
              <w:t xml:space="preserve"> «</w:t>
            </w:r>
            <w:proofErr w:type="spellStart"/>
            <w:r w:rsidRPr="007470C5">
              <w:rPr>
                <w:sz w:val="22"/>
                <w:szCs w:val="20"/>
                <w:lang w:val="fr-CA"/>
              </w:rPr>
              <w:t>linear</w:t>
            </w:r>
            <w:proofErr w:type="spellEnd"/>
            <w:proofErr w:type="gramEnd"/>
            <w:r w:rsidRPr="007470C5">
              <w:rPr>
                <w:sz w:val="22"/>
                <w:szCs w:val="20"/>
                <w:lang w:val="fr-CA"/>
              </w:rPr>
              <w:t>», «poly», «</w:t>
            </w:r>
            <w:proofErr w:type="spellStart"/>
            <w:r w:rsidRPr="007470C5">
              <w:rPr>
                <w:sz w:val="22"/>
                <w:szCs w:val="20"/>
                <w:lang w:val="fr-CA"/>
              </w:rPr>
              <w:t>rbf</w:t>
            </w:r>
            <w:proofErr w:type="spellEnd"/>
            <w:r w:rsidRPr="007470C5">
              <w:rPr>
                <w:sz w:val="22"/>
                <w:szCs w:val="20"/>
                <w:lang w:val="fr-CA"/>
              </w:rPr>
              <w:t>», «</w:t>
            </w:r>
            <w:proofErr w:type="spellStart"/>
            <w:r w:rsidRPr="007470C5">
              <w:rPr>
                <w:sz w:val="22"/>
                <w:szCs w:val="20"/>
                <w:lang w:val="fr-CA"/>
              </w:rPr>
              <w:t>sigmoid</w:t>
            </w:r>
            <w:proofErr w:type="spellEnd"/>
            <w:r w:rsidRPr="007470C5">
              <w:rPr>
                <w:sz w:val="22"/>
                <w:szCs w:val="20"/>
                <w:lang w:val="fr-CA"/>
              </w:rPr>
              <w:t xml:space="preserve">», </w:t>
            </w:r>
            <w:r w:rsidR="001B3394" w:rsidRPr="007470C5">
              <w:rPr>
                <w:sz w:val="22"/>
                <w:szCs w:val="20"/>
                <w:lang w:val="fr-CA"/>
              </w:rPr>
              <w:t>‘</w:t>
            </w:r>
            <w:proofErr w:type="spellStart"/>
            <w:r w:rsidR="001B3394" w:rsidRPr="007470C5">
              <w:rPr>
                <w:sz w:val="22"/>
                <w:szCs w:val="20"/>
                <w:lang w:val="fr-CA"/>
              </w:rPr>
              <w:t>precomputed</w:t>
            </w:r>
            <w:proofErr w:type="spellEnd"/>
            <w:r w:rsidR="001B3394" w:rsidRPr="007470C5">
              <w:rPr>
                <w:sz w:val="22"/>
                <w:szCs w:val="20"/>
                <w:lang w:val="fr-CA"/>
              </w:rPr>
              <w:t xml:space="preserve">’ or a </w:t>
            </w:r>
            <w:proofErr w:type="spellStart"/>
            <w:r w:rsidR="001B3394" w:rsidRPr="007470C5">
              <w:rPr>
                <w:sz w:val="22"/>
                <w:szCs w:val="20"/>
                <w:lang w:val="fr-CA"/>
              </w:rPr>
              <w:t>callable</w:t>
            </w:r>
            <w:proofErr w:type="spellEnd"/>
            <w:r w:rsidR="001B3394" w:rsidRPr="007470C5">
              <w:rPr>
                <w:sz w:val="22"/>
                <w:szCs w:val="20"/>
                <w:lang w:val="fr-CA"/>
              </w:rPr>
              <w:t>.</w:t>
            </w:r>
          </w:p>
        </w:tc>
      </w:tr>
      <w:tr w:rsidR="00A669E3" w:rsidRPr="007470C5" w14:paraId="2E02BA25" w14:textId="77777777" w:rsidTr="00546D21">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030283" w14:textId="1103744F" w:rsidR="00A669E3" w:rsidRPr="007470C5" w:rsidRDefault="00A669E3" w:rsidP="004F45B0">
            <w:pPr>
              <w:jc w:val="center"/>
              <w:rPr>
                <w:sz w:val="22"/>
                <w:szCs w:val="20"/>
                <w:lang w:val="fr-CA" w:eastAsia="en-CA"/>
              </w:rPr>
            </w:pPr>
            <w:proofErr w:type="spellStart"/>
            <w:proofErr w:type="gramStart"/>
            <w:r w:rsidRPr="007470C5">
              <w:rPr>
                <w:sz w:val="22"/>
                <w:szCs w:val="20"/>
                <w:lang w:val="fr-CA" w:eastAsia="en-CA"/>
              </w:rPr>
              <w:t>degree</w:t>
            </w:r>
            <w:proofErr w:type="spellEnd"/>
            <w:proofErr w:type="gramEnd"/>
          </w:p>
        </w:tc>
        <w:tc>
          <w:tcPr>
            <w:tcW w:w="7502" w:type="dxa"/>
            <w:vAlign w:val="center"/>
          </w:tcPr>
          <w:p w14:paraId="14842EC3" w14:textId="21698518" w:rsidR="00A669E3" w:rsidRPr="007470C5" w:rsidRDefault="00E86DF1" w:rsidP="00546D21">
            <w:pPr>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Degré de la fonction noyau polynomiale ('poly'). Ignoré par tous les autres noyaux.</w:t>
            </w:r>
          </w:p>
        </w:tc>
      </w:tr>
      <w:tr w:rsidR="00A669E3" w:rsidRPr="007470C5" w14:paraId="78984FA9" w14:textId="77777777" w:rsidTr="00546D21">
        <w:trPr>
          <w:trHeight w:val="59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9ABE5F9" w14:textId="0DB9902B" w:rsidR="00A669E3" w:rsidRPr="007470C5" w:rsidRDefault="00A669E3" w:rsidP="004F45B0">
            <w:pPr>
              <w:jc w:val="center"/>
              <w:rPr>
                <w:sz w:val="22"/>
                <w:szCs w:val="20"/>
                <w:lang w:val="fr-CA" w:eastAsia="en-CA"/>
              </w:rPr>
            </w:pPr>
            <w:proofErr w:type="gramStart"/>
            <w:r w:rsidRPr="007470C5">
              <w:rPr>
                <w:sz w:val="22"/>
                <w:szCs w:val="20"/>
                <w:lang w:val="fr-CA" w:eastAsia="en-CA"/>
              </w:rPr>
              <w:t>gamma</w:t>
            </w:r>
            <w:proofErr w:type="gramEnd"/>
          </w:p>
        </w:tc>
        <w:tc>
          <w:tcPr>
            <w:tcW w:w="7502" w:type="dxa"/>
            <w:vAlign w:val="center"/>
          </w:tcPr>
          <w:p w14:paraId="12A254B5" w14:textId="30C8748F" w:rsidR="00A669E3" w:rsidRPr="007470C5" w:rsidRDefault="00D9225B" w:rsidP="00546D21">
            <w:pPr>
              <w:cnfStyle w:val="000000000000" w:firstRow="0" w:lastRow="0" w:firstColumn="0" w:lastColumn="0" w:oddVBand="0" w:evenVBand="0" w:oddHBand="0" w:evenHBand="0" w:firstRowFirstColumn="0" w:firstRowLastColumn="0" w:lastRowFirstColumn="0" w:lastRowLastColumn="0"/>
              <w:rPr>
                <w:lang w:val="fr-CA"/>
              </w:rPr>
            </w:pPr>
            <w:r w:rsidRPr="007470C5">
              <w:rPr>
                <w:sz w:val="22"/>
                <w:szCs w:val="20"/>
                <w:lang w:val="fr-CA"/>
              </w:rPr>
              <w:t>Coefficient de noyau pour</w:t>
            </w:r>
            <w:proofErr w:type="gramStart"/>
            <w:r w:rsidRPr="007470C5">
              <w:rPr>
                <w:sz w:val="22"/>
                <w:szCs w:val="20"/>
                <w:lang w:val="fr-CA"/>
              </w:rPr>
              <w:t xml:space="preserve"> «</w:t>
            </w:r>
            <w:proofErr w:type="spellStart"/>
            <w:r w:rsidRPr="007470C5">
              <w:rPr>
                <w:sz w:val="22"/>
                <w:szCs w:val="20"/>
                <w:lang w:val="fr-CA"/>
              </w:rPr>
              <w:t>rbf</w:t>
            </w:r>
            <w:proofErr w:type="spellEnd"/>
            <w:proofErr w:type="gramEnd"/>
            <w:r w:rsidRPr="007470C5">
              <w:rPr>
                <w:sz w:val="22"/>
                <w:szCs w:val="20"/>
                <w:lang w:val="fr-CA"/>
              </w:rPr>
              <w:t>», «poly» et «sigmoïde».</w:t>
            </w:r>
          </w:p>
        </w:tc>
      </w:tr>
    </w:tbl>
    <w:p w14:paraId="58B66337" w14:textId="48A706A3" w:rsidR="00A669E3" w:rsidRPr="007470C5" w:rsidRDefault="00E969FC" w:rsidP="00E969FC">
      <w:pPr>
        <w:jc w:val="center"/>
        <w:rPr>
          <w:lang w:val="fr-CA"/>
        </w:rPr>
      </w:pPr>
      <w:r w:rsidRPr="007470C5">
        <w:rPr>
          <w:u w:val="single"/>
          <w:lang w:val="fr-CA" w:eastAsia="en-CA"/>
        </w:rPr>
        <w:t xml:space="preserve">Table </w:t>
      </w:r>
      <w:r w:rsidR="00641826">
        <w:rPr>
          <w:u w:val="single"/>
          <w:lang w:val="fr-CA" w:eastAsia="en-CA"/>
        </w:rPr>
        <w:t>5</w:t>
      </w:r>
      <w:r w:rsidRPr="007470C5">
        <w:rPr>
          <w:u w:val="single"/>
          <w:lang w:val="fr-CA" w:eastAsia="en-CA"/>
        </w:rPr>
        <w:t xml:space="preserve"> : </w:t>
      </w:r>
      <w:r>
        <w:rPr>
          <w:u w:val="single"/>
          <w:lang w:val="fr-CA" w:eastAsia="en-CA"/>
        </w:rPr>
        <w:t xml:space="preserve">hyperparamètres de </w:t>
      </w:r>
      <w:r w:rsidR="007644D1">
        <w:rPr>
          <w:u w:val="single"/>
          <w:lang w:val="fr-CA" w:eastAsia="en-CA"/>
        </w:rPr>
        <w:t xml:space="preserve">la fonction </w:t>
      </w:r>
      <w:r w:rsidR="007644D1" w:rsidRPr="007644D1">
        <w:rPr>
          <w:i/>
          <w:iCs/>
          <w:u w:val="single"/>
          <w:lang w:val="fr-CA" w:eastAsia="en-CA"/>
        </w:rPr>
        <w:t>SVC</w:t>
      </w:r>
    </w:p>
    <w:p w14:paraId="42D74E6E" w14:textId="77777777" w:rsidR="00A669E3" w:rsidRPr="007470C5" w:rsidRDefault="00A669E3" w:rsidP="002C5CD2">
      <w:pPr>
        <w:rPr>
          <w:lang w:val="fr-CA"/>
        </w:rPr>
      </w:pPr>
    </w:p>
    <w:p w14:paraId="1B0874EA" w14:textId="7000062F" w:rsidR="002C5CD2" w:rsidRPr="007470C5" w:rsidRDefault="00231E16" w:rsidP="00844B9A">
      <w:pPr>
        <w:pStyle w:val="Heading2"/>
        <w:numPr>
          <w:ilvl w:val="0"/>
          <w:numId w:val="25"/>
        </w:numPr>
        <w:rPr>
          <w:lang w:val="fr-CA"/>
        </w:rPr>
      </w:pPr>
      <w:bookmarkStart w:id="31" w:name="_Toc58694282"/>
      <w:bookmarkStart w:id="32" w:name="_Hlk58694220"/>
      <w:r w:rsidRPr="007470C5">
        <w:rPr>
          <w:lang w:val="fr-CA"/>
        </w:rPr>
        <w:t>Méthode à noyau</w:t>
      </w:r>
      <w:bookmarkEnd w:id="31"/>
    </w:p>
    <w:bookmarkEnd w:id="32"/>
    <w:p w14:paraId="4BFA1B9B" w14:textId="77777777" w:rsidR="00231E16" w:rsidRPr="007470C5" w:rsidRDefault="00231E16" w:rsidP="00231E16">
      <w:pPr>
        <w:rPr>
          <w:sz w:val="4"/>
          <w:szCs w:val="2"/>
          <w:lang w:val="fr-CA"/>
        </w:rPr>
      </w:pPr>
    </w:p>
    <w:p w14:paraId="18D07548" w14:textId="557589D6" w:rsidR="00680CF2" w:rsidRPr="007470C5" w:rsidRDefault="00131C5B" w:rsidP="00B263FD">
      <w:pPr>
        <w:rPr>
          <w:lang w:val="fr-CA"/>
        </w:rPr>
      </w:pPr>
      <w:r w:rsidRPr="007470C5">
        <w:rPr>
          <w:lang w:val="fr-CA"/>
        </w:rPr>
        <w:t xml:space="preserve">Pour ce type de classifieur nous avons implémenter la méthode </w:t>
      </w:r>
      <w:bookmarkStart w:id="33" w:name="_Hlk58693825"/>
      <w:proofErr w:type="spellStart"/>
      <w:r w:rsidRPr="007470C5">
        <w:rPr>
          <w:i/>
          <w:lang w:val="fr-CA"/>
        </w:rPr>
        <w:t>kernelRidge</w:t>
      </w:r>
      <w:proofErr w:type="spellEnd"/>
      <w:r w:rsidRPr="007470C5">
        <w:rPr>
          <w:lang w:val="fr-CA"/>
        </w:rPr>
        <w:t xml:space="preserve"> </w:t>
      </w:r>
      <w:bookmarkEnd w:id="33"/>
      <w:r w:rsidRPr="007470C5">
        <w:rPr>
          <w:lang w:val="fr-CA"/>
        </w:rPr>
        <w:t xml:space="preserve">de </w:t>
      </w:r>
      <w:proofErr w:type="spellStart"/>
      <w:r w:rsidRPr="007470C5">
        <w:rPr>
          <w:lang w:val="fr-CA"/>
        </w:rPr>
        <w:t>sklearn</w:t>
      </w:r>
      <w:proofErr w:type="spellEnd"/>
      <w:r w:rsidRPr="007470C5">
        <w:rPr>
          <w:lang w:val="fr-CA"/>
        </w:rPr>
        <w:t xml:space="preserve">. Elle permet de combiner la régression/classification de </w:t>
      </w:r>
      <w:proofErr w:type="spellStart"/>
      <w:r w:rsidRPr="007470C5">
        <w:rPr>
          <w:lang w:val="fr-CA"/>
        </w:rPr>
        <w:t>ridge</w:t>
      </w:r>
      <w:proofErr w:type="spellEnd"/>
      <w:r w:rsidRPr="007470C5">
        <w:rPr>
          <w:lang w:val="fr-CA"/>
        </w:rPr>
        <w:t xml:space="preserve"> (moindres carrés linéaires avec régularisation de norme l2) avec l'astuce du noyau. Cette méthode apprend ainsi une fonction linéaire dans l'espace induit par le noyau respectif et les données. Pour les noyaux non linéaires, cela correspond à une fonction non linéaire dans l'espace dimensionnel d'origine. L'astuce de noyau est une méthode permettant de projeter les données vers un espace dimensionnel plus grand avec moins de cout </w:t>
      </w:r>
      <w:r w:rsidR="00844B9A" w:rsidRPr="007470C5">
        <w:rPr>
          <w:lang w:val="fr-CA"/>
        </w:rPr>
        <w:t>en termes de</w:t>
      </w:r>
      <w:r w:rsidRPr="007470C5">
        <w:rPr>
          <w:lang w:val="fr-CA"/>
        </w:rPr>
        <w:t xml:space="preserve"> calculs</w:t>
      </w:r>
      <w:r w:rsidR="00844B9A" w:rsidRPr="007470C5">
        <w:rPr>
          <w:lang w:val="fr-CA"/>
        </w:rPr>
        <w:t>.</w:t>
      </w:r>
    </w:p>
    <w:tbl>
      <w:tblPr>
        <w:tblStyle w:val="GridTable4-Accent2"/>
        <w:tblW w:w="9372" w:type="dxa"/>
        <w:tblLook w:val="04A0" w:firstRow="1" w:lastRow="0" w:firstColumn="1" w:lastColumn="0" w:noHBand="0" w:noVBand="1"/>
      </w:tblPr>
      <w:tblGrid>
        <w:gridCol w:w="2000"/>
        <w:gridCol w:w="7372"/>
      </w:tblGrid>
      <w:tr w:rsidR="0055588E" w:rsidRPr="007470C5" w14:paraId="52891BFC" w14:textId="77777777" w:rsidTr="006D0406">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000" w:type="dxa"/>
            <w:tcBorders>
              <w:top w:val="none" w:sz="0" w:space="0" w:color="auto"/>
              <w:left w:val="none" w:sz="0" w:space="0" w:color="auto"/>
              <w:bottom w:val="none" w:sz="0" w:space="0" w:color="auto"/>
              <w:right w:val="none" w:sz="0" w:space="0" w:color="auto"/>
            </w:tcBorders>
            <w:vAlign w:val="center"/>
          </w:tcPr>
          <w:p w14:paraId="10F18360" w14:textId="77777777" w:rsidR="0055588E" w:rsidRPr="007470C5" w:rsidRDefault="0055588E" w:rsidP="00CF5C60">
            <w:pPr>
              <w:jc w:val="center"/>
              <w:rPr>
                <w:lang w:val="fr-CA"/>
              </w:rPr>
            </w:pPr>
            <w:r w:rsidRPr="007470C5">
              <w:rPr>
                <w:lang w:val="fr-CA"/>
              </w:rPr>
              <w:t>Paramètre</w:t>
            </w:r>
          </w:p>
        </w:tc>
        <w:tc>
          <w:tcPr>
            <w:tcW w:w="7372" w:type="dxa"/>
            <w:tcBorders>
              <w:top w:val="none" w:sz="0" w:space="0" w:color="auto"/>
              <w:left w:val="none" w:sz="0" w:space="0" w:color="auto"/>
              <w:bottom w:val="none" w:sz="0" w:space="0" w:color="auto"/>
              <w:right w:val="none" w:sz="0" w:space="0" w:color="auto"/>
            </w:tcBorders>
            <w:vAlign w:val="center"/>
          </w:tcPr>
          <w:p w14:paraId="1C49B3F2" w14:textId="77777777" w:rsidR="0055588E" w:rsidRPr="007470C5" w:rsidRDefault="0055588E" w:rsidP="00CF5C60">
            <w:pPr>
              <w:jc w:val="center"/>
              <w:cnfStyle w:val="100000000000" w:firstRow="1" w:lastRow="0" w:firstColumn="0" w:lastColumn="0" w:oddVBand="0" w:evenVBand="0" w:oddHBand="0" w:evenHBand="0" w:firstRowFirstColumn="0" w:firstRowLastColumn="0" w:lastRowFirstColumn="0" w:lastRowLastColumn="0"/>
              <w:rPr>
                <w:lang w:val="fr-CA"/>
              </w:rPr>
            </w:pPr>
            <w:r w:rsidRPr="007470C5">
              <w:rPr>
                <w:lang w:val="fr-CA"/>
              </w:rPr>
              <w:t>Description du paramètre</w:t>
            </w:r>
          </w:p>
        </w:tc>
      </w:tr>
      <w:tr w:rsidR="0055588E" w:rsidRPr="007470C5" w14:paraId="6CC413A5" w14:textId="77777777" w:rsidTr="006D0406">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10380EA" w14:textId="62E31315" w:rsidR="0055588E" w:rsidRPr="007470C5" w:rsidRDefault="0055588E" w:rsidP="0055588E">
            <w:pPr>
              <w:jc w:val="center"/>
              <w:rPr>
                <w:sz w:val="22"/>
                <w:szCs w:val="20"/>
                <w:lang w:val="fr-CA"/>
              </w:rPr>
            </w:pPr>
            <w:r w:rsidRPr="007470C5">
              <w:rPr>
                <w:sz w:val="22"/>
                <w:szCs w:val="20"/>
                <w:lang w:val="fr-CA" w:eastAsia="en-CA"/>
              </w:rPr>
              <w:t>Alpha</w:t>
            </w:r>
          </w:p>
        </w:tc>
        <w:tc>
          <w:tcPr>
            <w:tcW w:w="7372" w:type="dxa"/>
            <w:vAlign w:val="center"/>
          </w:tcPr>
          <w:p w14:paraId="2E758034" w14:textId="3FC88577" w:rsidR="0055588E" w:rsidRPr="007470C5" w:rsidRDefault="002F1786" w:rsidP="0055588E">
            <w:pPr>
              <w:jc w:val="left"/>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 xml:space="preserve">Force de régularisation ; doit être un flottant positif. La régularisation améliore le conditionnement du problème et réduit la variance des estimations. </w:t>
            </w:r>
          </w:p>
        </w:tc>
      </w:tr>
      <w:tr w:rsidR="0055588E" w:rsidRPr="007470C5" w14:paraId="4CE35CC3" w14:textId="77777777" w:rsidTr="006D0406">
        <w:trPr>
          <w:trHeight w:val="667"/>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9328918" w14:textId="4B3B002A" w:rsidR="0055588E" w:rsidRPr="007470C5" w:rsidRDefault="0055588E" w:rsidP="0055588E">
            <w:pPr>
              <w:jc w:val="center"/>
              <w:rPr>
                <w:sz w:val="22"/>
                <w:szCs w:val="20"/>
                <w:lang w:val="fr-CA" w:eastAsia="en-CA"/>
              </w:rPr>
            </w:pPr>
            <w:r w:rsidRPr="007470C5">
              <w:rPr>
                <w:sz w:val="22"/>
                <w:szCs w:val="20"/>
                <w:lang w:val="fr-CA" w:eastAsia="en-CA"/>
              </w:rPr>
              <w:t>Kernel</w:t>
            </w:r>
          </w:p>
        </w:tc>
        <w:tc>
          <w:tcPr>
            <w:tcW w:w="7372" w:type="dxa"/>
            <w:vAlign w:val="center"/>
          </w:tcPr>
          <w:p w14:paraId="62C223C6" w14:textId="77777777" w:rsidR="0055588E" w:rsidRPr="007470C5" w:rsidRDefault="0055588E" w:rsidP="0055588E">
            <w:pPr>
              <w:jc w:val="left"/>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Spécifie le type de noyau à utiliser dans l'algorithme. Il doit s'agir de</w:t>
            </w:r>
            <w:proofErr w:type="gramStart"/>
            <w:r w:rsidRPr="007470C5">
              <w:rPr>
                <w:sz w:val="22"/>
                <w:szCs w:val="20"/>
                <w:lang w:val="fr-CA"/>
              </w:rPr>
              <w:t xml:space="preserve"> «</w:t>
            </w:r>
            <w:proofErr w:type="spellStart"/>
            <w:r w:rsidRPr="007470C5">
              <w:rPr>
                <w:sz w:val="22"/>
                <w:szCs w:val="20"/>
                <w:lang w:val="fr-CA"/>
              </w:rPr>
              <w:t>linear</w:t>
            </w:r>
            <w:proofErr w:type="spellEnd"/>
            <w:proofErr w:type="gramEnd"/>
            <w:r w:rsidRPr="007470C5">
              <w:rPr>
                <w:sz w:val="22"/>
                <w:szCs w:val="20"/>
                <w:lang w:val="fr-CA"/>
              </w:rPr>
              <w:t>», «poly», «</w:t>
            </w:r>
            <w:proofErr w:type="spellStart"/>
            <w:r w:rsidRPr="007470C5">
              <w:rPr>
                <w:sz w:val="22"/>
                <w:szCs w:val="20"/>
                <w:lang w:val="fr-CA"/>
              </w:rPr>
              <w:t>rbf</w:t>
            </w:r>
            <w:proofErr w:type="spellEnd"/>
            <w:r w:rsidRPr="007470C5">
              <w:rPr>
                <w:sz w:val="22"/>
                <w:szCs w:val="20"/>
                <w:lang w:val="fr-CA"/>
              </w:rPr>
              <w:t>», «</w:t>
            </w:r>
            <w:proofErr w:type="spellStart"/>
            <w:r w:rsidRPr="007470C5">
              <w:rPr>
                <w:sz w:val="22"/>
                <w:szCs w:val="20"/>
                <w:lang w:val="fr-CA"/>
              </w:rPr>
              <w:t>sigmoid</w:t>
            </w:r>
            <w:proofErr w:type="spellEnd"/>
            <w:r w:rsidRPr="007470C5">
              <w:rPr>
                <w:sz w:val="22"/>
                <w:szCs w:val="20"/>
                <w:lang w:val="fr-CA"/>
              </w:rPr>
              <w:t>», ‘</w:t>
            </w:r>
            <w:proofErr w:type="spellStart"/>
            <w:r w:rsidRPr="007470C5">
              <w:rPr>
                <w:sz w:val="22"/>
                <w:szCs w:val="20"/>
                <w:lang w:val="fr-CA"/>
              </w:rPr>
              <w:t>precomputed</w:t>
            </w:r>
            <w:proofErr w:type="spellEnd"/>
            <w:r w:rsidRPr="007470C5">
              <w:rPr>
                <w:sz w:val="22"/>
                <w:szCs w:val="20"/>
                <w:lang w:val="fr-CA"/>
              </w:rPr>
              <w:t xml:space="preserve">’ or a </w:t>
            </w:r>
            <w:proofErr w:type="spellStart"/>
            <w:r w:rsidRPr="007470C5">
              <w:rPr>
                <w:sz w:val="22"/>
                <w:szCs w:val="20"/>
                <w:lang w:val="fr-CA"/>
              </w:rPr>
              <w:t>callable</w:t>
            </w:r>
            <w:proofErr w:type="spellEnd"/>
            <w:r w:rsidRPr="007470C5">
              <w:rPr>
                <w:sz w:val="22"/>
                <w:szCs w:val="20"/>
                <w:lang w:val="fr-CA"/>
              </w:rPr>
              <w:t>.</w:t>
            </w:r>
          </w:p>
        </w:tc>
      </w:tr>
      <w:tr w:rsidR="0055588E" w:rsidRPr="007470C5" w14:paraId="30C01A08" w14:textId="77777777" w:rsidTr="006D0406">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6A8C04" w14:textId="683DA89B" w:rsidR="0055588E" w:rsidRPr="007470C5" w:rsidRDefault="0055588E" w:rsidP="0055588E">
            <w:pPr>
              <w:jc w:val="center"/>
              <w:rPr>
                <w:sz w:val="22"/>
                <w:szCs w:val="20"/>
                <w:lang w:val="fr-CA" w:eastAsia="en-CA"/>
              </w:rPr>
            </w:pPr>
            <w:r w:rsidRPr="007470C5">
              <w:rPr>
                <w:sz w:val="22"/>
                <w:szCs w:val="20"/>
                <w:lang w:val="fr-CA" w:eastAsia="en-CA"/>
              </w:rPr>
              <w:t>Gamma</w:t>
            </w:r>
          </w:p>
        </w:tc>
        <w:tc>
          <w:tcPr>
            <w:tcW w:w="7372" w:type="dxa"/>
            <w:vAlign w:val="center"/>
          </w:tcPr>
          <w:p w14:paraId="178A53DE" w14:textId="43DCE9B5" w:rsidR="0055588E" w:rsidRPr="007470C5" w:rsidRDefault="008B7AC4" w:rsidP="0055588E">
            <w:pPr>
              <w:jc w:val="left"/>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 xml:space="preserve">Paramètre gamma pour les noyaux RBF, </w:t>
            </w:r>
            <w:proofErr w:type="spellStart"/>
            <w:r w:rsidRPr="007470C5">
              <w:rPr>
                <w:sz w:val="22"/>
                <w:szCs w:val="20"/>
                <w:lang w:val="fr-CA"/>
              </w:rPr>
              <w:t>laplacien</w:t>
            </w:r>
            <w:proofErr w:type="spellEnd"/>
            <w:r w:rsidRPr="007470C5">
              <w:rPr>
                <w:sz w:val="22"/>
                <w:szCs w:val="20"/>
                <w:lang w:val="fr-CA"/>
              </w:rPr>
              <w:t>, polynomial, exponentiel chi2 et sigmoïde.</w:t>
            </w:r>
          </w:p>
        </w:tc>
      </w:tr>
    </w:tbl>
    <w:p w14:paraId="1935B335" w14:textId="5E3FB672" w:rsidR="0055588E" w:rsidRPr="007470C5" w:rsidRDefault="00641826" w:rsidP="00641826">
      <w:pPr>
        <w:jc w:val="center"/>
        <w:rPr>
          <w:lang w:val="fr-CA"/>
        </w:rPr>
      </w:pPr>
      <w:r w:rsidRPr="007470C5">
        <w:rPr>
          <w:u w:val="single"/>
          <w:lang w:val="fr-CA" w:eastAsia="en-CA"/>
        </w:rPr>
        <w:t xml:space="preserve">Table </w:t>
      </w:r>
      <w:r>
        <w:rPr>
          <w:u w:val="single"/>
          <w:lang w:val="fr-CA" w:eastAsia="en-CA"/>
        </w:rPr>
        <w:t>6</w:t>
      </w:r>
      <w:r w:rsidRPr="007470C5">
        <w:rPr>
          <w:u w:val="single"/>
          <w:lang w:val="fr-CA" w:eastAsia="en-CA"/>
        </w:rPr>
        <w:t xml:space="preserve"> : </w:t>
      </w:r>
      <w:r>
        <w:rPr>
          <w:u w:val="single"/>
          <w:lang w:val="fr-CA" w:eastAsia="en-CA"/>
        </w:rPr>
        <w:t xml:space="preserve">hyperparamètres de la méthode </w:t>
      </w:r>
      <w:proofErr w:type="spellStart"/>
      <w:r w:rsidR="007644D1" w:rsidRPr="007644D1">
        <w:rPr>
          <w:i/>
          <w:iCs/>
          <w:u w:val="single"/>
          <w:lang w:val="fr-CA" w:eastAsia="en-CA"/>
        </w:rPr>
        <w:t>kernelRidge</w:t>
      </w:r>
      <w:proofErr w:type="spellEnd"/>
    </w:p>
    <w:p w14:paraId="6D8BCAE0" w14:textId="77777777" w:rsidR="00B263FD" w:rsidRPr="007470C5" w:rsidRDefault="00B263FD" w:rsidP="00B263FD">
      <w:pPr>
        <w:rPr>
          <w:lang w:val="fr-CA"/>
        </w:rPr>
      </w:pPr>
    </w:p>
    <w:p w14:paraId="26A9EEDD" w14:textId="5E7D9F74" w:rsidR="001C0A27" w:rsidRPr="007470C5" w:rsidRDefault="00195616" w:rsidP="001C0A27">
      <w:pPr>
        <w:pStyle w:val="Heading2"/>
        <w:numPr>
          <w:ilvl w:val="0"/>
          <w:numId w:val="25"/>
        </w:numPr>
        <w:rPr>
          <w:lang w:val="fr-CA"/>
        </w:rPr>
      </w:pPr>
      <w:bookmarkStart w:id="34" w:name="_Toc58694283"/>
      <w:r w:rsidRPr="007470C5">
        <w:rPr>
          <w:lang w:val="fr-CA"/>
        </w:rPr>
        <w:lastRenderedPageBreak/>
        <w:t>Modèle génératif</w:t>
      </w:r>
      <w:bookmarkEnd w:id="34"/>
    </w:p>
    <w:p w14:paraId="114C58B2" w14:textId="4D830198" w:rsidR="00641826" w:rsidRDefault="00131C5B" w:rsidP="00641826">
      <w:pPr>
        <w:rPr>
          <w:lang w:val="fr-CA"/>
        </w:rPr>
      </w:pPr>
      <w:r w:rsidRPr="007470C5">
        <w:rPr>
          <w:lang w:val="fr-CA"/>
        </w:rPr>
        <w:t xml:space="preserve">Dans la littérature, il existe de nombreux modèles génératifs. Dans ce projet nous avons utilisé la méthode </w:t>
      </w:r>
      <w:proofErr w:type="spellStart"/>
      <w:r w:rsidRPr="007470C5">
        <w:rPr>
          <w:lang w:val="fr-CA"/>
        </w:rPr>
        <w:t>GaussianNB</w:t>
      </w:r>
      <w:proofErr w:type="spellEnd"/>
      <w:r w:rsidRPr="007470C5">
        <w:rPr>
          <w:lang w:val="fr-CA"/>
        </w:rPr>
        <w:t xml:space="preserve"> de </w:t>
      </w:r>
      <w:proofErr w:type="spellStart"/>
      <w:r w:rsidRPr="007470C5">
        <w:rPr>
          <w:lang w:val="fr-CA"/>
        </w:rPr>
        <w:t>sklearn</w:t>
      </w:r>
      <w:proofErr w:type="spellEnd"/>
      <w:r w:rsidRPr="007470C5">
        <w:rPr>
          <w:lang w:val="fr-CA"/>
        </w:rPr>
        <w:t>, qui implémente une classification naïve bayésienne, qui considère que les données suivent des probabilités gaussiennes.</w:t>
      </w:r>
    </w:p>
    <w:p w14:paraId="35E0F0DF" w14:textId="77777777" w:rsidR="00CD4E3D" w:rsidRPr="007470C5" w:rsidRDefault="00CD4E3D" w:rsidP="00641826">
      <w:pPr>
        <w:rPr>
          <w:lang w:val="fr-CA"/>
        </w:rPr>
      </w:pPr>
    </w:p>
    <w:p w14:paraId="3C6478F3" w14:textId="7DAFC29A" w:rsidR="001C0A27" w:rsidRPr="007470C5" w:rsidRDefault="00195616" w:rsidP="001C0A27">
      <w:pPr>
        <w:pStyle w:val="Heading2"/>
        <w:numPr>
          <w:ilvl w:val="0"/>
          <w:numId w:val="25"/>
        </w:numPr>
        <w:rPr>
          <w:lang w:val="fr-CA"/>
        </w:rPr>
      </w:pPr>
      <w:bookmarkStart w:id="35" w:name="_Toc58694284"/>
      <w:r w:rsidRPr="007470C5">
        <w:rPr>
          <w:lang w:val="fr-CA"/>
        </w:rPr>
        <w:t>Réseau de neurones</w:t>
      </w:r>
      <w:bookmarkEnd w:id="35"/>
    </w:p>
    <w:p w14:paraId="6FD01734" w14:textId="6F07AFA4" w:rsidR="00DB0151" w:rsidRPr="007470C5" w:rsidRDefault="00DB0151" w:rsidP="00A37EFF">
      <w:pPr>
        <w:rPr>
          <w:lang w:val="fr-CA"/>
        </w:rPr>
      </w:pPr>
      <w:r w:rsidRPr="007470C5">
        <w:rPr>
          <w:lang w:val="fr-CA"/>
        </w:rPr>
        <w:t xml:space="preserve">Afin d'implémenter le réseau de neurones, nous avons utilisé le classifier </w:t>
      </w:r>
      <w:proofErr w:type="spellStart"/>
      <w:r w:rsidRPr="00CD4E3D">
        <w:rPr>
          <w:i/>
          <w:iCs/>
          <w:lang w:val="fr-CA"/>
        </w:rPr>
        <w:t>MLPClassifier</w:t>
      </w:r>
      <w:proofErr w:type="spellEnd"/>
      <w:r w:rsidRPr="007470C5">
        <w:rPr>
          <w:lang w:val="fr-CA"/>
        </w:rPr>
        <w:t xml:space="preserve"> de</w:t>
      </w:r>
      <w:r w:rsidRPr="00CD4E3D">
        <w:rPr>
          <w:i/>
          <w:iCs/>
          <w:lang w:val="fr-CA"/>
        </w:rPr>
        <w:t xml:space="preserve"> </w:t>
      </w:r>
      <w:proofErr w:type="spellStart"/>
      <w:r w:rsidRPr="00CD4E3D">
        <w:rPr>
          <w:i/>
          <w:iCs/>
          <w:lang w:val="fr-CA"/>
        </w:rPr>
        <w:t>sklearn</w:t>
      </w:r>
      <w:proofErr w:type="spellEnd"/>
      <w:r w:rsidRPr="007470C5">
        <w:rPr>
          <w:lang w:val="fr-CA"/>
        </w:rPr>
        <w:t xml:space="preserve"> qui désigne perceptrons multicouches. Ce classif</w:t>
      </w:r>
      <w:r w:rsidR="00844B9A" w:rsidRPr="007470C5">
        <w:rPr>
          <w:lang w:val="fr-CA"/>
        </w:rPr>
        <w:t>ieur</w:t>
      </w:r>
      <w:r w:rsidRPr="007470C5">
        <w:rPr>
          <w:lang w:val="fr-CA"/>
        </w:rPr>
        <w:t xml:space="preserve"> utilise une couche d'entrée, une de sortie et une ou plusieurs couches cachées. À l'exception des nœuds d'entrée, chaque nœud est un neurone qui utilise une fonction d'activation non linéaire. L'apprentissage se fait par un algorithme de rétropropagation de gradient.</w:t>
      </w:r>
    </w:p>
    <w:tbl>
      <w:tblPr>
        <w:tblStyle w:val="GridTable4-Accent2"/>
        <w:tblW w:w="9936" w:type="dxa"/>
        <w:tblLook w:val="04A0" w:firstRow="1" w:lastRow="0" w:firstColumn="1" w:lastColumn="0" w:noHBand="0" w:noVBand="1"/>
      </w:tblPr>
      <w:tblGrid>
        <w:gridCol w:w="2106"/>
        <w:gridCol w:w="7830"/>
      </w:tblGrid>
      <w:tr w:rsidR="00A37EFF" w:rsidRPr="007470C5" w14:paraId="1BF1A16E" w14:textId="77777777" w:rsidTr="00A37EFF">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06" w:type="dxa"/>
            <w:tcBorders>
              <w:top w:val="none" w:sz="0" w:space="0" w:color="auto"/>
              <w:left w:val="none" w:sz="0" w:space="0" w:color="auto"/>
              <w:bottom w:val="none" w:sz="0" w:space="0" w:color="auto"/>
              <w:right w:val="none" w:sz="0" w:space="0" w:color="auto"/>
            </w:tcBorders>
            <w:vAlign w:val="center"/>
          </w:tcPr>
          <w:p w14:paraId="6CF3851F" w14:textId="77777777" w:rsidR="001E659E" w:rsidRPr="007470C5" w:rsidRDefault="001E659E" w:rsidP="00CF5C60">
            <w:pPr>
              <w:jc w:val="center"/>
              <w:rPr>
                <w:sz w:val="22"/>
                <w:szCs w:val="20"/>
                <w:lang w:val="fr-CA"/>
              </w:rPr>
            </w:pPr>
            <w:r w:rsidRPr="007470C5">
              <w:rPr>
                <w:sz w:val="22"/>
                <w:szCs w:val="20"/>
                <w:lang w:val="fr-CA"/>
              </w:rPr>
              <w:t>Paramètre</w:t>
            </w:r>
          </w:p>
        </w:tc>
        <w:tc>
          <w:tcPr>
            <w:tcW w:w="7830" w:type="dxa"/>
            <w:tcBorders>
              <w:top w:val="none" w:sz="0" w:space="0" w:color="auto"/>
              <w:left w:val="none" w:sz="0" w:space="0" w:color="auto"/>
              <w:bottom w:val="none" w:sz="0" w:space="0" w:color="auto"/>
              <w:right w:val="none" w:sz="0" w:space="0" w:color="auto"/>
            </w:tcBorders>
            <w:vAlign w:val="center"/>
          </w:tcPr>
          <w:p w14:paraId="5546E5FB" w14:textId="77777777" w:rsidR="001E659E" w:rsidRPr="007470C5" w:rsidRDefault="001E659E" w:rsidP="00CF5C60">
            <w:pPr>
              <w:jc w:val="center"/>
              <w:cnfStyle w:val="100000000000" w:firstRow="1"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Description du paramètre</w:t>
            </w:r>
          </w:p>
        </w:tc>
      </w:tr>
      <w:tr w:rsidR="001E659E" w:rsidRPr="007470C5" w14:paraId="4FE0A1E0" w14:textId="77777777" w:rsidTr="00A37EF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1FCACB3C" w14:textId="77777777" w:rsidR="001E659E" w:rsidRPr="007470C5" w:rsidRDefault="001E659E" w:rsidP="00CF5C60">
            <w:pPr>
              <w:jc w:val="center"/>
              <w:rPr>
                <w:sz w:val="22"/>
                <w:szCs w:val="20"/>
                <w:lang w:val="fr-CA"/>
              </w:rPr>
            </w:pPr>
            <w:proofErr w:type="spellStart"/>
            <w:proofErr w:type="gramStart"/>
            <w:r w:rsidRPr="007470C5">
              <w:rPr>
                <w:sz w:val="22"/>
                <w:szCs w:val="20"/>
                <w:lang w:val="fr-CA" w:eastAsia="en-CA"/>
              </w:rPr>
              <w:t>hidden</w:t>
            </w:r>
            <w:proofErr w:type="gramEnd"/>
            <w:r w:rsidRPr="007470C5">
              <w:rPr>
                <w:sz w:val="22"/>
                <w:szCs w:val="20"/>
                <w:lang w:val="fr-CA" w:eastAsia="en-CA"/>
              </w:rPr>
              <w:t>_layer_sizes</w:t>
            </w:r>
            <w:proofErr w:type="spellEnd"/>
          </w:p>
        </w:tc>
        <w:tc>
          <w:tcPr>
            <w:tcW w:w="7830" w:type="dxa"/>
            <w:vAlign w:val="center"/>
          </w:tcPr>
          <w:p w14:paraId="41E38135" w14:textId="6EDA093D" w:rsidR="001E659E" w:rsidRPr="007470C5" w:rsidRDefault="004B3CC4" w:rsidP="004B3CC4">
            <w:pPr>
              <w:jc w:val="left"/>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 xml:space="preserve">Ce paramètre est un tuple tel que le </w:t>
            </w:r>
            <w:proofErr w:type="spellStart"/>
            <w:r w:rsidRPr="007470C5">
              <w:rPr>
                <w:sz w:val="22"/>
                <w:szCs w:val="20"/>
                <w:lang w:val="fr-CA"/>
              </w:rPr>
              <w:t>ième</w:t>
            </w:r>
            <w:proofErr w:type="spellEnd"/>
            <w:r w:rsidRPr="007470C5">
              <w:rPr>
                <w:sz w:val="22"/>
                <w:szCs w:val="20"/>
                <w:lang w:val="fr-CA"/>
              </w:rPr>
              <w:t xml:space="preserve"> élément représente le nombre de neurones dans la </w:t>
            </w:r>
            <w:proofErr w:type="spellStart"/>
            <w:r w:rsidRPr="007470C5">
              <w:rPr>
                <w:sz w:val="22"/>
                <w:szCs w:val="20"/>
                <w:lang w:val="fr-CA"/>
              </w:rPr>
              <w:t>ième</w:t>
            </w:r>
            <w:proofErr w:type="spellEnd"/>
            <w:r w:rsidRPr="007470C5">
              <w:rPr>
                <w:sz w:val="22"/>
                <w:szCs w:val="20"/>
                <w:lang w:val="fr-CA"/>
              </w:rPr>
              <w:t xml:space="preserve"> couche cachée.</w:t>
            </w:r>
          </w:p>
        </w:tc>
      </w:tr>
      <w:tr w:rsidR="001E659E" w:rsidRPr="007470C5" w14:paraId="02ED4365" w14:textId="77777777" w:rsidTr="00A37EFF">
        <w:trPr>
          <w:trHeight w:val="540"/>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77AEDD1F" w14:textId="77777777" w:rsidR="001E659E" w:rsidRPr="007470C5" w:rsidRDefault="001E659E" w:rsidP="00CF5C60">
            <w:pPr>
              <w:jc w:val="center"/>
              <w:rPr>
                <w:sz w:val="22"/>
                <w:szCs w:val="20"/>
                <w:lang w:val="fr-CA" w:eastAsia="en-CA"/>
              </w:rPr>
            </w:pPr>
            <w:proofErr w:type="gramStart"/>
            <w:r w:rsidRPr="007470C5">
              <w:rPr>
                <w:sz w:val="22"/>
                <w:szCs w:val="20"/>
                <w:lang w:val="fr-CA" w:eastAsia="en-CA"/>
              </w:rPr>
              <w:t>activation</w:t>
            </w:r>
            <w:proofErr w:type="gramEnd"/>
          </w:p>
        </w:tc>
        <w:tc>
          <w:tcPr>
            <w:tcW w:w="7830" w:type="dxa"/>
            <w:vAlign w:val="center"/>
          </w:tcPr>
          <w:p w14:paraId="0A65EACC" w14:textId="66D0B328" w:rsidR="001E659E" w:rsidRPr="007470C5" w:rsidRDefault="00E41342" w:rsidP="00CF5C60">
            <w:pPr>
              <w:jc w:val="left"/>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Fonction d'activation pour la couche cachée.</w:t>
            </w:r>
          </w:p>
        </w:tc>
      </w:tr>
      <w:tr w:rsidR="001E659E" w:rsidRPr="007470C5" w14:paraId="14AD5D2E" w14:textId="77777777" w:rsidTr="00A37EF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633F1E68" w14:textId="77777777" w:rsidR="001E659E" w:rsidRPr="007470C5" w:rsidRDefault="001E659E" w:rsidP="00CF5C60">
            <w:pPr>
              <w:jc w:val="center"/>
              <w:rPr>
                <w:sz w:val="22"/>
                <w:szCs w:val="20"/>
                <w:lang w:val="fr-CA" w:eastAsia="en-CA"/>
              </w:rPr>
            </w:pPr>
            <w:proofErr w:type="gramStart"/>
            <w:r w:rsidRPr="007470C5">
              <w:rPr>
                <w:sz w:val="22"/>
                <w:szCs w:val="20"/>
                <w:lang w:val="fr-CA" w:eastAsia="en-CA"/>
              </w:rPr>
              <w:t>solver</w:t>
            </w:r>
            <w:proofErr w:type="gramEnd"/>
          </w:p>
        </w:tc>
        <w:tc>
          <w:tcPr>
            <w:tcW w:w="7830" w:type="dxa"/>
            <w:vAlign w:val="center"/>
          </w:tcPr>
          <w:p w14:paraId="077E55C7" w14:textId="16701DFE" w:rsidR="001E659E" w:rsidRPr="007470C5" w:rsidRDefault="009732F7" w:rsidP="009732F7">
            <w:pPr>
              <w:jc w:val="left"/>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Le solveur pour l'optimisation du poids.</w:t>
            </w:r>
          </w:p>
        </w:tc>
      </w:tr>
      <w:tr w:rsidR="001E659E" w:rsidRPr="007470C5" w14:paraId="00110B7F" w14:textId="77777777" w:rsidTr="00A37EFF">
        <w:trPr>
          <w:trHeight w:val="522"/>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59DC75CA" w14:textId="77777777" w:rsidR="001E659E" w:rsidRPr="007470C5" w:rsidRDefault="001E659E" w:rsidP="00CF5C60">
            <w:pPr>
              <w:jc w:val="center"/>
              <w:rPr>
                <w:sz w:val="22"/>
                <w:szCs w:val="20"/>
                <w:lang w:val="fr-CA" w:eastAsia="en-CA"/>
              </w:rPr>
            </w:pPr>
            <w:proofErr w:type="gramStart"/>
            <w:r w:rsidRPr="007470C5">
              <w:rPr>
                <w:sz w:val="22"/>
                <w:szCs w:val="20"/>
                <w:lang w:val="fr-CA" w:eastAsia="en-CA"/>
              </w:rPr>
              <w:t>alpha</w:t>
            </w:r>
            <w:proofErr w:type="gramEnd"/>
          </w:p>
        </w:tc>
        <w:tc>
          <w:tcPr>
            <w:tcW w:w="7830" w:type="dxa"/>
            <w:vAlign w:val="center"/>
          </w:tcPr>
          <w:p w14:paraId="799FBC8B" w14:textId="22CA4232" w:rsidR="001E659E" w:rsidRPr="007470C5" w:rsidRDefault="00D33A60" w:rsidP="00CF5C60">
            <w:pPr>
              <w:jc w:val="left"/>
              <w:cnfStyle w:val="000000000000" w:firstRow="0" w:lastRow="0" w:firstColumn="0" w:lastColumn="0" w:oddVBand="0" w:evenVBand="0" w:oddHBand="0" w:evenHBand="0" w:firstRowFirstColumn="0" w:firstRowLastColumn="0" w:lastRowFirstColumn="0" w:lastRowLastColumn="0"/>
              <w:rPr>
                <w:sz w:val="22"/>
                <w:szCs w:val="20"/>
                <w:lang w:val="fr-CA"/>
              </w:rPr>
            </w:pPr>
            <w:r w:rsidRPr="007470C5">
              <w:rPr>
                <w:sz w:val="22"/>
                <w:szCs w:val="20"/>
                <w:lang w:val="fr-CA"/>
              </w:rPr>
              <w:t>Paramètre de pénalité L2 (terme de régularisation).</w:t>
            </w:r>
          </w:p>
        </w:tc>
      </w:tr>
      <w:tr w:rsidR="001E659E" w:rsidRPr="007470C5" w14:paraId="6A3B1B59" w14:textId="77777777" w:rsidTr="00A37EF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28F2C94D" w14:textId="77777777" w:rsidR="001E659E" w:rsidRPr="007470C5" w:rsidRDefault="001E659E" w:rsidP="00CF5C60">
            <w:pPr>
              <w:jc w:val="center"/>
              <w:rPr>
                <w:b w:val="0"/>
                <w:bCs w:val="0"/>
                <w:sz w:val="22"/>
                <w:szCs w:val="20"/>
                <w:lang w:val="fr-CA" w:eastAsia="en-CA"/>
              </w:rPr>
            </w:pPr>
            <w:proofErr w:type="spellStart"/>
            <w:proofErr w:type="gramStart"/>
            <w:r w:rsidRPr="007470C5">
              <w:rPr>
                <w:sz w:val="22"/>
                <w:szCs w:val="20"/>
                <w:lang w:val="fr-CA" w:eastAsia="en-CA"/>
              </w:rPr>
              <w:t>learning</w:t>
            </w:r>
            <w:proofErr w:type="gramEnd"/>
            <w:r w:rsidRPr="007470C5">
              <w:rPr>
                <w:sz w:val="22"/>
                <w:szCs w:val="20"/>
                <w:lang w:val="fr-CA" w:eastAsia="en-CA"/>
              </w:rPr>
              <w:t>_rate</w:t>
            </w:r>
            <w:proofErr w:type="spellEnd"/>
          </w:p>
        </w:tc>
        <w:tc>
          <w:tcPr>
            <w:tcW w:w="7830" w:type="dxa"/>
            <w:vAlign w:val="center"/>
          </w:tcPr>
          <w:p w14:paraId="0521515D" w14:textId="1620C2C5" w:rsidR="001E659E" w:rsidRPr="007470C5" w:rsidRDefault="00D9284C" w:rsidP="00D9284C">
            <w:pPr>
              <w:jc w:val="left"/>
              <w:cnfStyle w:val="000000100000" w:firstRow="0" w:lastRow="0" w:firstColumn="0" w:lastColumn="0" w:oddVBand="0" w:evenVBand="0" w:oddHBand="1" w:evenHBand="0" w:firstRowFirstColumn="0" w:firstRowLastColumn="0" w:lastRowFirstColumn="0" w:lastRowLastColumn="0"/>
              <w:rPr>
                <w:sz w:val="22"/>
                <w:szCs w:val="20"/>
                <w:lang w:val="fr-CA"/>
              </w:rPr>
            </w:pPr>
            <w:r w:rsidRPr="007470C5">
              <w:rPr>
                <w:sz w:val="22"/>
                <w:szCs w:val="20"/>
                <w:lang w:val="fr-CA"/>
              </w:rPr>
              <w:t xml:space="preserve">Type de méthode de </w:t>
            </w:r>
            <w:r w:rsidR="00D906DB" w:rsidRPr="007470C5">
              <w:rPr>
                <w:sz w:val="22"/>
                <w:szCs w:val="20"/>
                <w:lang w:val="fr-CA"/>
              </w:rPr>
              <w:t xml:space="preserve">calcul du </w:t>
            </w:r>
            <w:r w:rsidRPr="007470C5">
              <w:rPr>
                <w:sz w:val="22"/>
                <w:szCs w:val="20"/>
                <w:lang w:val="fr-CA"/>
              </w:rPr>
              <w:t>taux d'apprentissage</w:t>
            </w:r>
            <w:r w:rsidR="00D906DB" w:rsidRPr="007470C5">
              <w:rPr>
                <w:sz w:val="22"/>
                <w:szCs w:val="20"/>
                <w:lang w:val="fr-CA"/>
              </w:rPr>
              <w:t xml:space="preserve"> util</w:t>
            </w:r>
            <w:r w:rsidR="00722BCC" w:rsidRPr="007470C5">
              <w:rPr>
                <w:sz w:val="22"/>
                <w:szCs w:val="20"/>
                <w:lang w:val="fr-CA"/>
              </w:rPr>
              <w:t>i</w:t>
            </w:r>
            <w:r w:rsidR="00D906DB" w:rsidRPr="007470C5">
              <w:rPr>
                <w:sz w:val="22"/>
                <w:szCs w:val="20"/>
                <w:lang w:val="fr-CA"/>
              </w:rPr>
              <w:t>sé</w:t>
            </w:r>
            <w:r w:rsidRPr="007470C5">
              <w:rPr>
                <w:sz w:val="22"/>
                <w:szCs w:val="20"/>
                <w:lang w:val="fr-CA"/>
              </w:rPr>
              <w:t xml:space="preserve"> pour les mises à jour de poids.</w:t>
            </w:r>
          </w:p>
        </w:tc>
      </w:tr>
    </w:tbl>
    <w:p w14:paraId="7A997A3E" w14:textId="31FF6E20" w:rsidR="001E659E" w:rsidRPr="007470C5" w:rsidRDefault="00641826" w:rsidP="00641826">
      <w:pPr>
        <w:jc w:val="center"/>
        <w:rPr>
          <w:lang w:val="fr-CA"/>
        </w:rPr>
      </w:pPr>
      <w:r w:rsidRPr="007470C5">
        <w:rPr>
          <w:u w:val="single"/>
          <w:lang w:val="fr-CA" w:eastAsia="en-CA"/>
        </w:rPr>
        <w:t xml:space="preserve">Table </w:t>
      </w:r>
      <w:r>
        <w:rPr>
          <w:u w:val="single"/>
          <w:lang w:val="fr-CA" w:eastAsia="en-CA"/>
        </w:rPr>
        <w:t>7</w:t>
      </w:r>
      <w:r w:rsidRPr="007470C5">
        <w:rPr>
          <w:u w:val="single"/>
          <w:lang w:val="fr-CA" w:eastAsia="en-CA"/>
        </w:rPr>
        <w:t xml:space="preserve"> : </w:t>
      </w:r>
      <w:r>
        <w:rPr>
          <w:u w:val="single"/>
          <w:lang w:val="fr-CA" w:eastAsia="en-CA"/>
        </w:rPr>
        <w:t xml:space="preserve">hyperparamètres </w:t>
      </w:r>
      <w:r w:rsidR="007644D1">
        <w:rPr>
          <w:u w:val="single"/>
          <w:lang w:val="fr-CA" w:eastAsia="en-CA"/>
        </w:rPr>
        <w:t xml:space="preserve">de </w:t>
      </w:r>
      <w:proofErr w:type="spellStart"/>
      <w:r w:rsidR="007644D1">
        <w:rPr>
          <w:u w:val="single"/>
          <w:lang w:val="fr-CA" w:eastAsia="en-CA"/>
        </w:rPr>
        <w:t>MLPClassifier</w:t>
      </w:r>
      <w:proofErr w:type="spellEnd"/>
    </w:p>
    <w:p w14:paraId="2CFC6842" w14:textId="28768E38" w:rsidR="00B2255E" w:rsidRPr="007470C5" w:rsidRDefault="00C01C04" w:rsidP="004834AE">
      <w:pPr>
        <w:pStyle w:val="Heading1"/>
        <w:rPr>
          <w:lang w:val="fr-CA" w:eastAsia="en-CA"/>
        </w:rPr>
      </w:pPr>
      <w:bookmarkStart w:id="36" w:name="_Toc58694285"/>
      <w:r w:rsidRPr="007470C5">
        <w:rPr>
          <w:lang w:val="fr-CA" w:eastAsia="en-CA"/>
        </w:rPr>
        <w:t>Sélection d’hyperparamètres</w:t>
      </w:r>
      <w:bookmarkEnd w:id="36"/>
    </w:p>
    <w:p w14:paraId="1A536D46" w14:textId="01F50865" w:rsidR="009F3CAB" w:rsidRDefault="00AC2A0B" w:rsidP="00677938">
      <w:pPr>
        <w:rPr>
          <w:lang w:val="fr-CA" w:eastAsia="en-CA"/>
        </w:rPr>
      </w:pPr>
      <w:r w:rsidRPr="007470C5">
        <w:rPr>
          <w:lang w:val="fr-CA" w:eastAsia="en-CA"/>
        </w:rPr>
        <w:t>Les</w:t>
      </w:r>
      <w:r w:rsidR="00677938" w:rsidRPr="007470C5">
        <w:rPr>
          <w:lang w:val="fr-CA" w:eastAsia="en-CA"/>
        </w:rPr>
        <w:t xml:space="preserve"> </w:t>
      </w:r>
      <w:r w:rsidRPr="007470C5">
        <w:rPr>
          <w:lang w:val="fr-CA" w:eastAsia="en-CA"/>
        </w:rPr>
        <w:t xml:space="preserve">classifieurs utilisés ont des hyperparamètres </w:t>
      </w:r>
      <w:r w:rsidR="00AD3A9A" w:rsidRPr="007470C5">
        <w:rPr>
          <w:lang w:val="fr-CA" w:eastAsia="en-CA"/>
        </w:rPr>
        <w:t>dont il faut assigner une valeur</w:t>
      </w:r>
      <w:r w:rsidR="00890E5E" w:rsidRPr="007470C5">
        <w:rPr>
          <w:lang w:val="fr-CA" w:eastAsia="en-CA"/>
        </w:rPr>
        <w:t xml:space="preserve"> avant de commencer l’entraînement. </w:t>
      </w:r>
      <w:r w:rsidR="00A835B6" w:rsidRPr="007470C5">
        <w:rPr>
          <w:lang w:val="fr-CA" w:eastAsia="en-CA"/>
        </w:rPr>
        <w:t>Les hyperparamètres possibles sont disponibles à la Table 3.</w:t>
      </w:r>
      <w:r w:rsidR="00A27083" w:rsidRPr="007470C5">
        <w:rPr>
          <w:lang w:val="fr-CA" w:eastAsia="en-CA"/>
        </w:rPr>
        <w:t xml:space="preserve"> Il faut notez que </w:t>
      </w:r>
      <w:r w:rsidR="00CE290B">
        <w:rPr>
          <w:lang w:val="fr-CA" w:eastAsia="en-CA"/>
        </w:rPr>
        <w:t xml:space="preserve">« </w:t>
      </w:r>
      <w:proofErr w:type="spellStart"/>
      <w:r w:rsidR="00A27083" w:rsidRPr="007470C5">
        <w:rPr>
          <w:i/>
          <w:iCs/>
          <w:lang w:val="fr-CA" w:eastAsia="en-CA"/>
        </w:rPr>
        <w:t>np</w:t>
      </w:r>
      <w:proofErr w:type="spellEnd"/>
      <w:r w:rsidR="00CE290B">
        <w:rPr>
          <w:i/>
          <w:iCs/>
          <w:lang w:val="fr-CA" w:eastAsia="en-CA"/>
        </w:rPr>
        <w:t xml:space="preserve"> »</w:t>
      </w:r>
      <w:r w:rsidR="00A27083" w:rsidRPr="007470C5">
        <w:rPr>
          <w:lang w:val="fr-CA" w:eastAsia="en-CA"/>
        </w:rPr>
        <w:t xml:space="preserve"> est l’alias utilisé pour le module </w:t>
      </w:r>
      <w:proofErr w:type="spellStart"/>
      <w:r w:rsidR="00A27083" w:rsidRPr="007470C5">
        <w:rPr>
          <w:lang w:val="fr-CA" w:eastAsia="en-CA"/>
        </w:rPr>
        <w:t>NumPy</w:t>
      </w:r>
      <w:proofErr w:type="spellEnd"/>
      <w:r w:rsidR="00A27083" w:rsidRPr="007470C5">
        <w:rPr>
          <w:lang w:val="fr-CA" w:eastAsia="en-CA"/>
        </w:rPr>
        <w:t xml:space="preserve">, une </w:t>
      </w:r>
      <w:r w:rsidR="00912973" w:rsidRPr="007470C5">
        <w:rPr>
          <w:lang w:val="fr-CA" w:eastAsia="en-CA"/>
        </w:rPr>
        <w:t>librairie</w:t>
      </w:r>
      <w:r w:rsidR="00A27083" w:rsidRPr="007470C5">
        <w:rPr>
          <w:lang w:val="fr-CA" w:eastAsia="en-CA"/>
        </w:rPr>
        <w:t xml:space="preserve"> </w:t>
      </w:r>
      <w:r w:rsidR="00905273" w:rsidRPr="007470C5">
        <w:rPr>
          <w:lang w:val="fr-CA" w:eastAsia="en-CA"/>
        </w:rPr>
        <w:t>couramment utilisée en</w:t>
      </w:r>
      <w:r w:rsidR="00607CAE" w:rsidRPr="007470C5">
        <w:rPr>
          <w:lang w:val="fr-CA" w:eastAsia="en-CA"/>
        </w:rPr>
        <w:t xml:space="preserve"> </w:t>
      </w:r>
      <w:r w:rsidR="00905273" w:rsidRPr="007470C5">
        <w:rPr>
          <w:lang w:val="fr-CA" w:eastAsia="en-CA"/>
        </w:rPr>
        <w:t xml:space="preserve">Python pour les </w:t>
      </w:r>
      <w:r w:rsidR="00607CAE" w:rsidRPr="007470C5">
        <w:rPr>
          <w:lang w:val="fr-CA" w:eastAsia="en-CA"/>
        </w:rPr>
        <w:t xml:space="preserve">opérations numérique. Toute documentation est disponible sur leur site Internet : </w:t>
      </w:r>
      <w:hyperlink r:id="rId23" w:history="1">
        <w:r w:rsidR="006A5DE9" w:rsidRPr="007470C5">
          <w:rPr>
            <w:rStyle w:val="Hyperlink"/>
            <w:lang w:val="fr-CA" w:eastAsia="en-CA"/>
          </w:rPr>
          <w:t>https://numpy.org/doc/stable/index.html</w:t>
        </w:r>
      </w:hyperlink>
      <w:r w:rsidR="006A5DE9" w:rsidRPr="007470C5">
        <w:rPr>
          <w:lang w:val="fr-CA" w:eastAsia="en-CA"/>
        </w:rPr>
        <w:t xml:space="preserve"> </w:t>
      </w:r>
    </w:p>
    <w:p w14:paraId="46D54CE5" w14:textId="77777777" w:rsidR="00CD4E3D" w:rsidRPr="00CD4E3D" w:rsidRDefault="00CD4E3D" w:rsidP="00677938">
      <w:pPr>
        <w:rPr>
          <w:sz w:val="2"/>
          <w:szCs w:val="2"/>
          <w:lang w:val="fr-CA" w:eastAsia="en-CA"/>
        </w:rPr>
      </w:pPr>
    </w:p>
    <w:p w14:paraId="00024E80" w14:textId="77E2A93A" w:rsidR="009F3CAB" w:rsidRPr="007470C5" w:rsidRDefault="009F3CAB" w:rsidP="009F3CAB">
      <w:pPr>
        <w:jc w:val="center"/>
        <w:rPr>
          <w:u w:val="single"/>
          <w:lang w:val="fr-CA" w:eastAsia="en-CA"/>
        </w:rPr>
      </w:pPr>
      <w:r w:rsidRPr="007470C5">
        <w:rPr>
          <w:u w:val="single"/>
          <w:lang w:val="fr-CA" w:eastAsia="en-CA"/>
        </w:rPr>
        <w:t xml:space="preserve">Table </w:t>
      </w:r>
      <w:r w:rsidR="00CD4E3D">
        <w:rPr>
          <w:u w:val="single"/>
          <w:lang w:val="fr-CA" w:eastAsia="en-CA"/>
        </w:rPr>
        <w:t>8</w:t>
      </w:r>
      <w:r w:rsidRPr="007470C5">
        <w:rPr>
          <w:u w:val="single"/>
          <w:lang w:val="fr-CA" w:eastAsia="en-CA"/>
        </w:rPr>
        <w:t> : Valeurs d’</w:t>
      </w:r>
      <w:r w:rsidR="005C5344" w:rsidRPr="007470C5">
        <w:rPr>
          <w:u w:val="single"/>
          <w:lang w:val="fr-CA" w:eastAsia="en-CA"/>
        </w:rPr>
        <w:t>hyperparamètres</w:t>
      </w:r>
    </w:p>
    <w:tbl>
      <w:tblPr>
        <w:tblStyle w:val="TableGrid"/>
        <w:tblW w:w="10170" w:type="dxa"/>
        <w:tblInd w:w="-95" w:type="dxa"/>
        <w:tblLook w:val="04A0" w:firstRow="1" w:lastRow="0" w:firstColumn="1" w:lastColumn="0" w:noHBand="0" w:noVBand="1"/>
      </w:tblPr>
      <w:tblGrid>
        <w:gridCol w:w="3210"/>
        <w:gridCol w:w="3115"/>
        <w:gridCol w:w="3845"/>
      </w:tblGrid>
      <w:tr w:rsidR="009F3CAB" w:rsidRPr="007470C5" w14:paraId="581A76F0" w14:textId="77777777" w:rsidTr="00A85E12">
        <w:tc>
          <w:tcPr>
            <w:tcW w:w="3210" w:type="dxa"/>
          </w:tcPr>
          <w:p w14:paraId="41A82540" w14:textId="0DFF5C45" w:rsidR="009F3CAB" w:rsidRPr="007470C5" w:rsidRDefault="009F3CAB" w:rsidP="002339CB">
            <w:pPr>
              <w:jc w:val="center"/>
              <w:rPr>
                <w:b/>
                <w:bCs/>
                <w:lang w:val="fr-CA" w:eastAsia="en-CA"/>
              </w:rPr>
            </w:pPr>
            <w:r w:rsidRPr="007470C5">
              <w:rPr>
                <w:b/>
                <w:bCs/>
                <w:lang w:val="fr-CA" w:eastAsia="en-CA"/>
              </w:rPr>
              <w:t>Classifieur</w:t>
            </w:r>
          </w:p>
        </w:tc>
        <w:tc>
          <w:tcPr>
            <w:tcW w:w="3115" w:type="dxa"/>
          </w:tcPr>
          <w:p w14:paraId="6AA9F079" w14:textId="65A2924E" w:rsidR="009F3CAB" w:rsidRPr="007470C5" w:rsidRDefault="009F3CAB" w:rsidP="002339CB">
            <w:pPr>
              <w:jc w:val="center"/>
              <w:rPr>
                <w:b/>
                <w:bCs/>
                <w:lang w:val="fr-CA" w:eastAsia="en-CA"/>
              </w:rPr>
            </w:pPr>
            <w:r w:rsidRPr="007470C5">
              <w:rPr>
                <w:b/>
                <w:bCs/>
                <w:lang w:val="fr-CA" w:eastAsia="en-CA"/>
              </w:rPr>
              <w:t>Hyperparamètre</w:t>
            </w:r>
          </w:p>
        </w:tc>
        <w:tc>
          <w:tcPr>
            <w:tcW w:w="3845" w:type="dxa"/>
          </w:tcPr>
          <w:p w14:paraId="147B4533" w14:textId="4FD8C2F3" w:rsidR="009F3CAB" w:rsidRPr="007470C5" w:rsidRDefault="009F3CAB" w:rsidP="002339CB">
            <w:pPr>
              <w:jc w:val="center"/>
              <w:rPr>
                <w:b/>
                <w:bCs/>
                <w:lang w:val="fr-CA" w:eastAsia="en-CA"/>
              </w:rPr>
            </w:pPr>
            <w:r w:rsidRPr="007470C5">
              <w:rPr>
                <w:b/>
                <w:bCs/>
                <w:lang w:val="fr-CA" w:eastAsia="en-CA"/>
              </w:rPr>
              <w:t>Valeur</w:t>
            </w:r>
            <w:r w:rsidR="00854CF1" w:rsidRPr="007470C5">
              <w:rPr>
                <w:b/>
                <w:bCs/>
                <w:lang w:val="fr-CA" w:eastAsia="en-CA"/>
              </w:rPr>
              <w:t>s possibles</w:t>
            </w:r>
          </w:p>
        </w:tc>
      </w:tr>
      <w:tr w:rsidR="006A5DE9" w:rsidRPr="007470C5" w14:paraId="79F31B43" w14:textId="77777777" w:rsidTr="00A85E12">
        <w:tc>
          <w:tcPr>
            <w:tcW w:w="3210" w:type="dxa"/>
            <w:vMerge w:val="restart"/>
          </w:tcPr>
          <w:p w14:paraId="552F585B" w14:textId="3A0BBA17" w:rsidR="006A5DE9" w:rsidRPr="007470C5" w:rsidRDefault="006A5DE9" w:rsidP="002339CB">
            <w:pPr>
              <w:jc w:val="center"/>
              <w:rPr>
                <w:lang w:val="fr-CA" w:eastAsia="en-CA"/>
              </w:rPr>
            </w:pPr>
            <w:proofErr w:type="spellStart"/>
            <w:r w:rsidRPr="007470C5">
              <w:rPr>
                <w:lang w:val="fr-CA" w:eastAsia="en-CA"/>
              </w:rPr>
              <w:t>KernelMethod</w:t>
            </w:r>
            <w:proofErr w:type="spellEnd"/>
          </w:p>
        </w:tc>
        <w:tc>
          <w:tcPr>
            <w:tcW w:w="3115" w:type="dxa"/>
          </w:tcPr>
          <w:p w14:paraId="145D841C" w14:textId="2C0ACC9C" w:rsidR="006A5DE9" w:rsidRPr="007470C5" w:rsidRDefault="006A5DE9" w:rsidP="002339CB">
            <w:pPr>
              <w:jc w:val="center"/>
              <w:rPr>
                <w:lang w:val="fr-CA" w:eastAsia="en-CA"/>
              </w:rPr>
            </w:pPr>
            <w:r w:rsidRPr="007470C5">
              <w:rPr>
                <w:lang w:val="fr-CA" w:eastAsia="en-CA"/>
              </w:rPr>
              <w:t>Alpha</w:t>
            </w:r>
          </w:p>
        </w:tc>
        <w:tc>
          <w:tcPr>
            <w:tcW w:w="3845" w:type="dxa"/>
          </w:tcPr>
          <w:p w14:paraId="62A1F2F9" w14:textId="725A2A57" w:rsidR="006A5DE9" w:rsidRPr="007470C5" w:rsidRDefault="006A5DE9" w:rsidP="002339CB">
            <w:pPr>
              <w:jc w:val="center"/>
              <w:rPr>
                <w:lang w:val="fr-CA" w:eastAsia="en-CA"/>
              </w:rPr>
            </w:pPr>
            <w:proofErr w:type="spellStart"/>
            <w:proofErr w:type="gramStart"/>
            <w:r w:rsidRPr="007470C5">
              <w:rPr>
                <w:lang w:val="fr-CA" w:eastAsia="en-CA"/>
              </w:rPr>
              <w:t>np.logspace</w:t>
            </w:r>
            <w:proofErr w:type="spellEnd"/>
            <w:proofErr w:type="gramEnd"/>
            <w:r w:rsidRPr="007470C5">
              <w:rPr>
                <w:lang w:val="fr-CA" w:eastAsia="en-CA"/>
              </w:rPr>
              <w:t>(-9, np.log10(2), 20)</w:t>
            </w:r>
          </w:p>
        </w:tc>
      </w:tr>
      <w:tr w:rsidR="006A5DE9" w:rsidRPr="007470C5" w14:paraId="2329FBD3" w14:textId="77777777" w:rsidTr="00A85E12">
        <w:tc>
          <w:tcPr>
            <w:tcW w:w="3210" w:type="dxa"/>
            <w:vMerge/>
          </w:tcPr>
          <w:p w14:paraId="7E69CD40" w14:textId="77777777" w:rsidR="006A5DE9" w:rsidRPr="007470C5" w:rsidRDefault="006A5DE9" w:rsidP="002339CB">
            <w:pPr>
              <w:jc w:val="center"/>
              <w:rPr>
                <w:lang w:val="fr-CA" w:eastAsia="en-CA"/>
              </w:rPr>
            </w:pPr>
          </w:p>
        </w:tc>
        <w:tc>
          <w:tcPr>
            <w:tcW w:w="3115" w:type="dxa"/>
          </w:tcPr>
          <w:p w14:paraId="3BF41074" w14:textId="1A90B9ED" w:rsidR="006A5DE9" w:rsidRPr="007470C5" w:rsidRDefault="006A5DE9" w:rsidP="002339CB">
            <w:pPr>
              <w:jc w:val="center"/>
              <w:rPr>
                <w:lang w:val="fr-CA" w:eastAsia="en-CA"/>
              </w:rPr>
            </w:pPr>
            <w:r w:rsidRPr="007470C5">
              <w:rPr>
                <w:lang w:val="fr-CA" w:eastAsia="en-CA"/>
              </w:rPr>
              <w:t>Kernel</w:t>
            </w:r>
          </w:p>
        </w:tc>
        <w:tc>
          <w:tcPr>
            <w:tcW w:w="3845" w:type="dxa"/>
          </w:tcPr>
          <w:p w14:paraId="1D2803E4" w14:textId="14E73257" w:rsidR="006A5DE9" w:rsidRPr="007470C5" w:rsidRDefault="008D6915" w:rsidP="002339CB">
            <w:pPr>
              <w:jc w:val="center"/>
              <w:rPr>
                <w:lang w:val="fr-CA" w:eastAsia="en-CA"/>
              </w:rPr>
            </w:pPr>
            <w:r w:rsidRPr="007470C5">
              <w:rPr>
                <w:lang w:val="fr-CA" w:eastAsia="en-CA"/>
              </w:rPr>
              <w:t>['</w:t>
            </w:r>
            <w:proofErr w:type="spellStart"/>
            <w:r w:rsidRPr="007470C5">
              <w:rPr>
                <w:lang w:val="fr-CA" w:eastAsia="en-CA"/>
              </w:rPr>
              <w:t>rbf</w:t>
            </w:r>
            <w:proofErr w:type="spellEnd"/>
            <w:r w:rsidRPr="007470C5">
              <w:rPr>
                <w:lang w:val="fr-CA" w:eastAsia="en-CA"/>
              </w:rPr>
              <w:t>','</w:t>
            </w:r>
            <w:proofErr w:type="spellStart"/>
            <w:r w:rsidRPr="007470C5">
              <w:rPr>
                <w:lang w:val="fr-CA" w:eastAsia="en-CA"/>
              </w:rPr>
              <w:t>linear</w:t>
            </w:r>
            <w:proofErr w:type="spellEnd"/>
            <w:r w:rsidRPr="007470C5">
              <w:rPr>
                <w:lang w:val="fr-CA" w:eastAsia="en-CA"/>
              </w:rPr>
              <w:t>','poly']</w:t>
            </w:r>
          </w:p>
        </w:tc>
      </w:tr>
      <w:tr w:rsidR="006A5DE9" w:rsidRPr="007470C5" w14:paraId="18B1268F" w14:textId="77777777" w:rsidTr="00A85E12">
        <w:tc>
          <w:tcPr>
            <w:tcW w:w="3210" w:type="dxa"/>
            <w:vMerge/>
          </w:tcPr>
          <w:p w14:paraId="1CAE97C2" w14:textId="77777777" w:rsidR="006A5DE9" w:rsidRPr="007470C5" w:rsidRDefault="006A5DE9" w:rsidP="002339CB">
            <w:pPr>
              <w:jc w:val="center"/>
              <w:rPr>
                <w:lang w:val="fr-CA" w:eastAsia="en-CA"/>
              </w:rPr>
            </w:pPr>
          </w:p>
        </w:tc>
        <w:tc>
          <w:tcPr>
            <w:tcW w:w="3115" w:type="dxa"/>
          </w:tcPr>
          <w:p w14:paraId="7100B99A" w14:textId="7063ADDA" w:rsidR="006A5DE9" w:rsidRPr="007470C5" w:rsidRDefault="006A5DE9" w:rsidP="002339CB">
            <w:pPr>
              <w:jc w:val="center"/>
              <w:rPr>
                <w:lang w:val="fr-CA" w:eastAsia="en-CA"/>
              </w:rPr>
            </w:pPr>
            <w:r w:rsidRPr="007470C5">
              <w:rPr>
                <w:lang w:val="fr-CA" w:eastAsia="en-CA"/>
              </w:rPr>
              <w:t>Gamma</w:t>
            </w:r>
          </w:p>
        </w:tc>
        <w:tc>
          <w:tcPr>
            <w:tcW w:w="3845" w:type="dxa"/>
          </w:tcPr>
          <w:p w14:paraId="43DD37C4" w14:textId="3A528100" w:rsidR="006A5DE9" w:rsidRPr="007470C5" w:rsidRDefault="00043792" w:rsidP="002339CB">
            <w:pPr>
              <w:jc w:val="center"/>
              <w:rPr>
                <w:lang w:val="fr-CA" w:eastAsia="en-CA"/>
              </w:rPr>
            </w:pPr>
            <w:proofErr w:type="spellStart"/>
            <w:proofErr w:type="gramStart"/>
            <w:r w:rsidRPr="007470C5">
              <w:rPr>
                <w:lang w:val="fr-CA" w:eastAsia="en-CA"/>
              </w:rPr>
              <w:t>np.logspace</w:t>
            </w:r>
            <w:proofErr w:type="spellEnd"/>
            <w:proofErr w:type="gramEnd"/>
            <w:r w:rsidRPr="007470C5">
              <w:rPr>
                <w:lang w:val="fr-CA" w:eastAsia="en-CA"/>
              </w:rPr>
              <w:t>(-9,np.log10(2), 20)</w:t>
            </w:r>
          </w:p>
        </w:tc>
      </w:tr>
      <w:tr w:rsidR="009F3CAB" w:rsidRPr="007470C5" w14:paraId="7AB8CA41" w14:textId="77777777" w:rsidTr="00A85E12">
        <w:tc>
          <w:tcPr>
            <w:tcW w:w="3210" w:type="dxa"/>
          </w:tcPr>
          <w:p w14:paraId="5F20F2F2" w14:textId="4D45FD09" w:rsidR="009F3CAB" w:rsidRPr="007470C5" w:rsidRDefault="006A5DE9" w:rsidP="002339CB">
            <w:pPr>
              <w:jc w:val="center"/>
              <w:rPr>
                <w:lang w:val="fr-CA" w:eastAsia="en-CA"/>
              </w:rPr>
            </w:pPr>
            <w:proofErr w:type="spellStart"/>
            <w:r w:rsidRPr="007470C5">
              <w:rPr>
                <w:lang w:val="fr-CA" w:eastAsia="en-CA"/>
              </w:rPr>
              <w:t>GenerativeM</w:t>
            </w:r>
            <w:r w:rsidR="008D6915" w:rsidRPr="007470C5">
              <w:rPr>
                <w:lang w:val="fr-CA" w:eastAsia="en-CA"/>
              </w:rPr>
              <w:t>odel</w:t>
            </w:r>
            <w:proofErr w:type="spellEnd"/>
          </w:p>
        </w:tc>
        <w:tc>
          <w:tcPr>
            <w:tcW w:w="3115" w:type="dxa"/>
          </w:tcPr>
          <w:p w14:paraId="0E151432" w14:textId="7E55D3B2" w:rsidR="009F3CAB" w:rsidRPr="007470C5" w:rsidRDefault="008D6915" w:rsidP="002339CB">
            <w:pPr>
              <w:jc w:val="center"/>
              <w:rPr>
                <w:lang w:val="fr-CA" w:eastAsia="en-CA"/>
              </w:rPr>
            </w:pPr>
            <w:r w:rsidRPr="007470C5">
              <w:rPr>
                <w:lang w:val="fr-CA" w:eastAsia="en-CA"/>
              </w:rPr>
              <w:t>N/A</w:t>
            </w:r>
          </w:p>
        </w:tc>
        <w:tc>
          <w:tcPr>
            <w:tcW w:w="3845" w:type="dxa"/>
          </w:tcPr>
          <w:p w14:paraId="59B47351" w14:textId="65110B7B" w:rsidR="009F3CAB" w:rsidRPr="007470C5" w:rsidRDefault="008D6915" w:rsidP="002339CB">
            <w:pPr>
              <w:jc w:val="center"/>
              <w:rPr>
                <w:lang w:val="fr-CA" w:eastAsia="en-CA"/>
              </w:rPr>
            </w:pPr>
            <w:r w:rsidRPr="007470C5">
              <w:rPr>
                <w:lang w:val="fr-CA" w:eastAsia="en-CA"/>
              </w:rPr>
              <w:t>N/A</w:t>
            </w:r>
          </w:p>
        </w:tc>
      </w:tr>
      <w:tr w:rsidR="00043792" w:rsidRPr="007470C5" w14:paraId="21740784" w14:textId="77777777" w:rsidTr="00A85E12">
        <w:tc>
          <w:tcPr>
            <w:tcW w:w="3210" w:type="dxa"/>
            <w:vMerge w:val="restart"/>
          </w:tcPr>
          <w:p w14:paraId="1E342C08" w14:textId="3EDCC5E5" w:rsidR="00043792" w:rsidRPr="007470C5" w:rsidRDefault="00043792" w:rsidP="002339CB">
            <w:pPr>
              <w:jc w:val="center"/>
              <w:rPr>
                <w:lang w:val="fr-CA" w:eastAsia="en-CA"/>
              </w:rPr>
            </w:pPr>
            <w:proofErr w:type="spellStart"/>
            <w:r w:rsidRPr="007470C5">
              <w:rPr>
                <w:lang w:val="fr-CA" w:eastAsia="en-CA"/>
              </w:rPr>
              <w:t>LogisticRegression</w:t>
            </w:r>
            <w:proofErr w:type="spellEnd"/>
          </w:p>
        </w:tc>
        <w:tc>
          <w:tcPr>
            <w:tcW w:w="3115" w:type="dxa"/>
          </w:tcPr>
          <w:p w14:paraId="5289F1AB" w14:textId="3715CF79" w:rsidR="00043792" w:rsidRPr="007470C5" w:rsidRDefault="005C5344" w:rsidP="002339CB">
            <w:pPr>
              <w:jc w:val="center"/>
              <w:rPr>
                <w:lang w:val="fr-CA" w:eastAsia="en-CA"/>
              </w:rPr>
            </w:pPr>
            <w:proofErr w:type="gramStart"/>
            <w:r w:rsidRPr="007470C5">
              <w:rPr>
                <w:lang w:val="fr-CA" w:eastAsia="en-CA"/>
              </w:rPr>
              <w:t>s</w:t>
            </w:r>
            <w:r w:rsidR="00EB32BC" w:rsidRPr="007470C5">
              <w:rPr>
                <w:lang w:val="fr-CA" w:eastAsia="en-CA"/>
              </w:rPr>
              <w:t>olver</w:t>
            </w:r>
            <w:proofErr w:type="gramEnd"/>
          </w:p>
        </w:tc>
        <w:tc>
          <w:tcPr>
            <w:tcW w:w="3845" w:type="dxa"/>
          </w:tcPr>
          <w:p w14:paraId="110900E5" w14:textId="0E7F49B0" w:rsidR="00043792" w:rsidRPr="007470C5" w:rsidRDefault="00A85E12" w:rsidP="002339CB">
            <w:pPr>
              <w:jc w:val="center"/>
              <w:rPr>
                <w:lang w:val="fr-CA" w:eastAsia="en-CA"/>
              </w:rPr>
            </w:pPr>
            <w:r w:rsidRPr="007470C5">
              <w:rPr>
                <w:lang w:val="fr-CA" w:eastAsia="en-CA"/>
              </w:rPr>
              <w:t>['</w:t>
            </w:r>
            <w:proofErr w:type="spellStart"/>
            <w:r w:rsidRPr="007470C5">
              <w:rPr>
                <w:lang w:val="fr-CA" w:eastAsia="en-CA"/>
              </w:rPr>
              <w:t>liblinear</w:t>
            </w:r>
            <w:proofErr w:type="spellEnd"/>
            <w:r w:rsidRPr="007470C5">
              <w:rPr>
                <w:lang w:val="fr-CA" w:eastAsia="en-CA"/>
              </w:rPr>
              <w:t>']</w:t>
            </w:r>
          </w:p>
        </w:tc>
      </w:tr>
      <w:tr w:rsidR="00043792" w:rsidRPr="007470C5" w14:paraId="0CAFC346" w14:textId="77777777" w:rsidTr="00A85E12">
        <w:tc>
          <w:tcPr>
            <w:tcW w:w="3210" w:type="dxa"/>
            <w:vMerge/>
          </w:tcPr>
          <w:p w14:paraId="7B5120E0" w14:textId="77777777" w:rsidR="00043792" w:rsidRPr="007470C5" w:rsidRDefault="00043792" w:rsidP="002339CB">
            <w:pPr>
              <w:jc w:val="center"/>
              <w:rPr>
                <w:lang w:val="fr-CA" w:eastAsia="en-CA"/>
              </w:rPr>
            </w:pPr>
          </w:p>
        </w:tc>
        <w:tc>
          <w:tcPr>
            <w:tcW w:w="3115" w:type="dxa"/>
          </w:tcPr>
          <w:p w14:paraId="72672DFA" w14:textId="70017A7D" w:rsidR="00043792" w:rsidRPr="007470C5" w:rsidRDefault="005C5344" w:rsidP="002339CB">
            <w:pPr>
              <w:jc w:val="center"/>
              <w:rPr>
                <w:lang w:val="fr-CA" w:eastAsia="en-CA"/>
              </w:rPr>
            </w:pPr>
            <w:proofErr w:type="spellStart"/>
            <w:proofErr w:type="gramStart"/>
            <w:r w:rsidRPr="007470C5">
              <w:rPr>
                <w:lang w:val="fr-CA" w:eastAsia="en-CA"/>
              </w:rPr>
              <w:t>r</w:t>
            </w:r>
            <w:r w:rsidR="00EB32BC" w:rsidRPr="007470C5">
              <w:rPr>
                <w:lang w:val="fr-CA" w:eastAsia="en-CA"/>
              </w:rPr>
              <w:t>andom</w:t>
            </w:r>
            <w:proofErr w:type="gramEnd"/>
            <w:r w:rsidR="00EB32BC" w:rsidRPr="007470C5">
              <w:rPr>
                <w:lang w:val="fr-CA" w:eastAsia="en-CA"/>
              </w:rPr>
              <w:t>_state</w:t>
            </w:r>
            <w:proofErr w:type="spellEnd"/>
          </w:p>
        </w:tc>
        <w:tc>
          <w:tcPr>
            <w:tcW w:w="3845" w:type="dxa"/>
          </w:tcPr>
          <w:p w14:paraId="7B5BD2B7" w14:textId="55DA77F1" w:rsidR="00043792" w:rsidRPr="007470C5" w:rsidRDefault="00A85E12" w:rsidP="002339CB">
            <w:pPr>
              <w:jc w:val="center"/>
              <w:rPr>
                <w:lang w:val="fr-CA" w:eastAsia="en-CA"/>
              </w:rPr>
            </w:pPr>
            <w:r w:rsidRPr="007470C5">
              <w:rPr>
                <w:lang w:val="fr-CA" w:eastAsia="en-CA"/>
              </w:rPr>
              <w:t>[0]</w:t>
            </w:r>
          </w:p>
        </w:tc>
      </w:tr>
      <w:tr w:rsidR="00043792" w:rsidRPr="007470C5" w14:paraId="208282C4" w14:textId="77777777" w:rsidTr="00A85E12">
        <w:tc>
          <w:tcPr>
            <w:tcW w:w="3210" w:type="dxa"/>
            <w:vMerge/>
          </w:tcPr>
          <w:p w14:paraId="4DE31398" w14:textId="77777777" w:rsidR="00043792" w:rsidRPr="007470C5" w:rsidRDefault="00043792" w:rsidP="002339CB">
            <w:pPr>
              <w:jc w:val="center"/>
              <w:rPr>
                <w:lang w:val="fr-CA" w:eastAsia="en-CA"/>
              </w:rPr>
            </w:pPr>
          </w:p>
        </w:tc>
        <w:tc>
          <w:tcPr>
            <w:tcW w:w="3115" w:type="dxa"/>
          </w:tcPr>
          <w:p w14:paraId="1B738CC8" w14:textId="6B3B31A2" w:rsidR="00043792" w:rsidRPr="007470C5" w:rsidRDefault="005C5344" w:rsidP="002339CB">
            <w:pPr>
              <w:jc w:val="center"/>
              <w:rPr>
                <w:lang w:val="fr-CA" w:eastAsia="en-CA"/>
              </w:rPr>
            </w:pPr>
            <w:proofErr w:type="gramStart"/>
            <w:r w:rsidRPr="007470C5">
              <w:rPr>
                <w:lang w:val="fr-CA" w:eastAsia="en-CA"/>
              </w:rPr>
              <w:t>p</w:t>
            </w:r>
            <w:r w:rsidR="00EB32BC" w:rsidRPr="007470C5">
              <w:rPr>
                <w:lang w:val="fr-CA" w:eastAsia="en-CA"/>
              </w:rPr>
              <w:t>enalty</w:t>
            </w:r>
            <w:proofErr w:type="gramEnd"/>
            <w:r w:rsidR="00EB32BC" w:rsidRPr="007470C5">
              <w:rPr>
                <w:lang w:val="fr-CA" w:eastAsia="en-CA"/>
              </w:rPr>
              <w:t xml:space="preserve"> </w:t>
            </w:r>
          </w:p>
        </w:tc>
        <w:tc>
          <w:tcPr>
            <w:tcW w:w="3845" w:type="dxa"/>
          </w:tcPr>
          <w:p w14:paraId="3AEC90F9" w14:textId="2A80B5AA" w:rsidR="00043792" w:rsidRPr="007470C5" w:rsidRDefault="00A85E12" w:rsidP="002339CB">
            <w:pPr>
              <w:jc w:val="center"/>
              <w:rPr>
                <w:lang w:val="fr-CA" w:eastAsia="en-CA"/>
              </w:rPr>
            </w:pPr>
            <w:r w:rsidRPr="007470C5">
              <w:rPr>
                <w:lang w:val="fr-CA" w:eastAsia="en-CA"/>
              </w:rPr>
              <w:t>['l2']</w:t>
            </w:r>
          </w:p>
        </w:tc>
      </w:tr>
      <w:tr w:rsidR="00043792" w:rsidRPr="00A00A3F" w14:paraId="268DCB71" w14:textId="77777777" w:rsidTr="00A85E12">
        <w:tc>
          <w:tcPr>
            <w:tcW w:w="3210" w:type="dxa"/>
            <w:vMerge/>
          </w:tcPr>
          <w:p w14:paraId="49DF58AB" w14:textId="77777777" w:rsidR="00043792" w:rsidRPr="007470C5" w:rsidRDefault="00043792" w:rsidP="002339CB">
            <w:pPr>
              <w:jc w:val="center"/>
              <w:rPr>
                <w:lang w:val="fr-CA" w:eastAsia="en-CA"/>
              </w:rPr>
            </w:pPr>
          </w:p>
        </w:tc>
        <w:tc>
          <w:tcPr>
            <w:tcW w:w="3115" w:type="dxa"/>
          </w:tcPr>
          <w:p w14:paraId="18596C32" w14:textId="21EBE68E" w:rsidR="00043792" w:rsidRPr="007470C5" w:rsidRDefault="00EB32BC" w:rsidP="002339CB">
            <w:pPr>
              <w:jc w:val="center"/>
              <w:rPr>
                <w:lang w:val="fr-CA" w:eastAsia="en-CA"/>
              </w:rPr>
            </w:pPr>
            <w:proofErr w:type="spellStart"/>
            <w:proofErr w:type="gramStart"/>
            <w:r w:rsidRPr="007470C5">
              <w:rPr>
                <w:lang w:val="fr-CA" w:eastAsia="en-CA"/>
              </w:rPr>
              <w:t>tol</w:t>
            </w:r>
            <w:proofErr w:type="spellEnd"/>
            <w:proofErr w:type="gramEnd"/>
          </w:p>
        </w:tc>
        <w:tc>
          <w:tcPr>
            <w:tcW w:w="3845" w:type="dxa"/>
          </w:tcPr>
          <w:p w14:paraId="399865FF" w14:textId="4EEDA58F" w:rsidR="00043792" w:rsidRPr="00A00A3F" w:rsidRDefault="00A85E12" w:rsidP="002339CB">
            <w:pPr>
              <w:jc w:val="center"/>
              <w:rPr>
                <w:lang w:val="en-CA" w:eastAsia="en-CA"/>
              </w:rPr>
            </w:pPr>
            <w:proofErr w:type="spellStart"/>
            <w:proofErr w:type="gramStart"/>
            <w:r w:rsidRPr="00A00A3F">
              <w:rPr>
                <w:lang w:val="en-CA" w:eastAsia="en-CA"/>
              </w:rPr>
              <w:t>np.logspace</w:t>
            </w:r>
            <w:proofErr w:type="spellEnd"/>
            <w:proofErr w:type="gramEnd"/>
            <w:r w:rsidRPr="00A00A3F">
              <w:rPr>
                <w:lang w:val="en-CA" w:eastAsia="en-CA"/>
              </w:rPr>
              <w:t>(-4,np.log10(2), num=20)</w:t>
            </w:r>
          </w:p>
        </w:tc>
      </w:tr>
      <w:tr w:rsidR="00043792" w:rsidRPr="007470C5" w14:paraId="70B73D60" w14:textId="77777777" w:rsidTr="00A85E12">
        <w:tc>
          <w:tcPr>
            <w:tcW w:w="3210" w:type="dxa"/>
            <w:vMerge/>
          </w:tcPr>
          <w:p w14:paraId="28C285CB" w14:textId="77777777" w:rsidR="00043792" w:rsidRPr="00A00A3F" w:rsidRDefault="00043792" w:rsidP="002339CB">
            <w:pPr>
              <w:jc w:val="center"/>
              <w:rPr>
                <w:lang w:val="en-CA" w:eastAsia="en-CA"/>
              </w:rPr>
            </w:pPr>
          </w:p>
        </w:tc>
        <w:tc>
          <w:tcPr>
            <w:tcW w:w="3115" w:type="dxa"/>
          </w:tcPr>
          <w:p w14:paraId="49938B1F" w14:textId="71F89B31" w:rsidR="00043792" w:rsidRPr="007470C5" w:rsidRDefault="00EB32BC" w:rsidP="002339CB">
            <w:pPr>
              <w:jc w:val="center"/>
              <w:rPr>
                <w:lang w:val="fr-CA" w:eastAsia="en-CA"/>
              </w:rPr>
            </w:pPr>
            <w:r w:rsidRPr="007470C5">
              <w:rPr>
                <w:lang w:val="fr-CA" w:eastAsia="en-CA"/>
              </w:rPr>
              <w:t>C</w:t>
            </w:r>
          </w:p>
        </w:tc>
        <w:tc>
          <w:tcPr>
            <w:tcW w:w="3845" w:type="dxa"/>
          </w:tcPr>
          <w:p w14:paraId="3C4CFDF4" w14:textId="4CD8ABD1" w:rsidR="00043792" w:rsidRPr="007470C5" w:rsidRDefault="001458C2" w:rsidP="002339CB">
            <w:pPr>
              <w:jc w:val="center"/>
              <w:rPr>
                <w:lang w:val="fr-CA" w:eastAsia="en-CA"/>
              </w:rPr>
            </w:pPr>
            <w:proofErr w:type="spellStart"/>
            <w:proofErr w:type="gramStart"/>
            <w:r w:rsidRPr="007470C5">
              <w:rPr>
                <w:lang w:val="fr-CA" w:eastAsia="en-CA"/>
              </w:rPr>
              <w:t>np.logspace</w:t>
            </w:r>
            <w:proofErr w:type="spellEnd"/>
            <w:proofErr w:type="gramEnd"/>
            <w:r w:rsidRPr="007470C5">
              <w:rPr>
                <w:lang w:val="fr-CA" w:eastAsia="en-CA"/>
              </w:rPr>
              <w:t>(-4,4,num=20)</w:t>
            </w:r>
          </w:p>
        </w:tc>
      </w:tr>
      <w:tr w:rsidR="001458C2" w:rsidRPr="007470C5" w14:paraId="68642F27" w14:textId="77777777" w:rsidTr="00A85E12">
        <w:tc>
          <w:tcPr>
            <w:tcW w:w="3210" w:type="dxa"/>
            <w:vMerge w:val="restart"/>
          </w:tcPr>
          <w:p w14:paraId="40BA6D82" w14:textId="02E4580B" w:rsidR="001458C2" w:rsidRPr="007470C5" w:rsidRDefault="001458C2" w:rsidP="002339CB">
            <w:pPr>
              <w:jc w:val="center"/>
              <w:rPr>
                <w:lang w:val="fr-CA" w:eastAsia="en-CA"/>
              </w:rPr>
            </w:pPr>
            <w:proofErr w:type="spellStart"/>
            <w:r w:rsidRPr="007470C5">
              <w:rPr>
                <w:lang w:val="fr-CA" w:eastAsia="en-CA"/>
              </w:rPr>
              <w:lastRenderedPageBreak/>
              <w:t>NeuralNetwork</w:t>
            </w:r>
            <w:proofErr w:type="spellEnd"/>
          </w:p>
        </w:tc>
        <w:tc>
          <w:tcPr>
            <w:tcW w:w="3115" w:type="dxa"/>
          </w:tcPr>
          <w:p w14:paraId="4B07E1C7" w14:textId="0565E795" w:rsidR="001458C2" w:rsidRPr="007470C5" w:rsidRDefault="005C5344" w:rsidP="002339CB">
            <w:pPr>
              <w:jc w:val="center"/>
              <w:rPr>
                <w:lang w:val="fr-CA" w:eastAsia="en-CA"/>
              </w:rPr>
            </w:pPr>
            <w:proofErr w:type="spellStart"/>
            <w:proofErr w:type="gramStart"/>
            <w:r w:rsidRPr="007470C5">
              <w:rPr>
                <w:lang w:val="fr-CA" w:eastAsia="en-CA"/>
              </w:rPr>
              <w:t>hidden</w:t>
            </w:r>
            <w:proofErr w:type="gramEnd"/>
            <w:r w:rsidRPr="007470C5">
              <w:rPr>
                <w:lang w:val="fr-CA" w:eastAsia="en-CA"/>
              </w:rPr>
              <w:t>_layer_sizes</w:t>
            </w:r>
            <w:proofErr w:type="spellEnd"/>
          </w:p>
        </w:tc>
        <w:tc>
          <w:tcPr>
            <w:tcW w:w="3845" w:type="dxa"/>
          </w:tcPr>
          <w:p w14:paraId="086D6910" w14:textId="49BC4303" w:rsidR="001458C2" w:rsidRPr="007470C5" w:rsidRDefault="00F6545D" w:rsidP="002339CB">
            <w:pPr>
              <w:jc w:val="center"/>
              <w:rPr>
                <w:lang w:val="fr-CA" w:eastAsia="en-CA"/>
              </w:rPr>
            </w:pPr>
            <w:r w:rsidRPr="007470C5">
              <w:rPr>
                <w:lang w:val="fr-CA" w:eastAsia="en-CA"/>
              </w:rPr>
              <w:t>[(100), (200), (300)]</w:t>
            </w:r>
          </w:p>
        </w:tc>
      </w:tr>
      <w:tr w:rsidR="001458C2" w:rsidRPr="007470C5" w14:paraId="5290FE93" w14:textId="77777777" w:rsidTr="00A85E12">
        <w:tc>
          <w:tcPr>
            <w:tcW w:w="3210" w:type="dxa"/>
            <w:vMerge/>
          </w:tcPr>
          <w:p w14:paraId="6671C8AD" w14:textId="77777777" w:rsidR="001458C2" w:rsidRPr="007470C5" w:rsidRDefault="001458C2" w:rsidP="002339CB">
            <w:pPr>
              <w:jc w:val="center"/>
              <w:rPr>
                <w:lang w:val="fr-CA" w:eastAsia="en-CA"/>
              </w:rPr>
            </w:pPr>
          </w:p>
        </w:tc>
        <w:tc>
          <w:tcPr>
            <w:tcW w:w="3115" w:type="dxa"/>
          </w:tcPr>
          <w:p w14:paraId="362C8910" w14:textId="68C23494" w:rsidR="001458C2" w:rsidRPr="007470C5" w:rsidRDefault="005C5344" w:rsidP="002339CB">
            <w:pPr>
              <w:jc w:val="center"/>
              <w:rPr>
                <w:lang w:val="fr-CA" w:eastAsia="en-CA"/>
              </w:rPr>
            </w:pPr>
            <w:proofErr w:type="gramStart"/>
            <w:r w:rsidRPr="007470C5">
              <w:rPr>
                <w:lang w:val="fr-CA" w:eastAsia="en-CA"/>
              </w:rPr>
              <w:t>activation</w:t>
            </w:r>
            <w:proofErr w:type="gramEnd"/>
          </w:p>
        </w:tc>
        <w:tc>
          <w:tcPr>
            <w:tcW w:w="3845" w:type="dxa"/>
          </w:tcPr>
          <w:p w14:paraId="6592FA16" w14:textId="6FD313AD" w:rsidR="001458C2" w:rsidRPr="007470C5" w:rsidRDefault="000F3301" w:rsidP="002339CB">
            <w:pPr>
              <w:jc w:val="center"/>
              <w:rPr>
                <w:lang w:val="fr-CA" w:eastAsia="en-CA"/>
              </w:rPr>
            </w:pPr>
            <w:r w:rsidRPr="007470C5">
              <w:rPr>
                <w:lang w:val="fr-CA" w:eastAsia="en-CA"/>
              </w:rPr>
              <w:t>['relu','</w:t>
            </w:r>
            <w:proofErr w:type="spellStart"/>
            <w:r w:rsidRPr="007470C5">
              <w:rPr>
                <w:lang w:val="fr-CA" w:eastAsia="en-CA"/>
              </w:rPr>
              <w:t>tanh</w:t>
            </w:r>
            <w:proofErr w:type="spellEnd"/>
            <w:r w:rsidRPr="007470C5">
              <w:rPr>
                <w:lang w:val="fr-CA" w:eastAsia="en-CA"/>
              </w:rPr>
              <w:t>','</w:t>
            </w:r>
            <w:proofErr w:type="spellStart"/>
            <w:r w:rsidRPr="007470C5">
              <w:rPr>
                <w:lang w:val="fr-CA" w:eastAsia="en-CA"/>
              </w:rPr>
              <w:t>logistic</w:t>
            </w:r>
            <w:proofErr w:type="spellEnd"/>
            <w:r w:rsidRPr="007470C5">
              <w:rPr>
                <w:lang w:val="fr-CA" w:eastAsia="en-CA"/>
              </w:rPr>
              <w:t>']</w:t>
            </w:r>
          </w:p>
        </w:tc>
      </w:tr>
      <w:tr w:rsidR="001458C2" w:rsidRPr="007470C5" w14:paraId="0E110DCE" w14:textId="77777777" w:rsidTr="00A85E12">
        <w:tc>
          <w:tcPr>
            <w:tcW w:w="3210" w:type="dxa"/>
            <w:vMerge/>
          </w:tcPr>
          <w:p w14:paraId="1F832C6A" w14:textId="77777777" w:rsidR="001458C2" w:rsidRPr="007470C5" w:rsidRDefault="001458C2" w:rsidP="002339CB">
            <w:pPr>
              <w:jc w:val="center"/>
              <w:rPr>
                <w:lang w:val="fr-CA" w:eastAsia="en-CA"/>
              </w:rPr>
            </w:pPr>
          </w:p>
        </w:tc>
        <w:tc>
          <w:tcPr>
            <w:tcW w:w="3115" w:type="dxa"/>
          </w:tcPr>
          <w:p w14:paraId="064B9E47" w14:textId="4475AA83" w:rsidR="001458C2" w:rsidRPr="007470C5" w:rsidRDefault="005C5344" w:rsidP="002339CB">
            <w:pPr>
              <w:jc w:val="center"/>
              <w:rPr>
                <w:lang w:val="fr-CA" w:eastAsia="en-CA"/>
              </w:rPr>
            </w:pPr>
            <w:proofErr w:type="gramStart"/>
            <w:r w:rsidRPr="007470C5">
              <w:rPr>
                <w:lang w:val="fr-CA" w:eastAsia="en-CA"/>
              </w:rPr>
              <w:t>solver</w:t>
            </w:r>
            <w:proofErr w:type="gramEnd"/>
          </w:p>
        </w:tc>
        <w:tc>
          <w:tcPr>
            <w:tcW w:w="3845" w:type="dxa"/>
          </w:tcPr>
          <w:p w14:paraId="1E03AD03" w14:textId="782AEE7B" w:rsidR="001458C2" w:rsidRPr="007470C5" w:rsidRDefault="000F3301" w:rsidP="002339CB">
            <w:pPr>
              <w:jc w:val="center"/>
              <w:rPr>
                <w:lang w:val="fr-CA" w:eastAsia="en-CA"/>
              </w:rPr>
            </w:pPr>
            <w:r w:rsidRPr="007470C5">
              <w:rPr>
                <w:lang w:val="fr-CA" w:eastAsia="en-CA"/>
              </w:rPr>
              <w:t>['</w:t>
            </w:r>
            <w:proofErr w:type="spellStart"/>
            <w:r w:rsidRPr="007470C5">
              <w:rPr>
                <w:lang w:val="fr-CA" w:eastAsia="en-CA"/>
              </w:rPr>
              <w:t>adam</w:t>
            </w:r>
            <w:proofErr w:type="spellEnd"/>
            <w:r w:rsidRPr="007470C5">
              <w:rPr>
                <w:lang w:val="fr-CA" w:eastAsia="en-CA"/>
              </w:rPr>
              <w:t>']</w:t>
            </w:r>
          </w:p>
        </w:tc>
      </w:tr>
      <w:tr w:rsidR="001458C2" w:rsidRPr="00A00A3F" w14:paraId="31082330" w14:textId="77777777" w:rsidTr="00A85E12">
        <w:tc>
          <w:tcPr>
            <w:tcW w:w="3210" w:type="dxa"/>
            <w:vMerge/>
          </w:tcPr>
          <w:p w14:paraId="3F4B56C7" w14:textId="77777777" w:rsidR="001458C2" w:rsidRPr="007470C5" w:rsidRDefault="001458C2" w:rsidP="002339CB">
            <w:pPr>
              <w:jc w:val="center"/>
              <w:rPr>
                <w:lang w:val="fr-CA" w:eastAsia="en-CA"/>
              </w:rPr>
            </w:pPr>
          </w:p>
        </w:tc>
        <w:tc>
          <w:tcPr>
            <w:tcW w:w="3115" w:type="dxa"/>
          </w:tcPr>
          <w:p w14:paraId="484CD9F3" w14:textId="304B40ED" w:rsidR="001458C2" w:rsidRPr="007470C5" w:rsidRDefault="00F6545D" w:rsidP="002339CB">
            <w:pPr>
              <w:jc w:val="center"/>
              <w:rPr>
                <w:lang w:val="fr-CA" w:eastAsia="en-CA"/>
              </w:rPr>
            </w:pPr>
            <w:proofErr w:type="gramStart"/>
            <w:r w:rsidRPr="007470C5">
              <w:rPr>
                <w:lang w:val="fr-CA" w:eastAsia="en-CA"/>
              </w:rPr>
              <w:t>alpha</w:t>
            </w:r>
            <w:proofErr w:type="gramEnd"/>
          </w:p>
        </w:tc>
        <w:tc>
          <w:tcPr>
            <w:tcW w:w="3845" w:type="dxa"/>
          </w:tcPr>
          <w:p w14:paraId="475207F5" w14:textId="111DE225" w:rsidR="001458C2" w:rsidRPr="00A00A3F" w:rsidRDefault="000F3301" w:rsidP="002339CB">
            <w:pPr>
              <w:jc w:val="center"/>
              <w:rPr>
                <w:lang w:val="en-CA" w:eastAsia="en-CA"/>
              </w:rPr>
            </w:pPr>
            <w:proofErr w:type="spellStart"/>
            <w:proofErr w:type="gramStart"/>
            <w:r w:rsidRPr="00A00A3F">
              <w:rPr>
                <w:lang w:val="en-CA" w:eastAsia="en-CA"/>
              </w:rPr>
              <w:t>np.logspace</w:t>
            </w:r>
            <w:proofErr w:type="spellEnd"/>
            <w:proofErr w:type="gramEnd"/>
            <w:r w:rsidRPr="00A00A3F">
              <w:rPr>
                <w:lang w:val="en-CA" w:eastAsia="en-CA"/>
              </w:rPr>
              <w:t>(-9,np.log10(2),num=20)</w:t>
            </w:r>
          </w:p>
        </w:tc>
      </w:tr>
      <w:tr w:rsidR="001458C2" w:rsidRPr="007470C5" w14:paraId="1BB96435" w14:textId="77777777" w:rsidTr="00A85E12">
        <w:tc>
          <w:tcPr>
            <w:tcW w:w="3210" w:type="dxa"/>
            <w:vMerge/>
          </w:tcPr>
          <w:p w14:paraId="203AB278" w14:textId="77777777" w:rsidR="001458C2" w:rsidRPr="00A00A3F" w:rsidRDefault="001458C2" w:rsidP="002339CB">
            <w:pPr>
              <w:jc w:val="center"/>
              <w:rPr>
                <w:lang w:val="en-CA" w:eastAsia="en-CA"/>
              </w:rPr>
            </w:pPr>
          </w:p>
        </w:tc>
        <w:tc>
          <w:tcPr>
            <w:tcW w:w="3115" w:type="dxa"/>
          </w:tcPr>
          <w:p w14:paraId="06DD6AC2" w14:textId="66BE4AD8" w:rsidR="001458C2" w:rsidRPr="007470C5" w:rsidRDefault="00F6545D" w:rsidP="002339CB">
            <w:pPr>
              <w:jc w:val="center"/>
              <w:rPr>
                <w:lang w:val="fr-CA" w:eastAsia="en-CA"/>
              </w:rPr>
            </w:pPr>
            <w:proofErr w:type="spellStart"/>
            <w:proofErr w:type="gramStart"/>
            <w:r w:rsidRPr="007470C5">
              <w:rPr>
                <w:lang w:val="fr-CA" w:eastAsia="en-CA"/>
              </w:rPr>
              <w:t>learning</w:t>
            </w:r>
            <w:proofErr w:type="gramEnd"/>
            <w:r w:rsidRPr="007470C5">
              <w:rPr>
                <w:lang w:val="fr-CA" w:eastAsia="en-CA"/>
              </w:rPr>
              <w:t>_rate</w:t>
            </w:r>
            <w:proofErr w:type="spellEnd"/>
          </w:p>
        </w:tc>
        <w:tc>
          <w:tcPr>
            <w:tcW w:w="3845" w:type="dxa"/>
          </w:tcPr>
          <w:p w14:paraId="77553AB0" w14:textId="09D63077" w:rsidR="001458C2" w:rsidRPr="007470C5" w:rsidRDefault="000F3301" w:rsidP="002339CB">
            <w:pPr>
              <w:jc w:val="center"/>
              <w:rPr>
                <w:lang w:val="fr-CA" w:eastAsia="en-CA"/>
              </w:rPr>
            </w:pPr>
            <w:r w:rsidRPr="007470C5">
              <w:rPr>
                <w:lang w:val="fr-CA" w:eastAsia="en-CA"/>
              </w:rPr>
              <w:t>['</w:t>
            </w:r>
            <w:proofErr w:type="spellStart"/>
            <w:r w:rsidRPr="007470C5">
              <w:rPr>
                <w:lang w:val="fr-CA" w:eastAsia="en-CA"/>
              </w:rPr>
              <w:t>invscaling</w:t>
            </w:r>
            <w:proofErr w:type="spellEnd"/>
            <w:r w:rsidRPr="007470C5">
              <w:rPr>
                <w:lang w:val="fr-CA" w:eastAsia="en-CA"/>
              </w:rPr>
              <w:t>']</w:t>
            </w:r>
          </w:p>
        </w:tc>
      </w:tr>
      <w:tr w:rsidR="001458C2" w:rsidRPr="007470C5" w14:paraId="4896CFA8" w14:textId="77777777" w:rsidTr="00A85E12">
        <w:tc>
          <w:tcPr>
            <w:tcW w:w="3210" w:type="dxa"/>
            <w:vMerge/>
          </w:tcPr>
          <w:p w14:paraId="3245F8E1" w14:textId="77777777" w:rsidR="001458C2" w:rsidRPr="007470C5" w:rsidRDefault="001458C2" w:rsidP="002339CB">
            <w:pPr>
              <w:jc w:val="center"/>
              <w:rPr>
                <w:lang w:val="fr-CA" w:eastAsia="en-CA"/>
              </w:rPr>
            </w:pPr>
          </w:p>
        </w:tc>
        <w:tc>
          <w:tcPr>
            <w:tcW w:w="3115" w:type="dxa"/>
          </w:tcPr>
          <w:p w14:paraId="4169AF59" w14:textId="7BB487B6" w:rsidR="001458C2" w:rsidRPr="007470C5" w:rsidRDefault="00F6545D" w:rsidP="002339CB">
            <w:pPr>
              <w:jc w:val="center"/>
              <w:rPr>
                <w:lang w:val="fr-CA" w:eastAsia="en-CA"/>
              </w:rPr>
            </w:pPr>
            <w:proofErr w:type="spellStart"/>
            <w:proofErr w:type="gramStart"/>
            <w:r w:rsidRPr="007470C5">
              <w:rPr>
                <w:lang w:val="fr-CA" w:eastAsia="en-CA"/>
              </w:rPr>
              <w:t>max</w:t>
            </w:r>
            <w:proofErr w:type="gramEnd"/>
            <w:r w:rsidRPr="007470C5">
              <w:rPr>
                <w:lang w:val="fr-CA" w:eastAsia="en-CA"/>
              </w:rPr>
              <w:t>_iter</w:t>
            </w:r>
            <w:proofErr w:type="spellEnd"/>
          </w:p>
        </w:tc>
        <w:tc>
          <w:tcPr>
            <w:tcW w:w="3845" w:type="dxa"/>
          </w:tcPr>
          <w:p w14:paraId="0E78BA7C" w14:textId="5928AE65" w:rsidR="001458C2" w:rsidRPr="007470C5" w:rsidRDefault="0049187E" w:rsidP="002339CB">
            <w:pPr>
              <w:jc w:val="center"/>
              <w:rPr>
                <w:lang w:val="fr-CA" w:eastAsia="en-CA"/>
              </w:rPr>
            </w:pPr>
            <w:r w:rsidRPr="007470C5">
              <w:rPr>
                <w:lang w:val="fr-CA" w:eastAsia="en-CA"/>
              </w:rPr>
              <w:t>[1000]</w:t>
            </w:r>
          </w:p>
        </w:tc>
      </w:tr>
      <w:tr w:rsidR="001F243B" w:rsidRPr="007470C5" w14:paraId="780EA397" w14:textId="77777777" w:rsidTr="00A85E12">
        <w:tc>
          <w:tcPr>
            <w:tcW w:w="3210" w:type="dxa"/>
            <w:vMerge w:val="restart"/>
          </w:tcPr>
          <w:p w14:paraId="5CA94B1A" w14:textId="420F6598" w:rsidR="001F243B" w:rsidRPr="007470C5" w:rsidRDefault="001F243B" w:rsidP="002339CB">
            <w:pPr>
              <w:jc w:val="center"/>
              <w:rPr>
                <w:lang w:val="fr-CA" w:eastAsia="en-CA"/>
              </w:rPr>
            </w:pPr>
            <w:r w:rsidRPr="007470C5">
              <w:rPr>
                <w:lang w:val="fr-CA" w:eastAsia="en-CA"/>
              </w:rPr>
              <w:t>Perceptron</w:t>
            </w:r>
          </w:p>
        </w:tc>
        <w:tc>
          <w:tcPr>
            <w:tcW w:w="3115" w:type="dxa"/>
          </w:tcPr>
          <w:p w14:paraId="65B313F0" w14:textId="7ED742D6" w:rsidR="001F243B" w:rsidRPr="007470C5" w:rsidRDefault="00A36422" w:rsidP="002339CB">
            <w:pPr>
              <w:jc w:val="center"/>
              <w:rPr>
                <w:lang w:val="fr-CA" w:eastAsia="en-CA"/>
              </w:rPr>
            </w:pPr>
            <w:proofErr w:type="spellStart"/>
            <w:proofErr w:type="gramStart"/>
            <w:r w:rsidRPr="007470C5">
              <w:rPr>
                <w:lang w:val="fr-CA" w:eastAsia="en-CA"/>
              </w:rPr>
              <w:t>loss</w:t>
            </w:r>
            <w:proofErr w:type="spellEnd"/>
            <w:proofErr w:type="gramEnd"/>
          </w:p>
        </w:tc>
        <w:tc>
          <w:tcPr>
            <w:tcW w:w="3845" w:type="dxa"/>
          </w:tcPr>
          <w:p w14:paraId="2210C2D1" w14:textId="55AE5B86" w:rsidR="001F243B" w:rsidRPr="007470C5" w:rsidRDefault="006D13BB" w:rsidP="002339CB">
            <w:pPr>
              <w:jc w:val="center"/>
              <w:rPr>
                <w:lang w:val="fr-CA" w:eastAsia="en-CA"/>
              </w:rPr>
            </w:pPr>
            <w:r w:rsidRPr="007470C5">
              <w:rPr>
                <w:lang w:val="fr-CA" w:eastAsia="en-CA"/>
              </w:rPr>
              <w:t>['perceptron']</w:t>
            </w:r>
          </w:p>
        </w:tc>
      </w:tr>
      <w:tr w:rsidR="001F243B" w:rsidRPr="007470C5" w14:paraId="318983E8" w14:textId="77777777" w:rsidTr="00A85E12">
        <w:tc>
          <w:tcPr>
            <w:tcW w:w="3210" w:type="dxa"/>
            <w:vMerge/>
          </w:tcPr>
          <w:p w14:paraId="64A6C5A0" w14:textId="77777777" w:rsidR="001F243B" w:rsidRPr="007470C5" w:rsidRDefault="001F243B" w:rsidP="002339CB">
            <w:pPr>
              <w:jc w:val="center"/>
              <w:rPr>
                <w:lang w:val="fr-CA" w:eastAsia="en-CA"/>
              </w:rPr>
            </w:pPr>
          </w:p>
        </w:tc>
        <w:tc>
          <w:tcPr>
            <w:tcW w:w="3115" w:type="dxa"/>
          </w:tcPr>
          <w:p w14:paraId="6CF86902" w14:textId="354C9567" w:rsidR="001F243B" w:rsidRPr="007470C5" w:rsidRDefault="00A36422" w:rsidP="002339CB">
            <w:pPr>
              <w:jc w:val="center"/>
              <w:rPr>
                <w:lang w:val="fr-CA" w:eastAsia="en-CA"/>
              </w:rPr>
            </w:pPr>
            <w:proofErr w:type="gramStart"/>
            <w:r w:rsidRPr="007470C5">
              <w:rPr>
                <w:lang w:val="fr-CA" w:eastAsia="en-CA"/>
              </w:rPr>
              <w:t>penalty</w:t>
            </w:r>
            <w:proofErr w:type="gramEnd"/>
          </w:p>
        </w:tc>
        <w:tc>
          <w:tcPr>
            <w:tcW w:w="3845" w:type="dxa"/>
          </w:tcPr>
          <w:p w14:paraId="10E1626C" w14:textId="2C50D474" w:rsidR="001F243B" w:rsidRPr="007470C5" w:rsidRDefault="00B90E11" w:rsidP="002339CB">
            <w:pPr>
              <w:jc w:val="center"/>
              <w:rPr>
                <w:lang w:val="fr-CA" w:eastAsia="en-CA"/>
              </w:rPr>
            </w:pPr>
            <w:r w:rsidRPr="007470C5">
              <w:rPr>
                <w:lang w:val="fr-CA" w:eastAsia="en-CA"/>
              </w:rPr>
              <w:t>['l2']</w:t>
            </w:r>
          </w:p>
        </w:tc>
      </w:tr>
      <w:tr w:rsidR="001F243B" w:rsidRPr="00A00A3F" w14:paraId="60D11CB5" w14:textId="77777777" w:rsidTr="00A85E12">
        <w:tc>
          <w:tcPr>
            <w:tcW w:w="3210" w:type="dxa"/>
            <w:vMerge/>
          </w:tcPr>
          <w:p w14:paraId="03961761" w14:textId="77777777" w:rsidR="001F243B" w:rsidRPr="007470C5" w:rsidRDefault="001F243B" w:rsidP="002339CB">
            <w:pPr>
              <w:jc w:val="center"/>
              <w:rPr>
                <w:lang w:val="fr-CA" w:eastAsia="en-CA"/>
              </w:rPr>
            </w:pPr>
          </w:p>
        </w:tc>
        <w:tc>
          <w:tcPr>
            <w:tcW w:w="3115" w:type="dxa"/>
          </w:tcPr>
          <w:p w14:paraId="300B8B47" w14:textId="31D8704E" w:rsidR="001F243B" w:rsidRPr="007470C5" w:rsidRDefault="00A36422" w:rsidP="002339CB">
            <w:pPr>
              <w:jc w:val="center"/>
              <w:rPr>
                <w:lang w:val="fr-CA" w:eastAsia="en-CA"/>
              </w:rPr>
            </w:pPr>
            <w:proofErr w:type="gramStart"/>
            <w:r w:rsidRPr="007470C5">
              <w:rPr>
                <w:lang w:val="fr-CA" w:eastAsia="en-CA"/>
              </w:rPr>
              <w:t>alpha</w:t>
            </w:r>
            <w:proofErr w:type="gramEnd"/>
          </w:p>
        </w:tc>
        <w:tc>
          <w:tcPr>
            <w:tcW w:w="3845" w:type="dxa"/>
          </w:tcPr>
          <w:p w14:paraId="45EAEE9F" w14:textId="5FE0E197" w:rsidR="001F243B" w:rsidRPr="00A00A3F" w:rsidRDefault="00AA7E15" w:rsidP="002339CB">
            <w:pPr>
              <w:jc w:val="center"/>
              <w:rPr>
                <w:lang w:val="en-CA" w:eastAsia="en-CA"/>
              </w:rPr>
            </w:pPr>
            <w:proofErr w:type="spellStart"/>
            <w:proofErr w:type="gramStart"/>
            <w:r w:rsidRPr="00A00A3F">
              <w:rPr>
                <w:lang w:val="en-CA" w:eastAsia="en-CA"/>
              </w:rPr>
              <w:t>np.logspace</w:t>
            </w:r>
            <w:proofErr w:type="spellEnd"/>
            <w:proofErr w:type="gramEnd"/>
            <w:r w:rsidRPr="00A00A3F">
              <w:rPr>
                <w:lang w:val="en-CA" w:eastAsia="en-CA"/>
              </w:rPr>
              <w:t>(-9,np.log10(2),num=20)</w:t>
            </w:r>
          </w:p>
        </w:tc>
      </w:tr>
      <w:tr w:rsidR="001F243B" w:rsidRPr="007470C5" w14:paraId="1ED7EF7B" w14:textId="77777777" w:rsidTr="00A85E12">
        <w:tc>
          <w:tcPr>
            <w:tcW w:w="3210" w:type="dxa"/>
            <w:vMerge/>
          </w:tcPr>
          <w:p w14:paraId="51472884" w14:textId="77777777" w:rsidR="001F243B" w:rsidRPr="00A00A3F" w:rsidRDefault="001F243B" w:rsidP="002339CB">
            <w:pPr>
              <w:jc w:val="center"/>
              <w:rPr>
                <w:lang w:val="en-CA" w:eastAsia="en-CA"/>
              </w:rPr>
            </w:pPr>
          </w:p>
        </w:tc>
        <w:tc>
          <w:tcPr>
            <w:tcW w:w="3115" w:type="dxa"/>
          </w:tcPr>
          <w:p w14:paraId="31EA24D9" w14:textId="1A9E1328" w:rsidR="001F243B" w:rsidRPr="007470C5" w:rsidRDefault="00AF6BCE" w:rsidP="002339CB">
            <w:pPr>
              <w:jc w:val="center"/>
              <w:rPr>
                <w:lang w:val="fr-CA" w:eastAsia="en-CA"/>
              </w:rPr>
            </w:pPr>
            <w:proofErr w:type="spellStart"/>
            <w:proofErr w:type="gramStart"/>
            <w:r w:rsidRPr="007470C5">
              <w:rPr>
                <w:lang w:val="fr-CA" w:eastAsia="en-CA"/>
              </w:rPr>
              <w:t>learning</w:t>
            </w:r>
            <w:proofErr w:type="gramEnd"/>
            <w:r w:rsidRPr="007470C5">
              <w:rPr>
                <w:lang w:val="fr-CA" w:eastAsia="en-CA"/>
              </w:rPr>
              <w:t>_rate</w:t>
            </w:r>
            <w:proofErr w:type="spellEnd"/>
          </w:p>
        </w:tc>
        <w:tc>
          <w:tcPr>
            <w:tcW w:w="3845" w:type="dxa"/>
          </w:tcPr>
          <w:p w14:paraId="7E946AF3" w14:textId="14398955" w:rsidR="001F243B" w:rsidRPr="007470C5" w:rsidRDefault="00C120EE" w:rsidP="002339CB">
            <w:pPr>
              <w:jc w:val="center"/>
              <w:rPr>
                <w:lang w:val="fr-CA" w:eastAsia="en-CA"/>
              </w:rPr>
            </w:pPr>
            <w:r w:rsidRPr="007470C5">
              <w:rPr>
                <w:lang w:val="fr-CA" w:eastAsia="en-CA"/>
              </w:rPr>
              <w:t>['</w:t>
            </w:r>
            <w:proofErr w:type="spellStart"/>
            <w:r w:rsidRPr="007470C5">
              <w:rPr>
                <w:lang w:val="fr-CA" w:eastAsia="en-CA"/>
              </w:rPr>
              <w:t>invscaling</w:t>
            </w:r>
            <w:proofErr w:type="spellEnd"/>
            <w:r w:rsidRPr="007470C5">
              <w:rPr>
                <w:lang w:val="fr-CA" w:eastAsia="en-CA"/>
              </w:rPr>
              <w:t>']</w:t>
            </w:r>
          </w:p>
        </w:tc>
      </w:tr>
      <w:tr w:rsidR="001F243B" w:rsidRPr="007470C5" w14:paraId="100FD315" w14:textId="77777777" w:rsidTr="00A85E12">
        <w:tc>
          <w:tcPr>
            <w:tcW w:w="3210" w:type="dxa"/>
            <w:vMerge/>
          </w:tcPr>
          <w:p w14:paraId="5D0AF742" w14:textId="77777777" w:rsidR="001F243B" w:rsidRPr="007470C5" w:rsidRDefault="001F243B" w:rsidP="002339CB">
            <w:pPr>
              <w:jc w:val="center"/>
              <w:rPr>
                <w:lang w:val="fr-CA" w:eastAsia="en-CA"/>
              </w:rPr>
            </w:pPr>
          </w:p>
        </w:tc>
        <w:tc>
          <w:tcPr>
            <w:tcW w:w="3115" w:type="dxa"/>
          </w:tcPr>
          <w:p w14:paraId="08BC73F3" w14:textId="4FD4BBD8" w:rsidR="001F243B" w:rsidRPr="007470C5" w:rsidRDefault="003E007F" w:rsidP="002339CB">
            <w:pPr>
              <w:jc w:val="center"/>
              <w:rPr>
                <w:lang w:val="fr-CA" w:eastAsia="en-CA"/>
              </w:rPr>
            </w:pPr>
            <w:proofErr w:type="gramStart"/>
            <w:r w:rsidRPr="007470C5">
              <w:rPr>
                <w:lang w:val="fr-CA" w:eastAsia="en-CA"/>
              </w:rPr>
              <w:t>eta</w:t>
            </w:r>
            <w:proofErr w:type="gramEnd"/>
            <w:r w:rsidRPr="007470C5">
              <w:rPr>
                <w:lang w:val="fr-CA" w:eastAsia="en-CA"/>
              </w:rPr>
              <w:t>0</w:t>
            </w:r>
          </w:p>
        </w:tc>
        <w:tc>
          <w:tcPr>
            <w:tcW w:w="3845" w:type="dxa"/>
          </w:tcPr>
          <w:p w14:paraId="40B8E401" w14:textId="00F64178" w:rsidR="001F243B" w:rsidRPr="007470C5" w:rsidRDefault="00B74BCC" w:rsidP="002339CB">
            <w:pPr>
              <w:jc w:val="center"/>
              <w:rPr>
                <w:lang w:val="fr-CA" w:eastAsia="en-CA"/>
              </w:rPr>
            </w:pPr>
            <w:r w:rsidRPr="007470C5">
              <w:rPr>
                <w:lang w:val="fr-CA" w:eastAsia="en-CA"/>
              </w:rPr>
              <w:t>[1]</w:t>
            </w:r>
          </w:p>
        </w:tc>
      </w:tr>
      <w:tr w:rsidR="00B74BCC" w:rsidRPr="007470C5" w14:paraId="38B4DA9E" w14:textId="77777777" w:rsidTr="00A85E12">
        <w:tc>
          <w:tcPr>
            <w:tcW w:w="3210" w:type="dxa"/>
            <w:vMerge w:val="restart"/>
          </w:tcPr>
          <w:p w14:paraId="4A218281" w14:textId="1B1E769D" w:rsidR="00B74BCC" w:rsidRPr="007470C5" w:rsidRDefault="00B74BCC" w:rsidP="002339CB">
            <w:pPr>
              <w:jc w:val="center"/>
              <w:rPr>
                <w:lang w:val="fr-CA" w:eastAsia="en-CA"/>
              </w:rPr>
            </w:pPr>
            <w:r w:rsidRPr="007470C5">
              <w:rPr>
                <w:lang w:val="fr-CA" w:eastAsia="en-CA"/>
              </w:rPr>
              <w:t>SVM</w:t>
            </w:r>
          </w:p>
        </w:tc>
        <w:tc>
          <w:tcPr>
            <w:tcW w:w="3115" w:type="dxa"/>
          </w:tcPr>
          <w:p w14:paraId="02985959" w14:textId="02D7490E" w:rsidR="00B74BCC" w:rsidRPr="007470C5" w:rsidRDefault="00853593" w:rsidP="002339CB">
            <w:pPr>
              <w:jc w:val="center"/>
              <w:rPr>
                <w:lang w:val="fr-CA" w:eastAsia="en-CA"/>
              </w:rPr>
            </w:pPr>
            <w:r w:rsidRPr="007470C5">
              <w:rPr>
                <w:lang w:val="fr-CA" w:eastAsia="en-CA"/>
              </w:rPr>
              <w:t>C</w:t>
            </w:r>
          </w:p>
        </w:tc>
        <w:tc>
          <w:tcPr>
            <w:tcW w:w="3845" w:type="dxa"/>
          </w:tcPr>
          <w:p w14:paraId="29A84D93" w14:textId="0D5A2884" w:rsidR="00B74BCC" w:rsidRPr="007470C5" w:rsidRDefault="00DD6E88" w:rsidP="002339CB">
            <w:pPr>
              <w:jc w:val="center"/>
              <w:rPr>
                <w:lang w:val="fr-CA" w:eastAsia="en-CA"/>
              </w:rPr>
            </w:pPr>
            <w:proofErr w:type="spellStart"/>
            <w:proofErr w:type="gramStart"/>
            <w:r w:rsidRPr="007470C5">
              <w:rPr>
                <w:lang w:val="fr-CA" w:eastAsia="en-CA"/>
              </w:rPr>
              <w:t>np.logspace</w:t>
            </w:r>
            <w:proofErr w:type="spellEnd"/>
            <w:proofErr w:type="gramEnd"/>
            <w:r w:rsidRPr="007470C5">
              <w:rPr>
                <w:lang w:val="fr-CA" w:eastAsia="en-CA"/>
              </w:rPr>
              <w:t>(-4,4,num=20)</w:t>
            </w:r>
          </w:p>
        </w:tc>
      </w:tr>
      <w:tr w:rsidR="00B74BCC" w:rsidRPr="007470C5" w14:paraId="7C31D068" w14:textId="77777777" w:rsidTr="00A85E12">
        <w:tc>
          <w:tcPr>
            <w:tcW w:w="3210" w:type="dxa"/>
            <w:vMerge/>
          </w:tcPr>
          <w:p w14:paraId="0D33C48E" w14:textId="77777777" w:rsidR="00B74BCC" w:rsidRPr="007470C5" w:rsidRDefault="00B74BCC" w:rsidP="002339CB">
            <w:pPr>
              <w:jc w:val="center"/>
              <w:rPr>
                <w:lang w:val="fr-CA" w:eastAsia="en-CA"/>
              </w:rPr>
            </w:pPr>
          </w:p>
        </w:tc>
        <w:tc>
          <w:tcPr>
            <w:tcW w:w="3115" w:type="dxa"/>
          </w:tcPr>
          <w:p w14:paraId="1608374F" w14:textId="7C101C66" w:rsidR="00B74BCC" w:rsidRPr="007470C5" w:rsidRDefault="001D133A" w:rsidP="002339CB">
            <w:pPr>
              <w:jc w:val="center"/>
              <w:rPr>
                <w:lang w:val="fr-CA" w:eastAsia="en-CA"/>
              </w:rPr>
            </w:pPr>
            <w:proofErr w:type="gramStart"/>
            <w:r w:rsidRPr="007470C5">
              <w:rPr>
                <w:lang w:val="fr-CA" w:eastAsia="en-CA"/>
              </w:rPr>
              <w:t>kernel</w:t>
            </w:r>
            <w:proofErr w:type="gramEnd"/>
          </w:p>
        </w:tc>
        <w:tc>
          <w:tcPr>
            <w:tcW w:w="3845" w:type="dxa"/>
          </w:tcPr>
          <w:p w14:paraId="543E7C42" w14:textId="2D3B65CB" w:rsidR="00B74BCC" w:rsidRPr="007470C5" w:rsidRDefault="00EE5404" w:rsidP="002339CB">
            <w:pPr>
              <w:jc w:val="center"/>
              <w:rPr>
                <w:lang w:val="fr-CA" w:eastAsia="en-CA"/>
              </w:rPr>
            </w:pPr>
            <w:r w:rsidRPr="007470C5">
              <w:rPr>
                <w:lang w:val="fr-CA" w:eastAsia="en-CA"/>
              </w:rPr>
              <w:t>['</w:t>
            </w:r>
            <w:proofErr w:type="spellStart"/>
            <w:r w:rsidRPr="007470C5">
              <w:rPr>
                <w:lang w:val="fr-CA" w:eastAsia="en-CA"/>
              </w:rPr>
              <w:t>rbf</w:t>
            </w:r>
            <w:proofErr w:type="spellEnd"/>
            <w:r w:rsidRPr="007470C5">
              <w:rPr>
                <w:lang w:val="fr-CA" w:eastAsia="en-CA"/>
              </w:rPr>
              <w:t>','</w:t>
            </w:r>
            <w:proofErr w:type="spellStart"/>
            <w:r w:rsidRPr="007470C5">
              <w:rPr>
                <w:lang w:val="fr-CA" w:eastAsia="en-CA"/>
              </w:rPr>
              <w:t>linear</w:t>
            </w:r>
            <w:proofErr w:type="spellEnd"/>
            <w:r w:rsidRPr="007470C5">
              <w:rPr>
                <w:lang w:val="fr-CA" w:eastAsia="en-CA"/>
              </w:rPr>
              <w:t>','poly','</w:t>
            </w:r>
            <w:proofErr w:type="spellStart"/>
            <w:r w:rsidRPr="007470C5">
              <w:rPr>
                <w:lang w:val="fr-CA" w:eastAsia="en-CA"/>
              </w:rPr>
              <w:t>sigmoid</w:t>
            </w:r>
            <w:proofErr w:type="spellEnd"/>
            <w:r w:rsidRPr="007470C5">
              <w:rPr>
                <w:lang w:val="fr-CA" w:eastAsia="en-CA"/>
              </w:rPr>
              <w:t>']</w:t>
            </w:r>
          </w:p>
        </w:tc>
      </w:tr>
      <w:tr w:rsidR="00B74BCC" w:rsidRPr="007470C5" w14:paraId="6BA40594" w14:textId="77777777" w:rsidTr="00A85E12">
        <w:tc>
          <w:tcPr>
            <w:tcW w:w="3210" w:type="dxa"/>
            <w:vMerge/>
          </w:tcPr>
          <w:p w14:paraId="1E151D38" w14:textId="77777777" w:rsidR="00B74BCC" w:rsidRPr="007470C5" w:rsidRDefault="00B74BCC" w:rsidP="002339CB">
            <w:pPr>
              <w:jc w:val="center"/>
              <w:rPr>
                <w:lang w:val="fr-CA" w:eastAsia="en-CA"/>
              </w:rPr>
            </w:pPr>
          </w:p>
        </w:tc>
        <w:tc>
          <w:tcPr>
            <w:tcW w:w="3115" w:type="dxa"/>
          </w:tcPr>
          <w:p w14:paraId="2B0EB580" w14:textId="5EA9CB8D" w:rsidR="00B74BCC" w:rsidRPr="007470C5" w:rsidRDefault="004A09B3" w:rsidP="002339CB">
            <w:pPr>
              <w:jc w:val="center"/>
              <w:rPr>
                <w:lang w:val="fr-CA" w:eastAsia="en-CA"/>
              </w:rPr>
            </w:pPr>
            <w:proofErr w:type="spellStart"/>
            <w:proofErr w:type="gramStart"/>
            <w:r w:rsidRPr="007470C5">
              <w:rPr>
                <w:lang w:val="fr-CA" w:eastAsia="en-CA"/>
              </w:rPr>
              <w:t>degree</w:t>
            </w:r>
            <w:proofErr w:type="spellEnd"/>
            <w:proofErr w:type="gramEnd"/>
          </w:p>
        </w:tc>
        <w:tc>
          <w:tcPr>
            <w:tcW w:w="3845" w:type="dxa"/>
          </w:tcPr>
          <w:p w14:paraId="6E55C644" w14:textId="3414B6EF" w:rsidR="00B74BCC" w:rsidRPr="007470C5" w:rsidRDefault="00F243CB" w:rsidP="002339CB">
            <w:pPr>
              <w:jc w:val="center"/>
              <w:rPr>
                <w:lang w:val="fr-CA" w:eastAsia="en-CA"/>
              </w:rPr>
            </w:pPr>
            <w:r w:rsidRPr="007470C5">
              <w:rPr>
                <w:lang w:val="fr-CA" w:eastAsia="en-CA"/>
              </w:rPr>
              <w:t>[2]</w:t>
            </w:r>
          </w:p>
        </w:tc>
      </w:tr>
      <w:tr w:rsidR="00B74BCC" w:rsidRPr="007470C5" w14:paraId="4BF7417B" w14:textId="77777777" w:rsidTr="00A85E12">
        <w:tc>
          <w:tcPr>
            <w:tcW w:w="3210" w:type="dxa"/>
            <w:vMerge/>
          </w:tcPr>
          <w:p w14:paraId="0E76E7BE" w14:textId="77777777" w:rsidR="00B74BCC" w:rsidRPr="007470C5" w:rsidRDefault="00B74BCC" w:rsidP="002339CB">
            <w:pPr>
              <w:jc w:val="center"/>
              <w:rPr>
                <w:lang w:val="fr-CA" w:eastAsia="en-CA"/>
              </w:rPr>
            </w:pPr>
          </w:p>
        </w:tc>
        <w:tc>
          <w:tcPr>
            <w:tcW w:w="3115" w:type="dxa"/>
          </w:tcPr>
          <w:p w14:paraId="02A529F0" w14:textId="35CBAC6F" w:rsidR="00B74BCC" w:rsidRPr="007470C5" w:rsidRDefault="00214AEC" w:rsidP="002339CB">
            <w:pPr>
              <w:jc w:val="center"/>
              <w:rPr>
                <w:lang w:val="fr-CA" w:eastAsia="en-CA"/>
              </w:rPr>
            </w:pPr>
            <w:proofErr w:type="gramStart"/>
            <w:r w:rsidRPr="007470C5">
              <w:rPr>
                <w:lang w:val="fr-CA" w:eastAsia="en-CA"/>
              </w:rPr>
              <w:t>gamma</w:t>
            </w:r>
            <w:proofErr w:type="gramEnd"/>
          </w:p>
        </w:tc>
        <w:tc>
          <w:tcPr>
            <w:tcW w:w="3845" w:type="dxa"/>
          </w:tcPr>
          <w:p w14:paraId="15467B5C" w14:textId="68771E06" w:rsidR="00B74BCC" w:rsidRPr="007470C5" w:rsidRDefault="003A5F7B" w:rsidP="002339CB">
            <w:pPr>
              <w:jc w:val="center"/>
              <w:rPr>
                <w:lang w:val="fr-CA" w:eastAsia="en-CA"/>
              </w:rPr>
            </w:pPr>
            <w:proofErr w:type="spellStart"/>
            <w:proofErr w:type="gramStart"/>
            <w:r w:rsidRPr="007470C5">
              <w:rPr>
                <w:lang w:val="fr-CA" w:eastAsia="en-CA"/>
              </w:rPr>
              <w:t>np.logspace</w:t>
            </w:r>
            <w:proofErr w:type="spellEnd"/>
            <w:proofErr w:type="gramEnd"/>
            <w:r w:rsidRPr="007470C5">
              <w:rPr>
                <w:lang w:val="fr-CA" w:eastAsia="en-CA"/>
              </w:rPr>
              <w:t>(-9,np.log10(2), 20)</w:t>
            </w:r>
          </w:p>
        </w:tc>
      </w:tr>
    </w:tbl>
    <w:p w14:paraId="5BDDB22B" w14:textId="77777777" w:rsidR="00A835B6" w:rsidRPr="007470C5" w:rsidRDefault="00A835B6" w:rsidP="002339CB">
      <w:pPr>
        <w:jc w:val="center"/>
        <w:rPr>
          <w:lang w:val="fr-CA" w:eastAsia="en-CA"/>
        </w:rPr>
      </w:pPr>
    </w:p>
    <w:p w14:paraId="6FB48EDB" w14:textId="4040BF53" w:rsidR="003A5F7B" w:rsidRPr="007470C5" w:rsidRDefault="003A5F7B" w:rsidP="00784D76">
      <w:pPr>
        <w:rPr>
          <w:lang w:val="fr-CA" w:eastAsia="en-CA"/>
        </w:rPr>
      </w:pPr>
      <w:r w:rsidRPr="007470C5">
        <w:rPr>
          <w:lang w:val="fr-CA" w:eastAsia="en-CA"/>
        </w:rPr>
        <w:t xml:space="preserve">Ces hyperparamètres semblent couvrir de </w:t>
      </w:r>
      <w:r w:rsidR="00E751A5" w:rsidRPr="007470C5">
        <w:rPr>
          <w:lang w:val="fr-CA" w:eastAsia="en-CA"/>
        </w:rPr>
        <w:t>façon générale leur domaines respectifs. Toutes les combinations possibles d’hyperparamètres ont été évalué</w:t>
      </w:r>
      <w:r w:rsidR="00DA2C12" w:rsidRPr="007470C5">
        <w:rPr>
          <w:lang w:val="fr-CA" w:eastAsia="en-CA"/>
        </w:rPr>
        <w:t xml:space="preserve"> pour un total de 3401 combinations. Puisque chaque combination</w:t>
      </w:r>
      <w:r w:rsidR="00784D76" w:rsidRPr="007470C5">
        <w:rPr>
          <w:lang w:val="fr-CA" w:eastAsia="en-CA"/>
        </w:rPr>
        <w:t xml:space="preserve"> d’hyperparamètres </w:t>
      </w:r>
      <w:r w:rsidR="00DA2C12" w:rsidRPr="007470C5">
        <w:rPr>
          <w:lang w:val="fr-CA" w:eastAsia="en-CA"/>
        </w:rPr>
        <w:t xml:space="preserve">est </w:t>
      </w:r>
      <w:r w:rsidR="00A23EB3" w:rsidRPr="007470C5">
        <w:rPr>
          <w:lang w:val="fr-CA" w:eastAsia="en-CA"/>
        </w:rPr>
        <w:t>entraîn</w:t>
      </w:r>
      <w:r w:rsidR="00784D76" w:rsidRPr="007470C5">
        <w:rPr>
          <w:lang w:val="fr-CA" w:eastAsia="en-CA"/>
        </w:rPr>
        <w:t>ée</w:t>
      </w:r>
      <w:r w:rsidR="00A23EB3" w:rsidRPr="007470C5">
        <w:rPr>
          <w:lang w:val="fr-CA" w:eastAsia="en-CA"/>
        </w:rPr>
        <w:t xml:space="preserve"> </w:t>
      </w:r>
      <w:r w:rsidR="00784D76" w:rsidRPr="007470C5">
        <w:rPr>
          <w:lang w:val="fr-CA" w:eastAsia="en-CA"/>
        </w:rPr>
        <w:t>une fois avec chaque</w:t>
      </w:r>
      <w:r w:rsidR="00DA2C12" w:rsidRPr="007470C5">
        <w:rPr>
          <w:lang w:val="fr-CA" w:eastAsia="en-CA"/>
        </w:rPr>
        <w:t xml:space="preserve"> </w:t>
      </w:r>
      <w:r w:rsidR="00C6750C" w:rsidRPr="007470C5">
        <w:rPr>
          <w:lang w:val="fr-CA" w:eastAsia="en-CA"/>
        </w:rPr>
        <w:t xml:space="preserve">ensemble de données prétraitées </w:t>
      </w:r>
      <w:r w:rsidR="00F45778" w:rsidRPr="007470C5">
        <w:rPr>
          <w:lang w:val="fr-CA" w:eastAsia="en-CA"/>
        </w:rPr>
        <w:t>(</w:t>
      </w:r>
      <w:r w:rsidR="00CC71E6">
        <w:rPr>
          <w:lang w:val="fr-CA" w:eastAsia="en-CA"/>
        </w:rPr>
        <w:t>une des 4</w:t>
      </w:r>
      <w:r w:rsidR="00CE290B">
        <w:rPr>
          <w:lang w:val="fr-CA" w:eastAsia="en-CA"/>
        </w:rPr>
        <w:t xml:space="preserve"> combinations de la </w:t>
      </w:r>
      <w:r w:rsidR="00CE290B" w:rsidRPr="00CE290B">
        <w:rPr>
          <w:i/>
          <w:iCs/>
          <w:lang w:val="fr-CA" w:eastAsia="en-CA"/>
        </w:rPr>
        <w:t>Table 2</w:t>
      </w:r>
      <w:r w:rsidR="00F45778" w:rsidRPr="007470C5">
        <w:rPr>
          <w:lang w:val="fr-CA" w:eastAsia="en-CA"/>
        </w:rPr>
        <w:t xml:space="preserve">), nous avons donc </w:t>
      </w:r>
      <w:r w:rsidR="00B36793" w:rsidRPr="007470C5">
        <w:rPr>
          <w:b/>
          <w:bCs/>
          <w:lang w:val="fr-CA" w:eastAsia="en-CA"/>
        </w:rPr>
        <w:t>13604 différent modèles</w:t>
      </w:r>
      <w:r w:rsidR="00B36793" w:rsidRPr="007470C5">
        <w:rPr>
          <w:lang w:val="fr-CA" w:eastAsia="en-CA"/>
        </w:rPr>
        <w:t xml:space="preserve"> à évaluer.</w:t>
      </w:r>
    </w:p>
    <w:p w14:paraId="02F1628B" w14:textId="0C03FADC" w:rsidR="004834AE" w:rsidRPr="007470C5" w:rsidRDefault="004834AE" w:rsidP="004834AE">
      <w:pPr>
        <w:pStyle w:val="Heading1"/>
        <w:rPr>
          <w:lang w:val="fr-CA" w:eastAsia="en-CA"/>
        </w:rPr>
      </w:pPr>
      <w:bookmarkStart w:id="37" w:name="_Toc58694286"/>
      <w:r w:rsidRPr="007470C5">
        <w:rPr>
          <w:lang w:val="fr-CA" w:eastAsia="en-CA"/>
        </w:rPr>
        <w:t>Mesure de performance</w:t>
      </w:r>
      <w:bookmarkEnd w:id="37"/>
    </w:p>
    <w:p w14:paraId="22044F4D" w14:textId="1B57515D" w:rsidR="00CB5999" w:rsidRPr="007470C5" w:rsidRDefault="00CB5999" w:rsidP="00CB5999">
      <w:pPr>
        <w:spacing w:after="0" w:line="240" w:lineRule="auto"/>
        <w:rPr>
          <w:rStyle w:val="Heading2Char"/>
          <w:rFonts w:ascii="Segoe UI" w:eastAsia="Times New Roman" w:hAnsi="Segoe UI" w:cs="Segoe UI"/>
          <w:b w:val="0"/>
          <w:bCs w:val="0"/>
          <w:sz w:val="21"/>
          <w:szCs w:val="21"/>
          <w:lang w:val="fr-CA" w:eastAsia="en-CA"/>
        </w:rPr>
      </w:pPr>
    </w:p>
    <w:p w14:paraId="038D2181" w14:textId="44E7B2AF" w:rsidR="00412655" w:rsidRPr="003C606E" w:rsidRDefault="00412655" w:rsidP="003C606E">
      <w:pPr>
        <w:rPr>
          <w:rFonts w:eastAsiaTheme="minorEastAsia"/>
          <w:lang w:val="fr-CA"/>
        </w:rPr>
      </w:pPr>
      <w:r w:rsidRPr="003C606E">
        <w:rPr>
          <w:rFonts w:eastAsiaTheme="minorEastAsia"/>
          <w:lang w:val="fr-CA"/>
        </w:rPr>
        <w:t>Afin de</w:t>
      </w:r>
      <w:r w:rsidR="0061791E" w:rsidRPr="003C606E">
        <w:rPr>
          <w:rFonts w:eastAsiaTheme="minorEastAsia"/>
          <w:lang w:val="fr-CA"/>
        </w:rPr>
        <w:t xml:space="preserve"> pouvoir</w:t>
      </w:r>
      <w:r w:rsidRPr="003C606E">
        <w:rPr>
          <w:rFonts w:eastAsiaTheme="minorEastAsia"/>
          <w:lang w:val="fr-CA"/>
        </w:rPr>
        <w:t xml:space="preserve"> </w:t>
      </w:r>
      <w:r w:rsidR="0061791E" w:rsidRPr="003C606E">
        <w:rPr>
          <w:rFonts w:eastAsiaTheme="minorEastAsia"/>
          <w:lang w:val="fr-CA"/>
        </w:rPr>
        <w:t xml:space="preserve">quantifier </w:t>
      </w:r>
      <w:r w:rsidRPr="003C606E">
        <w:rPr>
          <w:rFonts w:eastAsiaTheme="minorEastAsia"/>
          <w:lang w:val="fr-CA"/>
        </w:rPr>
        <w:t>les performance</w:t>
      </w:r>
      <w:r w:rsidR="0061791E" w:rsidRPr="003C606E">
        <w:rPr>
          <w:rFonts w:eastAsiaTheme="minorEastAsia"/>
          <w:lang w:val="fr-CA"/>
        </w:rPr>
        <w:t>s</w:t>
      </w:r>
      <w:r w:rsidRPr="003C606E">
        <w:rPr>
          <w:rFonts w:eastAsiaTheme="minorEastAsia"/>
          <w:lang w:val="fr-CA"/>
        </w:rPr>
        <w:t xml:space="preserve"> </w:t>
      </w:r>
      <w:r w:rsidR="007B36B3" w:rsidRPr="003C606E">
        <w:rPr>
          <w:rFonts w:eastAsiaTheme="minorEastAsia"/>
          <w:lang w:val="fr-CA"/>
        </w:rPr>
        <w:t xml:space="preserve">de </w:t>
      </w:r>
      <w:r w:rsidR="007470C5" w:rsidRPr="003C606E">
        <w:rPr>
          <w:rFonts w:eastAsiaTheme="minorEastAsia"/>
          <w:lang w:val="fr-CA"/>
        </w:rPr>
        <w:t>prédiction</w:t>
      </w:r>
      <w:r w:rsidR="0061791E" w:rsidRPr="003C606E">
        <w:rPr>
          <w:rFonts w:eastAsiaTheme="minorEastAsia"/>
          <w:lang w:val="fr-CA"/>
        </w:rPr>
        <w:t xml:space="preserve"> </w:t>
      </w:r>
      <w:r w:rsidRPr="003C606E">
        <w:rPr>
          <w:rFonts w:eastAsiaTheme="minorEastAsia"/>
          <w:lang w:val="fr-CA"/>
        </w:rPr>
        <w:t xml:space="preserve">des </w:t>
      </w:r>
      <w:r w:rsidR="007470C5" w:rsidRPr="003C606E">
        <w:rPr>
          <w:rFonts w:eastAsiaTheme="minorEastAsia"/>
          <w:lang w:val="fr-CA"/>
        </w:rPr>
        <w:t xml:space="preserve">différents </w:t>
      </w:r>
      <w:r w:rsidRPr="003C606E">
        <w:rPr>
          <w:rFonts w:eastAsiaTheme="minorEastAsia"/>
          <w:lang w:val="fr-CA"/>
        </w:rPr>
        <w:t>modèles</w:t>
      </w:r>
      <w:r w:rsidR="007B36B3" w:rsidRPr="003C606E">
        <w:rPr>
          <w:rFonts w:eastAsiaTheme="minorEastAsia"/>
          <w:lang w:val="fr-CA"/>
        </w:rPr>
        <w:t>, durant</w:t>
      </w:r>
      <w:r w:rsidRPr="003C606E">
        <w:rPr>
          <w:rFonts w:eastAsiaTheme="minorEastAsia"/>
          <w:lang w:val="fr-CA"/>
        </w:rPr>
        <w:t xml:space="preserve"> </w:t>
      </w:r>
      <w:r w:rsidR="007B36B3" w:rsidRPr="003C606E">
        <w:rPr>
          <w:rFonts w:eastAsiaTheme="minorEastAsia"/>
          <w:lang w:val="fr-CA"/>
        </w:rPr>
        <w:t xml:space="preserve">les </w:t>
      </w:r>
      <w:r w:rsidR="00C61846" w:rsidRPr="003C606E">
        <w:rPr>
          <w:rFonts w:eastAsiaTheme="minorEastAsia"/>
          <w:lang w:val="fr-CA"/>
        </w:rPr>
        <w:t>phase</w:t>
      </w:r>
      <w:r w:rsidR="007B36B3" w:rsidRPr="003C606E">
        <w:rPr>
          <w:rFonts w:eastAsiaTheme="minorEastAsia"/>
          <w:lang w:val="fr-CA"/>
        </w:rPr>
        <w:t>s</w:t>
      </w:r>
      <w:r w:rsidR="00C61846" w:rsidRPr="003C606E">
        <w:rPr>
          <w:rFonts w:eastAsiaTheme="minorEastAsia"/>
          <w:lang w:val="fr-CA"/>
        </w:rPr>
        <w:t xml:space="preserve"> de </w:t>
      </w:r>
      <w:r w:rsidR="007470C5" w:rsidRPr="003C606E">
        <w:rPr>
          <w:rFonts w:eastAsiaTheme="minorEastAsia"/>
          <w:lang w:val="fr-CA"/>
        </w:rPr>
        <w:t>validation</w:t>
      </w:r>
      <w:r w:rsidR="00C61846" w:rsidRPr="003C606E">
        <w:rPr>
          <w:rFonts w:eastAsiaTheme="minorEastAsia"/>
          <w:lang w:val="fr-CA"/>
        </w:rPr>
        <w:t xml:space="preserve"> </w:t>
      </w:r>
      <w:r w:rsidR="00D33B96" w:rsidRPr="003C606E">
        <w:rPr>
          <w:rFonts w:eastAsiaTheme="minorEastAsia"/>
          <w:lang w:val="fr-CA"/>
        </w:rPr>
        <w:t>et</w:t>
      </w:r>
      <w:r w:rsidR="00C61846" w:rsidRPr="003C606E">
        <w:rPr>
          <w:rFonts w:eastAsiaTheme="minorEastAsia"/>
          <w:lang w:val="fr-CA"/>
        </w:rPr>
        <w:t xml:space="preserve"> de test, nous avons </w:t>
      </w:r>
      <w:r w:rsidR="0061791E" w:rsidRPr="003C606E">
        <w:rPr>
          <w:rFonts w:eastAsiaTheme="minorEastAsia"/>
          <w:lang w:val="fr-CA"/>
        </w:rPr>
        <w:t>utilisé plusieurs métriques</w:t>
      </w:r>
      <w:r w:rsidR="007B36B3" w:rsidRPr="003C606E">
        <w:rPr>
          <w:rFonts w:eastAsiaTheme="minorEastAsia"/>
          <w:lang w:val="fr-CA"/>
        </w:rPr>
        <w:t xml:space="preserve"> de performance</w:t>
      </w:r>
      <w:r w:rsidR="00F8468E" w:rsidRPr="003C606E">
        <w:rPr>
          <w:rFonts w:eastAsiaTheme="minorEastAsia"/>
          <w:lang w:val="fr-CA"/>
        </w:rPr>
        <w:t xml:space="preserve">, </w:t>
      </w:r>
      <w:r w:rsidR="00E71DB2" w:rsidRPr="003C606E">
        <w:rPr>
          <w:rFonts w:eastAsiaTheme="minorEastAsia"/>
          <w:lang w:val="fr-CA"/>
        </w:rPr>
        <w:t>en vue</w:t>
      </w:r>
      <w:r w:rsidR="00F8468E" w:rsidRPr="003C606E">
        <w:rPr>
          <w:rFonts w:eastAsiaTheme="minorEastAsia"/>
          <w:lang w:val="fr-CA"/>
        </w:rPr>
        <w:t xml:space="preserve"> de</w:t>
      </w:r>
      <w:r w:rsidR="00DB1A3D" w:rsidRPr="003C606E">
        <w:rPr>
          <w:rFonts w:eastAsiaTheme="minorEastAsia"/>
          <w:lang w:val="fr-CA"/>
        </w:rPr>
        <w:t xml:space="preserve"> </w:t>
      </w:r>
      <w:r w:rsidR="00F8468E" w:rsidRPr="003C606E">
        <w:rPr>
          <w:rFonts w:eastAsiaTheme="minorEastAsia"/>
          <w:lang w:val="fr-CA"/>
        </w:rPr>
        <w:t xml:space="preserve">non </w:t>
      </w:r>
      <w:r w:rsidR="00BD0378" w:rsidRPr="003C606E">
        <w:rPr>
          <w:rFonts w:eastAsiaTheme="minorEastAsia"/>
          <w:lang w:val="fr-CA"/>
        </w:rPr>
        <w:t xml:space="preserve">calculer </w:t>
      </w:r>
      <w:r w:rsidR="004E2720" w:rsidRPr="003C606E">
        <w:rPr>
          <w:rFonts w:eastAsiaTheme="minorEastAsia"/>
          <w:lang w:val="fr-CA"/>
        </w:rPr>
        <w:t>l</w:t>
      </w:r>
      <w:r w:rsidR="008F60F7" w:rsidRPr="003C606E">
        <w:rPr>
          <w:rFonts w:eastAsiaTheme="minorEastAsia"/>
          <w:lang w:val="fr-CA"/>
        </w:rPr>
        <w:t xml:space="preserve">es </w:t>
      </w:r>
      <w:r w:rsidR="004E2720" w:rsidRPr="003C606E">
        <w:rPr>
          <w:rFonts w:eastAsiaTheme="minorEastAsia"/>
          <w:lang w:val="fr-CA"/>
        </w:rPr>
        <w:t xml:space="preserve">erreurs commises, mais </w:t>
      </w:r>
      <w:r w:rsidR="00E71DB2" w:rsidRPr="003C606E">
        <w:rPr>
          <w:rFonts w:eastAsiaTheme="minorEastAsia"/>
          <w:lang w:val="fr-CA"/>
        </w:rPr>
        <w:t xml:space="preserve">aussi </w:t>
      </w:r>
      <w:r w:rsidR="00DB1A3D" w:rsidRPr="003C606E">
        <w:rPr>
          <w:rFonts w:eastAsiaTheme="minorEastAsia"/>
          <w:lang w:val="fr-CA"/>
        </w:rPr>
        <w:t xml:space="preserve">de savoir </w:t>
      </w:r>
      <w:r w:rsidR="004E2720" w:rsidRPr="003C606E">
        <w:rPr>
          <w:rFonts w:eastAsiaTheme="minorEastAsia"/>
          <w:lang w:val="fr-CA"/>
        </w:rPr>
        <w:t>le</w:t>
      </w:r>
      <w:r w:rsidR="00DB1A3D" w:rsidRPr="003C606E">
        <w:rPr>
          <w:rFonts w:eastAsiaTheme="minorEastAsia"/>
          <w:lang w:val="fr-CA"/>
        </w:rPr>
        <w:t>urs</w:t>
      </w:r>
      <w:r w:rsidR="004E2720" w:rsidRPr="003C606E">
        <w:rPr>
          <w:rFonts w:eastAsiaTheme="minorEastAsia"/>
          <w:lang w:val="fr-CA"/>
        </w:rPr>
        <w:t xml:space="preserve"> type</w:t>
      </w:r>
      <w:r w:rsidR="00DB1A3D" w:rsidRPr="003C606E">
        <w:rPr>
          <w:rFonts w:eastAsiaTheme="minorEastAsia"/>
          <w:lang w:val="fr-CA"/>
        </w:rPr>
        <w:t>s</w:t>
      </w:r>
      <w:r w:rsidR="00A957DE" w:rsidRPr="003C606E">
        <w:rPr>
          <w:rFonts w:eastAsiaTheme="minorEastAsia"/>
          <w:lang w:val="fr-CA"/>
        </w:rPr>
        <w:t xml:space="preserve">. </w:t>
      </w:r>
    </w:p>
    <w:p w14:paraId="15C3C860" w14:textId="56400D55" w:rsidR="001F000B" w:rsidRPr="003C606E" w:rsidRDefault="0010008D" w:rsidP="003C606E">
      <w:pPr>
        <w:rPr>
          <w:rFonts w:eastAsiaTheme="minorEastAsia"/>
          <w:lang w:val="fr-CA"/>
        </w:rPr>
      </w:pPr>
      <w:r w:rsidRPr="003C606E">
        <w:rPr>
          <w:rFonts w:eastAsiaTheme="minorEastAsia"/>
          <w:lang w:val="fr-CA"/>
        </w:rPr>
        <w:t>Les données</w:t>
      </w:r>
      <w:r w:rsidR="00D9440C" w:rsidRPr="003C606E">
        <w:rPr>
          <w:rFonts w:eastAsiaTheme="minorEastAsia"/>
          <w:lang w:val="fr-CA"/>
        </w:rPr>
        <w:t xml:space="preserve"> de prédiction</w:t>
      </w:r>
      <w:r w:rsidRPr="003C606E">
        <w:rPr>
          <w:rFonts w:eastAsiaTheme="minorEastAsia"/>
          <w:lang w:val="fr-CA"/>
        </w:rPr>
        <w:t xml:space="preserve"> sont alors subdivisées en quatre </w:t>
      </w:r>
      <w:r w:rsidR="001F000B" w:rsidRPr="003C606E">
        <w:rPr>
          <w:rFonts w:eastAsiaTheme="minorEastAsia"/>
          <w:lang w:val="fr-CA"/>
        </w:rPr>
        <w:t>catégories</w:t>
      </w:r>
      <w:r w:rsidR="00407CDE" w:rsidRPr="003C606E">
        <w:rPr>
          <w:rFonts w:eastAsiaTheme="minorEastAsia"/>
          <w:lang w:val="fr-CA"/>
        </w:rPr>
        <w:t xml:space="preserve"> selo</w:t>
      </w:r>
      <w:r w:rsidR="00517C2D" w:rsidRPr="003C606E">
        <w:rPr>
          <w:rFonts w:eastAsiaTheme="minorEastAsia"/>
          <w:lang w:val="fr-CA"/>
        </w:rPr>
        <w:t xml:space="preserve">n leurs véracités et </w:t>
      </w:r>
      <w:r w:rsidR="00BF3361" w:rsidRPr="003C606E">
        <w:rPr>
          <w:rFonts w:eastAsiaTheme="minorEastAsia"/>
          <w:lang w:val="fr-CA"/>
        </w:rPr>
        <w:t>leurs concordance</w:t>
      </w:r>
      <w:r w:rsidR="003A2999" w:rsidRPr="003C606E">
        <w:rPr>
          <w:rFonts w:eastAsiaTheme="minorEastAsia"/>
          <w:lang w:val="fr-CA"/>
        </w:rPr>
        <w:t>s</w:t>
      </w:r>
      <w:r w:rsidR="00BF3361" w:rsidRPr="003C606E">
        <w:rPr>
          <w:rFonts w:eastAsiaTheme="minorEastAsia"/>
          <w:lang w:val="fr-CA"/>
        </w:rPr>
        <w:t xml:space="preserve"> avec le cas réel</w:t>
      </w:r>
      <w:r w:rsidR="003A2999" w:rsidRPr="003C606E">
        <w:rPr>
          <w:rFonts w:eastAsiaTheme="minorEastAsia"/>
          <w:lang w:val="fr-CA"/>
        </w:rPr>
        <w:t xml:space="preserve">. </w:t>
      </w:r>
      <w:r w:rsidR="001F000B" w:rsidRPr="003C606E">
        <w:rPr>
          <w:rFonts w:eastAsiaTheme="minorEastAsia"/>
          <w:lang w:val="fr-CA"/>
        </w:rPr>
        <w:t xml:space="preserve"> </w:t>
      </w:r>
      <w:r w:rsidR="003A2999" w:rsidRPr="003C606E">
        <w:rPr>
          <w:rFonts w:eastAsiaTheme="minorEastAsia"/>
          <w:lang w:val="fr-CA"/>
        </w:rPr>
        <w:t xml:space="preserve">On </w:t>
      </w:r>
      <w:r w:rsidR="001F000B" w:rsidRPr="003C606E">
        <w:rPr>
          <w:rFonts w:eastAsiaTheme="minorEastAsia"/>
          <w:lang w:val="fr-CA"/>
        </w:rPr>
        <w:t xml:space="preserve">peut résumer </w:t>
      </w:r>
      <w:r w:rsidR="003A2999" w:rsidRPr="003C606E">
        <w:rPr>
          <w:rFonts w:eastAsiaTheme="minorEastAsia"/>
          <w:lang w:val="fr-CA"/>
        </w:rPr>
        <w:t xml:space="preserve">cette subdivision </w:t>
      </w:r>
      <w:r w:rsidR="001F000B" w:rsidRPr="003C606E">
        <w:rPr>
          <w:rFonts w:eastAsiaTheme="minorEastAsia"/>
          <w:lang w:val="fr-CA"/>
        </w:rPr>
        <w:t>par la matrice de confusion :</w:t>
      </w:r>
    </w:p>
    <w:p w14:paraId="79C06FFC" w14:textId="669510AE" w:rsidR="0043756B" w:rsidRDefault="0043756B" w:rsidP="0042188A">
      <w:pPr>
        <w:spacing w:after="0" w:line="240" w:lineRule="auto"/>
        <w:rPr>
          <w:rStyle w:val="Heading2Char"/>
          <w:rFonts w:ascii="Segoe UI" w:eastAsia="Times New Roman" w:hAnsi="Segoe UI" w:cs="Segoe UI"/>
          <w:b w:val="0"/>
          <w:bCs w:val="0"/>
          <w:sz w:val="21"/>
          <w:szCs w:val="21"/>
          <w:lang w:val="fr-CA" w:eastAsia="en-CA"/>
        </w:rPr>
      </w:pPr>
    </w:p>
    <w:p w14:paraId="6A5A2D9A" w14:textId="2A3040D7" w:rsidR="0061791E" w:rsidRDefault="0042188A" w:rsidP="0010699C">
      <w:pPr>
        <w:spacing w:after="0" w:line="240" w:lineRule="auto"/>
        <w:jc w:val="center"/>
        <w:rPr>
          <w:rStyle w:val="Heading2Char"/>
          <w:rFonts w:ascii="Segoe UI" w:eastAsia="Times New Roman" w:hAnsi="Segoe UI" w:cs="Segoe UI"/>
          <w:b w:val="0"/>
          <w:bCs w:val="0"/>
          <w:sz w:val="21"/>
          <w:szCs w:val="21"/>
          <w:lang w:val="fr-CA" w:eastAsia="en-CA"/>
        </w:rPr>
      </w:pPr>
      <w:bookmarkStart w:id="38" w:name="_Toc58694287"/>
      <w:r>
        <w:rPr>
          <w:noProof/>
        </w:rPr>
        <w:drawing>
          <wp:inline distT="0" distB="0" distL="0" distR="0" wp14:anchorId="18342E82" wp14:editId="00F49D80">
            <wp:extent cx="2143125" cy="21431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pic:nvPicPr>
                  <pic:blipFill>
                    <a:blip r:embed="rId2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bookmarkEnd w:id="38"/>
    </w:p>
    <w:p w14:paraId="7B230D47" w14:textId="77777777" w:rsidR="0010699C" w:rsidRDefault="0010699C" w:rsidP="0010699C">
      <w:pPr>
        <w:spacing w:after="0" w:line="240" w:lineRule="auto"/>
        <w:rPr>
          <w:rStyle w:val="Heading2Char"/>
          <w:rFonts w:ascii="Segoe UI" w:eastAsia="Times New Roman" w:hAnsi="Segoe UI" w:cs="Segoe UI"/>
          <w:b w:val="0"/>
          <w:bCs w:val="0"/>
          <w:sz w:val="21"/>
          <w:szCs w:val="21"/>
          <w:lang w:val="fr-CA" w:eastAsia="en-CA"/>
        </w:rPr>
      </w:pPr>
    </w:p>
    <w:p w14:paraId="75E5D517" w14:textId="0D2CD01D" w:rsidR="001F000B" w:rsidRPr="00816941" w:rsidRDefault="001F000B" w:rsidP="00CB5999">
      <w:pPr>
        <w:spacing w:after="0" w:line="240" w:lineRule="auto"/>
        <w:rPr>
          <w:rStyle w:val="Heading2Char"/>
          <w:rFonts w:asciiTheme="majorBidi" w:eastAsia="Times New Roman" w:hAnsiTheme="majorBidi"/>
          <w:b w:val="0"/>
          <w:bCs w:val="0"/>
          <w:sz w:val="24"/>
          <w:szCs w:val="24"/>
          <w:lang w:val="fr-CA" w:eastAsia="en-CA"/>
        </w:rPr>
      </w:pPr>
    </w:p>
    <w:p w14:paraId="4B430F40" w14:textId="02341876" w:rsidR="001F000B" w:rsidRPr="00816941" w:rsidRDefault="0042188A" w:rsidP="0042188A">
      <w:pPr>
        <w:pStyle w:val="ListParagraph"/>
        <w:numPr>
          <w:ilvl w:val="0"/>
          <w:numId w:val="37"/>
        </w:numPr>
        <w:spacing w:after="0"/>
        <w:rPr>
          <w:rStyle w:val="Heading2Char"/>
          <w:rFonts w:asciiTheme="majorBidi" w:eastAsia="Times New Roman" w:hAnsiTheme="majorBidi"/>
          <w:b w:val="0"/>
          <w:bCs w:val="0"/>
          <w:sz w:val="24"/>
          <w:szCs w:val="24"/>
          <w:lang w:val="fr-CA" w:eastAsia="en-CA"/>
        </w:rPr>
      </w:pPr>
      <w:bookmarkStart w:id="39" w:name="_Toc58694288"/>
      <w:r>
        <w:rPr>
          <w:rStyle w:val="Heading2Char"/>
          <w:rFonts w:asciiTheme="majorBidi" w:eastAsia="Times New Roman" w:hAnsiTheme="majorBidi"/>
          <w:sz w:val="24"/>
          <w:szCs w:val="24"/>
          <w:lang w:val="fr-CA" w:eastAsia="en-CA"/>
        </w:rPr>
        <w:t>V</w:t>
      </w:r>
      <w:r w:rsidR="001F000B" w:rsidRPr="00816941">
        <w:rPr>
          <w:rStyle w:val="Heading2Char"/>
          <w:rFonts w:asciiTheme="majorBidi" w:eastAsia="Times New Roman" w:hAnsiTheme="majorBidi"/>
          <w:sz w:val="24"/>
          <w:szCs w:val="24"/>
          <w:lang w:val="fr-CA" w:eastAsia="en-CA"/>
        </w:rPr>
        <w:t>P (</w:t>
      </w:r>
      <w:r>
        <w:rPr>
          <w:rStyle w:val="Heading2Char"/>
          <w:rFonts w:asciiTheme="majorBidi" w:eastAsia="Times New Roman" w:hAnsiTheme="majorBidi"/>
          <w:sz w:val="24"/>
          <w:szCs w:val="24"/>
          <w:lang w:val="fr-CA" w:eastAsia="en-CA"/>
        </w:rPr>
        <w:t>Vrai</w:t>
      </w:r>
      <w:r w:rsidR="001F000B" w:rsidRPr="00816941">
        <w:rPr>
          <w:rStyle w:val="Heading2Char"/>
          <w:rFonts w:asciiTheme="majorBidi" w:eastAsia="Times New Roman" w:hAnsiTheme="majorBidi"/>
          <w:sz w:val="24"/>
          <w:szCs w:val="24"/>
          <w:lang w:val="fr-CA" w:eastAsia="en-CA"/>
        </w:rPr>
        <w:t xml:space="preserve"> Positi</w:t>
      </w:r>
      <w:r>
        <w:rPr>
          <w:rStyle w:val="Heading2Char"/>
          <w:rFonts w:asciiTheme="majorBidi" w:eastAsia="Times New Roman" w:hAnsiTheme="majorBidi"/>
          <w:sz w:val="24"/>
          <w:szCs w:val="24"/>
          <w:lang w:val="fr-CA" w:eastAsia="en-CA"/>
        </w:rPr>
        <w:t>fs</w:t>
      </w:r>
      <w:r w:rsidR="001F000B" w:rsidRPr="00816941">
        <w:rPr>
          <w:rStyle w:val="Heading2Char"/>
          <w:rFonts w:asciiTheme="majorBidi" w:eastAsia="Times New Roman" w:hAnsiTheme="majorBidi"/>
          <w:sz w:val="24"/>
          <w:szCs w:val="24"/>
          <w:lang w:val="fr-CA" w:eastAsia="en-CA"/>
        </w:rPr>
        <w:t>) :</w:t>
      </w:r>
      <w:r w:rsidR="001F000B" w:rsidRPr="00816941">
        <w:rPr>
          <w:rStyle w:val="Heading2Char"/>
          <w:rFonts w:asciiTheme="majorBidi" w:eastAsia="Times New Roman" w:hAnsiTheme="majorBidi"/>
          <w:b w:val="0"/>
          <w:bCs w:val="0"/>
          <w:sz w:val="24"/>
          <w:szCs w:val="24"/>
          <w:lang w:val="fr-CA" w:eastAsia="en-CA"/>
        </w:rPr>
        <w:t xml:space="preserve"> </w:t>
      </w:r>
      <w:r w:rsidR="00FA0843" w:rsidRPr="00816941">
        <w:rPr>
          <w:rStyle w:val="Heading2Char"/>
          <w:rFonts w:asciiTheme="majorBidi" w:eastAsia="Times New Roman" w:hAnsiTheme="majorBidi"/>
          <w:b w:val="0"/>
          <w:bCs w:val="0"/>
          <w:sz w:val="24"/>
          <w:szCs w:val="24"/>
          <w:lang w:val="fr-CA" w:eastAsia="en-CA"/>
        </w:rPr>
        <w:t xml:space="preserve">les cas où </w:t>
      </w:r>
      <w:r w:rsidR="001F000B" w:rsidRPr="00816941">
        <w:rPr>
          <w:rStyle w:val="Heading2Char"/>
          <w:rFonts w:asciiTheme="majorBidi" w:eastAsia="Times New Roman" w:hAnsiTheme="majorBidi"/>
          <w:b w:val="0"/>
          <w:bCs w:val="0"/>
          <w:sz w:val="24"/>
          <w:szCs w:val="24"/>
          <w:lang w:val="fr-CA" w:eastAsia="en-CA"/>
        </w:rPr>
        <w:t xml:space="preserve">la prédiction est positive et la valeur réelle </w:t>
      </w:r>
      <w:r w:rsidR="0043756B" w:rsidRPr="00816941">
        <w:rPr>
          <w:rStyle w:val="Heading2Char"/>
          <w:rFonts w:asciiTheme="majorBidi" w:eastAsia="Times New Roman" w:hAnsiTheme="majorBidi"/>
          <w:b w:val="0"/>
          <w:bCs w:val="0"/>
          <w:sz w:val="24"/>
          <w:szCs w:val="24"/>
          <w:lang w:val="fr-CA" w:eastAsia="en-CA"/>
        </w:rPr>
        <w:t>aussi</w:t>
      </w:r>
      <w:r w:rsidR="001F000B" w:rsidRPr="00816941">
        <w:rPr>
          <w:rStyle w:val="Heading2Char"/>
          <w:rFonts w:asciiTheme="majorBidi" w:eastAsia="Times New Roman" w:hAnsiTheme="majorBidi"/>
          <w:b w:val="0"/>
          <w:bCs w:val="0"/>
          <w:sz w:val="24"/>
          <w:szCs w:val="24"/>
          <w:lang w:val="fr-CA" w:eastAsia="en-CA"/>
        </w:rPr>
        <w:t>.</w:t>
      </w:r>
      <w:bookmarkEnd w:id="39"/>
      <w:r w:rsidR="001F000B" w:rsidRPr="00816941">
        <w:rPr>
          <w:rStyle w:val="Heading2Char"/>
          <w:rFonts w:asciiTheme="majorBidi" w:eastAsia="Times New Roman" w:hAnsiTheme="majorBidi"/>
          <w:b w:val="0"/>
          <w:bCs w:val="0"/>
          <w:sz w:val="24"/>
          <w:szCs w:val="24"/>
          <w:lang w:val="fr-CA" w:eastAsia="en-CA"/>
        </w:rPr>
        <w:t xml:space="preserve"> </w:t>
      </w:r>
    </w:p>
    <w:p w14:paraId="66ACEB6E" w14:textId="7DCE200E" w:rsidR="001F000B" w:rsidRPr="00816941" w:rsidRDefault="0042188A" w:rsidP="00817D67">
      <w:pPr>
        <w:pStyle w:val="ListParagraph"/>
        <w:numPr>
          <w:ilvl w:val="0"/>
          <w:numId w:val="37"/>
        </w:numPr>
        <w:spacing w:after="0"/>
        <w:rPr>
          <w:rStyle w:val="Heading2Char"/>
          <w:rFonts w:asciiTheme="majorBidi" w:eastAsia="Times New Roman" w:hAnsiTheme="majorBidi"/>
          <w:b w:val="0"/>
          <w:bCs w:val="0"/>
          <w:sz w:val="24"/>
          <w:szCs w:val="24"/>
          <w:lang w:val="fr-CA" w:eastAsia="en-CA"/>
        </w:rPr>
      </w:pPr>
      <w:bookmarkStart w:id="40" w:name="_Toc58694289"/>
      <w:r>
        <w:rPr>
          <w:rStyle w:val="Heading2Char"/>
          <w:rFonts w:asciiTheme="majorBidi" w:eastAsia="Times New Roman" w:hAnsiTheme="majorBidi"/>
          <w:sz w:val="24"/>
          <w:szCs w:val="24"/>
          <w:lang w:val="fr-CA" w:eastAsia="en-CA"/>
        </w:rPr>
        <w:lastRenderedPageBreak/>
        <w:t>V</w:t>
      </w:r>
      <w:r w:rsidR="001F000B" w:rsidRPr="00816941">
        <w:rPr>
          <w:rStyle w:val="Heading2Char"/>
          <w:rFonts w:asciiTheme="majorBidi" w:eastAsia="Times New Roman" w:hAnsiTheme="majorBidi"/>
          <w:sz w:val="24"/>
          <w:szCs w:val="24"/>
          <w:lang w:val="fr-CA" w:eastAsia="en-CA"/>
        </w:rPr>
        <w:t>N (</w:t>
      </w:r>
      <w:r>
        <w:rPr>
          <w:rStyle w:val="Heading2Char"/>
          <w:rFonts w:asciiTheme="majorBidi" w:eastAsia="Times New Roman" w:hAnsiTheme="majorBidi"/>
          <w:sz w:val="24"/>
          <w:szCs w:val="24"/>
          <w:lang w:val="fr-CA" w:eastAsia="en-CA"/>
        </w:rPr>
        <w:t>Vrai</w:t>
      </w:r>
      <w:r w:rsidR="001F000B" w:rsidRPr="00816941">
        <w:rPr>
          <w:rStyle w:val="Heading2Char"/>
          <w:rFonts w:asciiTheme="majorBidi" w:eastAsia="Times New Roman" w:hAnsiTheme="majorBidi"/>
          <w:sz w:val="24"/>
          <w:szCs w:val="24"/>
          <w:lang w:val="fr-CA" w:eastAsia="en-CA"/>
        </w:rPr>
        <w:t xml:space="preserve"> </w:t>
      </w:r>
      <w:proofErr w:type="spellStart"/>
      <w:r w:rsidR="001F000B" w:rsidRPr="00816941">
        <w:rPr>
          <w:rStyle w:val="Heading2Char"/>
          <w:rFonts w:asciiTheme="majorBidi" w:eastAsia="Times New Roman" w:hAnsiTheme="majorBidi"/>
          <w:sz w:val="24"/>
          <w:szCs w:val="24"/>
          <w:lang w:val="fr-CA" w:eastAsia="en-CA"/>
        </w:rPr>
        <w:t>Negati</w:t>
      </w:r>
      <w:r>
        <w:rPr>
          <w:rStyle w:val="Heading2Char"/>
          <w:rFonts w:asciiTheme="majorBidi" w:eastAsia="Times New Roman" w:hAnsiTheme="majorBidi"/>
          <w:sz w:val="24"/>
          <w:szCs w:val="24"/>
          <w:lang w:val="fr-CA" w:eastAsia="en-CA"/>
        </w:rPr>
        <w:t>fs</w:t>
      </w:r>
      <w:proofErr w:type="spellEnd"/>
      <w:r w:rsidR="001F000B" w:rsidRPr="00816941">
        <w:rPr>
          <w:rStyle w:val="Heading2Char"/>
          <w:rFonts w:asciiTheme="majorBidi" w:eastAsia="Times New Roman" w:hAnsiTheme="majorBidi"/>
          <w:sz w:val="24"/>
          <w:szCs w:val="24"/>
          <w:lang w:val="fr-CA" w:eastAsia="en-CA"/>
        </w:rPr>
        <w:t>) :</w:t>
      </w:r>
      <w:r w:rsidR="001F000B" w:rsidRPr="00816941">
        <w:rPr>
          <w:rStyle w:val="Heading2Char"/>
          <w:rFonts w:asciiTheme="majorBidi" w:eastAsia="Times New Roman" w:hAnsiTheme="majorBidi"/>
          <w:b w:val="0"/>
          <w:bCs w:val="0"/>
          <w:sz w:val="24"/>
          <w:szCs w:val="24"/>
          <w:lang w:val="fr-CA" w:eastAsia="en-CA"/>
        </w:rPr>
        <w:t xml:space="preserve"> les cas où la prédiction est négative, la valeur réelle est </w:t>
      </w:r>
      <w:r w:rsidR="00805555" w:rsidRPr="00816941">
        <w:rPr>
          <w:rStyle w:val="Heading2Char"/>
          <w:rFonts w:asciiTheme="majorBidi" w:eastAsia="Times New Roman" w:hAnsiTheme="majorBidi"/>
          <w:b w:val="0"/>
          <w:bCs w:val="0"/>
          <w:sz w:val="24"/>
          <w:szCs w:val="24"/>
          <w:lang w:val="fr-CA" w:eastAsia="en-CA"/>
        </w:rPr>
        <w:t>aussi</w:t>
      </w:r>
      <w:r w:rsidR="001F000B" w:rsidRPr="00816941">
        <w:rPr>
          <w:rStyle w:val="Heading2Char"/>
          <w:rFonts w:asciiTheme="majorBidi" w:eastAsia="Times New Roman" w:hAnsiTheme="majorBidi"/>
          <w:b w:val="0"/>
          <w:bCs w:val="0"/>
          <w:sz w:val="24"/>
          <w:szCs w:val="24"/>
          <w:lang w:val="fr-CA" w:eastAsia="en-CA"/>
        </w:rPr>
        <w:t xml:space="preserve"> négative.</w:t>
      </w:r>
      <w:bookmarkEnd w:id="40"/>
      <w:r w:rsidR="001F000B" w:rsidRPr="00816941">
        <w:rPr>
          <w:rStyle w:val="Heading2Char"/>
          <w:rFonts w:asciiTheme="majorBidi" w:eastAsia="Times New Roman" w:hAnsiTheme="majorBidi"/>
          <w:b w:val="0"/>
          <w:bCs w:val="0"/>
          <w:sz w:val="24"/>
          <w:szCs w:val="24"/>
          <w:lang w:val="fr-CA" w:eastAsia="en-CA"/>
        </w:rPr>
        <w:t xml:space="preserve"> </w:t>
      </w:r>
    </w:p>
    <w:p w14:paraId="12D0CB5B" w14:textId="0840A648" w:rsidR="001F000B" w:rsidRPr="00816941" w:rsidRDefault="001F000B" w:rsidP="00817D67">
      <w:pPr>
        <w:pStyle w:val="ListParagraph"/>
        <w:numPr>
          <w:ilvl w:val="0"/>
          <w:numId w:val="37"/>
        </w:numPr>
        <w:spacing w:after="0"/>
        <w:rPr>
          <w:rStyle w:val="Heading2Char"/>
          <w:rFonts w:asciiTheme="majorBidi" w:eastAsia="Times New Roman" w:hAnsiTheme="majorBidi"/>
          <w:b w:val="0"/>
          <w:bCs w:val="0"/>
          <w:sz w:val="24"/>
          <w:szCs w:val="24"/>
          <w:lang w:val="fr-CA" w:eastAsia="en-CA"/>
        </w:rPr>
      </w:pPr>
      <w:bookmarkStart w:id="41" w:name="_Toc58694290"/>
      <w:r w:rsidRPr="00816941">
        <w:rPr>
          <w:rStyle w:val="Heading2Char"/>
          <w:rFonts w:asciiTheme="majorBidi" w:eastAsia="Times New Roman" w:hAnsiTheme="majorBidi"/>
          <w:sz w:val="24"/>
          <w:szCs w:val="24"/>
          <w:lang w:val="fr-CA" w:eastAsia="en-CA"/>
        </w:rPr>
        <w:t>F</w:t>
      </w:r>
      <w:r w:rsidR="0042188A">
        <w:rPr>
          <w:rStyle w:val="Heading2Char"/>
          <w:rFonts w:asciiTheme="majorBidi" w:eastAsia="Times New Roman" w:hAnsiTheme="majorBidi"/>
          <w:sz w:val="24"/>
          <w:szCs w:val="24"/>
          <w:lang w:val="fr-CA" w:eastAsia="en-CA"/>
        </w:rPr>
        <w:t>P</w:t>
      </w:r>
      <w:r w:rsidRPr="00816941">
        <w:rPr>
          <w:rStyle w:val="Heading2Char"/>
          <w:rFonts w:asciiTheme="majorBidi" w:eastAsia="Times New Roman" w:hAnsiTheme="majorBidi"/>
          <w:sz w:val="24"/>
          <w:szCs w:val="24"/>
          <w:lang w:val="fr-CA" w:eastAsia="en-CA"/>
        </w:rPr>
        <w:t xml:space="preserve"> (</w:t>
      </w:r>
      <w:r w:rsidR="0042188A">
        <w:rPr>
          <w:rStyle w:val="Heading2Char"/>
          <w:rFonts w:asciiTheme="majorBidi" w:eastAsia="Times New Roman" w:hAnsiTheme="majorBidi"/>
          <w:sz w:val="24"/>
          <w:szCs w:val="24"/>
          <w:lang w:val="fr-CA" w:eastAsia="en-CA"/>
        </w:rPr>
        <w:t>Faux</w:t>
      </w:r>
      <w:r w:rsidRPr="00816941">
        <w:rPr>
          <w:rStyle w:val="Heading2Char"/>
          <w:rFonts w:asciiTheme="majorBidi" w:eastAsia="Times New Roman" w:hAnsiTheme="majorBidi"/>
          <w:sz w:val="24"/>
          <w:szCs w:val="24"/>
          <w:lang w:val="fr-CA" w:eastAsia="en-CA"/>
        </w:rPr>
        <w:t xml:space="preserve"> Positi</w:t>
      </w:r>
      <w:r w:rsidR="0042188A">
        <w:rPr>
          <w:rStyle w:val="Heading2Char"/>
          <w:rFonts w:asciiTheme="majorBidi" w:eastAsia="Times New Roman" w:hAnsiTheme="majorBidi"/>
          <w:sz w:val="24"/>
          <w:szCs w:val="24"/>
          <w:lang w:val="fr-CA" w:eastAsia="en-CA"/>
        </w:rPr>
        <w:t>fs</w:t>
      </w:r>
      <w:r w:rsidRPr="00816941">
        <w:rPr>
          <w:rStyle w:val="Heading2Char"/>
          <w:rFonts w:asciiTheme="majorBidi" w:eastAsia="Times New Roman" w:hAnsiTheme="majorBidi"/>
          <w:sz w:val="24"/>
          <w:szCs w:val="24"/>
          <w:lang w:val="fr-CA" w:eastAsia="en-CA"/>
        </w:rPr>
        <w:t>) :</w:t>
      </w:r>
      <w:r w:rsidRPr="00816941">
        <w:rPr>
          <w:rStyle w:val="Heading2Char"/>
          <w:rFonts w:asciiTheme="majorBidi" w:eastAsia="Times New Roman" w:hAnsiTheme="majorBidi"/>
          <w:b w:val="0"/>
          <w:bCs w:val="0"/>
          <w:sz w:val="24"/>
          <w:szCs w:val="24"/>
          <w:lang w:val="fr-CA" w:eastAsia="en-CA"/>
        </w:rPr>
        <w:t xml:space="preserve"> les cas où la prédiction est positive, mais où la valeur réelle est négative.</w:t>
      </w:r>
      <w:bookmarkEnd w:id="41"/>
    </w:p>
    <w:p w14:paraId="6F162737" w14:textId="7680F879" w:rsidR="001F000B" w:rsidRPr="00816941" w:rsidRDefault="001F000B" w:rsidP="00817D67">
      <w:pPr>
        <w:pStyle w:val="ListParagraph"/>
        <w:numPr>
          <w:ilvl w:val="0"/>
          <w:numId w:val="37"/>
        </w:numPr>
        <w:spacing w:after="0"/>
        <w:rPr>
          <w:rStyle w:val="Heading2Char"/>
          <w:rFonts w:asciiTheme="majorBidi" w:eastAsia="Times New Roman" w:hAnsiTheme="majorBidi"/>
          <w:b w:val="0"/>
          <w:bCs w:val="0"/>
          <w:sz w:val="24"/>
          <w:szCs w:val="24"/>
          <w:lang w:val="fr-CA" w:eastAsia="en-CA"/>
        </w:rPr>
      </w:pPr>
      <w:bookmarkStart w:id="42" w:name="_Toc58694291"/>
      <w:r w:rsidRPr="00816941">
        <w:rPr>
          <w:rStyle w:val="Heading2Char"/>
          <w:rFonts w:asciiTheme="majorBidi" w:eastAsia="Times New Roman" w:hAnsiTheme="majorBidi"/>
          <w:sz w:val="24"/>
          <w:szCs w:val="24"/>
          <w:lang w:val="fr-CA" w:eastAsia="en-CA"/>
        </w:rPr>
        <w:t>FN (</w:t>
      </w:r>
      <w:r w:rsidR="0042188A">
        <w:rPr>
          <w:rStyle w:val="Heading2Char"/>
          <w:rFonts w:asciiTheme="majorBidi" w:eastAsia="Times New Roman" w:hAnsiTheme="majorBidi"/>
          <w:sz w:val="24"/>
          <w:szCs w:val="24"/>
          <w:lang w:val="fr-CA" w:eastAsia="en-CA"/>
        </w:rPr>
        <w:t xml:space="preserve">Faux </w:t>
      </w:r>
      <w:proofErr w:type="spellStart"/>
      <w:r w:rsidRPr="00816941">
        <w:rPr>
          <w:rStyle w:val="Heading2Char"/>
          <w:rFonts w:asciiTheme="majorBidi" w:eastAsia="Times New Roman" w:hAnsiTheme="majorBidi"/>
          <w:sz w:val="24"/>
          <w:szCs w:val="24"/>
          <w:lang w:val="fr-CA" w:eastAsia="en-CA"/>
        </w:rPr>
        <w:t>Negat</w:t>
      </w:r>
      <w:r w:rsidR="0042188A">
        <w:rPr>
          <w:rStyle w:val="Heading2Char"/>
          <w:rFonts w:asciiTheme="majorBidi" w:eastAsia="Times New Roman" w:hAnsiTheme="majorBidi"/>
          <w:sz w:val="24"/>
          <w:szCs w:val="24"/>
          <w:lang w:val="fr-CA" w:eastAsia="en-CA"/>
        </w:rPr>
        <w:t>ifs</w:t>
      </w:r>
      <w:proofErr w:type="spellEnd"/>
      <w:r w:rsidRPr="00816941">
        <w:rPr>
          <w:rStyle w:val="Heading2Char"/>
          <w:rFonts w:asciiTheme="majorBidi" w:eastAsia="Times New Roman" w:hAnsiTheme="majorBidi"/>
          <w:sz w:val="24"/>
          <w:szCs w:val="24"/>
          <w:lang w:val="fr-CA" w:eastAsia="en-CA"/>
        </w:rPr>
        <w:t>) :</w:t>
      </w:r>
      <w:r w:rsidRPr="00816941">
        <w:rPr>
          <w:rStyle w:val="Heading2Char"/>
          <w:rFonts w:asciiTheme="majorBidi" w:eastAsia="Times New Roman" w:hAnsiTheme="majorBidi"/>
          <w:b w:val="0"/>
          <w:bCs w:val="0"/>
          <w:sz w:val="24"/>
          <w:szCs w:val="24"/>
          <w:lang w:val="fr-CA" w:eastAsia="en-CA"/>
        </w:rPr>
        <w:t xml:space="preserve"> les cas où la prédiction est négative, mais où la valeur réelle est positive.</w:t>
      </w:r>
      <w:bookmarkEnd w:id="42"/>
    </w:p>
    <w:p w14:paraId="0B38ACA6" w14:textId="432A9533" w:rsidR="001F000B" w:rsidRDefault="001F000B" w:rsidP="00CB5999">
      <w:pPr>
        <w:spacing w:after="0" w:line="240" w:lineRule="auto"/>
        <w:rPr>
          <w:rStyle w:val="Heading2Char"/>
          <w:rFonts w:ascii="Segoe UI" w:eastAsia="Times New Roman" w:hAnsi="Segoe UI" w:cs="Segoe UI"/>
          <w:b w:val="0"/>
          <w:bCs w:val="0"/>
          <w:sz w:val="21"/>
          <w:szCs w:val="21"/>
          <w:lang w:val="fr-CA" w:eastAsia="en-CA"/>
        </w:rPr>
      </w:pPr>
    </w:p>
    <w:p w14:paraId="53AAB073" w14:textId="77777777" w:rsidR="002D61AB" w:rsidRPr="0010699C" w:rsidRDefault="002D61AB" w:rsidP="00CB5999">
      <w:pPr>
        <w:spacing w:after="0" w:line="240" w:lineRule="auto"/>
        <w:rPr>
          <w:rStyle w:val="Heading2Char"/>
          <w:rFonts w:asciiTheme="majorBidi" w:eastAsia="Times New Roman" w:hAnsiTheme="majorBidi"/>
          <w:b w:val="0"/>
          <w:bCs w:val="0"/>
          <w:sz w:val="24"/>
          <w:szCs w:val="24"/>
          <w:lang w:val="fr-CA" w:eastAsia="en-CA"/>
        </w:rPr>
      </w:pPr>
    </w:p>
    <w:p w14:paraId="015D1467" w14:textId="2CD66814" w:rsidR="0010699C" w:rsidRPr="0042188A" w:rsidRDefault="00816941" w:rsidP="0042188A">
      <w:pPr>
        <w:spacing w:after="0" w:line="240" w:lineRule="auto"/>
        <w:rPr>
          <w:rFonts w:asciiTheme="majorBidi" w:eastAsia="Times New Roman" w:hAnsiTheme="majorBidi" w:cstheme="majorBidi"/>
          <w:szCs w:val="24"/>
          <w:lang w:val="fr-CA" w:eastAsia="en-CA"/>
        </w:rPr>
      </w:pPr>
      <w:bookmarkStart w:id="43" w:name="_Toc58694292"/>
      <w:r w:rsidRPr="0010699C">
        <w:rPr>
          <w:rStyle w:val="Heading2Char"/>
          <w:rFonts w:asciiTheme="majorBidi" w:eastAsia="Times New Roman" w:hAnsiTheme="majorBidi"/>
          <w:b w:val="0"/>
          <w:bCs w:val="0"/>
          <w:sz w:val="24"/>
          <w:szCs w:val="24"/>
          <w:lang w:val="fr-CA" w:eastAsia="en-CA"/>
        </w:rPr>
        <w:t>Ainsi,</w:t>
      </w:r>
      <w:r w:rsidR="00D67D88" w:rsidRPr="0010699C">
        <w:rPr>
          <w:rStyle w:val="Heading2Char"/>
          <w:rFonts w:asciiTheme="majorBidi" w:eastAsia="Times New Roman" w:hAnsiTheme="majorBidi"/>
          <w:b w:val="0"/>
          <w:bCs w:val="0"/>
          <w:sz w:val="24"/>
          <w:szCs w:val="24"/>
          <w:lang w:val="fr-CA" w:eastAsia="en-CA"/>
        </w:rPr>
        <w:t xml:space="preserve"> en utilisant ces différentes catégories de </w:t>
      </w:r>
      <w:r w:rsidR="00DA6A3F" w:rsidRPr="0010699C">
        <w:rPr>
          <w:rStyle w:val="Heading2Char"/>
          <w:rFonts w:asciiTheme="majorBidi" w:eastAsia="Times New Roman" w:hAnsiTheme="majorBidi"/>
          <w:b w:val="0"/>
          <w:bCs w:val="0"/>
          <w:sz w:val="24"/>
          <w:szCs w:val="24"/>
          <w:lang w:val="fr-CA" w:eastAsia="en-CA"/>
        </w:rPr>
        <w:t>liées aux résultats de prédi</w:t>
      </w:r>
      <w:r w:rsidR="002D61AB" w:rsidRPr="0010699C">
        <w:rPr>
          <w:rStyle w:val="Heading2Char"/>
          <w:rFonts w:asciiTheme="majorBidi" w:eastAsia="Times New Roman" w:hAnsiTheme="majorBidi"/>
          <w:b w:val="0"/>
          <w:bCs w:val="0"/>
          <w:sz w:val="24"/>
          <w:szCs w:val="24"/>
          <w:lang w:val="fr-CA" w:eastAsia="en-CA"/>
        </w:rPr>
        <w:t>c</w:t>
      </w:r>
      <w:r w:rsidR="00DA6A3F" w:rsidRPr="0010699C">
        <w:rPr>
          <w:rStyle w:val="Heading2Char"/>
          <w:rFonts w:asciiTheme="majorBidi" w:eastAsia="Times New Roman" w:hAnsiTheme="majorBidi"/>
          <w:b w:val="0"/>
          <w:bCs w:val="0"/>
          <w:sz w:val="24"/>
          <w:szCs w:val="24"/>
          <w:lang w:val="fr-CA" w:eastAsia="en-CA"/>
        </w:rPr>
        <w:t>tion, nous pouvons quantifier les di</w:t>
      </w:r>
      <w:r w:rsidR="002D61AB" w:rsidRPr="0010699C">
        <w:rPr>
          <w:rStyle w:val="Heading2Char"/>
          <w:rFonts w:asciiTheme="majorBidi" w:eastAsia="Times New Roman" w:hAnsiTheme="majorBidi"/>
          <w:b w:val="0"/>
          <w:bCs w:val="0"/>
          <w:sz w:val="24"/>
          <w:szCs w:val="24"/>
          <w:lang w:val="fr-CA" w:eastAsia="en-CA"/>
        </w:rPr>
        <w:t xml:space="preserve">fférentes erreurs en utilisant </w:t>
      </w:r>
      <w:r w:rsidRPr="0010699C">
        <w:rPr>
          <w:rStyle w:val="Heading2Char"/>
          <w:rFonts w:asciiTheme="majorBidi" w:eastAsia="Times New Roman" w:hAnsiTheme="majorBidi"/>
          <w:b w:val="0"/>
          <w:bCs w:val="0"/>
          <w:sz w:val="24"/>
          <w:szCs w:val="24"/>
          <w:lang w:val="fr-CA" w:eastAsia="en-CA"/>
        </w:rPr>
        <w:t xml:space="preserve">les métriques </w:t>
      </w:r>
      <w:r w:rsidR="004549BB" w:rsidRPr="0010699C">
        <w:rPr>
          <w:rStyle w:val="Heading2Char"/>
          <w:rFonts w:asciiTheme="majorBidi" w:eastAsia="Times New Roman" w:hAnsiTheme="majorBidi"/>
          <w:b w:val="0"/>
          <w:bCs w:val="0"/>
          <w:sz w:val="24"/>
          <w:szCs w:val="24"/>
          <w:lang w:val="fr-CA" w:eastAsia="en-CA"/>
        </w:rPr>
        <w:t xml:space="preserve">de performance </w:t>
      </w:r>
      <w:r w:rsidR="002D61AB" w:rsidRPr="0010699C">
        <w:rPr>
          <w:rStyle w:val="Heading2Char"/>
          <w:rFonts w:asciiTheme="majorBidi" w:eastAsia="Times New Roman" w:hAnsiTheme="majorBidi"/>
          <w:b w:val="0"/>
          <w:bCs w:val="0"/>
          <w:sz w:val="24"/>
          <w:szCs w:val="24"/>
          <w:lang w:val="fr-CA" w:eastAsia="en-CA"/>
        </w:rPr>
        <w:t>suivantes :</w:t>
      </w:r>
      <w:bookmarkEnd w:id="43"/>
    </w:p>
    <w:p w14:paraId="557E9CD8" w14:textId="6516B1A1" w:rsidR="00025944" w:rsidRDefault="00025944" w:rsidP="00DD34D6">
      <w:pPr>
        <w:rPr>
          <w:rFonts w:eastAsiaTheme="minorEastAsia"/>
          <w:lang w:val="fr-CA"/>
        </w:rPr>
      </w:pPr>
    </w:p>
    <w:p w14:paraId="32A95796" w14:textId="4CF242D2" w:rsidR="00744731" w:rsidRPr="00445031" w:rsidRDefault="00744731" w:rsidP="00445031">
      <w:pPr>
        <w:pStyle w:val="ListParagraph"/>
        <w:numPr>
          <w:ilvl w:val="0"/>
          <w:numId w:val="38"/>
        </w:numPr>
        <w:rPr>
          <w:rFonts w:eastAsiaTheme="minorEastAsia"/>
          <w:lang w:val="fr-CA"/>
        </w:rPr>
      </w:pPr>
      <w:r w:rsidRPr="003C606E">
        <w:rPr>
          <w:rFonts w:eastAsiaTheme="minorEastAsia"/>
          <w:b/>
          <w:bCs/>
          <w:lang w:val="fr-CA"/>
        </w:rPr>
        <w:t>La précision</w:t>
      </w:r>
      <w:r w:rsidRPr="00445031">
        <w:rPr>
          <w:rFonts w:eastAsiaTheme="minorEastAsia"/>
          <w:lang w:val="fr-CA"/>
        </w:rPr>
        <w:t xml:space="preserve"> permet de calculer la proportion de prédictions positives qui sont effectivement correctes :</w:t>
      </w:r>
    </w:p>
    <w:p w14:paraId="00E09B78" w14:textId="503AB43B" w:rsidR="0042188A" w:rsidRPr="0042188A" w:rsidRDefault="00025944" w:rsidP="0042188A">
      <w:pPr>
        <w:rPr>
          <w:rFonts w:eastAsiaTheme="minorEastAsia"/>
          <w:lang w:val="fr-CA"/>
        </w:rPr>
      </w:pPr>
      <m:oMathPara>
        <m:oMath>
          <m:r>
            <w:rPr>
              <w:rFonts w:ascii="Cambria Math" w:hAnsi="Cambria Math"/>
              <w:lang w:val="fr-CA"/>
            </w:rPr>
            <m:t>precision=</m:t>
          </m:r>
          <m:f>
            <m:fPr>
              <m:ctrlPr>
                <w:rPr>
                  <w:rFonts w:ascii="Cambria Math" w:hAnsi="Cambria Math"/>
                  <w:i/>
                  <w:lang w:val="fr-CA"/>
                </w:rPr>
              </m:ctrlPr>
            </m:fPr>
            <m:num>
              <m:r>
                <w:rPr>
                  <w:rFonts w:ascii="Cambria Math" w:hAnsi="Cambria Math"/>
                  <w:lang w:val="fr-CA"/>
                </w:rPr>
                <m:t>VP</m:t>
              </m:r>
            </m:num>
            <m:den>
              <m:r>
                <w:rPr>
                  <w:rFonts w:ascii="Cambria Math" w:hAnsi="Cambria Math"/>
                  <w:lang w:val="fr-CA"/>
                </w:rPr>
                <m:t>VP+FP</m:t>
              </m:r>
            </m:den>
          </m:f>
        </m:oMath>
      </m:oMathPara>
    </w:p>
    <w:p w14:paraId="77210995" w14:textId="77777777" w:rsidR="0042188A" w:rsidRPr="0042188A" w:rsidRDefault="0042188A" w:rsidP="0042188A">
      <w:pPr>
        <w:rPr>
          <w:rFonts w:eastAsiaTheme="minorEastAsia"/>
          <w:i/>
          <w:iCs/>
          <w:sz w:val="4"/>
          <w:szCs w:val="2"/>
          <w:lang w:val="fr-CA"/>
        </w:rPr>
      </w:pPr>
    </w:p>
    <w:p w14:paraId="36BBC0D0" w14:textId="6BB4AC53" w:rsidR="009D667B" w:rsidRPr="0042188A" w:rsidRDefault="00445031" w:rsidP="0042188A">
      <w:pPr>
        <w:ind w:left="12" w:firstLine="708"/>
        <w:rPr>
          <w:rFonts w:eastAsiaTheme="minorEastAsia"/>
          <w:i/>
          <w:iCs/>
          <w:lang w:val="fr-CA"/>
        </w:rPr>
      </w:pPr>
      <w:r w:rsidRPr="0042188A">
        <w:rPr>
          <w:rFonts w:eastAsiaTheme="minorEastAsia"/>
          <w:i/>
          <w:iCs/>
          <w:lang w:val="fr-CA"/>
        </w:rPr>
        <w:t xml:space="preserve">Où : </w:t>
      </w:r>
      <w:r w:rsidR="009D667B" w:rsidRPr="0042188A">
        <w:rPr>
          <w:rFonts w:eastAsiaTheme="minorEastAsia"/>
          <w:i/>
          <w:iCs/>
          <w:lang w:val="fr-CA"/>
        </w:rPr>
        <w:t>VP = Vrais positifs</w:t>
      </w:r>
      <w:r w:rsidR="003C606E" w:rsidRPr="0042188A">
        <w:rPr>
          <w:rFonts w:eastAsiaTheme="minorEastAsia"/>
          <w:i/>
          <w:iCs/>
          <w:lang w:val="fr-CA"/>
        </w:rPr>
        <w:t xml:space="preserve">, </w:t>
      </w:r>
      <w:r w:rsidR="009D667B" w:rsidRPr="0042188A">
        <w:rPr>
          <w:rFonts w:eastAsiaTheme="minorEastAsia"/>
          <w:i/>
          <w:iCs/>
          <w:lang w:val="fr-CA"/>
        </w:rPr>
        <w:t>VN = Vrais négatifs, FP = Faux positifs</w:t>
      </w:r>
      <w:r w:rsidR="003C606E" w:rsidRPr="0042188A">
        <w:rPr>
          <w:rFonts w:eastAsiaTheme="minorEastAsia"/>
          <w:i/>
          <w:iCs/>
          <w:lang w:val="fr-CA"/>
        </w:rPr>
        <w:t xml:space="preserve">, et </w:t>
      </w:r>
      <w:r w:rsidR="009D667B" w:rsidRPr="0042188A">
        <w:rPr>
          <w:rFonts w:eastAsiaTheme="minorEastAsia"/>
          <w:i/>
          <w:iCs/>
          <w:lang w:val="fr-CA"/>
        </w:rPr>
        <w:t>FN = Faux négatifs.</w:t>
      </w:r>
    </w:p>
    <w:p w14:paraId="1CCDC3BB" w14:textId="1CDAB13B" w:rsidR="00305119" w:rsidRDefault="00305119" w:rsidP="00DD34D6">
      <w:pPr>
        <w:rPr>
          <w:rFonts w:eastAsiaTheme="minorEastAsia"/>
          <w:lang w:val="fr-CA"/>
        </w:rPr>
      </w:pPr>
    </w:p>
    <w:p w14:paraId="71AD87FB" w14:textId="09A30A83" w:rsidR="00EF29CD" w:rsidRPr="00445031" w:rsidRDefault="00305119" w:rsidP="00445031">
      <w:pPr>
        <w:pStyle w:val="ListParagraph"/>
        <w:numPr>
          <w:ilvl w:val="0"/>
          <w:numId w:val="38"/>
        </w:numPr>
        <w:rPr>
          <w:rFonts w:eastAsiaTheme="minorEastAsia"/>
          <w:lang w:val="fr-CA"/>
        </w:rPr>
      </w:pPr>
      <w:r w:rsidRPr="003C606E">
        <w:rPr>
          <w:rFonts w:eastAsiaTheme="minorEastAsia"/>
          <w:b/>
          <w:bCs/>
          <w:lang w:val="fr-CA"/>
        </w:rPr>
        <w:t>Le rappel</w:t>
      </w:r>
      <w:r w:rsidRPr="00445031">
        <w:rPr>
          <w:rFonts w:eastAsiaTheme="minorEastAsia"/>
          <w:lang w:val="fr-CA"/>
        </w:rPr>
        <w:t xml:space="preserve"> permet de calculer la proportion de résultats positifs réels qui</w:t>
      </w:r>
      <w:r w:rsidR="0092163A" w:rsidRPr="00445031">
        <w:rPr>
          <w:rFonts w:eastAsiaTheme="minorEastAsia"/>
          <w:lang w:val="fr-CA"/>
        </w:rPr>
        <w:t xml:space="preserve"> sont </w:t>
      </w:r>
      <w:r w:rsidRPr="00445031">
        <w:rPr>
          <w:rFonts w:eastAsiaTheme="minorEastAsia"/>
          <w:lang w:val="fr-CA"/>
        </w:rPr>
        <w:t>identifié</w:t>
      </w:r>
      <w:r w:rsidR="0092163A" w:rsidRPr="00445031">
        <w:rPr>
          <w:rFonts w:eastAsiaTheme="minorEastAsia"/>
          <w:lang w:val="fr-CA"/>
        </w:rPr>
        <w:t>es</w:t>
      </w:r>
      <w:r w:rsidRPr="00445031">
        <w:rPr>
          <w:rFonts w:eastAsiaTheme="minorEastAsia"/>
          <w:lang w:val="fr-CA"/>
        </w:rPr>
        <w:t xml:space="preserve"> correctement</w:t>
      </w:r>
      <w:r w:rsidR="0092163A" w:rsidRPr="00445031">
        <w:rPr>
          <w:rFonts w:eastAsiaTheme="minorEastAsia"/>
          <w:lang w:val="fr-CA"/>
        </w:rPr>
        <w:t> :</w:t>
      </w:r>
    </w:p>
    <w:p w14:paraId="63C3479D" w14:textId="3401AEA8" w:rsidR="00562F1E" w:rsidRPr="00B80AA0" w:rsidRDefault="00EF29CD" w:rsidP="00B80AA0">
      <w:pPr>
        <w:rPr>
          <w:rFonts w:eastAsiaTheme="minorEastAsia"/>
          <w:lang w:val="fr-CA"/>
        </w:rPr>
      </w:pPr>
      <m:oMathPara>
        <m:oMath>
          <m:r>
            <w:rPr>
              <w:rFonts w:ascii="Cambria Math" w:hAnsi="Cambria Math"/>
              <w:lang w:val="fr-CA"/>
            </w:rPr>
            <m:t>rappel=</m:t>
          </m:r>
          <m:f>
            <m:fPr>
              <m:ctrlPr>
                <w:rPr>
                  <w:rFonts w:ascii="Cambria Math" w:hAnsi="Cambria Math"/>
                  <w:i/>
                  <w:lang w:val="fr-CA"/>
                </w:rPr>
              </m:ctrlPr>
            </m:fPr>
            <m:num>
              <m:r>
                <w:rPr>
                  <w:rFonts w:ascii="Cambria Math" w:hAnsi="Cambria Math"/>
                  <w:lang w:val="fr-CA"/>
                </w:rPr>
                <m:t>VP</m:t>
              </m:r>
            </m:num>
            <m:den>
              <m:r>
                <w:rPr>
                  <w:rFonts w:ascii="Cambria Math" w:hAnsi="Cambria Math"/>
                  <w:lang w:val="fr-CA"/>
                </w:rPr>
                <m:t>VP+FN</m:t>
              </m:r>
            </m:den>
          </m:f>
        </m:oMath>
      </m:oMathPara>
    </w:p>
    <w:p w14:paraId="3F962545" w14:textId="77777777" w:rsidR="00B80AA0" w:rsidRDefault="00B80AA0" w:rsidP="00B80AA0">
      <w:pPr>
        <w:rPr>
          <w:rFonts w:eastAsiaTheme="minorEastAsia"/>
          <w:lang w:val="fr-CA"/>
        </w:rPr>
      </w:pPr>
    </w:p>
    <w:p w14:paraId="2A141914" w14:textId="5EB6FB76" w:rsidR="008E7A2D" w:rsidRPr="00445031" w:rsidRDefault="008E7A2D" w:rsidP="00445031">
      <w:pPr>
        <w:pStyle w:val="ListParagraph"/>
        <w:numPr>
          <w:ilvl w:val="0"/>
          <w:numId w:val="38"/>
        </w:numPr>
        <w:rPr>
          <w:rFonts w:eastAsiaTheme="minorEastAsia"/>
          <w:lang w:val="fr-CA"/>
        </w:rPr>
      </w:pPr>
      <w:r w:rsidRPr="003C606E">
        <w:rPr>
          <w:rFonts w:eastAsiaTheme="minorEastAsia"/>
          <w:b/>
          <w:bCs/>
          <w:lang w:val="fr-CA"/>
        </w:rPr>
        <w:t>La justesse</w:t>
      </w:r>
      <w:r w:rsidR="00B16E30" w:rsidRPr="00445031">
        <w:rPr>
          <w:rFonts w:eastAsiaTheme="minorEastAsia"/>
          <w:lang w:val="fr-CA"/>
        </w:rPr>
        <w:t xml:space="preserve"> est un critère qui</w:t>
      </w:r>
      <w:r w:rsidRPr="00445031">
        <w:rPr>
          <w:rFonts w:eastAsiaTheme="minorEastAsia"/>
          <w:lang w:val="fr-CA"/>
        </w:rPr>
        <w:t xml:space="preserve"> calcul</w:t>
      </w:r>
      <w:r w:rsidR="00B16E30" w:rsidRPr="00445031">
        <w:rPr>
          <w:rFonts w:eastAsiaTheme="minorEastAsia"/>
          <w:lang w:val="fr-CA"/>
        </w:rPr>
        <w:t>e</w:t>
      </w:r>
      <w:r w:rsidRPr="00445031">
        <w:rPr>
          <w:rFonts w:eastAsiaTheme="minorEastAsia"/>
          <w:lang w:val="fr-CA"/>
        </w:rPr>
        <w:t xml:space="preserve"> la proportion des prédictions correctes </w:t>
      </w:r>
      <w:r w:rsidR="00772BCD" w:rsidRPr="00445031">
        <w:rPr>
          <w:rFonts w:eastAsiaTheme="minorEastAsia"/>
          <w:lang w:val="fr-CA"/>
        </w:rPr>
        <w:t>sur le nombre total de prédictions :</w:t>
      </w:r>
    </w:p>
    <w:p w14:paraId="2932A8F1" w14:textId="4690EDA2" w:rsidR="00031E5D" w:rsidRPr="00B80AA0" w:rsidRDefault="00562F1E" w:rsidP="00B80AA0">
      <w:pPr>
        <w:rPr>
          <w:rFonts w:eastAsiaTheme="minorEastAsia"/>
          <w:lang w:val="fr-CA"/>
        </w:rPr>
      </w:pPr>
      <m:oMathPara>
        <m:oMath>
          <m:r>
            <w:rPr>
              <w:rFonts w:ascii="Cambria Math" w:hAnsi="Cambria Math"/>
              <w:lang w:val="fr-CA"/>
            </w:rPr>
            <m:t>justesse=</m:t>
          </m:r>
          <m:f>
            <m:fPr>
              <m:ctrlPr>
                <w:rPr>
                  <w:rFonts w:ascii="Cambria Math" w:hAnsi="Cambria Math"/>
                  <w:i/>
                  <w:lang w:val="fr-CA"/>
                </w:rPr>
              </m:ctrlPr>
            </m:fPr>
            <m:num>
              <m:r>
                <w:rPr>
                  <w:rFonts w:ascii="Cambria Math" w:hAnsi="Cambria Math"/>
                  <w:lang w:val="fr-CA"/>
                </w:rPr>
                <m:t>VP+VN</m:t>
              </m:r>
            </m:num>
            <m:den>
              <m:r>
                <w:rPr>
                  <w:rFonts w:ascii="Cambria Math" w:hAnsi="Cambria Math"/>
                  <w:lang w:val="fr-CA"/>
                </w:rPr>
                <m:t>VP+VN+FP+FN</m:t>
              </m:r>
            </m:den>
          </m:f>
        </m:oMath>
      </m:oMathPara>
    </w:p>
    <w:p w14:paraId="40F938B7" w14:textId="77777777" w:rsidR="00B80AA0" w:rsidRDefault="00B80AA0" w:rsidP="00B80AA0">
      <w:pPr>
        <w:rPr>
          <w:rFonts w:eastAsiaTheme="minorEastAsia"/>
          <w:lang w:val="fr-CA"/>
        </w:rPr>
      </w:pPr>
    </w:p>
    <w:p w14:paraId="2A7840D5" w14:textId="4F80184C" w:rsidR="00603DAD" w:rsidRPr="003C606E" w:rsidRDefault="00603DAD" w:rsidP="003C606E">
      <w:pPr>
        <w:pStyle w:val="ListParagraph"/>
        <w:numPr>
          <w:ilvl w:val="0"/>
          <w:numId w:val="38"/>
        </w:numPr>
        <w:rPr>
          <w:rFonts w:eastAsiaTheme="minorEastAsia"/>
          <w:lang w:val="fr-CA"/>
        </w:rPr>
      </w:pPr>
      <w:r w:rsidRPr="003C606E">
        <w:rPr>
          <w:rFonts w:eastAsiaTheme="minorEastAsia"/>
          <w:lang w:val="fr-CA"/>
        </w:rPr>
        <w:t xml:space="preserve">Afin de bien évaluer les performances d'un modèle, il faut </w:t>
      </w:r>
      <w:r w:rsidR="002B342D" w:rsidRPr="003C606E">
        <w:rPr>
          <w:rFonts w:eastAsiaTheme="minorEastAsia"/>
          <w:lang w:val="fr-CA"/>
        </w:rPr>
        <w:t xml:space="preserve">assurer </w:t>
      </w:r>
      <w:r w:rsidRPr="003C606E">
        <w:rPr>
          <w:rFonts w:eastAsiaTheme="minorEastAsia"/>
          <w:lang w:val="fr-CA"/>
        </w:rPr>
        <w:t xml:space="preserve">à la fois </w:t>
      </w:r>
      <w:r w:rsidR="002B342D" w:rsidRPr="003C606E">
        <w:rPr>
          <w:rFonts w:eastAsiaTheme="minorEastAsia"/>
          <w:lang w:val="fr-CA"/>
        </w:rPr>
        <w:t xml:space="preserve">une bonne </w:t>
      </w:r>
      <w:r w:rsidRPr="003C606E">
        <w:rPr>
          <w:rFonts w:eastAsiaTheme="minorEastAsia"/>
          <w:lang w:val="fr-CA"/>
        </w:rPr>
        <w:t xml:space="preserve">précision et </w:t>
      </w:r>
      <w:r w:rsidR="002B342D" w:rsidRPr="003C606E">
        <w:rPr>
          <w:rFonts w:eastAsiaTheme="minorEastAsia"/>
          <w:lang w:val="fr-CA"/>
        </w:rPr>
        <w:t xml:space="preserve">un bon </w:t>
      </w:r>
      <w:r w:rsidRPr="003C606E">
        <w:rPr>
          <w:rFonts w:eastAsiaTheme="minorEastAsia"/>
          <w:lang w:val="fr-CA"/>
        </w:rPr>
        <w:t xml:space="preserve">rappel. </w:t>
      </w:r>
      <w:r w:rsidR="002B342D" w:rsidRPr="003C606E">
        <w:rPr>
          <w:rFonts w:eastAsiaTheme="minorEastAsia"/>
          <w:lang w:val="fr-CA"/>
        </w:rPr>
        <w:t>Cependant, l</w:t>
      </w:r>
      <w:r w:rsidRPr="003C606E">
        <w:rPr>
          <w:rFonts w:eastAsiaTheme="minorEastAsia"/>
          <w:lang w:val="fr-CA"/>
        </w:rPr>
        <w:t xml:space="preserve">'amélioration de </w:t>
      </w:r>
      <w:r w:rsidR="002B342D" w:rsidRPr="003C606E">
        <w:rPr>
          <w:rFonts w:eastAsiaTheme="minorEastAsia"/>
          <w:lang w:val="fr-CA"/>
        </w:rPr>
        <w:t xml:space="preserve">l’un </w:t>
      </w:r>
      <w:r w:rsidR="001D35EE" w:rsidRPr="003C606E">
        <w:rPr>
          <w:rFonts w:eastAsiaTheme="minorEastAsia"/>
          <w:lang w:val="fr-CA"/>
        </w:rPr>
        <w:t xml:space="preserve">d’eux </w:t>
      </w:r>
      <w:r w:rsidRPr="003C606E">
        <w:rPr>
          <w:rFonts w:eastAsiaTheme="minorEastAsia"/>
          <w:lang w:val="fr-CA"/>
        </w:rPr>
        <w:t xml:space="preserve">se fait généralement au détriment </w:t>
      </w:r>
      <w:r w:rsidR="002B342D" w:rsidRPr="003C606E">
        <w:rPr>
          <w:rFonts w:eastAsiaTheme="minorEastAsia"/>
          <w:lang w:val="fr-CA"/>
        </w:rPr>
        <w:t>de l’autre.</w:t>
      </w:r>
      <w:r w:rsidR="001D35EE" w:rsidRPr="003C606E">
        <w:rPr>
          <w:rFonts w:eastAsiaTheme="minorEastAsia"/>
          <w:lang w:val="fr-CA"/>
        </w:rPr>
        <w:t xml:space="preserve"> D’où l’utilité </w:t>
      </w:r>
      <w:r w:rsidR="00580BD2" w:rsidRPr="003C606E">
        <w:rPr>
          <w:rFonts w:eastAsiaTheme="minorEastAsia"/>
          <w:lang w:val="fr-CA"/>
        </w:rPr>
        <w:t>de calculer</w:t>
      </w:r>
      <w:r w:rsidR="001D35EE" w:rsidRPr="003C606E">
        <w:rPr>
          <w:rFonts w:eastAsiaTheme="minorEastAsia"/>
          <w:lang w:val="fr-CA"/>
        </w:rPr>
        <w:t xml:space="preserve"> </w:t>
      </w:r>
      <w:r w:rsidR="00580BD2" w:rsidRPr="003C606E">
        <w:rPr>
          <w:rFonts w:eastAsiaTheme="minorEastAsia"/>
          <w:lang w:val="fr-CA"/>
        </w:rPr>
        <w:t>la</w:t>
      </w:r>
      <w:r w:rsidR="00580BD2" w:rsidRPr="003C606E">
        <w:rPr>
          <w:rFonts w:eastAsiaTheme="minorEastAsia"/>
          <w:b/>
          <w:bCs/>
          <w:lang w:val="fr-CA"/>
        </w:rPr>
        <w:t xml:space="preserve"> F-mesure </w:t>
      </w:r>
      <w:r w:rsidR="00580BD2" w:rsidRPr="003C606E">
        <w:rPr>
          <w:rFonts w:eastAsiaTheme="minorEastAsia"/>
          <w:lang w:val="fr-CA"/>
        </w:rPr>
        <w:t>qui est un compromis entre la précision et le rappel :</w:t>
      </w:r>
    </w:p>
    <w:p w14:paraId="0030E9D7" w14:textId="6F87827E" w:rsidR="00580BD2" w:rsidRDefault="00580BD2" w:rsidP="00580BD2">
      <w:pPr>
        <w:rPr>
          <w:rFonts w:eastAsiaTheme="minorEastAsia"/>
          <w:lang w:val="fr-CA"/>
        </w:rPr>
      </w:pPr>
    </w:p>
    <w:p w14:paraId="5612DFDF" w14:textId="65AEDBC5" w:rsidR="00031E5D" w:rsidRPr="00025944" w:rsidRDefault="00D6746D" w:rsidP="009D667B">
      <w:pPr>
        <w:rPr>
          <w:rFonts w:eastAsiaTheme="minorEastAsia"/>
          <w:lang w:val="fr-CA"/>
        </w:rPr>
      </w:pPr>
      <m:oMathPara>
        <m:oMath>
          <m:r>
            <w:rPr>
              <w:rFonts w:ascii="Cambria Math" w:hAnsi="Cambria Math"/>
              <w:lang w:val="fr-CA"/>
            </w:rPr>
            <m:t>F_mesure=</m:t>
          </m:r>
          <m:f>
            <m:fPr>
              <m:ctrlPr>
                <w:rPr>
                  <w:rFonts w:ascii="Cambria Math" w:hAnsi="Cambria Math"/>
                  <w:i/>
                  <w:lang w:val="fr-CA"/>
                </w:rPr>
              </m:ctrlPr>
            </m:fPr>
            <m:num>
              <m:r>
                <w:rPr>
                  <w:rFonts w:ascii="Cambria Math" w:hAnsi="Cambria Math"/>
                  <w:lang w:val="fr-CA"/>
                </w:rPr>
                <m:t>2*precision*rappel</m:t>
              </m:r>
            </m:num>
            <m:den>
              <m:r>
                <w:rPr>
                  <w:rFonts w:ascii="Cambria Math" w:hAnsi="Cambria Math"/>
                  <w:lang w:val="fr-CA"/>
                </w:rPr>
                <m:t>precision+rappel</m:t>
              </m:r>
            </m:den>
          </m:f>
        </m:oMath>
      </m:oMathPara>
    </w:p>
    <w:p w14:paraId="0B29FA09" w14:textId="77777777" w:rsidR="003C606E" w:rsidRPr="003C606E" w:rsidRDefault="003C606E" w:rsidP="003C606E">
      <w:pPr>
        <w:rPr>
          <w:lang w:val="fr-CA"/>
        </w:rPr>
      </w:pPr>
    </w:p>
    <w:p w14:paraId="46DF55E1" w14:textId="5B191E9A" w:rsidR="00C60B79" w:rsidRPr="007470C5" w:rsidRDefault="00DB492F" w:rsidP="00C60B79">
      <w:pPr>
        <w:pStyle w:val="Heading1"/>
        <w:rPr>
          <w:lang w:val="fr-CA" w:eastAsia="en-CA"/>
        </w:rPr>
      </w:pPr>
      <w:bookmarkStart w:id="44" w:name="_Toc58694293"/>
      <w:r w:rsidRPr="007470C5">
        <w:rPr>
          <w:lang w:val="fr-CA" w:eastAsia="en-CA"/>
        </w:rPr>
        <w:lastRenderedPageBreak/>
        <w:t>Exécution</w:t>
      </w:r>
      <w:r w:rsidR="00C60B79" w:rsidRPr="007470C5">
        <w:rPr>
          <w:lang w:val="fr-CA" w:eastAsia="en-CA"/>
        </w:rPr>
        <w:t xml:space="preserve"> sur le cloud</w:t>
      </w:r>
      <w:bookmarkEnd w:id="44"/>
    </w:p>
    <w:p w14:paraId="1201B82B" w14:textId="45E85149" w:rsidR="00F70726" w:rsidRPr="007470C5" w:rsidRDefault="00F4700E" w:rsidP="00BE7209">
      <w:pPr>
        <w:rPr>
          <w:lang w:val="fr-CA" w:eastAsia="en-CA"/>
        </w:rPr>
      </w:pPr>
      <w:r w:rsidRPr="007470C5">
        <w:rPr>
          <w:lang w:val="fr-CA" w:eastAsia="en-CA"/>
        </w:rPr>
        <w:t xml:space="preserve">Avec 13604 modèles </w:t>
      </w:r>
      <w:r w:rsidR="001A4F95" w:rsidRPr="007470C5">
        <w:rPr>
          <w:lang w:val="fr-CA" w:eastAsia="en-CA"/>
        </w:rPr>
        <w:t>à</w:t>
      </w:r>
      <w:r w:rsidRPr="007470C5">
        <w:rPr>
          <w:lang w:val="fr-CA" w:eastAsia="en-CA"/>
        </w:rPr>
        <w:t xml:space="preserve"> entraîner, il n’était pas </w:t>
      </w:r>
      <w:r w:rsidR="00961008" w:rsidRPr="007470C5">
        <w:rPr>
          <w:lang w:val="fr-CA" w:eastAsia="en-CA"/>
        </w:rPr>
        <w:t xml:space="preserve">concevable de performer l’entrainement sur nos </w:t>
      </w:r>
      <w:r w:rsidR="001A4F95" w:rsidRPr="007470C5">
        <w:rPr>
          <w:lang w:val="fr-CA" w:eastAsia="en-CA"/>
        </w:rPr>
        <w:t xml:space="preserve">ordinateurs portables. </w:t>
      </w:r>
      <w:r w:rsidR="004D23CB" w:rsidRPr="007470C5">
        <w:rPr>
          <w:lang w:val="fr-CA" w:eastAsia="en-CA"/>
        </w:rPr>
        <w:t>Les</w:t>
      </w:r>
      <w:r w:rsidR="00F83AFE" w:rsidRPr="007470C5">
        <w:rPr>
          <w:lang w:val="fr-CA" w:eastAsia="en-CA"/>
        </w:rPr>
        <w:t xml:space="preserve"> services </w:t>
      </w:r>
      <w:r w:rsidR="00670BAA" w:rsidRPr="007470C5">
        <w:rPr>
          <w:lang w:val="fr-CA" w:eastAsia="en-CA"/>
        </w:rPr>
        <w:t xml:space="preserve">de </w:t>
      </w:r>
      <w:r w:rsidR="002E2B65" w:rsidRPr="007470C5">
        <w:rPr>
          <w:lang w:val="fr-CA" w:eastAsia="en-CA"/>
        </w:rPr>
        <w:t>l’informatique en nuage (</w:t>
      </w:r>
      <w:r w:rsidR="002E2B65" w:rsidRPr="007470C5">
        <w:rPr>
          <w:i/>
          <w:iCs/>
          <w:lang w:val="fr-CA" w:eastAsia="en-CA"/>
        </w:rPr>
        <w:t xml:space="preserve">cloud </w:t>
      </w:r>
      <w:proofErr w:type="spellStart"/>
      <w:r w:rsidR="002E2B65" w:rsidRPr="007470C5">
        <w:rPr>
          <w:i/>
          <w:iCs/>
          <w:lang w:val="fr-CA" w:eastAsia="en-CA"/>
        </w:rPr>
        <w:t>computing</w:t>
      </w:r>
      <w:proofErr w:type="spellEnd"/>
      <w:r w:rsidR="002E2B65" w:rsidRPr="007470C5">
        <w:rPr>
          <w:lang w:val="fr-CA" w:eastAsia="en-CA"/>
        </w:rPr>
        <w:t xml:space="preserve"> en anglais) </w:t>
      </w:r>
      <w:r w:rsidR="004D23CB" w:rsidRPr="007470C5">
        <w:rPr>
          <w:lang w:val="fr-CA" w:eastAsia="en-CA"/>
        </w:rPr>
        <w:t xml:space="preserve">ont été utilisé pour </w:t>
      </w:r>
      <w:r w:rsidR="00FA2E6F" w:rsidRPr="007470C5">
        <w:rPr>
          <w:lang w:val="fr-CA" w:eastAsia="en-CA"/>
        </w:rPr>
        <w:t>performer les entrainements de modèles. Après</w:t>
      </w:r>
      <w:r w:rsidR="00C26F5D" w:rsidRPr="007470C5">
        <w:rPr>
          <w:lang w:val="fr-CA" w:eastAsia="en-CA"/>
        </w:rPr>
        <w:t xml:space="preserve"> avoir </w:t>
      </w:r>
      <w:r w:rsidR="002019D3" w:rsidRPr="007470C5">
        <w:rPr>
          <w:lang w:val="fr-CA" w:eastAsia="en-CA"/>
        </w:rPr>
        <w:t>comparé</w:t>
      </w:r>
      <w:r w:rsidR="00C26F5D" w:rsidRPr="007470C5">
        <w:rPr>
          <w:lang w:val="fr-CA" w:eastAsia="en-CA"/>
        </w:rPr>
        <w:t xml:space="preserve"> </w:t>
      </w:r>
      <w:r w:rsidR="002019D3" w:rsidRPr="007470C5">
        <w:rPr>
          <w:lang w:val="fr-CA" w:eastAsia="en-CA"/>
        </w:rPr>
        <w:t>plusieurs</w:t>
      </w:r>
      <w:r w:rsidR="00C26F5D" w:rsidRPr="007470C5">
        <w:rPr>
          <w:lang w:val="fr-CA" w:eastAsia="en-CA"/>
        </w:rPr>
        <w:t xml:space="preserve"> services </w:t>
      </w:r>
      <w:r w:rsidR="002019D3" w:rsidRPr="007470C5">
        <w:rPr>
          <w:lang w:val="fr-CA" w:eastAsia="en-CA"/>
        </w:rPr>
        <w:t xml:space="preserve">différents, </w:t>
      </w:r>
      <w:r w:rsidR="00F05988" w:rsidRPr="007470C5">
        <w:rPr>
          <w:lang w:val="fr-CA" w:eastAsia="en-CA"/>
        </w:rPr>
        <w:t xml:space="preserve">le </w:t>
      </w:r>
      <w:proofErr w:type="spellStart"/>
      <w:r w:rsidR="00F05988" w:rsidRPr="007470C5">
        <w:rPr>
          <w:b/>
          <w:bCs/>
          <w:lang w:val="fr-CA" w:eastAsia="en-CA"/>
        </w:rPr>
        <w:t>Compute</w:t>
      </w:r>
      <w:proofErr w:type="spellEnd"/>
      <w:r w:rsidR="00F05988" w:rsidRPr="007470C5">
        <w:rPr>
          <w:b/>
          <w:bCs/>
          <w:lang w:val="fr-CA" w:eastAsia="en-CA"/>
        </w:rPr>
        <w:t xml:space="preserve"> Engine </w:t>
      </w:r>
      <w:r w:rsidR="00F05988" w:rsidRPr="007470C5">
        <w:rPr>
          <w:lang w:val="fr-CA" w:eastAsia="en-CA"/>
        </w:rPr>
        <w:t>de</w:t>
      </w:r>
      <w:r w:rsidR="00F05988" w:rsidRPr="007470C5">
        <w:rPr>
          <w:b/>
          <w:bCs/>
          <w:lang w:val="fr-CA" w:eastAsia="en-CA"/>
        </w:rPr>
        <w:t xml:space="preserve"> Google</w:t>
      </w:r>
      <w:r w:rsidR="00F05988" w:rsidRPr="007470C5">
        <w:rPr>
          <w:lang w:val="fr-CA" w:eastAsia="en-CA"/>
        </w:rPr>
        <w:t xml:space="preserve"> a été utilisé pour sa simplicité et</w:t>
      </w:r>
      <w:r w:rsidR="00FA2E6F" w:rsidRPr="007470C5">
        <w:rPr>
          <w:lang w:val="fr-CA" w:eastAsia="en-CA"/>
        </w:rPr>
        <w:t xml:space="preserve"> </w:t>
      </w:r>
      <w:r w:rsidR="008B6355" w:rsidRPr="007470C5">
        <w:rPr>
          <w:lang w:val="fr-CA" w:eastAsia="en-CA"/>
        </w:rPr>
        <w:t>son</w:t>
      </w:r>
      <w:r w:rsidR="00594C16" w:rsidRPr="007470C5">
        <w:rPr>
          <w:lang w:val="fr-CA" w:eastAsia="en-CA"/>
        </w:rPr>
        <w:t xml:space="preserve"> faible coût. </w:t>
      </w:r>
      <w:r w:rsidR="00F414B5" w:rsidRPr="007470C5">
        <w:rPr>
          <w:lang w:val="fr-CA" w:eastAsia="en-CA"/>
        </w:rPr>
        <w:t xml:space="preserve">Le </w:t>
      </w:r>
      <w:r w:rsidR="00A661F3" w:rsidRPr="007470C5">
        <w:rPr>
          <w:lang w:val="fr-CA" w:eastAsia="en-CA"/>
        </w:rPr>
        <w:t xml:space="preserve">répertoire GitHub a été télécharger sur une machine virtuelle de Google et </w:t>
      </w:r>
      <w:r w:rsidR="00EB3CB3" w:rsidRPr="007470C5">
        <w:rPr>
          <w:lang w:val="fr-CA" w:eastAsia="en-CA"/>
        </w:rPr>
        <w:t xml:space="preserve">notre programme </w:t>
      </w:r>
      <w:r w:rsidR="00F70726" w:rsidRPr="007470C5">
        <w:rPr>
          <w:lang w:val="fr-CA" w:eastAsia="en-CA"/>
        </w:rPr>
        <w:t>a été exécuté.</w:t>
      </w:r>
    </w:p>
    <w:p w14:paraId="3050A212" w14:textId="49BC372E" w:rsidR="00BE7209" w:rsidRPr="007470C5" w:rsidRDefault="00F70726" w:rsidP="00BE7209">
      <w:pPr>
        <w:rPr>
          <w:lang w:val="fr-CA" w:eastAsia="en-CA"/>
        </w:rPr>
      </w:pPr>
      <w:r w:rsidRPr="007470C5">
        <w:rPr>
          <w:lang w:val="fr-CA" w:eastAsia="en-CA"/>
        </w:rPr>
        <w:t xml:space="preserve">Notre équipe a </w:t>
      </w:r>
      <w:r w:rsidR="00D84485" w:rsidRPr="007470C5">
        <w:rPr>
          <w:lang w:val="fr-CA" w:eastAsia="en-CA"/>
        </w:rPr>
        <w:t xml:space="preserve">évalué l’option </w:t>
      </w:r>
      <w:r w:rsidR="00141DA3" w:rsidRPr="007470C5">
        <w:rPr>
          <w:lang w:val="fr-CA" w:eastAsia="en-CA"/>
        </w:rPr>
        <w:t>de parallélisé le programme</w:t>
      </w:r>
      <w:r w:rsidRPr="007470C5">
        <w:rPr>
          <w:lang w:val="fr-CA" w:eastAsia="en-CA"/>
        </w:rPr>
        <w:t xml:space="preserve"> </w:t>
      </w:r>
      <w:r w:rsidR="000162A8" w:rsidRPr="007470C5">
        <w:rPr>
          <w:lang w:val="fr-CA" w:eastAsia="en-CA"/>
        </w:rPr>
        <w:t xml:space="preserve">mais </w:t>
      </w:r>
      <w:r w:rsidR="00722917" w:rsidRPr="007470C5">
        <w:rPr>
          <w:lang w:val="fr-CA" w:eastAsia="en-CA"/>
        </w:rPr>
        <w:t xml:space="preserve">a décidé que </w:t>
      </w:r>
      <w:r w:rsidR="00863146" w:rsidRPr="007470C5">
        <w:rPr>
          <w:lang w:val="fr-CA" w:eastAsia="en-CA"/>
        </w:rPr>
        <w:t xml:space="preserve">le coût d’ingénierie était trop grand pour </w:t>
      </w:r>
      <w:r w:rsidR="009C0C79" w:rsidRPr="007470C5">
        <w:rPr>
          <w:lang w:val="fr-CA" w:eastAsia="en-CA"/>
        </w:rPr>
        <w:t xml:space="preserve">le </w:t>
      </w:r>
      <w:r w:rsidR="006D6B2D" w:rsidRPr="007470C5">
        <w:rPr>
          <w:lang w:val="fr-CA" w:eastAsia="en-CA"/>
        </w:rPr>
        <w:t xml:space="preserve">temps récupéré. </w:t>
      </w:r>
      <w:r w:rsidR="008112F2" w:rsidRPr="007470C5">
        <w:rPr>
          <w:lang w:val="fr-CA" w:eastAsia="en-CA"/>
        </w:rPr>
        <w:t>Le programme</w:t>
      </w:r>
      <w:r w:rsidR="003A54E7" w:rsidRPr="007470C5">
        <w:rPr>
          <w:lang w:val="fr-CA" w:eastAsia="en-CA"/>
        </w:rPr>
        <w:t xml:space="preserve"> a </w:t>
      </w:r>
      <w:r w:rsidR="0075553F" w:rsidRPr="007470C5">
        <w:rPr>
          <w:lang w:val="fr-CA" w:eastAsia="en-CA"/>
        </w:rPr>
        <w:t xml:space="preserve">exécuté sur les </w:t>
      </w:r>
      <w:r w:rsidR="00991F35" w:rsidRPr="007470C5">
        <w:rPr>
          <w:lang w:val="fr-CA" w:eastAsia="en-CA"/>
        </w:rPr>
        <w:t>machines virtuelles</w:t>
      </w:r>
      <w:r w:rsidR="0075553F" w:rsidRPr="007470C5">
        <w:rPr>
          <w:lang w:val="fr-CA" w:eastAsia="en-CA"/>
        </w:rPr>
        <w:t xml:space="preserve"> de Google pour une durée approximative de 2.5 jours. </w:t>
      </w:r>
    </w:p>
    <w:p w14:paraId="2989D6B0" w14:textId="7DF62954" w:rsidR="00C60B79" w:rsidRPr="007470C5" w:rsidRDefault="00C60B79" w:rsidP="00C60B79">
      <w:pPr>
        <w:pStyle w:val="Heading1"/>
        <w:rPr>
          <w:lang w:val="fr-CA" w:eastAsia="en-CA"/>
        </w:rPr>
      </w:pPr>
      <w:bookmarkStart w:id="45" w:name="_Toc58694294"/>
      <w:r w:rsidRPr="007470C5">
        <w:rPr>
          <w:lang w:val="fr-CA" w:eastAsia="en-CA"/>
        </w:rPr>
        <w:t>Résultats expérimentaux</w:t>
      </w:r>
      <w:bookmarkEnd w:id="45"/>
    </w:p>
    <w:p w14:paraId="2444FA2B" w14:textId="50749828" w:rsidR="00931F34" w:rsidRPr="007470C5" w:rsidRDefault="007B1322" w:rsidP="00931F34">
      <w:pPr>
        <w:spacing w:after="0" w:line="240" w:lineRule="auto"/>
        <w:rPr>
          <w:rFonts w:eastAsia="Times New Roman" w:cs="Times New Roman"/>
          <w:szCs w:val="24"/>
          <w:lang w:val="fr-CA" w:eastAsia="en-CA"/>
        </w:rPr>
      </w:pPr>
      <w:r w:rsidRPr="007470C5">
        <w:rPr>
          <w:rFonts w:eastAsia="Times New Roman" w:cs="Times New Roman"/>
          <w:szCs w:val="24"/>
          <w:lang w:val="fr-CA" w:eastAsia="en-CA"/>
        </w:rPr>
        <w:t xml:space="preserve">Le classifieur </w:t>
      </w:r>
      <w:r w:rsidRPr="007470C5">
        <w:rPr>
          <w:rFonts w:eastAsia="Times New Roman" w:cs="Times New Roman"/>
          <w:i/>
          <w:iCs/>
          <w:szCs w:val="24"/>
          <w:lang w:val="fr-CA" w:eastAsia="en-CA"/>
        </w:rPr>
        <w:t>SVM</w:t>
      </w:r>
      <w:r w:rsidRPr="007470C5">
        <w:rPr>
          <w:rFonts w:eastAsia="Times New Roman" w:cs="Times New Roman"/>
          <w:szCs w:val="24"/>
          <w:lang w:val="fr-CA" w:eastAsia="en-CA"/>
        </w:rPr>
        <w:t xml:space="preserve"> avec hyperparamètres </w:t>
      </w:r>
      <w:r w:rsidR="00B63000" w:rsidRPr="007470C5">
        <w:rPr>
          <w:rFonts w:eastAsia="Times New Roman" w:cs="Times New Roman"/>
          <w:szCs w:val="24"/>
          <w:lang w:val="fr-CA" w:eastAsia="en-CA"/>
        </w:rPr>
        <w:t>[C=1.623, kernel=</w:t>
      </w:r>
      <w:proofErr w:type="spellStart"/>
      <w:r w:rsidR="00B63000" w:rsidRPr="007470C5">
        <w:rPr>
          <w:rFonts w:eastAsia="Times New Roman" w:cs="Times New Roman"/>
          <w:szCs w:val="24"/>
          <w:lang w:val="fr-CA" w:eastAsia="en-CA"/>
        </w:rPr>
        <w:t>linea</w:t>
      </w:r>
      <w:r w:rsidR="001F41E9" w:rsidRPr="007470C5">
        <w:rPr>
          <w:rFonts w:eastAsia="Times New Roman" w:cs="Times New Roman"/>
          <w:szCs w:val="24"/>
          <w:lang w:val="fr-CA" w:eastAsia="en-CA"/>
        </w:rPr>
        <w:t>r</w:t>
      </w:r>
      <w:proofErr w:type="spellEnd"/>
      <w:r w:rsidR="00B63000" w:rsidRPr="007470C5">
        <w:rPr>
          <w:rFonts w:eastAsia="Times New Roman" w:cs="Times New Roman"/>
          <w:szCs w:val="24"/>
          <w:lang w:val="fr-CA" w:eastAsia="en-CA"/>
        </w:rPr>
        <w:t xml:space="preserve">, </w:t>
      </w:r>
      <w:proofErr w:type="spellStart"/>
      <w:r w:rsidR="00B63000" w:rsidRPr="007470C5">
        <w:rPr>
          <w:rFonts w:eastAsia="Times New Roman" w:cs="Times New Roman"/>
          <w:szCs w:val="24"/>
          <w:lang w:val="fr-CA" w:eastAsia="en-CA"/>
        </w:rPr>
        <w:t>degree</w:t>
      </w:r>
      <w:proofErr w:type="spellEnd"/>
      <w:r w:rsidR="00B63000" w:rsidRPr="007470C5">
        <w:rPr>
          <w:rFonts w:eastAsia="Times New Roman" w:cs="Times New Roman"/>
          <w:szCs w:val="24"/>
          <w:lang w:val="fr-CA" w:eastAsia="en-CA"/>
        </w:rPr>
        <w:t xml:space="preserve">=2, gamma=1e-09] </w:t>
      </w:r>
      <w:r w:rsidR="00425FA2" w:rsidRPr="007470C5">
        <w:rPr>
          <w:rFonts w:eastAsia="Times New Roman" w:cs="Times New Roman"/>
          <w:szCs w:val="24"/>
          <w:lang w:val="fr-CA" w:eastAsia="en-CA"/>
        </w:rPr>
        <w:t xml:space="preserve">et avec les algorithmes de prétraitements </w:t>
      </w:r>
      <w:proofErr w:type="spellStart"/>
      <w:r w:rsidR="00425FA2" w:rsidRPr="007470C5">
        <w:rPr>
          <w:rFonts w:eastAsia="Times New Roman" w:cs="Times New Roman"/>
          <w:i/>
          <w:iCs/>
          <w:szCs w:val="24"/>
          <w:lang w:val="fr-CA" w:eastAsia="en-CA"/>
        </w:rPr>
        <w:t>Normalize</w:t>
      </w:r>
      <w:proofErr w:type="spellEnd"/>
      <w:r w:rsidR="00425FA2" w:rsidRPr="007470C5">
        <w:rPr>
          <w:rFonts w:eastAsia="Times New Roman" w:cs="Times New Roman"/>
          <w:szCs w:val="24"/>
          <w:lang w:val="fr-CA" w:eastAsia="en-CA"/>
        </w:rPr>
        <w:t xml:space="preserve"> et </w:t>
      </w:r>
      <w:r w:rsidR="00425FA2" w:rsidRPr="007470C5">
        <w:rPr>
          <w:rFonts w:eastAsia="Times New Roman" w:cs="Times New Roman"/>
          <w:i/>
          <w:iCs/>
          <w:szCs w:val="24"/>
          <w:lang w:val="fr-CA" w:eastAsia="en-CA"/>
        </w:rPr>
        <w:t>PCA</w:t>
      </w:r>
      <w:r w:rsidR="00425FA2" w:rsidRPr="007470C5">
        <w:rPr>
          <w:rFonts w:eastAsia="Times New Roman" w:cs="Times New Roman"/>
          <w:szCs w:val="24"/>
          <w:lang w:val="fr-CA" w:eastAsia="en-CA"/>
        </w:rPr>
        <w:t xml:space="preserve"> </w:t>
      </w:r>
      <w:r w:rsidR="001F41E9" w:rsidRPr="007470C5">
        <w:rPr>
          <w:rFonts w:eastAsia="Times New Roman" w:cs="Times New Roman"/>
          <w:szCs w:val="24"/>
          <w:lang w:val="fr-CA" w:eastAsia="en-CA"/>
        </w:rPr>
        <w:t xml:space="preserve">est le meilleur modèle </w:t>
      </w:r>
      <w:r w:rsidR="002F2362" w:rsidRPr="007470C5">
        <w:rPr>
          <w:rFonts w:eastAsia="Times New Roman" w:cs="Times New Roman"/>
          <w:szCs w:val="24"/>
          <w:lang w:val="fr-CA" w:eastAsia="en-CA"/>
        </w:rPr>
        <w:t xml:space="preserve">après la validation croisée </w:t>
      </w:r>
      <w:r w:rsidR="001F41E9" w:rsidRPr="007470C5">
        <w:rPr>
          <w:rFonts w:eastAsia="Times New Roman" w:cs="Times New Roman"/>
          <w:szCs w:val="24"/>
          <w:lang w:val="fr-CA" w:eastAsia="en-CA"/>
        </w:rPr>
        <w:t xml:space="preserve">que nous avons </w:t>
      </w:r>
      <w:r w:rsidR="000A5BB1" w:rsidRPr="007470C5">
        <w:rPr>
          <w:rFonts w:eastAsia="Times New Roman" w:cs="Times New Roman"/>
          <w:szCs w:val="24"/>
          <w:lang w:val="fr-CA" w:eastAsia="en-CA"/>
        </w:rPr>
        <w:t>entraîné</w:t>
      </w:r>
      <w:r w:rsidR="00FB1FBE" w:rsidRPr="007470C5">
        <w:rPr>
          <w:rFonts w:eastAsia="Times New Roman" w:cs="Times New Roman"/>
          <w:szCs w:val="24"/>
          <w:lang w:val="fr-CA" w:eastAsia="en-CA"/>
        </w:rPr>
        <w:t xml:space="preserve"> selon le F-Score. Les meilleurs modèles de chaque type de classifieurs </w:t>
      </w:r>
      <w:r w:rsidR="00E2570A" w:rsidRPr="007470C5">
        <w:rPr>
          <w:rFonts w:eastAsia="Times New Roman" w:cs="Times New Roman"/>
          <w:szCs w:val="24"/>
          <w:lang w:val="fr-CA" w:eastAsia="en-CA"/>
        </w:rPr>
        <w:t>selon le F-Score se trouve à la Figure</w:t>
      </w:r>
      <w:r w:rsidR="00FD5758" w:rsidRPr="007470C5">
        <w:rPr>
          <w:rFonts w:eastAsia="Times New Roman" w:cs="Times New Roman"/>
          <w:szCs w:val="24"/>
          <w:lang w:val="fr-CA" w:eastAsia="en-CA"/>
        </w:rPr>
        <w:t xml:space="preserve"> 8.</w:t>
      </w:r>
      <w:r w:rsidR="00E55F6A" w:rsidRPr="007470C5">
        <w:rPr>
          <w:rFonts w:eastAsia="Times New Roman" w:cs="Times New Roman"/>
          <w:szCs w:val="24"/>
          <w:lang w:val="fr-CA" w:eastAsia="en-CA"/>
        </w:rPr>
        <w:t xml:space="preserve"> Il est possible de voir que le </w:t>
      </w:r>
      <w:proofErr w:type="spellStart"/>
      <w:r w:rsidR="00E55F6A" w:rsidRPr="007470C5">
        <w:rPr>
          <w:rFonts w:eastAsia="Times New Roman" w:cs="Times New Roman"/>
          <w:i/>
          <w:iCs/>
          <w:szCs w:val="24"/>
          <w:lang w:val="fr-CA" w:eastAsia="en-CA"/>
        </w:rPr>
        <w:t>KernelMethod</w:t>
      </w:r>
      <w:proofErr w:type="spellEnd"/>
      <w:r w:rsidR="00E55F6A" w:rsidRPr="007470C5">
        <w:rPr>
          <w:rFonts w:eastAsia="Times New Roman" w:cs="Times New Roman"/>
          <w:szCs w:val="24"/>
          <w:lang w:val="fr-CA" w:eastAsia="en-CA"/>
        </w:rPr>
        <w:t xml:space="preserve"> et </w:t>
      </w:r>
      <w:proofErr w:type="spellStart"/>
      <w:r w:rsidR="00E55F6A" w:rsidRPr="007470C5">
        <w:rPr>
          <w:rFonts w:eastAsia="Times New Roman" w:cs="Times New Roman"/>
          <w:szCs w:val="24"/>
          <w:lang w:val="fr-CA" w:eastAsia="en-CA"/>
        </w:rPr>
        <w:t>NeuralNetwork</w:t>
      </w:r>
      <w:proofErr w:type="spellEnd"/>
      <w:r w:rsidR="00E55F6A" w:rsidRPr="007470C5">
        <w:rPr>
          <w:rFonts w:eastAsia="Times New Roman" w:cs="Times New Roman"/>
          <w:szCs w:val="24"/>
          <w:lang w:val="fr-CA" w:eastAsia="en-CA"/>
        </w:rPr>
        <w:t xml:space="preserve"> ne sont pas très loin derrière. </w:t>
      </w:r>
    </w:p>
    <w:p w14:paraId="1B7214F8" w14:textId="77777777" w:rsidR="00F62C86" w:rsidRPr="007470C5" w:rsidRDefault="00F62C86" w:rsidP="00931F34">
      <w:pPr>
        <w:spacing w:after="0" w:line="240" w:lineRule="auto"/>
        <w:rPr>
          <w:rFonts w:ascii="Segoe UI" w:eastAsia="Times New Roman" w:hAnsi="Segoe UI" w:cs="Segoe UI"/>
          <w:sz w:val="21"/>
          <w:szCs w:val="21"/>
          <w:lang w:val="fr-CA" w:eastAsia="en-CA"/>
        </w:rPr>
      </w:pPr>
    </w:p>
    <w:p w14:paraId="37C12EA2" w14:textId="77777777" w:rsidR="008B5799" w:rsidRPr="007470C5" w:rsidRDefault="008B5799" w:rsidP="008B5799">
      <w:pPr>
        <w:keepNext/>
        <w:spacing w:after="0" w:line="240" w:lineRule="auto"/>
        <w:jc w:val="center"/>
        <w:rPr>
          <w:lang w:val="fr-CA"/>
        </w:rPr>
      </w:pPr>
      <w:r>
        <w:rPr>
          <w:noProof/>
        </w:rPr>
        <w:drawing>
          <wp:inline distT="0" distB="0" distL="0" distR="0" wp14:anchorId="463BF7EB" wp14:editId="5B43AECF">
            <wp:extent cx="5940427" cy="176720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940427" cy="1767205"/>
                    </a:xfrm>
                    <a:prstGeom prst="rect">
                      <a:avLst/>
                    </a:prstGeom>
                  </pic:spPr>
                </pic:pic>
              </a:graphicData>
            </a:graphic>
          </wp:inline>
        </w:drawing>
      </w:r>
    </w:p>
    <w:p w14:paraId="0EC68925" w14:textId="301E2D6F" w:rsidR="00FD5758" w:rsidRDefault="008B5799" w:rsidP="008B5799">
      <w:pPr>
        <w:pStyle w:val="Caption"/>
        <w:jc w:val="center"/>
        <w:rPr>
          <w:lang w:val="fr-CA"/>
        </w:rPr>
      </w:pPr>
      <w:r w:rsidRPr="007470C5">
        <w:rPr>
          <w:lang w:val="fr-CA"/>
        </w:rPr>
        <w:t xml:space="preserve">Figure </w:t>
      </w:r>
      <w:r w:rsidR="00975C50" w:rsidRPr="007470C5">
        <w:rPr>
          <w:lang w:val="fr-CA"/>
        </w:rPr>
        <w:t>8</w:t>
      </w:r>
      <w:r w:rsidRPr="007470C5">
        <w:rPr>
          <w:lang w:val="fr-CA"/>
        </w:rPr>
        <w:t>: R</w:t>
      </w:r>
      <w:r w:rsidR="00950F49" w:rsidRPr="007470C5">
        <w:rPr>
          <w:lang w:val="fr-CA"/>
        </w:rPr>
        <w:t>é</w:t>
      </w:r>
      <w:r w:rsidRPr="007470C5">
        <w:rPr>
          <w:lang w:val="fr-CA"/>
        </w:rPr>
        <w:t>sultat</w:t>
      </w:r>
      <w:r w:rsidR="00950F49" w:rsidRPr="007470C5">
        <w:rPr>
          <w:lang w:val="fr-CA"/>
        </w:rPr>
        <w:t>s</w:t>
      </w:r>
      <w:r w:rsidRPr="007470C5">
        <w:rPr>
          <w:lang w:val="fr-CA"/>
        </w:rPr>
        <w:t xml:space="preserve"> </w:t>
      </w:r>
      <w:r w:rsidR="00F77982" w:rsidRPr="007470C5">
        <w:rPr>
          <w:lang w:val="fr-CA"/>
        </w:rPr>
        <w:t xml:space="preserve">de validation croisée </w:t>
      </w:r>
      <w:r w:rsidRPr="007470C5">
        <w:rPr>
          <w:lang w:val="fr-CA"/>
        </w:rPr>
        <w:t>des meilleurs modèles pour chaque type de classifieurs selon le F-Score.</w:t>
      </w:r>
    </w:p>
    <w:p w14:paraId="10C1CC66" w14:textId="77777777" w:rsidR="00CD4E3D" w:rsidRPr="00CD4E3D" w:rsidRDefault="00CD4E3D" w:rsidP="00CD4E3D">
      <w:pPr>
        <w:rPr>
          <w:lang w:val="fr-CA"/>
        </w:rPr>
      </w:pPr>
    </w:p>
    <w:p w14:paraId="7C2D0F01" w14:textId="596355A8" w:rsidR="00B27DB7" w:rsidRPr="007470C5" w:rsidRDefault="005F3234" w:rsidP="002D3083">
      <w:pPr>
        <w:rPr>
          <w:lang w:val="fr-CA"/>
        </w:rPr>
      </w:pPr>
      <w:r w:rsidRPr="74301192">
        <w:rPr>
          <w:lang w:val="fr-CA"/>
        </w:rPr>
        <w:t xml:space="preserve">D’après la validation croisée, </w:t>
      </w:r>
      <w:r w:rsidRPr="00721F66">
        <w:rPr>
          <w:b/>
          <w:bCs/>
          <w:lang w:val="fr-CA"/>
        </w:rPr>
        <w:t xml:space="preserve">nous </w:t>
      </w:r>
      <w:r w:rsidR="00FC4AFC" w:rsidRPr="00721F66">
        <w:rPr>
          <w:b/>
          <w:bCs/>
          <w:lang w:val="fr-CA"/>
        </w:rPr>
        <w:t>sélectionnons le SVM</w:t>
      </w:r>
      <w:r w:rsidR="00FB7F8A" w:rsidRPr="00721F66">
        <w:rPr>
          <w:b/>
          <w:bCs/>
          <w:lang w:val="fr-CA"/>
        </w:rPr>
        <w:t xml:space="preserve"> avec les </w:t>
      </w:r>
      <w:r w:rsidR="00C946FE">
        <w:rPr>
          <w:b/>
          <w:bCs/>
          <w:lang w:val="fr-CA"/>
        </w:rPr>
        <w:t>hyperparamètres de la Figure 8</w:t>
      </w:r>
      <w:r w:rsidR="00FB7F8A" w:rsidRPr="74301192">
        <w:rPr>
          <w:lang w:val="fr-CA"/>
        </w:rPr>
        <w:t xml:space="preserve">. </w:t>
      </w:r>
      <w:r w:rsidR="008B5CF9" w:rsidRPr="74301192">
        <w:rPr>
          <w:lang w:val="fr-CA"/>
        </w:rPr>
        <w:t xml:space="preserve">Nous avons </w:t>
      </w:r>
      <w:r w:rsidR="34A1436A" w:rsidRPr="74301192">
        <w:rPr>
          <w:lang w:val="fr-CA"/>
        </w:rPr>
        <w:t>décidé</w:t>
      </w:r>
      <w:r w:rsidR="008B5CF9" w:rsidRPr="74301192">
        <w:rPr>
          <w:lang w:val="fr-CA"/>
        </w:rPr>
        <w:t xml:space="preserve"> de rouler les 6 modèles ci-haut sur l</w:t>
      </w:r>
      <w:r w:rsidR="009E5E91" w:rsidRPr="74301192">
        <w:rPr>
          <w:lang w:val="fr-CA"/>
        </w:rPr>
        <w:t xml:space="preserve">’ensemble de test pour </w:t>
      </w:r>
      <w:r w:rsidR="00B27DB7" w:rsidRPr="74301192">
        <w:rPr>
          <w:lang w:val="fr-CA"/>
        </w:rPr>
        <w:t xml:space="preserve">comparer. </w:t>
      </w:r>
      <w:r w:rsidR="00F77982" w:rsidRPr="74301192">
        <w:rPr>
          <w:lang w:val="fr-CA"/>
        </w:rPr>
        <w:t>Les résultats sur l’ensemble de test se trouve à la Figure 9</w:t>
      </w:r>
      <w:r w:rsidR="00B247CC" w:rsidRPr="74301192">
        <w:rPr>
          <w:lang w:val="fr-CA"/>
        </w:rPr>
        <w:t>.</w:t>
      </w:r>
    </w:p>
    <w:p w14:paraId="04922675" w14:textId="77777777" w:rsidR="00975C50" w:rsidRPr="007470C5" w:rsidRDefault="00975C50" w:rsidP="00975C50">
      <w:pPr>
        <w:keepNext/>
        <w:jc w:val="center"/>
        <w:rPr>
          <w:lang w:val="fr-CA"/>
        </w:rPr>
      </w:pPr>
      <w:r>
        <w:rPr>
          <w:noProof/>
        </w:rPr>
        <w:drawing>
          <wp:inline distT="0" distB="0" distL="0" distR="0" wp14:anchorId="62425A97" wp14:editId="34644DCF">
            <wp:extent cx="3711286" cy="1085250"/>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3711286" cy="1085250"/>
                    </a:xfrm>
                    <a:prstGeom prst="rect">
                      <a:avLst/>
                    </a:prstGeom>
                  </pic:spPr>
                </pic:pic>
              </a:graphicData>
            </a:graphic>
          </wp:inline>
        </w:drawing>
      </w:r>
    </w:p>
    <w:p w14:paraId="125C99ED" w14:textId="75CB2D0F" w:rsidR="00B247CC" w:rsidRDefault="00975C50" w:rsidP="00975C50">
      <w:pPr>
        <w:pStyle w:val="Caption"/>
        <w:jc w:val="center"/>
        <w:rPr>
          <w:lang w:val="fr-CA"/>
        </w:rPr>
      </w:pPr>
      <w:r w:rsidRPr="007470C5">
        <w:rPr>
          <w:lang w:val="fr-CA"/>
        </w:rPr>
        <w:t>Figure 9: Résultats sur l'ensemble de test avec le meilleur modèle de chaque type de classifieur</w:t>
      </w:r>
    </w:p>
    <w:p w14:paraId="0E8C87A5" w14:textId="77777777" w:rsidR="00CD4E3D" w:rsidRPr="00CD4E3D" w:rsidRDefault="00CD4E3D" w:rsidP="00CD4E3D">
      <w:pPr>
        <w:rPr>
          <w:lang w:val="fr-CA"/>
        </w:rPr>
      </w:pPr>
    </w:p>
    <w:p w14:paraId="193C0EEE" w14:textId="30A3C291" w:rsidR="00B27DB7" w:rsidRPr="007470C5" w:rsidRDefault="00721F66" w:rsidP="002D3083">
      <w:pPr>
        <w:rPr>
          <w:rFonts w:eastAsia="Times New Roman" w:cs="Times New Roman"/>
          <w:szCs w:val="24"/>
          <w:lang w:val="fr-CA" w:eastAsia="en-CA"/>
        </w:rPr>
      </w:pPr>
      <w:r>
        <w:rPr>
          <w:lang w:val="fr-CA"/>
        </w:rPr>
        <w:lastRenderedPageBreak/>
        <w:t>Notre SVM performe très bien</w:t>
      </w:r>
      <w:r w:rsidR="00CC71E6">
        <w:rPr>
          <w:lang w:val="fr-CA"/>
        </w:rPr>
        <w:t xml:space="preserve"> sur l’ensemble de test</w:t>
      </w:r>
      <w:r>
        <w:rPr>
          <w:lang w:val="fr-CA"/>
        </w:rPr>
        <w:t xml:space="preserve">. </w:t>
      </w:r>
      <w:r w:rsidR="00124088" w:rsidRPr="007470C5">
        <w:rPr>
          <w:lang w:val="fr-CA"/>
        </w:rPr>
        <w:t xml:space="preserve">Il est très intéressant de voir </w:t>
      </w:r>
      <w:r w:rsidR="00761977" w:rsidRPr="007470C5">
        <w:rPr>
          <w:lang w:val="fr-CA"/>
        </w:rPr>
        <w:t xml:space="preserve">le </w:t>
      </w:r>
      <w:proofErr w:type="spellStart"/>
      <w:r w:rsidR="00761977" w:rsidRPr="007470C5">
        <w:rPr>
          <w:i/>
          <w:iCs/>
          <w:lang w:val="fr-CA"/>
        </w:rPr>
        <w:t>LogisticRegression</w:t>
      </w:r>
      <w:proofErr w:type="spellEnd"/>
      <w:r w:rsidR="00761977" w:rsidRPr="007470C5">
        <w:rPr>
          <w:lang w:val="fr-CA"/>
        </w:rPr>
        <w:t xml:space="preserve"> performer mieux sur l’ensemble de test que le SVM. Cependant, la différence de F</w:t>
      </w:r>
      <w:r w:rsidR="00F96920" w:rsidRPr="007470C5">
        <w:rPr>
          <w:lang w:val="fr-CA"/>
        </w:rPr>
        <w:t>-</w:t>
      </w:r>
      <w:r w:rsidR="00761977" w:rsidRPr="007470C5">
        <w:rPr>
          <w:lang w:val="fr-CA"/>
        </w:rPr>
        <w:t xml:space="preserve">Score n’est pas significative. </w:t>
      </w:r>
      <w:r w:rsidR="004000F1" w:rsidRPr="007470C5">
        <w:rPr>
          <w:lang w:val="fr-CA"/>
        </w:rPr>
        <w:t xml:space="preserve">Aussi, cela peut être </w:t>
      </w:r>
      <w:r w:rsidR="00D94832" w:rsidRPr="007470C5">
        <w:rPr>
          <w:lang w:val="fr-CA"/>
        </w:rPr>
        <w:t>dû</w:t>
      </w:r>
      <w:r w:rsidR="004000F1" w:rsidRPr="007470C5">
        <w:rPr>
          <w:lang w:val="fr-CA"/>
        </w:rPr>
        <w:t xml:space="preserve"> </w:t>
      </w:r>
      <w:r w:rsidR="00C150C2" w:rsidRPr="007470C5">
        <w:rPr>
          <w:lang w:val="fr-CA"/>
        </w:rPr>
        <w:t>à la séparation aléatoire de l’ensemble de donnée</w:t>
      </w:r>
      <w:r w:rsidR="00D94832" w:rsidRPr="007470C5">
        <w:rPr>
          <w:lang w:val="fr-CA"/>
        </w:rPr>
        <w:t xml:space="preserve">s. Néanmoins, notre modèle sélectionné, le SVM avec hyperparamètres </w:t>
      </w:r>
      <w:r w:rsidR="00D94832" w:rsidRPr="007470C5">
        <w:rPr>
          <w:rFonts w:eastAsia="Times New Roman" w:cs="Times New Roman"/>
          <w:szCs w:val="24"/>
          <w:lang w:val="fr-CA" w:eastAsia="en-CA"/>
        </w:rPr>
        <w:t>[C=1.623, kernel=</w:t>
      </w:r>
      <w:proofErr w:type="spellStart"/>
      <w:r w:rsidR="00D94832" w:rsidRPr="007470C5">
        <w:rPr>
          <w:rFonts w:eastAsia="Times New Roman" w:cs="Times New Roman"/>
          <w:szCs w:val="24"/>
          <w:lang w:val="fr-CA" w:eastAsia="en-CA"/>
        </w:rPr>
        <w:t>linear</w:t>
      </w:r>
      <w:proofErr w:type="spellEnd"/>
      <w:r w:rsidR="00D94832" w:rsidRPr="007470C5">
        <w:rPr>
          <w:rFonts w:eastAsia="Times New Roman" w:cs="Times New Roman"/>
          <w:szCs w:val="24"/>
          <w:lang w:val="fr-CA" w:eastAsia="en-CA"/>
        </w:rPr>
        <w:t xml:space="preserve">, </w:t>
      </w:r>
      <w:proofErr w:type="spellStart"/>
      <w:r w:rsidR="00D94832" w:rsidRPr="007470C5">
        <w:rPr>
          <w:rFonts w:eastAsia="Times New Roman" w:cs="Times New Roman"/>
          <w:szCs w:val="24"/>
          <w:lang w:val="fr-CA" w:eastAsia="en-CA"/>
        </w:rPr>
        <w:t>degree</w:t>
      </w:r>
      <w:proofErr w:type="spellEnd"/>
      <w:r w:rsidR="00D94832" w:rsidRPr="007470C5">
        <w:rPr>
          <w:rFonts w:eastAsia="Times New Roman" w:cs="Times New Roman"/>
          <w:szCs w:val="24"/>
          <w:lang w:val="fr-CA" w:eastAsia="en-CA"/>
        </w:rPr>
        <w:t>=2, gamma=1e-09]</w:t>
      </w:r>
      <w:r w:rsidR="00C150C2" w:rsidRPr="007470C5">
        <w:rPr>
          <w:rFonts w:eastAsia="Times New Roman" w:cs="Times New Roman"/>
          <w:szCs w:val="24"/>
          <w:lang w:val="fr-CA" w:eastAsia="en-CA"/>
        </w:rPr>
        <w:t xml:space="preserve"> </w:t>
      </w:r>
      <w:r w:rsidR="00403AB1" w:rsidRPr="007470C5">
        <w:rPr>
          <w:rFonts w:eastAsia="Times New Roman" w:cs="Times New Roman"/>
          <w:szCs w:val="24"/>
          <w:lang w:val="fr-CA" w:eastAsia="en-CA"/>
        </w:rPr>
        <w:t xml:space="preserve">et avec les prétraitements </w:t>
      </w:r>
      <w:proofErr w:type="spellStart"/>
      <w:r w:rsidR="00403AB1" w:rsidRPr="007470C5">
        <w:rPr>
          <w:rFonts w:eastAsia="Times New Roman" w:cs="Times New Roman"/>
          <w:i/>
          <w:iCs/>
          <w:szCs w:val="24"/>
          <w:lang w:val="fr-CA" w:eastAsia="en-CA"/>
        </w:rPr>
        <w:t>Normalize</w:t>
      </w:r>
      <w:proofErr w:type="spellEnd"/>
      <w:r w:rsidR="00403AB1" w:rsidRPr="007470C5">
        <w:rPr>
          <w:rFonts w:eastAsia="Times New Roman" w:cs="Times New Roman"/>
          <w:szCs w:val="24"/>
          <w:lang w:val="fr-CA" w:eastAsia="en-CA"/>
        </w:rPr>
        <w:t xml:space="preserve"> et </w:t>
      </w:r>
      <w:r w:rsidR="00403AB1" w:rsidRPr="007470C5">
        <w:rPr>
          <w:rFonts w:eastAsia="Times New Roman" w:cs="Times New Roman"/>
          <w:i/>
          <w:iCs/>
          <w:szCs w:val="24"/>
          <w:lang w:val="fr-CA" w:eastAsia="en-CA"/>
        </w:rPr>
        <w:t>PCA</w:t>
      </w:r>
      <w:r w:rsidR="00403AB1" w:rsidRPr="007470C5">
        <w:rPr>
          <w:rFonts w:eastAsia="Times New Roman" w:cs="Times New Roman"/>
          <w:szCs w:val="24"/>
          <w:lang w:val="fr-CA" w:eastAsia="en-CA"/>
        </w:rPr>
        <w:t xml:space="preserve"> </w:t>
      </w:r>
      <w:r w:rsidR="00632802" w:rsidRPr="007470C5">
        <w:rPr>
          <w:rFonts w:eastAsia="Times New Roman" w:cs="Times New Roman"/>
          <w:szCs w:val="24"/>
          <w:lang w:val="fr-CA" w:eastAsia="en-CA"/>
        </w:rPr>
        <w:t xml:space="preserve">a </w:t>
      </w:r>
      <w:r w:rsidR="006E1AEE" w:rsidRPr="007470C5">
        <w:rPr>
          <w:rFonts w:eastAsia="Times New Roman" w:cs="Times New Roman"/>
          <w:szCs w:val="24"/>
          <w:lang w:val="fr-CA" w:eastAsia="en-CA"/>
        </w:rPr>
        <w:t>un</w:t>
      </w:r>
      <w:r w:rsidR="00632802" w:rsidRPr="007470C5">
        <w:rPr>
          <w:rFonts w:eastAsia="Times New Roman" w:cs="Times New Roman"/>
          <w:szCs w:val="24"/>
          <w:lang w:val="fr-CA" w:eastAsia="en-CA"/>
        </w:rPr>
        <w:t xml:space="preserve"> </w:t>
      </w:r>
      <w:r w:rsidR="00241B33" w:rsidRPr="007470C5">
        <w:rPr>
          <w:rFonts w:eastAsia="Times New Roman" w:cs="Times New Roman"/>
          <w:szCs w:val="24"/>
          <w:lang w:val="fr-CA" w:eastAsia="en-CA"/>
        </w:rPr>
        <w:t>bon résultat</w:t>
      </w:r>
      <w:r w:rsidR="00632802" w:rsidRPr="007470C5">
        <w:rPr>
          <w:rFonts w:eastAsia="Times New Roman" w:cs="Times New Roman"/>
          <w:szCs w:val="24"/>
          <w:lang w:val="fr-CA" w:eastAsia="en-CA"/>
        </w:rPr>
        <w:t xml:space="preserve"> sur l’ensemble de test avec un F</w:t>
      </w:r>
      <w:r w:rsidR="00F96920" w:rsidRPr="007470C5">
        <w:rPr>
          <w:rFonts w:eastAsia="Times New Roman" w:cs="Times New Roman"/>
          <w:szCs w:val="24"/>
          <w:lang w:val="fr-CA" w:eastAsia="en-CA"/>
        </w:rPr>
        <w:t>-</w:t>
      </w:r>
      <w:r w:rsidR="00632802" w:rsidRPr="007470C5">
        <w:rPr>
          <w:rFonts w:eastAsia="Times New Roman" w:cs="Times New Roman"/>
          <w:szCs w:val="24"/>
          <w:lang w:val="fr-CA" w:eastAsia="en-CA"/>
        </w:rPr>
        <w:t xml:space="preserve">Score de 0.995. </w:t>
      </w:r>
    </w:p>
    <w:p w14:paraId="67C5EEB8" w14:textId="77777777" w:rsidR="00241B33" w:rsidRPr="007470C5" w:rsidRDefault="00756735" w:rsidP="002D3083">
      <w:pPr>
        <w:rPr>
          <w:rFonts w:eastAsia="Times New Roman" w:cs="Times New Roman"/>
          <w:szCs w:val="24"/>
          <w:lang w:val="fr-CA" w:eastAsia="en-CA"/>
        </w:rPr>
      </w:pPr>
      <w:r w:rsidRPr="007470C5">
        <w:rPr>
          <w:rFonts w:eastAsia="Times New Roman" w:cs="Times New Roman"/>
          <w:szCs w:val="24"/>
          <w:lang w:val="fr-CA" w:eastAsia="en-CA"/>
        </w:rPr>
        <w:t xml:space="preserve">Nous avons aussi décider de créer une matrice de confusion avec les </w:t>
      </w:r>
      <w:r w:rsidR="0082381C" w:rsidRPr="007470C5">
        <w:rPr>
          <w:rFonts w:eastAsia="Times New Roman" w:cs="Times New Roman"/>
          <w:szCs w:val="24"/>
          <w:lang w:val="fr-CA" w:eastAsia="en-CA"/>
        </w:rPr>
        <w:t>prédictions</w:t>
      </w:r>
      <w:r w:rsidRPr="007470C5">
        <w:rPr>
          <w:rFonts w:eastAsia="Times New Roman" w:cs="Times New Roman"/>
          <w:szCs w:val="24"/>
          <w:lang w:val="fr-CA" w:eastAsia="en-CA"/>
        </w:rPr>
        <w:t xml:space="preserve"> de </w:t>
      </w:r>
      <w:r w:rsidR="0082381C" w:rsidRPr="007470C5">
        <w:rPr>
          <w:rFonts w:eastAsia="Times New Roman" w:cs="Times New Roman"/>
          <w:szCs w:val="24"/>
          <w:lang w:val="fr-CA" w:eastAsia="en-CA"/>
        </w:rPr>
        <w:t>SVM sur l’ensemble de test</w:t>
      </w:r>
      <w:r w:rsidR="00B12696" w:rsidRPr="007470C5">
        <w:rPr>
          <w:rFonts w:eastAsia="Times New Roman" w:cs="Times New Roman"/>
          <w:szCs w:val="24"/>
          <w:lang w:val="fr-CA" w:eastAsia="en-CA"/>
        </w:rPr>
        <w:t xml:space="preserve">. Cette matrice se trouve à la Figure 10. </w:t>
      </w:r>
    </w:p>
    <w:p w14:paraId="26136AB8" w14:textId="5A0BBD07" w:rsidR="00D50606" w:rsidRPr="007470C5" w:rsidRDefault="00761A73" w:rsidP="00135B1D">
      <w:pPr>
        <w:pStyle w:val="Caption"/>
        <w:jc w:val="center"/>
        <w:rPr>
          <w:lang w:val="fr-CA"/>
        </w:rPr>
      </w:pPr>
      <w:r>
        <w:rPr>
          <w:noProof/>
        </w:rPr>
        <w:drawing>
          <wp:inline distT="0" distB="0" distL="0" distR="0" wp14:anchorId="0606052B" wp14:editId="629236F2">
            <wp:extent cx="2264179" cy="1671777"/>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264179" cy="1671777"/>
                    </a:xfrm>
                    <a:prstGeom prst="rect">
                      <a:avLst/>
                    </a:prstGeom>
                  </pic:spPr>
                </pic:pic>
              </a:graphicData>
            </a:graphic>
          </wp:inline>
        </w:drawing>
      </w:r>
      <w:r>
        <w:br/>
      </w:r>
      <w:r w:rsidRPr="7CAFE709">
        <w:rPr>
          <w:lang w:val="fr-CA"/>
        </w:rPr>
        <w:t xml:space="preserve">Figure </w:t>
      </w:r>
      <w:r w:rsidRPr="7CAFE709">
        <w:rPr>
          <w:lang w:val="fr-CA"/>
        </w:rPr>
        <w:fldChar w:fldCharType="begin"/>
      </w:r>
      <w:r w:rsidRPr="7CAFE709">
        <w:rPr>
          <w:lang w:val="fr-CA"/>
        </w:rPr>
        <w:instrText xml:space="preserve"> SEQ Figure \* ARABIC </w:instrText>
      </w:r>
      <w:r w:rsidRPr="7CAFE709">
        <w:rPr>
          <w:lang w:val="fr-CA"/>
        </w:rPr>
        <w:fldChar w:fldCharType="separate"/>
      </w:r>
      <w:r w:rsidR="000E13DC">
        <w:rPr>
          <w:noProof/>
          <w:lang w:val="fr-CA"/>
        </w:rPr>
        <w:t>1</w:t>
      </w:r>
      <w:r w:rsidRPr="7CAFE709">
        <w:rPr>
          <w:lang w:val="fr-CA"/>
        </w:rPr>
        <w:fldChar w:fldCharType="end"/>
      </w:r>
      <w:r w:rsidRPr="7CAFE709">
        <w:rPr>
          <w:lang w:val="fr-CA"/>
        </w:rPr>
        <w:t>0: Matrice de confusion du meilleur model de SVM sur l'ensemble de test</w:t>
      </w:r>
    </w:p>
    <w:p w14:paraId="2187C6C5" w14:textId="35613C3F" w:rsidR="000168E5" w:rsidRPr="007470C5" w:rsidRDefault="00C361AD" w:rsidP="000168E5">
      <w:pPr>
        <w:rPr>
          <w:lang w:val="fr-CA"/>
        </w:rPr>
      </w:pPr>
      <w:r w:rsidRPr="007470C5">
        <w:rPr>
          <w:lang w:val="fr-CA"/>
        </w:rPr>
        <w:t xml:space="preserve">Il nous était intéressant de </w:t>
      </w:r>
      <w:r w:rsidR="00501D81" w:rsidRPr="007470C5">
        <w:rPr>
          <w:lang w:val="fr-CA"/>
        </w:rPr>
        <w:t xml:space="preserve">savoir quel combination d’algorithme de prétraitement </w:t>
      </w:r>
      <w:r w:rsidR="00652506" w:rsidRPr="007470C5">
        <w:rPr>
          <w:lang w:val="fr-CA"/>
        </w:rPr>
        <w:t xml:space="preserve">performe le mieux en générale. Parce que chaque </w:t>
      </w:r>
      <w:r w:rsidR="00FF226D" w:rsidRPr="007470C5">
        <w:rPr>
          <w:lang w:val="fr-CA"/>
        </w:rPr>
        <w:t xml:space="preserve">combination est utilisé pour tous les modèles </w:t>
      </w:r>
      <w:r w:rsidR="004164B8" w:rsidRPr="007470C5">
        <w:rPr>
          <w:lang w:val="fr-CA"/>
        </w:rPr>
        <w:t xml:space="preserve">et leurs </w:t>
      </w:r>
      <w:r w:rsidR="00EA04E9" w:rsidRPr="007470C5">
        <w:rPr>
          <w:lang w:val="fr-CA"/>
        </w:rPr>
        <w:t xml:space="preserve">combinations d’hyperparamètres, il suffit de faire </w:t>
      </w:r>
      <w:r w:rsidR="008B52D5" w:rsidRPr="007470C5">
        <w:rPr>
          <w:lang w:val="fr-CA"/>
        </w:rPr>
        <w:t>une</w:t>
      </w:r>
      <w:r w:rsidR="00EA04E9" w:rsidRPr="007470C5">
        <w:rPr>
          <w:lang w:val="fr-CA"/>
        </w:rPr>
        <w:t xml:space="preserve"> simple moyenne des performance</w:t>
      </w:r>
      <w:r w:rsidR="008B52D5" w:rsidRPr="007470C5">
        <w:rPr>
          <w:lang w:val="fr-CA"/>
        </w:rPr>
        <w:t>s</w:t>
      </w:r>
      <w:r w:rsidR="00EA04E9" w:rsidRPr="007470C5">
        <w:rPr>
          <w:lang w:val="fr-CA"/>
        </w:rPr>
        <w:t xml:space="preserve"> des </w:t>
      </w:r>
      <w:r w:rsidR="0083226D" w:rsidRPr="007470C5">
        <w:rPr>
          <w:lang w:val="fr-CA"/>
        </w:rPr>
        <w:t xml:space="preserve">paires d’algorithme de prétraitements. Les résultats sont disponibles à la Figure 11. </w:t>
      </w:r>
      <w:r w:rsidR="0042670B">
        <w:rPr>
          <w:lang w:val="fr-CA"/>
        </w:rPr>
        <w:t xml:space="preserve">Une discussion sur ces résultats est disponible à la prochaine section. </w:t>
      </w:r>
    </w:p>
    <w:p w14:paraId="04D07E78" w14:textId="77777777" w:rsidR="008B52D5" w:rsidRPr="007470C5" w:rsidRDefault="008B52D5" w:rsidP="008B52D5">
      <w:pPr>
        <w:keepNext/>
        <w:jc w:val="center"/>
        <w:rPr>
          <w:lang w:val="fr-CA"/>
        </w:rPr>
      </w:pPr>
      <w:r>
        <w:rPr>
          <w:noProof/>
        </w:rPr>
        <w:drawing>
          <wp:inline distT="0" distB="0" distL="0" distR="0" wp14:anchorId="10839E7F" wp14:editId="529BF479">
            <wp:extent cx="2416817" cy="619991"/>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2416817" cy="619991"/>
                    </a:xfrm>
                    <a:prstGeom prst="rect">
                      <a:avLst/>
                    </a:prstGeom>
                  </pic:spPr>
                </pic:pic>
              </a:graphicData>
            </a:graphic>
          </wp:inline>
        </w:drawing>
      </w:r>
    </w:p>
    <w:p w14:paraId="757A36C3" w14:textId="168B5C5C" w:rsidR="00CD4E3D" w:rsidRDefault="008B52D5" w:rsidP="00CD4E3D">
      <w:pPr>
        <w:pStyle w:val="Caption"/>
        <w:jc w:val="center"/>
        <w:rPr>
          <w:lang w:val="fr-CA"/>
        </w:rPr>
      </w:pPr>
      <w:r w:rsidRPr="007470C5">
        <w:rPr>
          <w:lang w:val="fr-CA"/>
        </w:rPr>
        <w:t>Figure</w:t>
      </w:r>
      <w:r w:rsidR="0005614C" w:rsidRPr="007470C5">
        <w:rPr>
          <w:lang w:val="fr-CA"/>
        </w:rPr>
        <w:t>11</w:t>
      </w:r>
      <w:r w:rsidRPr="007470C5">
        <w:rPr>
          <w:lang w:val="fr-CA"/>
        </w:rPr>
        <w:t>: Performances des différents pairs d'algorithmes de prétraitement</w:t>
      </w:r>
    </w:p>
    <w:p w14:paraId="7B62F45C" w14:textId="77777777" w:rsidR="00CD4E3D" w:rsidRPr="00CD4E3D" w:rsidRDefault="00CD4E3D" w:rsidP="00CD4E3D">
      <w:pPr>
        <w:rPr>
          <w:lang w:val="fr-CA"/>
        </w:rPr>
      </w:pPr>
    </w:p>
    <w:p w14:paraId="22AAAFC6" w14:textId="6C93C0B6" w:rsidR="001D0730" w:rsidRDefault="00C60B79" w:rsidP="001D0730">
      <w:pPr>
        <w:pStyle w:val="Heading1"/>
        <w:rPr>
          <w:lang w:val="fr-CA" w:eastAsia="en-CA"/>
        </w:rPr>
      </w:pPr>
      <w:bookmarkStart w:id="46" w:name="_Toc58694295"/>
      <w:r w:rsidRPr="007470C5">
        <w:rPr>
          <w:lang w:val="fr-CA" w:eastAsia="en-CA"/>
        </w:rPr>
        <w:t>Discussion des résultats</w:t>
      </w:r>
      <w:bookmarkEnd w:id="46"/>
    </w:p>
    <w:p w14:paraId="7B5504D1" w14:textId="77777777" w:rsidR="00CD4E3D" w:rsidRPr="00CD4E3D" w:rsidRDefault="00CD4E3D" w:rsidP="00CD4E3D">
      <w:pPr>
        <w:rPr>
          <w:sz w:val="8"/>
          <w:szCs w:val="6"/>
          <w:lang w:val="fr-CA" w:eastAsia="en-CA"/>
        </w:rPr>
      </w:pPr>
    </w:p>
    <w:p w14:paraId="280D4B4E" w14:textId="3F45ACB3" w:rsidR="0005614C" w:rsidRPr="007470C5" w:rsidRDefault="00AC1A44" w:rsidP="007473CB">
      <w:pPr>
        <w:rPr>
          <w:lang w:val="fr-CA" w:eastAsia="en-CA"/>
        </w:rPr>
      </w:pPr>
      <w:r w:rsidRPr="007470C5">
        <w:rPr>
          <w:lang w:val="fr-CA" w:eastAsia="en-CA"/>
        </w:rPr>
        <w:t xml:space="preserve">Selon </w:t>
      </w:r>
      <w:r w:rsidR="00376E24" w:rsidRPr="007470C5">
        <w:rPr>
          <w:lang w:val="fr-CA" w:eastAsia="en-CA"/>
        </w:rPr>
        <w:t xml:space="preserve">la </w:t>
      </w:r>
      <w:r w:rsidR="00376E24" w:rsidRPr="0042670B">
        <w:rPr>
          <w:i/>
          <w:iCs/>
          <w:lang w:val="fr-CA" w:eastAsia="en-CA"/>
        </w:rPr>
        <w:t xml:space="preserve">Figure </w:t>
      </w:r>
      <w:r w:rsidR="009A753D" w:rsidRPr="0042670B">
        <w:rPr>
          <w:i/>
          <w:iCs/>
          <w:lang w:val="fr-CA" w:eastAsia="en-CA"/>
        </w:rPr>
        <w:t>8</w:t>
      </w:r>
      <w:r w:rsidR="009A753D" w:rsidRPr="007470C5">
        <w:rPr>
          <w:lang w:val="fr-CA" w:eastAsia="en-CA"/>
        </w:rPr>
        <w:t xml:space="preserve">, les classifieurs SVM, </w:t>
      </w:r>
      <w:proofErr w:type="spellStart"/>
      <w:r w:rsidR="009A753D" w:rsidRPr="007470C5">
        <w:rPr>
          <w:lang w:val="fr-CA" w:eastAsia="en-CA"/>
        </w:rPr>
        <w:t>KernelMethod</w:t>
      </w:r>
      <w:proofErr w:type="spellEnd"/>
      <w:r w:rsidR="009A753D" w:rsidRPr="007470C5">
        <w:rPr>
          <w:lang w:val="fr-CA" w:eastAsia="en-CA"/>
        </w:rPr>
        <w:t xml:space="preserve"> et </w:t>
      </w:r>
      <w:proofErr w:type="spellStart"/>
      <w:r w:rsidR="009A753D" w:rsidRPr="007470C5">
        <w:rPr>
          <w:lang w:val="fr-CA" w:eastAsia="en-CA"/>
        </w:rPr>
        <w:t>NeuralNetwork</w:t>
      </w:r>
      <w:proofErr w:type="spellEnd"/>
      <w:r w:rsidR="009A753D" w:rsidRPr="007470C5">
        <w:rPr>
          <w:lang w:val="fr-CA" w:eastAsia="en-CA"/>
        </w:rPr>
        <w:t>, avec</w:t>
      </w:r>
      <w:r w:rsidR="00DC0C8E" w:rsidRPr="007470C5">
        <w:rPr>
          <w:lang w:val="fr-CA" w:eastAsia="en-CA"/>
        </w:rPr>
        <w:t xml:space="preserve"> leurs hyperparamètres respectifs selon la même figure, semble </w:t>
      </w:r>
      <w:r w:rsidR="002A09D0" w:rsidRPr="007470C5">
        <w:rPr>
          <w:lang w:val="fr-CA" w:eastAsia="en-CA"/>
        </w:rPr>
        <w:t xml:space="preserve">très bien fonctionné </w:t>
      </w:r>
      <w:r w:rsidR="004A2F1E" w:rsidRPr="007470C5">
        <w:rPr>
          <w:lang w:val="fr-CA" w:eastAsia="en-CA"/>
        </w:rPr>
        <w:t xml:space="preserve">pour </w:t>
      </w:r>
      <w:r w:rsidR="00761A73" w:rsidRPr="007470C5">
        <w:rPr>
          <w:lang w:val="fr-CA" w:eastAsia="en-CA"/>
        </w:rPr>
        <w:t>cet</w:t>
      </w:r>
      <w:r w:rsidR="004A2F1E" w:rsidRPr="007470C5">
        <w:rPr>
          <w:lang w:val="fr-CA" w:eastAsia="en-CA"/>
        </w:rPr>
        <w:t xml:space="preserve"> ensemble de données selon le F-Score.</w:t>
      </w:r>
      <w:r w:rsidR="002A09D0" w:rsidRPr="007470C5">
        <w:rPr>
          <w:lang w:val="fr-CA" w:eastAsia="en-CA"/>
        </w:rPr>
        <w:t xml:space="preserve"> </w:t>
      </w:r>
      <w:r w:rsidR="00761A73" w:rsidRPr="007470C5">
        <w:rPr>
          <w:lang w:val="fr-CA" w:eastAsia="en-CA"/>
        </w:rPr>
        <w:t xml:space="preserve">Les trois réduisent les dimensions avec </w:t>
      </w:r>
      <w:r w:rsidR="00135B1D" w:rsidRPr="007470C5">
        <w:rPr>
          <w:i/>
          <w:iCs/>
          <w:lang w:val="fr-CA" w:eastAsia="en-CA"/>
        </w:rPr>
        <w:t>PCA</w:t>
      </w:r>
      <w:r w:rsidR="00135B1D" w:rsidRPr="007470C5">
        <w:rPr>
          <w:lang w:val="fr-CA" w:eastAsia="en-CA"/>
        </w:rPr>
        <w:t xml:space="preserve">, ce qui </w:t>
      </w:r>
      <w:r w:rsidR="00E03DFD" w:rsidRPr="007470C5">
        <w:rPr>
          <w:lang w:val="fr-CA" w:eastAsia="en-CA"/>
        </w:rPr>
        <w:t xml:space="preserve">permet d’augmenter la généralisation </w:t>
      </w:r>
      <w:r w:rsidR="00B73722" w:rsidRPr="007470C5">
        <w:rPr>
          <w:lang w:val="fr-CA" w:eastAsia="en-CA"/>
        </w:rPr>
        <w:t>en minimisant la perte</w:t>
      </w:r>
      <w:r w:rsidR="00E03DFD" w:rsidRPr="007470C5">
        <w:rPr>
          <w:lang w:val="fr-CA" w:eastAsia="en-CA"/>
        </w:rPr>
        <w:t xml:space="preserve"> de l’information. </w:t>
      </w:r>
    </w:p>
    <w:p w14:paraId="5FF8473D" w14:textId="42A5971B" w:rsidR="006E12E6" w:rsidRPr="007470C5" w:rsidRDefault="006E12E6" w:rsidP="007473CB">
      <w:pPr>
        <w:rPr>
          <w:lang w:val="fr-CA" w:eastAsia="en-CA"/>
        </w:rPr>
      </w:pPr>
      <w:r w:rsidRPr="007470C5">
        <w:rPr>
          <w:lang w:val="fr-CA" w:eastAsia="en-CA"/>
        </w:rPr>
        <w:t xml:space="preserve">La matrice de confusion de la </w:t>
      </w:r>
      <w:r w:rsidRPr="0042670B">
        <w:rPr>
          <w:i/>
          <w:iCs/>
          <w:lang w:val="fr-CA" w:eastAsia="en-CA"/>
        </w:rPr>
        <w:t>Figure 10</w:t>
      </w:r>
      <w:r w:rsidRPr="007470C5">
        <w:rPr>
          <w:lang w:val="fr-CA" w:eastAsia="en-CA"/>
        </w:rPr>
        <w:t xml:space="preserve"> </w:t>
      </w:r>
      <w:r w:rsidR="006B021D" w:rsidRPr="007470C5">
        <w:rPr>
          <w:lang w:val="fr-CA" w:eastAsia="en-CA"/>
        </w:rPr>
        <w:t xml:space="preserve">nous offre une belle diagonale. Cependant, un petit point sous la diagonale </w:t>
      </w:r>
      <w:r w:rsidR="007249D7" w:rsidRPr="007470C5">
        <w:rPr>
          <w:lang w:val="fr-CA" w:eastAsia="en-CA"/>
        </w:rPr>
        <w:t>près du point (</w:t>
      </w:r>
      <w:proofErr w:type="spellStart"/>
      <w:proofErr w:type="gramStart"/>
      <w:r w:rsidR="007249D7" w:rsidRPr="007470C5">
        <w:rPr>
          <w:lang w:val="fr-CA" w:eastAsia="en-CA"/>
        </w:rPr>
        <w:t>predictions,truths</w:t>
      </w:r>
      <w:proofErr w:type="spellEnd"/>
      <w:proofErr w:type="gramEnd"/>
      <w:r w:rsidR="007249D7" w:rsidRPr="007470C5">
        <w:rPr>
          <w:lang w:val="fr-CA" w:eastAsia="en-CA"/>
        </w:rPr>
        <w:t>) = (</w:t>
      </w:r>
      <w:r w:rsidR="0093027E" w:rsidRPr="007470C5">
        <w:rPr>
          <w:lang w:val="fr-CA" w:eastAsia="en-CA"/>
        </w:rPr>
        <w:t>50,</w:t>
      </w:r>
      <w:r w:rsidR="00690B31" w:rsidRPr="007470C5">
        <w:rPr>
          <w:lang w:val="fr-CA" w:eastAsia="en-CA"/>
        </w:rPr>
        <w:t xml:space="preserve">60) nous indique </w:t>
      </w:r>
      <w:r w:rsidR="007B460F" w:rsidRPr="007470C5">
        <w:rPr>
          <w:lang w:val="fr-CA" w:eastAsia="en-CA"/>
        </w:rPr>
        <w:t xml:space="preserve">qu’il y a une classe qui </w:t>
      </w:r>
      <w:r w:rsidR="00163813" w:rsidRPr="007470C5">
        <w:rPr>
          <w:lang w:val="fr-CA" w:eastAsia="en-CA"/>
        </w:rPr>
        <w:t xml:space="preserve">est </w:t>
      </w:r>
      <w:r w:rsidR="00C7379F" w:rsidRPr="007470C5">
        <w:rPr>
          <w:lang w:val="fr-CA" w:eastAsia="en-CA"/>
        </w:rPr>
        <w:t xml:space="preserve">significativement prédit comme faisant partie </w:t>
      </w:r>
      <w:r w:rsidR="001077CC" w:rsidRPr="007470C5">
        <w:rPr>
          <w:lang w:val="fr-CA" w:eastAsia="en-CA"/>
        </w:rPr>
        <w:t xml:space="preserve">d’une autre classe. </w:t>
      </w:r>
      <w:r w:rsidR="008728E8" w:rsidRPr="007470C5">
        <w:rPr>
          <w:lang w:val="fr-CA" w:eastAsia="en-CA"/>
        </w:rPr>
        <w:t>Cela peut nous indiquer qu’il y a deux feuilles qui se ressemble énormément</w:t>
      </w:r>
      <w:r w:rsidR="00066E9B" w:rsidRPr="007470C5">
        <w:rPr>
          <w:lang w:val="fr-CA" w:eastAsia="en-CA"/>
        </w:rPr>
        <w:t xml:space="preserve"> </w:t>
      </w:r>
      <w:r w:rsidR="0045013A" w:rsidRPr="007470C5">
        <w:rPr>
          <w:lang w:val="fr-CA" w:eastAsia="en-CA"/>
        </w:rPr>
        <w:t xml:space="preserve">et que même une machine peut difficilement les différencier. </w:t>
      </w:r>
    </w:p>
    <w:p w14:paraId="784A6431" w14:textId="019F5F03" w:rsidR="00602043" w:rsidRPr="007470C5" w:rsidRDefault="00B73722" w:rsidP="00CD4E3D">
      <w:pPr>
        <w:rPr>
          <w:lang w:val="fr-CA" w:eastAsia="en-CA"/>
        </w:rPr>
      </w:pPr>
      <w:r w:rsidRPr="007470C5">
        <w:rPr>
          <w:lang w:val="fr-CA" w:eastAsia="en-CA"/>
        </w:rPr>
        <w:lastRenderedPageBreak/>
        <w:t xml:space="preserve">La méthode </w:t>
      </w:r>
      <w:proofErr w:type="spellStart"/>
      <w:r w:rsidRPr="007470C5">
        <w:rPr>
          <w:i/>
          <w:iCs/>
          <w:lang w:val="fr-CA" w:eastAsia="en-CA"/>
        </w:rPr>
        <w:t>FeatureExtraction</w:t>
      </w:r>
      <w:proofErr w:type="spellEnd"/>
      <w:r w:rsidRPr="007470C5">
        <w:rPr>
          <w:lang w:val="fr-CA" w:eastAsia="en-CA"/>
        </w:rPr>
        <w:t xml:space="preserve"> </w:t>
      </w:r>
      <w:r w:rsidR="00B340BC" w:rsidRPr="007470C5">
        <w:rPr>
          <w:lang w:val="fr-CA" w:eastAsia="en-CA"/>
        </w:rPr>
        <w:t>n’est pas présent dans la table des meilleur</w:t>
      </w:r>
      <w:r w:rsidR="00193F8D" w:rsidRPr="007470C5">
        <w:rPr>
          <w:lang w:val="fr-CA" w:eastAsia="en-CA"/>
        </w:rPr>
        <w:t>s</w:t>
      </w:r>
      <w:r w:rsidR="00B340BC" w:rsidRPr="007470C5">
        <w:rPr>
          <w:lang w:val="fr-CA" w:eastAsia="en-CA"/>
        </w:rPr>
        <w:t xml:space="preserve">, suggérant qu’il y a trop de perte d’information </w:t>
      </w:r>
      <w:r w:rsidR="00063D7F" w:rsidRPr="007470C5">
        <w:rPr>
          <w:lang w:val="fr-CA" w:eastAsia="en-CA"/>
        </w:rPr>
        <w:t xml:space="preserve">en l’utilisant. </w:t>
      </w:r>
      <w:r w:rsidR="00B340BC" w:rsidRPr="007470C5">
        <w:rPr>
          <w:lang w:val="fr-CA" w:eastAsia="en-CA"/>
        </w:rPr>
        <w:t xml:space="preserve"> </w:t>
      </w:r>
      <w:r w:rsidR="00095B35" w:rsidRPr="007470C5">
        <w:rPr>
          <w:lang w:val="fr-CA" w:eastAsia="en-CA"/>
        </w:rPr>
        <w:t xml:space="preserve">En regardant la </w:t>
      </w:r>
      <w:r w:rsidR="00095B35" w:rsidRPr="0042670B">
        <w:rPr>
          <w:i/>
          <w:iCs/>
          <w:lang w:val="fr-CA" w:eastAsia="en-CA"/>
        </w:rPr>
        <w:t>Figure 11</w:t>
      </w:r>
      <w:r w:rsidR="00095B35" w:rsidRPr="007470C5">
        <w:rPr>
          <w:lang w:val="fr-CA" w:eastAsia="en-CA"/>
        </w:rPr>
        <w:t xml:space="preserve">, nous pouvons voir qu’il offre en moyenne </w:t>
      </w:r>
      <w:r w:rsidR="004446B4" w:rsidRPr="007470C5">
        <w:rPr>
          <w:lang w:val="fr-CA" w:eastAsia="en-CA"/>
        </w:rPr>
        <w:t xml:space="preserve">de pire performance que le </w:t>
      </w:r>
      <w:r w:rsidR="004446B4" w:rsidRPr="007470C5">
        <w:rPr>
          <w:i/>
          <w:iCs/>
          <w:lang w:val="fr-CA" w:eastAsia="en-CA"/>
        </w:rPr>
        <w:t>PCA</w:t>
      </w:r>
      <w:r w:rsidR="004446B4" w:rsidRPr="007470C5">
        <w:rPr>
          <w:lang w:val="fr-CA" w:eastAsia="en-CA"/>
        </w:rPr>
        <w:t xml:space="preserve">. Le </w:t>
      </w:r>
      <w:proofErr w:type="spellStart"/>
      <w:r w:rsidR="004446B4" w:rsidRPr="007470C5">
        <w:rPr>
          <w:i/>
          <w:iCs/>
          <w:lang w:val="fr-CA" w:eastAsia="en-CA"/>
        </w:rPr>
        <w:t>StandardScaler</w:t>
      </w:r>
      <w:proofErr w:type="spellEnd"/>
      <w:r w:rsidR="004446B4" w:rsidRPr="007470C5">
        <w:rPr>
          <w:lang w:val="fr-CA" w:eastAsia="en-CA"/>
        </w:rPr>
        <w:t xml:space="preserve"> semble être meilleur en moyenne </w:t>
      </w:r>
      <w:r w:rsidR="0042670B">
        <w:rPr>
          <w:lang w:val="fr-CA" w:eastAsia="en-CA"/>
        </w:rPr>
        <w:t>que</w:t>
      </w:r>
      <w:r w:rsidR="004446B4" w:rsidRPr="007470C5">
        <w:rPr>
          <w:lang w:val="fr-CA" w:eastAsia="en-CA"/>
        </w:rPr>
        <w:t xml:space="preserve"> le </w:t>
      </w:r>
      <w:proofErr w:type="spellStart"/>
      <w:r w:rsidR="004446B4" w:rsidRPr="007470C5">
        <w:rPr>
          <w:i/>
          <w:iCs/>
          <w:lang w:val="fr-CA" w:eastAsia="en-CA"/>
        </w:rPr>
        <w:t>Normalize</w:t>
      </w:r>
      <w:proofErr w:type="spellEnd"/>
      <w:r w:rsidR="004446B4" w:rsidRPr="007470C5">
        <w:rPr>
          <w:lang w:val="fr-CA" w:eastAsia="en-CA"/>
        </w:rPr>
        <w:t xml:space="preserve">. </w:t>
      </w:r>
      <w:r w:rsidR="00D731A0" w:rsidRPr="007470C5">
        <w:rPr>
          <w:lang w:val="fr-CA" w:eastAsia="en-CA"/>
        </w:rPr>
        <w:t xml:space="preserve">Cependant, il faut reconnaître que les résultats de la </w:t>
      </w:r>
      <w:r w:rsidR="00D731A0" w:rsidRPr="0042670B">
        <w:rPr>
          <w:i/>
          <w:iCs/>
          <w:lang w:val="fr-CA" w:eastAsia="en-CA"/>
        </w:rPr>
        <w:t xml:space="preserve">Figure 11 </w:t>
      </w:r>
      <w:r w:rsidR="00D731A0" w:rsidRPr="007470C5">
        <w:rPr>
          <w:lang w:val="fr-CA" w:eastAsia="en-CA"/>
        </w:rPr>
        <w:t xml:space="preserve">sont des moyennes et n’offre qu’une vue d’ensemble; la figure n’indique rien </w:t>
      </w:r>
      <w:r w:rsidR="00320354">
        <w:rPr>
          <w:lang w:val="fr-CA" w:eastAsia="en-CA"/>
        </w:rPr>
        <w:t xml:space="preserve">de la performance </w:t>
      </w:r>
      <w:r w:rsidR="00D731A0" w:rsidRPr="007470C5">
        <w:rPr>
          <w:lang w:val="fr-CA" w:eastAsia="en-CA"/>
        </w:rPr>
        <w:t>au niveau de chaque modèle</w:t>
      </w:r>
      <w:r w:rsidR="00320354">
        <w:rPr>
          <w:lang w:val="fr-CA" w:eastAsia="en-CA"/>
        </w:rPr>
        <w:t xml:space="preserve"> individuel</w:t>
      </w:r>
      <w:r w:rsidR="00D731A0" w:rsidRPr="007470C5">
        <w:rPr>
          <w:lang w:val="fr-CA" w:eastAsia="en-CA"/>
        </w:rPr>
        <w:t xml:space="preserve">. Nous pouvons voir qu’à la </w:t>
      </w:r>
      <w:r w:rsidR="00D731A0" w:rsidRPr="0042670B">
        <w:rPr>
          <w:i/>
          <w:iCs/>
          <w:lang w:val="fr-CA" w:eastAsia="en-CA"/>
        </w:rPr>
        <w:t xml:space="preserve">Figure </w:t>
      </w:r>
      <w:r w:rsidR="00425FA2" w:rsidRPr="0042670B">
        <w:rPr>
          <w:i/>
          <w:iCs/>
          <w:lang w:val="fr-CA" w:eastAsia="en-CA"/>
        </w:rPr>
        <w:t>8</w:t>
      </w:r>
      <w:r w:rsidR="00425FA2" w:rsidRPr="007470C5">
        <w:rPr>
          <w:lang w:val="fr-CA" w:eastAsia="en-CA"/>
        </w:rPr>
        <w:t xml:space="preserve">, le </w:t>
      </w:r>
      <w:proofErr w:type="spellStart"/>
      <w:r w:rsidR="00425FA2" w:rsidRPr="007470C5">
        <w:rPr>
          <w:i/>
          <w:iCs/>
          <w:lang w:val="fr-CA" w:eastAsia="en-CA"/>
        </w:rPr>
        <w:t>Normalize</w:t>
      </w:r>
      <w:proofErr w:type="spellEnd"/>
      <w:r w:rsidR="00425FA2" w:rsidRPr="007470C5">
        <w:rPr>
          <w:lang w:val="fr-CA" w:eastAsia="en-CA"/>
        </w:rPr>
        <w:t xml:space="preserve"> </w:t>
      </w:r>
      <w:r w:rsidR="00FC12E2" w:rsidRPr="007470C5">
        <w:rPr>
          <w:lang w:val="fr-CA" w:eastAsia="en-CA"/>
        </w:rPr>
        <w:t xml:space="preserve">n’est pas toujours synonyme avec </w:t>
      </w:r>
      <w:r w:rsidR="0009779F" w:rsidRPr="007470C5">
        <w:rPr>
          <w:lang w:val="fr-CA" w:eastAsia="en-CA"/>
        </w:rPr>
        <w:t>une piètre performance</w:t>
      </w:r>
      <w:r w:rsidR="00FC12E2" w:rsidRPr="007470C5">
        <w:rPr>
          <w:lang w:val="fr-CA" w:eastAsia="en-CA"/>
        </w:rPr>
        <w:t xml:space="preserve">. </w:t>
      </w:r>
    </w:p>
    <w:p w14:paraId="7C2E7FE7" w14:textId="524C37D2" w:rsidR="00D45CA5" w:rsidRPr="007470C5" w:rsidRDefault="00D45CA5" w:rsidP="00D45CA5">
      <w:pPr>
        <w:pStyle w:val="Heading1"/>
        <w:rPr>
          <w:lang w:val="fr-CA" w:eastAsia="en-CA"/>
        </w:rPr>
      </w:pPr>
      <w:bookmarkStart w:id="47" w:name="_Toc58694296"/>
      <w:r w:rsidRPr="007470C5">
        <w:rPr>
          <w:lang w:val="fr-CA" w:eastAsia="en-CA"/>
        </w:rPr>
        <w:t>Conclusion</w:t>
      </w:r>
      <w:bookmarkEnd w:id="47"/>
    </w:p>
    <w:p w14:paraId="7EE7DEB8" w14:textId="77777777" w:rsidR="003F3F76" w:rsidRPr="007470C5" w:rsidRDefault="003F3F76" w:rsidP="00D6480D">
      <w:pPr>
        <w:spacing w:after="0" w:line="240" w:lineRule="auto"/>
        <w:rPr>
          <w:rFonts w:ascii="Segoe UI" w:eastAsia="Times New Roman" w:hAnsi="Segoe UI" w:cs="Segoe UI"/>
          <w:sz w:val="21"/>
          <w:szCs w:val="21"/>
          <w:lang w:val="fr-CA" w:eastAsia="en-CA"/>
        </w:rPr>
      </w:pPr>
    </w:p>
    <w:p w14:paraId="639F7F73" w14:textId="267E4DE6" w:rsidR="00604ED4" w:rsidRPr="00602043" w:rsidRDefault="003F3F76" w:rsidP="00602043">
      <w:pPr>
        <w:rPr>
          <w:lang w:val="fr-CA" w:eastAsia="en-CA"/>
        </w:rPr>
      </w:pPr>
      <w:r w:rsidRPr="00602043">
        <w:rPr>
          <w:lang w:val="fr-CA" w:eastAsia="en-CA"/>
        </w:rPr>
        <w:t xml:space="preserve">Dans ce </w:t>
      </w:r>
      <w:r w:rsidR="00123146" w:rsidRPr="00602043">
        <w:rPr>
          <w:lang w:val="fr-CA" w:eastAsia="en-CA"/>
        </w:rPr>
        <w:t>travail</w:t>
      </w:r>
      <w:r w:rsidRPr="00602043">
        <w:rPr>
          <w:lang w:val="fr-CA" w:eastAsia="en-CA"/>
        </w:rPr>
        <w:t>,</w:t>
      </w:r>
      <w:r w:rsidR="00604ED4" w:rsidRPr="00602043">
        <w:rPr>
          <w:lang w:val="fr-CA" w:eastAsia="en-CA"/>
        </w:rPr>
        <w:t xml:space="preserve"> </w:t>
      </w:r>
      <w:r w:rsidR="00123146" w:rsidRPr="00602043">
        <w:rPr>
          <w:lang w:val="fr-CA" w:eastAsia="en-CA"/>
        </w:rPr>
        <w:t>nous avons réussi à faire la</w:t>
      </w:r>
      <w:r w:rsidR="008D27FD" w:rsidRPr="00602043">
        <w:rPr>
          <w:lang w:val="fr-CA" w:eastAsia="en-CA"/>
        </w:rPr>
        <w:t xml:space="preserve"> classification supervisée</w:t>
      </w:r>
      <w:r w:rsidR="00604ED4" w:rsidRPr="00602043">
        <w:rPr>
          <w:lang w:val="fr-CA" w:eastAsia="en-CA"/>
        </w:rPr>
        <w:t xml:space="preserve"> des feuilles d’arbre</w:t>
      </w:r>
      <w:r w:rsidR="00033EE4" w:rsidRPr="00602043">
        <w:rPr>
          <w:lang w:val="fr-CA" w:eastAsia="en-CA"/>
        </w:rPr>
        <w:t xml:space="preserve"> </w:t>
      </w:r>
      <w:r w:rsidR="00ED7A58" w:rsidRPr="00602043">
        <w:rPr>
          <w:lang w:val="fr-CA" w:eastAsia="en-CA"/>
        </w:rPr>
        <w:t xml:space="preserve">en utilisant </w:t>
      </w:r>
      <w:r w:rsidR="00604ED4" w:rsidRPr="00602043">
        <w:rPr>
          <w:lang w:val="fr-CA" w:eastAsia="en-CA"/>
        </w:rPr>
        <w:t xml:space="preserve">plusieurs modèles </w:t>
      </w:r>
      <w:r w:rsidR="008D27FD" w:rsidRPr="00602043">
        <w:rPr>
          <w:lang w:val="fr-CA" w:eastAsia="en-CA"/>
        </w:rPr>
        <w:t>d’apprentissage</w:t>
      </w:r>
      <w:r w:rsidR="00ED7A58" w:rsidRPr="00602043">
        <w:rPr>
          <w:lang w:val="fr-CA" w:eastAsia="en-CA"/>
        </w:rPr>
        <w:t xml:space="preserve"> </w:t>
      </w:r>
      <w:r w:rsidR="00856D19" w:rsidRPr="00602043">
        <w:rPr>
          <w:lang w:val="fr-CA" w:eastAsia="en-CA"/>
        </w:rPr>
        <w:t xml:space="preserve">et en testant </w:t>
      </w:r>
      <w:r w:rsidR="00604ED4" w:rsidRPr="00602043">
        <w:rPr>
          <w:lang w:val="fr-CA" w:eastAsia="en-CA"/>
        </w:rPr>
        <w:t>différent</w:t>
      </w:r>
      <w:r w:rsidR="000A4AE7" w:rsidRPr="00602043">
        <w:rPr>
          <w:lang w:val="fr-CA" w:eastAsia="en-CA"/>
        </w:rPr>
        <w:t>es combina</w:t>
      </w:r>
      <w:r w:rsidR="00856D19" w:rsidRPr="00602043">
        <w:rPr>
          <w:lang w:val="fr-CA" w:eastAsia="en-CA"/>
        </w:rPr>
        <w:t>is</w:t>
      </w:r>
      <w:r w:rsidR="000A4AE7" w:rsidRPr="00602043">
        <w:rPr>
          <w:lang w:val="fr-CA" w:eastAsia="en-CA"/>
        </w:rPr>
        <w:t>ons d</w:t>
      </w:r>
      <w:r w:rsidR="00856D19" w:rsidRPr="00602043">
        <w:rPr>
          <w:lang w:val="fr-CA" w:eastAsia="en-CA"/>
        </w:rPr>
        <w:t>’</w:t>
      </w:r>
      <w:r w:rsidR="008D27FD" w:rsidRPr="00602043">
        <w:rPr>
          <w:lang w:val="fr-CA" w:eastAsia="en-CA"/>
        </w:rPr>
        <w:t>hyper</w:t>
      </w:r>
      <w:r w:rsidR="000A4AE7" w:rsidRPr="00602043">
        <w:rPr>
          <w:lang w:val="fr-CA" w:eastAsia="en-CA"/>
        </w:rPr>
        <w:t>paramètres.</w:t>
      </w:r>
      <w:r w:rsidR="00ED7A58" w:rsidRPr="00602043">
        <w:rPr>
          <w:lang w:val="fr-CA" w:eastAsia="en-CA"/>
        </w:rPr>
        <w:t xml:space="preserve"> </w:t>
      </w:r>
      <w:r w:rsidR="009E6DA3" w:rsidRPr="00602043">
        <w:rPr>
          <w:lang w:val="fr-CA" w:eastAsia="en-CA"/>
        </w:rPr>
        <w:t xml:space="preserve">En suivant une méthodologie scientifique bien établi, nous </w:t>
      </w:r>
      <w:r w:rsidR="00602043">
        <w:rPr>
          <w:lang w:val="fr-CA" w:eastAsia="en-CA"/>
        </w:rPr>
        <w:t xml:space="preserve">avons </w:t>
      </w:r>
      <w:r w:rsidR="009E6DA3" w:rsidRPr="00602043">
        <w:rPr>
          <w:lang w:val="fr-CA" w:eastAsia="en-CA"/>
        </w:rPr>
        <w:t xml:space="preserve">pu atteindre des taux de classification élevé pour tous les modèles d’apprentissage </w:t>
      </w:r>
      <w:r w:rsidR="00C10051" w:rsidRPr="00602043">
        <w:rPr>
          <w:lang w:val="fr-CA" w:eastAsia="en-CA"/>
        </w:rPr>
        <w:t xml:space="preserve">étudiés. </w:t>
      </w:r>
      <w:r w:rsidR="00AB03AD" w:rsidRPr="00602043">
        <w:rPr>
          <w:lang w:val="fr-CA" w:eastAsia="en-CA"/>
        </w:rPr>
        <w:t>Ainsi, n</w:t>
      </w:r>
      <w:r w:rsidR="000A4AE7" w:rsidRPr="00602043">
        <w:rPr>
          <w:lang w:val="fr-CA" w:eastAsia="en-CA"/>
        </w:rPr>
        <w:t xml:space="preserve">ous avons atteint un taux de classification meilleur </w:t>
      </w:r>
      <w:r w:rsidR="00F971F4" w:rsidRPr="00602043">
        <w:rPr>
          <w:lang w:val="fr-CA" w:eastAsia="en-CA"/>
        </w:rPr>
        <w:t>d’une précision de</w:t>
      </w:r>
      <w:r w:rsidR="005516CF" w:rsidRPr="00602043">
        <w:rPr>
          <w:lang w:val="fr-CA" w:eastAsia="en-CA"/>
        </w:rPr>
        <w:t xml:space="preserve"> </w:t>
      </w:r>
      <w:r w:rsidR="009D1D71" w:rsidRPr="00602043">
        <w:rPr>
          <w:lang w:val="fr-CA" w:eastAsia="en-CA"/>
        </w:rPr>
        <w:t>96%</w:t>
      </w:r>
      <w:r w:rsidR="00F971F4" w:rsidRPr="00602043">
        <w:rPr>
          <w:lang w:val="fr-CA" w:eastAsia="en-CA"/>
        </w:rPr>
        <w:t>,</w:t>
      </w:r>
      <w:r w:rsidR="00E7069A" w:rsidRPr="00602043">
        <w:rPr>
          <w:lang w:val="fr-CA" w:eastAsia="en-CA"/>
        </w:rPr>
        <w:t xml:space="preserve"> une justesse de 9</w:t>
      </w:r>
      <w:r w:rsidR="004D5047" w:rsidRPr="00602043">
        <w:rPr>
          <w:lang w:val="fr-CA" w:eastAsia="en-CA"/>
        </w:rPr>
        <w:t>6</w:t>
      </w:r>
      <w:r w:rsidR="00E7069A" w:rsidRPr="00602043">
        <w:rPr>
          <w:lang w:val="fr-CA" w:eastAsia="en-CA"/>
        </w:rPr>
        <w:t>% et</w:t>
      </w:r>
      <w:r w:rsidR="00F971F4" w:rsidRPr="00602043">
        <w:rPr>
          <w:lang w:val="fr-CA" w:eastAsia="en-CA"/>
        </w:rPr>
        <w:t xml:space="preserve"> un rappel</w:t>
      </w:r>
      <w:r w:rsidR="00E7069A" w:rsidRPr="00602043">
        <w:rPr>
          <w:lang w:val="fr-CA" w:eastAsia="en-CA"/>
        </w:rPr>
        <w:t xml:space="preserve"> </w:t>
      </w:r>
      <w:r w:rsidR="00C62EE0" w:rsidRPr="00602043">
        <w:rPr>
          <w:lang w:val="fr-CA" w:eastAsia="en-CA"/>
        </w:rPr>
        <w:t xml:space="preserve">de </w:t>
      </w:r>
      <w:r w:rsidR="00E7069A" w:rsidRPr="00602043">
        <w:rPr>
          <w:lang w:val="fr-CA" w:eastAsia="en-CA"/>
        </w:rPr>
        <w:t>9</w:t>
      </w:r>
      <w:r w:rsidR="006D0B30">
        <w:rPr>
          <w:lang w:val="fr-CA" w:eastAsia="en-CA"/>
        </w:rPr>
        <w:t>5</w:t>
      </w:r>
      <w:r w:rsidR="00E7069A" w:rsidRPr="00602043">
        <w:rPr>
          <w:lang w:val="fr-CA" w:eastAsia="en-CA"/>
        </w:rPr>
        <w:t xml:space="preserve">%, en utilisant </w:t>
      </w:r>
      <w:r w:rsidR="006D0B30" w:rsidRPr="00602043">
        <w:rPr>
          <w:lang w:val="fr-CA" w:eastAsia="en-CA"/>
        </w:rPr>
        <w:t>l</w:t>
      </w:r>
      <w:r w:rsidR="006D0B30">
        <w:rPr>
          <w:lang w:val="fr-CA" w:eastAsia="en-CA"/>
        </w:rPr>
        <w:t xml:space="preserve">e SVM </w:t>
      </w:r>
      <w:r w:rsidR="006D0B30" w:rsidRPr="00602043">
        <w:rPr>
          <w:lang w:val="fr-CA" w:eastAsia="en-CA"/>
        </w:rPr>
        <w:t xml:space="preserve">et </w:t>
      </w:r>
      <w:r w:rsidR="006D0B30">
        <w:rPr>
          <w:lang w:val="fr-CA" w:eastAsia="en-CA"/>
        </w:rPr>
        <w:t>un noyau linéaire.</w:t>
      </w:r>
    </w:p>
    <w:p w14:paraId="0F659EB5" w14:textId="2502930B" w:rsidR="00C5218C" w:rsidRPr="00602043" w:rsidRDefault="00C5218C" w:rsidP="00602043">
      <w:pPr>
        <w:rPr>
          <w:lang w:val="fr-CA" w:eastAsia="en-CA"/>
        </w:rPr>
      </w:pPr>
      <w:r w:rsidRPr="00602043">
        <w:rPr>
          <w:lang w:val="fr-CA" w:eastAsia="en-CA"/>
        </w:rPr>
        <w:t xml:space="preserve">Nous </w:t>
      </w:r>
      <w:r w:rsidR="00D70108" w:rsidRPr="00602043">
        <w:rPr>
          <w:lang w:val="fr-CA" w:eastAsia="en-CA"/>
        </w:rPr>
        <w:t xml:space="preserve">proposons </w:t>
      </w:r>
      <w:r w:rsidR="00F35990" w:rsidRPr="00602043">
        <w:rPr>
          <w:lang w:val="fr-CA" w:eastAsia="en-CA"/>
        </w:rPr>
        <w:t>comme</w:t>
      </w:r>
      <w:r w:rsidRPr="00602043">
        <w:rPr>
          <w:lang w:val="fr-CA" w:eastAsia="en-CA"/>
        </w:rPr>
        <w:t xml:space="preserve"> </w:t>
      </w:r>
      <w:r w:rsidR="003E736A" w:rsidRPr="00602043">
        <w:rPr>
          <w:lang w:val="fr-CA" w:eastAsia="en-CA"/>
        </w:rPr>
        <w:t xml:space="preserve">pistes d’améliorations pour ce travail : </w:t>
      </w:r>
    </w:p>
    <w:p w14:paraId="23E882A3" w14:textId="77777777" w:rsidR="006C5C21" w:rsidRPr="00602043" w:rsidRDefault="00F35990" w:rsidP="00602043">
      <w:pPr>
        <w:pStyle w:val="ListParagraph"/>
        <w:numPr>
          <w:ilvl w:val="0"/>
          <w:numId w:val="33"/>
        </w:numPr>
        <w:rPr>
          <w:lang w:val="fr-CA" w:eastAsia="en-CA"/>
        </w:rPr>
      </w:pPr>
      <w:r w:rsidRPr="00602043">
        <w:rPr>
          <w:lang w:val="fr-CA" w:eastAsia="en-CA"/>
        </w:rPr>
        <w:t>Étudier de nouveaux modèles d’apprentissage</w:t>
      </w:r>
      <w:r w:rsidR="00E961A9" w:rsidRPr="00602043">
        <w:rPr>
          <w:lang w:val="fr-CA" w:eastAsia="en-CA"/>
        </w:rPr>
        <w:t>,</w:t>
      </w:r>
      <w:r w:rsidRPr="00602043">
        <w:rPr>
          <w:lang w:val="fr-CA" w:eastAsia="en-CA"/>
        </w:rPr>
        <w:t xml:space="preserve"> </w:t>
      </w:r>
      <w:r w:rsidR="00B106D7" w:rsidRPr="00602043">
        <w:rPr>
          <w:lang w:val="fr-CA" w:eastAsia="en-CA"/>
        </w:rPr>
        <w:t>sur la même base de données</w:t>
      </w:r>
      <w:r w:rsidR="00BC10D9" w:rsidRPr="00602043">
        <w:rPr>
          <w:lang w:val="fr-CA" w:eastAsia="en-CA"/>
        </w:rPr>
        <w:t>,</w:t>
      </w:r>
      <w:r w:rsidR="00E961A9" w:rsidRPr="00602043">
        <w:rPr>
          <w:lang w:val="fr-CA" w:eastAsia="en-CA"/>
        </w:rPr>
        <w:t xml:space="preserve"> a</w:t>
      </w:r>
      <w:r w:rsidRPr="00602043">
        <w:rPr>
          <w:lang w:val="fr-CA" w:eastAsia="en-CA"/>
        </w:rPr>
        <w:t xml:space="preserve">fin </w:t>
      </w:r>
      <w:r w:rsidR="004128F6" w:rsidRPr="00602043">
        <w:rPr>
          <w:lang w:val="fr-CA" w:eastAsia="en-CA"/>
        </w:rPr>
        <w:t>de pouvoir établir une comparaison entre les résultats de classification d</w:t>
      </w:r>
      <w:r w:rsidR="00BC10D9" w:rsidRPr="00602043">
        <w:rPr>
          <w:lang w:val="fr-CA" w:eastAsia="en-CA"/>
        </w:rPr>
        <w:t>es différents modèles</w:t>
      </w:r>
      <w:r w:rsidR="00C07352" w:rsidRPr="00602043">
        <w:rPr>
          <w:lang w:val="fr-CA" w:eastAsia="en-CA"/>
        </w:rPr>
        <w:t>.</w:t>
      </w:r>
    </w:p>
    <w:p w14:paraId="424246B0" w14:textId="6A37F920" w:rsidR="00723513" w:rsidRPr="00602043" w:rsidRDefault="00723513" w:rsidP="00602043">
      <w:pPr>
        <w:pStyle w:val="ListParagraph"/>
        <w:numPr>
          <w:ilvl w:val="0"/>
          <w:numId w:val="33"/>
        </w:numPr>
        <w:rPr>
          <w:lang w:val="fr-CA" w:eastAsia="en-CA"/>
        </w:rPr>
      </w:pPr>
      <w:r w:rsidRPr="00602043">
        <w:rPr>
          <w:lang w:val="fr-CA" w:eastAsia="en-CA"/>
        </w:rPr>
        <w:t xml:space="preserve">Implémenter les modèles d’apprentissage </w:t>
      </w:r>
      <w:r w:rsidR="00936E38" w:rsidRPr="00602043">
        <w:rPr>
          <w:lang w:val="fr-CA" w:eastAsia="en-CA"/>
        </w:rPr>
        <w:t xml:space="preserve">à calcul </w:t>
      </w:r>
      <w:r w:rsidR="0093355A" w:rsidRPr="00602043">
        <w:rPr>
          <w:lang w:val="fr-CA" w:eastAsia="en-CA"/>
        </w:rPr>
        <w:t>parall</w:t>
      </w:r>
      <w:r w:rsidR="0093355A">
        <w:rPr>
          <w:lang w:val="fr-CA" w:eastAsia="en-CA"/>
        </w:rPr>
        <w:t>èle</w:t>
      </w:r>
      <w:r w:rsidR="006D0B7A" w:rsidRPr="00602043">
        <w:rPr>
          <w:lang w:val="fr-CA" w:eastAsia="en-CA"/>
        </w:rPr>
        <w:t xml:space="preserve"> </w:t>
      </w:r>
      <w:r w:rsidR="00936E38" w:rsidRPr="00602043">
        <w:rPr>
          <w:lang w:val="fr-CA" w:eastAsia="en-CA"/>
        </w:rPr>
        <w:t xml:space="preserve">(comme les réseaux de neurones) sur </w:t>
      </w:r>
      <w:r w:rsidR="006D0B7A" w:rsidRPr="00602043">
        <w:rPr>
          <w:lang w:val="fr-CA" w:eastAsia="en-CA"/>
        </w:rPr>
        <w:t>carte graphique (</w:t>
      </w:r>
      <w:r w:rsidR="00936E38" w:rsidRPr="00602043">
        <w:rPr>
          <w:lang w:val="fr-CA" w:eastAsia="en-CA"/>
        </w:rPr>
        <w:t>GPU</w:t>
      </w:r>
      <w:r w:rsidR="006D0B7A" w:rsidRPr="00602043">
        <w:rPr>
          <w:lang w:val="fr-CA" w:eastAsia="en-CA"/>
        </w:rPr>
        <w:t>)</w:t>
      </w:r>
      <w:r w:rsidR="00936E38" w:rsidRPr="00602043">
        <w:rPr>
          <w:lang w:val="fr-CA" w:eastAsia="en-CA"/>
        </w:rPr>
        <w:t xml:space="preserve"> afin d’optimiser la complexité temporelle.</w:t>
      </w:r>
    </w:p>
    <w:bookmarkStart w:id="48" w:name="_Toc58694297" w:displacedByCustomXml="next"/>
    <w:sdt>
      <w:sdtPr>
        <w:rPr>
          <w:rFonts w:eastAsiaTheme="minorHAnsi" w:cstheme="minorBidi"/>
          <w:b w:val="0"/>
          <w:bCs w:val="0"/>
          <w:sz w:val="24"/>
          <w:szCs w:val="22"/>
          <w:u w:val="none"/>
          <w:lang w:val="fr-CA"/>
        </w:rPr>
        <w:id w:val="32086846"/>
        <w:docPartObj>
          <w:docPartGallery w:val="Bibliographies"/>
          <w:docPartUnique/>
        </w:docPartObj>
      </w:sdtPr>
      <w:sdtEndPr/>
      <w:sdtContent>
        <w:p w14:paraId="4CFEB33D" w14:textId="66F19F2C" w:rsidR="008F0BF1" w:rsidRPr="007470C5" w:rsidRDefault="008F0BF1" w:rsidP="0004135F">
          <w:pPr>
            <w:pStyle w:val="Heading1"/>
            <w:rPr>
              <w:lang w:val="fr-CA"/>
            </w:rPr>
          </w:pPr>
          <w:r w:rsidRPr="007470C5">
            <w:rPr>
              <w:lang w:val="fr-CA"/>
            </w:rPr>
            <w:t>Bibliograph</w:t>
          </w:r>
          <w:r w:rsidR="0004135F" w:rsidRPr="007470C5">
            <w:rPr>
              <w:lang w:val="fr-CA"/>
            </w:rPr>
            <w:t>ie</w:t>
          </w:r>
          <w:bookmarkEnd w:id="48"/>
        </w:p>
        <w:sdt>
          <w:sdtPr>
            <w:rPr>
              <w:lang w:val="fr-CA"/>
            </w:rPr>
            <w:id w:val="111145805"/>
            <w:bibliography/>
          </w:sdtPr>
          <w:sdtEndPr/>
          <w:sdtContent>
            <w:p w14:paraId="13C22B4F" w14:textId="77777777" w:rsidR="0087570F" w:rsidRPr="007470C5" w:rsidRDefault="008F0BF1">
              <w:pPr>
                <w:rPr>
                  <w:rFonts w:asciiTheme="minorHAnsi" w:hAnsiTheme="minorHAnsi"/>
                  <w:noProof/>
                  <w:sz w:val="22"/>
                  <w:lang w:val="fr-CA"/>
                </w:rPr>
              </w:pPr>
              <w:r w:rsidRPr="007470C5">
                <w:rPr>
                  <w:lang w:val="fr-CA"/>
                </w:rPr>
                <w:fldChar w:fldCharType="begin"/>
              </w:r>
              <w:r w:rsidRPr="007470C5">
                <w:rPr>
                  <w:lang w:val="fr-CA"/>
                </w:rPr>
                <w:instrText xml:space="preserve"> BIBLIOGRAPHY </w:instrText>
              </w:r>
              <w:r w:rsidRPr="007470C5">
                <w:rPr>
                  <w:lang w:val="fr-C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87570F" w:rsidRPr="00A00A3F" w14:paraId="4F528C73" w14:textId="77777777" w:rsidTr="00CB5999">
                <w:trPr>
                  <w:divId w:val="1686055111"/>
                  <w:tblCellSpacing w:w="15" w:type="dxa"/>
                </w:trPr>
                <w:tc>
                  <w:tcPr>
                    <w:tcW w:w="166" w:type="pct"/>
                    <w:hideMark/>
                  </w:tcPr>
                  <w:p w14:paraId="7EFB0B36" w14:textId="7A89CE74" w:rsidR="0087570F" w:rsidRPr="007470C5" w:rsidRDefault="0087570F">
                    <w:pPr>
                      <w:pStyle w:val="Bibliography"/>
                      <w:rPr>
                        <w:noProof/>
                        <w:szCs w:val="24"/>
                        <w:lang w:val="fr-CA"/>
                      </w:rPr>
                    </w:pPr>
                    <w:r w:rsidRPr="007470C5">
                      <w:rPr>
                        <w:noProof/>
                        <w:lang w:val="fr-CA"/>
                      </w:rPr>
                      <w:t xml:space="preserve">[1] </w:t>
                    </w:r>
                  </w:p>
                </w:tc>
                <w:tc>
                  <w:tcPr>
                    <w:tcW w:w="0" w:type="auto"/>
                    <w:hideMark/>
                  </w:tcPr>
                  <w:p w14:paraId="7FEA01C3" w14:textId="77777777" w:rsidR="0087570F" w:rsidRPr="00A00A3F" w:rsidRDefault="0087570F">
                    <w:pPr>
                      <w:pStyle w:val="Bibliography"/>
                      <w:rPr>
                        <w:noProof/>
                        <w:lang w:val="en-CA"/>
                      </w:rPr>
                    </w:pPr>
                    <w:r w:rsidRPr="00A00A3F">
                      <w:rPr>
                        <w:noProof/>
                        <w:lang w:val="en-CA"/>
                      </w:rPr>
                      <w:t xml:space="preserve">F. Pedregosa, G. Varoquaux, A. Gramfort, V. Michel, B. Thirion, O. Grisel, M. Blondel, P. Prettenhofer, R. Weiss, V. Dubourg, J. Vanderplas, A. Passos, D. Cournapeau, M. Brucher, M. Perrot et É. Duchesnay, «Scikit-learn: Machine Learning in Python,» </w:t>
                    </w:r>
                    <w:r w:rsidRPr="00A00A3F">
                      <w:rPr>
                        <w:i/>
                        <w:iCs/>
                        <w:noProof/>
                        <w:lang w:val="en-CA"/>
                      </w:rPr>
                      <w:t xml:space="preserve">Journal of Machine Learning Research, </w:t>
                    </w:r>
                    <w:r w:rsidRPr="00A00A3F">
                      <w:rPr>
                        <w:noProof/>
                        <w:lang w:val="en-CA"/>
                      </w:rPr>
                      <w:t xml:space="preserve">vol. 12, pp. 2825-2830, 2011. </w:t>
                    </w:r>
                  </w:p>
                </w:tc>
              </w:tr>
              <w:tr w:rsidR="0087570F" w:rsidRPr="007470C5" w14:paraId="5F3211C0" w14:textId="77777777" w:rsidTr="00CB5999">
                <w:trPr>
                  <w:divId w:val="1686055111"/>
                  <w:tblCellSpacing w:w="15" w:type="dxa"/>
                </w:trPr>
                <w:tc>
                  <w:tcPr>
                    <w:tcW w:w="166" w:type="pct"/>
                    <w:hideMark/>
                  </w:tcPr>
                  <w:p w14:paraId="2CE3064C" w14:textId="77777777" w:rsidR="0087570F" w:rsidRPr="007470C5" w:rsidRDefault="0087570F">
                    <w:pPr>
                      <w:pStyle w:val="Bibliography"/>
                      <w:rPr>
                        <w:noProof/>
                        <w:lang w:val="fr-CA"/>
                      </w:rPr>
                    </w:pPr>
                    <w:r w:rsidRPr="007470C5">
                      <w:rPr>
                        <w:noProof/>
                        <w:lang w:val="fr-CA"/>
                      </w:rPr>
                      <w:t xml:space="preserve">[2] </w:t>
                    </w:r>
                  </w:p>
                </w:tc>
                <w:tc>
                  <w:tcPr>
                    <w:tcW w:w="0" w:type="auto"/>
                    <w:hideMark/>
                  </w:tcPr>
                  <w:p w14:paraId="1C756861" w14:textId="1F3130D7" w:rsidR="00CB5999" w:rsidRPr="007470C5" w:rsidRDefault="0087570F" w:rsidP="00CB5999">
                    <w:pPr>
                      <w:pStyle w:val="Bibliography"/>
                      <w:rPr>
                        <w:noProof/>
                        <w:lang w:val="fr-CA"/>
                      </w:rPr>
                    </w:pPr>
                    <w:r w:rsidRPr="00A00A3F">
                      <w:rPr>
                        <w:noProof/>
                        <w:lang w:val="en-CA"/>
                      </w:rPr>
                      <w:t xml:space="preserve">C. Mallah, J. Cope et J. Orwell, «Plant Leaf Classification using Probabilistic Integration of Shape, Texture and Margin Features,» </w:t>
                    </w:r>
                    <w:r w:rsidRPr="00A00A3F">
                      <w:rPr>
                        <w:i/>
                        <w:iCs/>
                        <w:noProof/>
                        <w:lang w:val="en-CA"/>
                      </w:rPr>
                      <w:t xml:space="preserve">Pattern Recognit. </w:t>
                    </w:r>
                    <w:r w:rsidRPr="007470C5">
                      <w:rPr>
                        <w:i/>
                        <w:iCs/>
                        <w:noProof/>
                        <w:lang w:val="fr-CA"/>
                      </w:rPr>
                      <w:t xml:space="preserve">Appl., </w:t>
                    </w:r>
                    <w:r w:rsidRPr="007470C5">
                      <w:rPr>
                        <w:noProof/>
                        <w:lang w:val="fr-CA"/>
                      </w:rPr>
                      <w:t xml:space="preserve">vol. 3842, 2 2013. </w:t>
                    </w:r>
                  </w:p>
                </w:tc>
              </w:tr>
            </w:tbl>
            <w:p w14:paraId="1EDFDBA7" w14:textId="3AECCE6A" w:rsidR="0087570F" w:rsidRPr="007470C5" w:rsidRDefault="00CB5999" w:rsidP="00CB5999">
              <w:pPr>
                <w:divId w:val="1686055111"/>
                <w:rPr>
                  <w:rFonts w:eastAsia="Times New Roman"/>
                  <w:noProof/>
                  <w:lang w:val="fr-CA"/>
                </w:rPr>
              </w:pPr>
              <w:r w:rsidRPr="007470C5">
                <w:rPr>
                  <w:lang w:val="fr-CA"/>
                </w:rPr>
                <w:t>[3] Moualek Djaloul Youcef, «Deep Learning pour la classification des images» Mémoire de fin d’études, Université Abou Bakr Belkaid Tlemcen, pp. 22-24, 2017.</w:t>
              </w:r>
            </w:p>
            <w:p w14:paraId="42D7CC79" w14:textId="6FD41587" w:rsidR="00C60B79" w:rsidRPr="007470C5" w:rsidRDefault="008F0BF1" w:rsidP="00C60B79">
              <w:pPr>
                <w:rPr>
                  <w:lang w:val="fr-CA"/>
                </w:rPr>
              </w:pPr>
              <w:r w:rsidRPr="007470C5">
                <w:rPr>
                  <w:b/>
                  <w:bCs/>
                  <w:noProof/>
                  <w:lang w:val="fr-CA"/>
                </w:rPr>
                <w:fldChar w:fldCharType="end"/>
              </w:r>
            </w:p>
          </w:sdtContent>
        </w:sdt>
      </w:sdtContent>
    </w:sdt>
    <w:p w14:paraId="56F3A228" w14:textId="51FCD5F3" w:rsidR="00C85CBE" w:rsidRPr="007470C5" w:rsidRDefault="00C85CBE" w:rsidP="00C85CBE">
      <w:pPr>
        <w:pStyle w:val="Default"/>
        <w:tabs>
          <w:tab w:val="left" w:pos="567"/>
          <w:tab w:val="left" w:pos="1134"/>
        </w:tabs>
        <w:spacing w:line="276" w:lineRule="auto"/>
        <w:rPr>
          <w:rFonts w:ascii="Times New Roman" w:hAnsi="Times New Roman" w:cs="Times New Roman"/>
          <w:sz w:val="28"/>
          <w:szCs w:val="28"/>
          <w:lang w:val="fr-CA"/>
        </w:rPr>
      </w:pPr>
    </w:p>
    <w:sectPr w:rsidR="00C85CBE" w:rsidRPr="007470C5" w:rsidSect="00D83556">
      <w:headerReference w:type="default" r:id="rId29"/>
      <w:footerReference w:type="default" r:id="rId30"/>
      <w:headerReference w:type="first" r:id="rId31"/>
      <w:footerReference w:type="first" r:id="rId32"/>
      <w:pgSz w:w="11906" w:h="16838"/>
      <w:pgMar w:top="1253" w:right="1417" w:bottom="1417" w:left="1134" w:header="14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2F52F" w14:textId="77777777" w:rsidR="00D81B37" w:rsidRDefault="00D81B37" w:rsidP="00CF59B7">
      <w:pPr>
        <w:spacing w:after="0" w:line="240" w:lineRule="auto"/>
      </w:pPr>
      <w:r>
        <w:separator/>
      </w:r>
    </w:p>
  </w:endnote>
  <w:endnote w:type="continuationSeparator" w:id="0">
    <w:p w14:paraId="015C295B" w14:textId="77777777" w:rsidR="00D81B37" w:rsidRDefault="00D81B37" w:rsidP="00CF59B7">
      <w:pPr>
        <w:spacing w:after="0" w:line="240" w:lineRule="auto"/>
      </w:pPr>
      <w:r>
        <w:continuationSeparator/>
      </w:r>
    </w:p>
  </w:endnote>
  <w:endnote w:type="continuationNotice" w:id="1">
    <w:p w14:paraId="0C9C8507" w14:textId="77777777" w:rsidR="00D81B37" w:rsidRDefault="00D81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69C35" w14:textId="3497C609" w:rsidR="00691708" w:rsidRDefault="00691708" w:rsidP="00BE0A8E">
    <w:pPr>
      <w:pStyle w:val="Footer"/>
      <w:pBdr>
        <w:top w:val="thinThickSmallGap" w:sz="24" w:space="1" w:color="004D6C" w:themeColor="accent2" w:themeShade="7F"/>
      </w:pBdr>
      <w:rPr>
        <w:rFonts w:asciiTheme="majorHAnsi" w:hAnsiTheme="majorHAnsi"/>
      </w:rPr>
    </w:pPr>
    <w:r>
      <w:rPr>
        <w:rFonts w:asciiTheme="majorHAnsi" w:hAnsiTheme="majorHAnsi"/>
      </w:rPr>
      <w:t>IFT712/Projet de session/Rapport</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654E9D">
      <w:rPr>
        <w:rFonts w:asciiTheme="majorHAnsi" w:hAnsiTheme="majorHAnsi"/>
        <w:noProof/>
      </w:rPr>
      <w:t>6</w:t>
    </w:r>
    <w:r>
      <w:rPr>
        <w:rFonts w:asciiTheme="majorHAnsi" w:hAnsiTheme="majorHAnsi"/>
        <w:noProof/>
      </w:rPr>
      <w:fldChar w:fldCharType="end"/>
    </w:r>
  </w:p>
  <w:p w14:paraId="15936BEE" w14:textId="77777777" w:rsidR="00691708" w:rsidRDefault="00691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691708" w14:paraId="7F17BE52" w14:textId="77777777" w:rsidTr="6BC2B504">
      <w:tc>
        <w:tcPr>
          <w:tcW w:w="3115" w:type="dxa"/>
        </w:tcPr>
        <w:p w14:paraId="4F124C2F" w14:textId="050A1D6B" w:rsidR="00691708" w:rsidRDefault="00691708" w:rsidP="6BC2B504">
          <w:pPr>
            <w:pStyle w:val="Header"/>
            <w:ind w:left="-115"/>
          </w:pPr>
        </w:p>
      </w:tc>
      <w:tc>
        <w:tcPr>
          <w:tcW w:w="3115" w:type="dxa"/>
        </w:tcPr>
        <w:p w14:paraId="7EFCE4B3" w14:textId="5F35BC07" w:rsidR="00691708" w:rsidRDefault="00691708" w:rsidP="6BC2B504">
          <w:pPr>
            <w:pStyle w:val="Header"/>
            <w:jc w:val="center"/>
          </w:pPr>
        </w:p>
      </w:tc>
      <w:tc>
        <w:tcPr>
          <w:tcW w:w="3115" w:type="dxa"/>
        </w:tcPr>
        <w:p w14:paraId="75981995" w14:textId="6923E9FA" w:rsidR="00691708" w:rsidRDefault="00691708" w:rsidP="6BC2B504">
          <w:pPr>
            <w:pStyle w:val="Header"/>
            <w:ind w:right="-115"/>
            <w:jc w:val="right"/>
          </w:pPr>
        </w:p>
      </w:tc>
    </w:tr>
  </w:tbl>
  <w:p w14:paraId="18598E85" w14:textId="3FE5AC29" w:rsidR="00691708" w:rsidRDefault="00691708" w:rsidP="6BC2B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A8362" w14:textId="77777777" w:rsidR="00D81B37" w:rsidRDefault="00D81B37" w:rsidP="00CF59B7">
      <w:pPr>
        <w:spacing w:after="0" w:line="240" w:lineRule="auto"/>
      </w:pPr>
      <w:r>
        <w:separator/>
      </w:r>
    </w:p>
  </w:footnote>
  <w:footnote w:type="continuationSeparator" w:id="0">
    <w:p w14:paraId="7F00AB53" w14:textId="77777777" w:rsidR="00D81B37" w:rsidRDefault="00D81B37" w:rsidP="00CF59B7">
      <w:pPr>
        <w:spacing w:after="0" w:line="240" w:lineRule="auto"/>
      </w:pPr>
      <w:r>
        <w:continuationSeparator/>
      </w:r>
    </w:p>
  </w:footnote>
  <w:footnote w:type="continuationNotice" w:id="1">
    <w:p w14:paraId="03927542" w14:textId="77777777" w:rsidR="00D81B37" w:rsidRDefault="00D81B37">
      <w:pPr>
        <w:spacing w:after="0" w:line="240" w:lineRule="auto"/>
      </w:pPr>
    </w:p>
  </w:footnote>
  <w:footnote w:id="2">
    <w:p w14:paraId="33ED3D31" w14:textId="0AF06952" w:rsidR="0053768B" w:rsidRPr="006F6FF8" w:rsidRDefault="0053768B">
      <w:pPr>
        <w:pStyle w:val="FootnoteText"/>
        <w:rPr>
          <w:lang w:val="fr-CA"/>
        </w:rPr>
      </w:pPr>
      <w:r>
        <w:rPr>
          <w:rStyle w:val="FootnoteReference"/>
        </w:rPr>
        <w:footnoteRef/>
      </w:r>
      <w:r>
        <w:t xml:space="preserve"> </w:t>
      </w:r>
      <w:r w:rsidRPr="00815E4F">
        <w:rPr>
          <w:lang w:val="fr-CA" w:eastAsia="en-CA"/>
        </w:rPr>
        <w:t>https://github.com/drivendata/cookiecutter-data-science</w:t>
      </w:r>
    </w:p>
  </w:footnote>
  <w:footnote w:id="3">
    <w:p w14:paraId="38331829" w14:textId="0CBD7707" w:rsidR="0053768B" w:rsidRPr="00DF692A" w:rsidRDefault="0053768B">
      <w:pPr>
        <w:pStyle w:val="FootnoteText"/>
        <w:rPr>
          <w:lang w:val="fr-CA"/>
        </w:rPr>
      </w:pPr>
      <w:r>
        <w:rPr>
          <w:rStyle w:val="FootnoteReference"/>
        </w:rPr>
        <w:footnoteRef/>
      </w:r>
      <w:r>
        <w:t xml:space="preserve"> </w:t>
      </w:r>
      <w:r w:rsidRPr="00DF692A">
        <w:t>https://pypi.org/project/pyreverse/</w:t>
      </w:r>
    </w:p>
  </w:footnote>
  <w:footnote w:id="4">
    <w:p w14:paraId="43D0CFEA" w14:textId="156E4BFE" w:rsidR="0053768B" w:rsidRPr="000272F5" w:rsidRDefault="0053768B">
      <w:pPr>
        <w:pStyle w:val="FootnoteText"/>
        <w:rPr>
          <w:lang w:val="fr-CA"/>
        </w:rPr>
      </w:pPr>
      <w:r>
        <w:rPr>
          <w:rStyle w:val="FootnoteReference"/>
        </w:rPr>
        <w:footnoteRef/>
      </w:r>
      <w:r>
        <w:t xml:space="preserve"> </w:t>
      </w:r>
      <w:r w:rsidRPr="00A04519">
        <w:t>https://www.kaggle.com/c/leaf-classification/data</w:t>
      </w:r>
    </w:p>
  </w:footnote>
  <w:footnote w:id="5">
    <w:p w14:paraId="1E26BC35" w14:textId="680DE397" w:rsidR="0053768B" w:rsidRPr="00CF31E9" w:rsidRDefault="0053768B">
      <w:pPr>
        <w:pStyle w:val="FootnoteText"/>
        <w:rPr>
          <w:lang w:val="fr-CA"/>
        </w:rPr>
      </w:pPr>
      <w:r>
        <w:rPr>
          <w:rStyle w:val="FootnoteReference"/>
        </w:rPr>
        <w:footnoteRef/>
      </w:r>
      <w:r>
        <w:t xml:space="preserve"> </w:t>
      </w:r>
      <w:r w:rsidRPr="00CF31E9">
        <w:t>https://github.com/cookiecutter/cookiecutter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8FB02" w14:textId="370D6B2D" w:rsidR="00691708" w:rsidRDefault="00691708" w:rsidP="006C5462">
    <w:pPr>
      <w:pStyle w:val="Header"/>
      <w:ind w:left="-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691708" w14:paraId="43B1C519" w14:textId="77777777" w:rsidTr="6BC2B504">
      <w:tc>
        <w:tcPr>
          <w:tcW w:w="3115" w:type="dxa"/>
        </w:tcPr>
        <w:p w14:paraId="5CDF1A82" w14:textId="423A46BB" w:rsidR="00691708" w:rsidRDefault="00691708" w:rsidP="6BC2B504">
          <w:pPr>
            <w:pStyle w:val="Header"/>
            <w:ind w:left="-115"/>
          </w:pPr>
        </w:p>
      </w:tc>
      <w:tc>
        <w:tcPr>
          <w:tcW w:w="3115" w:type="dxa"/>
        </w:tcPr>
        <w:p w14:paraId="6622A6DE" w14:textId="7FB175A6" w:rsidR="00691708" w:rsidRDefault="00691708" w:rsidP="6BC2B504">
          <w:pPr>
            <w:pStyle w:val="Header"/>
            <w:jc w:val="center"/>
          </w:pPr>
        </w:p>
      </w:tc>
      <w:tc>
        <w:tcPr>
          <w:tcW w:w="3115" w:type="dxa"/>
        </w:tcPr>
        <w:p w14:paraId="56A10B26" w14:textId="54BCA670" w:rsidR="00691708" w:rsidRDefault="00691708" w:rsidP="6BC2B504">
          <w:pPr>
            <w:pStyle w:val="Header"/>
            <w:ind w:right="-115"/>
            <w:jc w:val="right"/>
          </w:pPr>
        </w:p>
      </w:tc>
    </w:tr>
  </w:tbl>
  <w:p w14:paraId="565220C0" w14:textId="710ACEF4" w:rsidR="00691708" w:rsidRDefault="00691708" w:rsidP="6BC2B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0BC6"/>
    <w:multiLevelType w:val="hybridMultilevel"/>
    <w:tmpl w:val="FFFFFFFF"/>
    <w:lvl w:ilvl="0" w:tplc="B9800DB4">
      <w:start w:val="1"/>
      <w:numFmt w:val="upperRoman"/>
      <w:lvlText w:val="%1."/>
      <w:lvlJc w:val="right"/>
      <w:pPr>
        <w:ind w:left="720" w:hanging="360"/>
      </w:pPr>
    </w:lvl>
    <w:lvl w:ilvl="1" w:tplc="2CB47E26">
      <w:start w:val="1"/>
      <w:numFmt w:val="lowerLetter"/>
      <w:lvlText w:val="%2."/>
      <w:lvlJc w:val="left"/>
      <w:pPr>
        <w:ind w:left="1440" w:hanging="360"/>
      </w:pPr>
    </w:lvl>
    <w:lvl w:ilvl="2" w:tplc="0166F568">
      <w:start w:val="1"/>
      <w:numFmt w:val="lowerRoman"/>
      <w:lvlText w:val="%3."/>
      <w:lvlJc w:val="right"/>
      <w:pPr>
        <w:ind w:left="2160" w:hanging="180"/>
      </w:pPr>
    </w:lvl>
    <w:lvl w:ilvl="3" w:tplc="1FF43F9E">
      <w:start w:val="1"/>
      <w:numFmt w:val="decimal"/>
      <w:lvlText w:val="%4."/>
      <w:lvlJc w:val="left"/>
      <w:pPr>
        <w:ind w:left="2880" w:hanging="360"/>
      </w:pPr>
    </w:lvl>
    <w:lvl w:ilvl="4" w:tplc="E81ABB3E">
      <w:start w:val="1"/>
      <w:numFmt w:val="lowerLetter"/>
      <w:lvlText w:val="%5."/>
      <w:lvlJc w:val="left"/>
      <w:pPr>
        <w:ind w:left="3600" w:hanging="360"/>
      </w:pPr>
    </w:lvl>
    <w:lvl w:ilvl="5" w:tplc="E3665314">
      <w:start w:val="1"/>
      <w:numFmt w:val="lowerRoman"/>
      <w:lvlText w:val="%6."/>
      <w:lvlJc w:val="right"/>
      <w:pPr>
        <w:ind w:left="4320" w:hanging="180"/>
      </w:pPr>
    </w:lvl>
    <w:lvl w:ilvl="6" w:tplc="A8EAC456">
      <w:start w:val="1"/>
      <w:numFmt w:val="decimal"/>
      <w:lvlText w:val="%7."/>
      <w:lvlJc w:val="left"/>
      <w:pPr>
        <w:ind w:left="5040" w:hanging="360"/>
      </w:pPr>
    </w:lvl>
    <w:lvl w:ilvl="7" w:tplc="A7609C68">
      <w:start w:val="1"/>
      <w:numFmt w:val="lowerLetter"/>
      <w:lvlText w:val="%8."/>
      <w:lvlJc w:val="left"/>
      <w:pPr>
        <w:ind w:left="5760" w:hanging="360"/>
      </w:pPr>
    </w:lvl>
    <w:lvl w:ilvl="8" w:tplc="EB386130">
      <w:start w:val="1"/>
      <w:numFmt w:val="lowerRoman"/>
      <w:lvlText w:val="%9."/>
      <w:lvlJc w:val="right"/>
      <w:pPr>
        <w:ind w:left="6480" w:hanging="180"/>
      </w:pPr>
    </w:lvl>
  </w:abstractNum>
  <w:abstractNum w:abstractNumId="1" w15:restartNumberingAfterBreak="0">
    <w:nsid w:val="043C1AC6"/>
    <w:multiLevelType w:val="hybridMultilevel"/>
    <w:tmpl w:val="FFFFFFFF"/>
    <w:lvl w:ilvl="0" w:tplc="B7A0EE26">
      <w:start w:val="1"/>
      <w:numFmt w:val="upperRoman"/>
      <w:lvlText w:val="%1."/>
      <w:lvlJc w:val="right"/>
      <w:pPr>
        <w:ind w:left="720" w:hanging="360"/>
      </w:pPr>
    </w:lvl>
    <w:lvl w:ilvl="1" w:tplc="AD16913C">
      <w:start w:val="1"/>
      <w:numFmt w:val="lowerLetter"/>
      <w:lvlText w:val="%2."/>
      <w:lvlJc w:val="left"/>
      <w:pPr>
        <w:ind w:left="1440" w:hanging="360"/>
      </w:pPr>
    </w:lvl>
    <w:lvl w:ilvl="2" w:tplc="1ED659B8">
      <w:start w:val="1"/>
      <w:numFmt w:val="lowerRoman"/>
      <w:lvlText w:val="%3."/>
      <w:lvlJc w:val="right"/>
      <w:pPr>
        <w:ind w:left="2160" w:hanging="180"/>
      </w:pPr>
    </w:lvl>
    <w:lvl w:ilvl="3" w:tplc="6F42ADD2">
      <w:start w:val="1"/>
      <w:numFmt w:val="decimal"/>
      <w:lvlText w:val="%4."/>
      <w:lvlJc w:val="left"/>
      <w:pPr>
        <w:ind w:left="2880" w:hanging="360"/>
      </w:pPr>
    </w:lvl>
    <w:lvl w:ilvl="4" w:tplc="CA4A37E6">
      <w:start w:val="1"/>
      <w:numFmt w:val="lowerLetter"/>
      <w:lvlText w:val="%5."/>
      <w:lvlJc w:val="left"/>
      <w:pPr>
        <w:ind w:left="3600" w:hanging="360"/>
      </w:pPr>
    </w:lvl>
    <w:lvl w:ilvl="5" w:tplc="CBF05F74">
      <w:start w:val="1"/>
      <w:numFmt w:val="lowerRoman"/>
      <w:lvlText w:val="%6."/>
      <w:lvlJc w:val="right"/>
      <w:pPr>
        <w:ind w:left="4320" w:hanging="180"/>
      </w:pPr>
    </w:lvl>
    <w:lvl w:ilvl="6" w:tplc="58CAB342">
      <w:start w:val="1"/>
      <w:numFmt w:val="decimal"/>
      <w:lvlText w:val="%7."/>
      <w:lvlJc w:val="left"/>
      <w:pPr>
        <w:ind w:left="5040" w:hanging="360"/>
      </w:pPr>
    </w:lvl>
    <w:lvl w:ilvl="7" w:tplc="670CB956">
      <w:start w:val="1"/>
      <w:numFmt w:val="lowerLetter"/>
      <w:lvlText w:val="%8."/>
      <w:lvlJc w:val="left"/>
      <w:pPr>
        <w:ind w:left="5760" w:hanging="360"/>
      </w:pPr>
    </w:lvl>
    <w:lvl w:ilvl="8" w:tplc="892C0040">
      <w:start w:val="1"/>
      <w:numFmt w:val="lowerRoman"/>
      <w:lvlText w:val="%9."/>
      <w:lvlJc w:val="right"/>
      <w:pPr>
        <w:ind w:left="6480" w:hanging="180"/>
      </w:pPr>
    </w:lvl>
  </w:abstractNum>
  <w:abstractNum w:abstractNumId="2" w15:restartNumberingAfterBreak="0">
    <w:nsid w:val="07B43654"/>
    <w:multiLevelType w:val="hybridMultilevel"/>
    <w:tmpl w:val="E4182F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52693D"/>
    <w:multiLevelType w:val="hybridMultilevel"/>
    <w:tmpl w:val="FFFFFFFF"/>
    <w:lvl w:ilvl="0" w:tplc="37DA0BE0">
      <w:start w:val="1"/>
      <w:numFmt w:val="upperRoman"/>
      <w:lvlText w:val="%1."/>
      <w:lvlJc w:val="right"/>
      <w:pPr>
        <w:ind w:left="720" w:hanging="360"/>
      </w:pPr>
    </w:lvl>
    <w:lvl w:ilvl="1" w:tplc="03923BB8">
      <w:start w:val="1"/>
      <w:numFmt w:val="lowerLetter"/>
      <w:lvlText w:val="%2."/>
      <w:lvlJc w:val="left"/>
      <w:pPr>
        <w:ind w:left="1440" w:hanging="360"/>
      </w:pPr>
    </w:lvl>
    <w:lvl w:ilvl="2" w:tplc="7CE868B4">
      <w:start w:val="1"/>
      <w:numFmt w:val="lowerRoman"/>
      <w:lvlText w:val="%3."/>
      <w:lvlJc w:val="right"/>
      <w:pPr>
        <w:ind w:left="2160" w:hanging="180"/>
      </w:pPr>
    </w:lvl>
    <w:lvl w:ilvl="3" w:tplc="316ECE56">
      <w:start w:val="1"/>
      <w:numFmt w:val="decimal"/>
      <w:lvlText w:val="%4."/>
      <w:lvlJc w:val="left"/>
      <w:pPr>
        <w:ind w:left="2880" w:hanging="360"/>
      </w:pPr>
    </w:lvl>
    <w:lvl w:ilvl="4" w:tplc="56C6588A">
      <w:start w:val="1"/>
      <w:numFmt w:val="lowerLetter"/>
      <w:lvlText w:val="%5."/>
      <w:lvlJc w:val="left"/>
      <w:pPr>
        <w:ind w:left="3600" w:hanging="360"/>
      </w:pPr>
    </w:lvl>
    <w:lvl w:ilvl="5" w:tplc="33AA554E">
      <w:start w:val="1"/>
      <w:numFmt w:val="lowerRoman"/>
      <w:lvlText w:val="%6."/>
      <w:lvlJc w:val="right"/>
      <w:pPr>
        <w:ind w:left="4320" w:hanging="180"/>
      </w:pPr>
    </w:lvl>
    <w:lvl w:ilvl="6" w:tplc="2C449D8E">
      <w:start w:val="1"/>
      <w:numFmt w:val="decimal"/>
      <w:lvlText w:val="%7."/>
      <w:lvlJc w:val="left"/>
      <w:pPr>
        <w:ind w:left="5040" w:hanging="360"/>
      </w:pPr>
    </w:lvl>
    <w:lvl w:ilvl="7" w:tplc="EDEABAB2">
      <w:start w:val="1"/>
      <w:numFmt w:val="lowerLetter"/>
      <w:lvlText w:val="%8."/>
      <w:lvlJc w:val="left"/>
      <w:pPr>
        <w:ind w:left="5760" w:hanging="360"/>
      </w:pPr>
    </w:lvl>
    <w:lvl w:ilvl="8" w:tplc="E7C045AE">
      <w:start w:val="1"/>
      <w:numFmt w:val="lowerRoman"/>
      <w:lvlText w:val="%9."/>
      <w:lvlJc w:val="right"/>
      <w:pPr>
        <w:ind w:left="6480" w:hanging="180"/>
      </w:pPr>
    </w:lvl>
  </w:abstractNum>
  <w:abstractNum w:abstractNumId="4" w15:restartNumberingAfterBreak="0">
    <w:nsid w:val="0C524C18"/>
    <w:multiLevelType w:val="hybridMultilevel"/>
    <w:tmpl w:val="FFFFFFFF"/>
    <w:lvl w:ilvl="0" w:tplc="E99EDD2E">
      <w:start w:val="1"/>
      <w:numFmt w:val="upperRoman"/>
      <w:lvlText w:val="%1."/>
      <w:lvlJc w:val="right"/>
      <w:pPr>
        <w:ind w:left="720" w:hanging="360"/>
      </w:pPr>
    </w:lvl>
    <w:lvl w:ilvl="1" w:tplc="BF82600E">
      <w:start w:val="1"/>
      <w:numFmt w:val="lowerLetter"/>
      <w:lvlText w:val="%2."/>
      <w:lvlJc w:val="left"/>
      <w:pPr>
        <w:ind w:left="1440" w:hanging="360"/>
      </w:pPr>
    </w:lvl>
    <w:lvl w:ilvl="2" w:tplc="746EFB14">
      <w:start w:val="1"/>
      <w:numFmt w:val="lowerRoman"/>
      <w:lvlText w:val="%3."/>
      <w:lvlJc w:val="right"/>
      <w:pPr>
        <w:ind w:left="2160" w:hanging="180"/>
      </w:pPr>
    </w:lvl>
    <w:lvl w:ilvl="3" w:tplc="D06C7528">
      <w:start w:val="1"/>
      <w:numFmt w:val="decimal"/>
      <w:lvlText w:val="%4."/>
      <w:lvlJc w:val="left"/>
      <w:pPr>
        <w:ind w:left="2880" w:hanging="360"/>
      </w:pPr>
    </w:lvl>
    <w:lvl w:ilvl="4" w:tplc="1ED4F34C">
      <w:start w:val="1"/>
      <w:numFmt w:val="lowerLetter"/>
      <w:lvlText w:val="%5."/>
      <w:lvlJc w:val="left"/>
      <w:pPr>
        <w:ind w:left="3600" w:hanging="360"/>
      </w:pPr>
    </w:lvl>
    <w:lvl w:ilvl="5" w:tplc="44969C36">
      <w:start w:val="1"/>
      <w:numFmt w:val="lowerRoman"/>
      <w:lvlText w:val="%6."/>
      <w:lvlJc w:val="right"/>
      <w:pPr>
        <w:ind w:left="4320" w:hanging="180"/>
      </w:pPr>
    </w:lvl>
    <w:lvl w:ilvl="6" w:tplc="28B6398A">
      <w:start w:val="1"/>
      <w:numFmt w:val="decimal"/>
      <w:lvlText w:val="%7."/>
      <w:lvlJc w:val="left"/>
      <w:pPr>
        <w:ind w:left="5040" w:hanging="360"/>
      </w:pPr>
    </w:lvl>
    <w:lvl w:ilvl="7" w:tplc="CD200316">
      <w:start w:val="1"/>
      <w:numFmt w:val="lowerLetter"/>
      <w:lvlText w:val="%8."/>
      <w:lvlJc w:val="left"/>
      <w:pPr>
        <w:ind w:left="5760" w:hanging="360"/>
      </w:pPr>
    </w:lvl>
    <w:lvl w:ilvl="8" w:tplc="B4AA84A8">
      <w:start w:val="1"/>
      <w:numFmt w:val="lowerRoman"/>
      <w:lvlText w:val="%9."/>
      <w:lvlJc w:val="right"/>
      <w:pPr>
        <w:ind w:left="6480" w:hanging="180"/>
      </w:pPr>
    </w:lvl>
  </w:abstractNum>
  <w:abstractNum w:abstractNumId="5" w15:restartNumberingAfterBreak="0">
    <w:nsid w:val="0CE83FD8"/>
    <w:multiLevelType w:val="hybridMultilevel"/>
    <w:tmpl w:val="9592AB74"/>
    <w:lvl w:ilvl="0" w:tplc="08085AA2">
      <w:numFmt w:val="bullet"/>
      <w:lvlText w:val="-"/>
      <w:lvlJc w:val="left"/>
      <w:pPr>
        <w:ind w:left="720" w:hanging="360"/>
      </w:pPr>
      <w:rPr>
        <w:rFonts w:ascii="Segoe UI" w:eastAsia="Times New Roman" w:hAnsi="Segoe UI" w:cs="Segoe U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102F1346"/>
    <w:multiLevelType w:val="hybridMultilevel"/>
    <w:tmpl w:val="2710EA18"/>
    <w:lvl w:ilvl="0" w:tplc="08085AA2">
      <w:numFmt w:val="bullet"/>
      <w:lvlText w:val="-"/>
      <w:lvlJc w:val="left"/>
      <w:pPr>
        <w:ind w:left="360" w:hanging="360"/>
      </w:pPr>
      <w:rPr>
        <w:rFonts w:ascii="Segoe UI" w:eastAsia="Times New Roman" w:hAnsi="Segoe UI" w:cs="Segoe UI"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7" w15:restartNumberingAfterBreak="0">
    <w:nsid w:val="14B630B8"/>
    <w:multiLevelType w:val="hybridMultilevel"/>
    <w:tmpl w:val="FFFFFFFF"/>
    <w:lvl w:ilvl="0" w:tplc="8E7A698A">
      <w:start w:val="1"/>
      <w:numFmt w:val="upperRoman"/>
      <w:lvlText w:val="%1."/>
      <w:lvlJc w:val="right"/>
      <w:pPr>
        <w:ind w:left="720" w:hanging="360"/>
      </w:pPr>
    </w:lvl>
    <w:lvl w:ilvl="1" w:tplc="56FED298">
      <w:start w:val="1"/>
      <w:numFmt w:val="lowerLetter"/>
      <w:lvlText w:val="%2."/>
      <w:lvlJc w:val="left"/>
      <w:pPr>
        <w:ind w:left="1440" w:hanging="360"/>
      </w:pPr>
    </w:lvl>
    <w:lvl w:ilvl="2" w:tplc="95B6DB4C">
      <w:start w:val="1"/>
      <w:numFmt w:val="lowerRoman"/>
      <w:lvlText w:val="%3."/>
      <w:lvlJc w:val="right"/>
      <w:pPr>
        <w:ind w:left="2160" w:hanging="180"/>
      </w:pPr>
    </w:lvl>
    <w:lvl w:ilvl="3" w:tplc="8EB073C4">
      <w:start w:val="1"/>
      <w:numFmt w:val="decimal"/>
      <w:lvlText w:val="%4."/>
      <w:lvlJc w:val="left"/>
      <w:pPr>
        <w:ind w:left="2880" w:hanging="360"/>
      </w:pPr>
    </w:lvl>
    <w:lvl w:ilvl="4" w:tplc="AF5CFC7E">
      <w:start w:val="1"/>
      <w:numFmt w:val="lowerLetter"/>
      <w:lvlText w:val="%5."/>
      <w:lvlJc w:val="left"/>
      <w:pPr>
        <w:ind w:left="3600" w:hanging="360"/>
      </w:pPr>
    </w:lvl>
    <w:lvl w:ilvl="5" w:tplc="2DCA1674">
      <w:start w:val="1"/>
      <w:numFmt w:val="lowerRoman"/>
      <w:lvlText w:val="%6."/>
      <w:lvlJc w:val="right"/>
      <w:pPr>
        <w:ind w:left="4320" w:hanging="180"/>
      </w:pPr>
    </w:lvl>
    <w:lvl w:ilvl="6" w:tplc="BD40BDC2">
      <w:start w:val="1"/>
      <w:numFmt w:val="decimal"/>
      <w:lvlText w:val="%7."/>
      <w:lvlJc w:val="left"/>
      <w:pPr>
        <w:ind w:left="5040" w:hanging="360"/>
      </w:pPr>
    </w:lvl>
    <w:lvl w:ilvl="7" w:tplc="50764BC0">
      <w:start w:val="1"/>
      <w:numFmt w:val="lowerLetter"/>
      <w:lvlText w:val="%8."/>
      <w:lvlJc w:val="left"/>
      <w:pPr>
        <w:ind w:left="5760" w:hanging="360"/>
      </w:pPr>
    </w:lvl>
    <w:lvl w:ilvl="8" w:tplc="53985A0A">
      <w:start w:val="1"/>
      <w:numFmt w:val="lowerRoman"/>
      <w:lvlText w:val="%9."/>
      <w:lvlJc w:val="right"/>
      <w:pPr>
        <w:ind w:left="6480" w:hanging="180"/>
      </w:pPr>
    </w:lvl>
  </w:abstractNum>
  <w:abstractNum w:abstractNumId="8" w15:restartNumberingAfterBreak="0">
    <w:nsid w:val="18757726"/>
    <w:multiLevelType w:val="hybridMultilevel"/>
    <w:tmpl w:val="FFFFFFFF"/>
    <w:lvl w:ilvl="0" w:tplc="959C07EC">
      <w:start w:val="1"/>
      <w:numFmt w:val="upperRoman"/>
      <w:lvlText w:val="%1."/>
      <w:lvlJc w:val="right"/>
      <w:pPr>
        <w:ind w:left="720" w:hanging="360"/>
      </w:pPr>
    </w:lvl>
    <w:lvl w:ilvl="1" w:tplc="69BEF604">
      <w:start w:val="1"/>
      <w:numFmt w:val="lowerLetter"/>
      <w:lvlText w:val="%2."/>
      <w:lvlJc w:val="left"/>
      <w:pPr>
        <w:ind w:left="1440" w:hanging="360"/>
      </w:pPr>
    </w:lvl>
    <w:lvl w:ilvl="2" w:tplc="846C82D6">
      <w:start w:val="1"/>
      <w:numFmt w:val="lowerRoman"/>
      <w:lvlText w:val="%3."/>
      <w:lvlJc w:val="right"/>
      <w:pPr>
        <w:ind w:left="2160" w:hanging="180"/>
      </w:pPr>
    </w:lvl>
    <w:lvl w:ilvl="3" w:tplc="DED889DC">
      <w:start w:val="1"/>
      <w:numFmt w:val="decimal"/>
      <w:lvlText w:val="%4."/>
      <w:lvlJc w:val="left"/>
      <w:pPr>
        <w:ind w:left="2880" w:hanging="360"/>
      </w:pPr>
    </w:lvl>
    <w:lvl w:ilvl="4" w:tplc="4F88A328">
      <w:start w:val="1"/>
      <w:numFmt w:val="lowerLetter"/>
      <w:lvlText w:val="%5."/>
      <w:lvlJc w:val="left"/>
      <w:pPr>
        <w:ind w:left="3600" w:hanging="360"/>
      </w:pPr>
    </w:lvl>
    <w:lvl w:ilvl="5" w:tplc="D3D06A80">
      <w:start w:val="1"/>
      <w:numFmt w:val="lowerRoman"/>
      <w:lvlText w:val="%6."/>
      <w:lvlJc w:val="right"/>
      <w:pPr>
        <w:ind w:left="4320" w:hanging="180"/>
      </w:pPr>
    </w:lvl>
    <w:lvl w:ilvl="6" w:tplc="479A34FE">
      <w:start w:val="1"/>
      <w:numFmt w:val="decimal"/>
      <w:lvlText w:val="%7."/>
      <w:lvlJc w:val="left"/>
      <w:pPr>
        <w:ind w:left="5040" w:hanging="360"/>
      </w:pPr>
    </w:lvl>
    <w:lvl w:ilvl="7" w:tplc="5F06FBFE">
      <w:start w:val="1"/>
      <w:numFmt w:val="lowerLetter"/>
      <w:lvlText w:val="%8."/>
      <w:lvlJc w:val="left"/>
      <w:pPr>
        <w:ind w:left="5760" w:hanging="360"/>
      </w:pPr>
    </w:lvl>
    <w:lvl w:ilvl="8" w:tplc="EBE0A7CA">
      <w:start w:val="1"/>
      <w:numFmt w:val="lowerRoman"/>
      <w:lvlText w:val="%9."/>
      <w:lvlJc w:val="right"/>
      <w:pPr>
        <w:ind w:left="6480" w:hanging="180"/>
      </w:pPr>
    </w:lvl>
  </w:abstractNum>
  <w:abstractNum w:abstractNumId="9" w15:restartNumberingAfterBreak="0">
    <w:nsid w:val="235C43AD"/>
    <w:multiLevelType w:val="hybridMultilevel"/>
    <w:tmpl w:val="FFFFFFFF"/>
    <w:lvl w:ilvl="0" w:tplc="2F10DE8E">
      <w:start w:val="1"/>
      <w:numFmt w:val="upperRoman"/>
      <w:lvlText w:val="%1."/>
      <w:lvlJc w:val="right"/>
      <w:pPr>
        <w:ind w:left="720" w:hanging="360"/>
      </w:pPr>
    </w:lvl>
    <w:lvl w:ilvl="1" w:tplc="7EACF806">
      <w:start w:val="1"/>
      <w:numFmt w:val="lowerLetter"/>
      <w:lvlText w:val="%2."/>
      <w:lvlJc w:val="left"/>
      <w:pPr>
        <w:ind w:left="1440" w:hanging="360"/>
      </w:pPr>
    </w:lvl>
    <w:lvl w:ilvl="2" w:tplc="9B664018">
      <w:start w:val="1"/>
      <w:numFmt w:val="lowerRoman"/>
      <w:lvlText w:val="%3."/>
      <w:lvlJc w:val="right"/>
      <w:pPr>
        <w:ind w:left="2160" w:hanging="180"/>
      </w:pPr>
    </w:lvl>
    <w:lvl w:ilvl="3" w:tplc="230272D4">
      <w:start w:val="1"/>
      <w:numFmt w:val="decimal"/>
      <w:lvlText w:val="%4."/>
      <w:lvlJc w:val="left"/>
      <w:pPr>
        <w:ind w:left="2880" w:hanging="360"/>
      </w:pPr>
    </w:lvl>
    <w:lvl w:ilvl="4" w:tplc="8A3815EC">
      <w:start w:val="1"/>
      <w:numFmt w:val="lowerLetter"/>
      <w:lvlText w:val="%5."/>
      <w:lvlJc w:val="left"/>
      <w:pPr>
        <w:ind w:left="3600" w:hanging="360"/>
      </w:pPr>
    </w:lvl>
    <w:lvl w:ilvl="5" w:tplc="6C52E556">
      <w:start w:val="1"/>
      <w:numFmt w:val="lowerRoman"/>
      <w:lvlText w:val="%6."/>
      <w:lvlJc w:val="right"/>
      <w:pPr>
        <w:ind w:left="4320" w:hanging="180"/>
      </w:pPr>
    </w:lvl>
    <w:lvl w:ilvl="6" w:tplc="AD0E60BC">
      <w:start w:val="1"/>
      <w:numFmt w:val="decimal"/>
      <w:lvlText w:val="%7."/>
      <w:lvlJc w:val="left"/>
      <w:pPr>
        <w:ind w:left="5040" w:hanging="360"/>
      </w:pPr>
    </w:lvl>
    <w:lvl w:ilvl="7" w:tplc="7D14EE0C">
      <w:start w:val="1"/>
      <w:numFmt w:val="lowerLetter"/>
      <w:lvlText w:val="%8."/>
      <w:lvlJc w:val="left"/>
      <w:pPr>
        <w:ind w:left="5760" w:hanging="360"/>
      </w:pPr>
    </w:lvl>
    <w:lvl w:ilvl="8" w:tplc="C4C0B3D4">
      <w:start w:val="1"/>
      <w:numFmt w:val="lowerRoman"/>
      <w:lvlText w:val="%9."/>
      <w:lvlJc w:val="right"/>
      <w:pPr>
        <w:ind w:left="6480" w:hanging="180"/>
      </w:pPr>
    </w:lvl>
  </w:abstractNum>
  <w:abstractNum w:abstractNumId="10" w15:restartNumberingAfterBreak="0">
    <w:nsid w:val="341E25DD"/>
    <w:multiLevelType w:val="hybridMultilevel"/>
    <w:tmpl w:val="FFFFFFFF"/>
    <w:lvl w:ilvl="0" w:tplc="A248323C">
      <w:start w:val="1"/>
      <w:numFmt w:val="upperRoman"/>
      <w:lvlText w:val="%1."/>
      <w:lvlJc w:val="right"/>
      <w:pPr>
        <w:ind w:left="720" w:hanging="360"/>
      </w:pPr>
    </w:lvl>
    <w:lvl w:ilvl="1" w:tplc="953A6312">
      <w:start w:val="1"/>
      <w:numFmt w:val="lowerLetter"/>
      <w:lvlText w:val="%2."/>
      <w:lvlJc w:val="left"/>
      <w:pPr>
        <w:ind w:left="1440" w:hanging="360"/>
      </w:pPr>
    </w:lvl>
    <w:lvl w:ilvl="2" w:tplc="2812BF80">
      <w:start w:val="1"/>
      <w:numFmt w:val="lowerRoman"/>
      <w:lvlText w:val="%3."/>
      <w:lvlJc w:val="right"/>
      <w:pPr>
        <w:ind w:left="2160" w:hanging="180"/>
      </w:pPr>
    </w:lvl>
    <w:lvl w:ilvl="3" w:tplc="0200317E">
      <w:start w:val="1"/>
      <w:numFmt w:val="decimal"/>
      <w:lvlText w:val="%4."/>
      <w:lvlJc w:val="left"/>
      <w:pPr>
        <w:ind w:left="2880" w:hanging="360"/>
      </w:pPr>
    </w:lvl>
    <w:lvl w:ilvl="4" w:tplc="1AB8538E">
      <w:start w:val="1"/>
      <w:numFmt w:val="lowerLetter"/>
      <w:lvlText w:val="%5."/>
      <w:lvlJc w:val="left"/>
      <w:pPr>
        <w:ind w:left="3600" w:hanging="360"/>
      </w:pPr>
    </w:lvl>
    <w:lvl w:ilvl="5" w:tplc="D80A84CC">
      <w:start w:val="1"/>
      <w:numFmt w:val="lowerRoman"/>
      <w:lvlText w:val="%6."/>
      <w:lvlJc w:val="right"/>
      <w:pPr>
        <w:ind w:left="4320" w:hanging="180"/>
      </w:pPr>
    </w:lvl>
    <w:lvl w:ilvl="6" w:tplc="EC1EFF66">
      <w:start w:val="1"/>
      <w:numFmt w:val="decimal"/>
      <w:lvlText w:val="%7."/>
      <w:lvlJc w:val="left"/>
      <w:pPr>
        <w:ind w:left="5040" w:hanging="360"/>
      </w:pPr>
    </w:lvl>
    <w:lvl w:ilvl="7" w:tplc="77045FEC">
      <w:start w:val="1"/>
      <w:numFmt w:val="lowerLetter"/>
      <w:lvlText w:val="%8."/>
      <w:lvlJc w:val="left"/>
      <w:pPr>
        <w:ind w:left="5760" w:hanging="360"/>
      </w:pPr>
    </w:lvl>
    <w:lvl w:ilvl="8" w:tplc="5E4E36F6">
      <w:start w:val="1"/>
      <w:numFmt w:val="lowerRoman"/>
      <w:lvlText w:val="%9."/>
      <w:lvlJc w:val="right"/>
      <w:pPr>
        <w:ind w:left="6480" w:hanging="180"/>
      </w:pPr>
    </w:lvl>
  </w:abstractNum>
  <w:abstractNum w:abstractNumId="11" w15:restartNumberingAfterBreak="0">
    <w:nsid w:val="34C36D18"/>
    <w:multiLevelType w:val="hybridMultilevel"/>
    <w:tmpl w:val="FFFFFFFF"/>
    <w:lvl w:ilvl="0" w:tplc="EF00601A">
      <w:start w:val="1"/>
      <w:numFmt w:val="upperRoman"/>
      <w:lvlText w:val="%1."/>
      <w:lvlJc w:val="right"/>
      <w:pPr>
        <w:ind w:left="720" w:hanging="360"/>
      </w:pPr>
    </w:lvl>
    <w:lvl w:ilvl="1" w:tplc="515A6C70">
      <w:start w:val="1"/>
      <w:numFmt w:val="lowerLetter"/>
      <w:lvlText w:val="%2."/>
      <w:lvlJc w:val="left"/>
      <w:pPr>
        <w:ind w:left="1440" w:hanging="360"/>
      </w:pPr>
    </w:lvl>
    <w:lvl w:ilvl="2" w:tplc="76CAC2E4">
      <w:start w:val="1"/>
      <w:numFmt w:val="lowerRoman"/>
      <w:lvlText w:val="%3."/>
      <w:lvlJc w:val="right"/>
      <w:pPr>
        <w:ind w:left="2160" w:hanging="180"/>
      </w:pPr>
    </w:lvl>
    <w:lvl w:ilvl="3" w:tplc="1BF4DA7E">
      <w:start w:val="1"/>
      <w:numFmt w:val="decimal"/>
      <w:lvlText w:val="%4."/>
      <w:lvlJc w:val="left"/>
      <w:pPr>
        <w:ind w:left="2880" w:hanging="360"/>
      </w:pPr>
    </w:lvl>
    <w:lvl w:ilvl="4" w:tplc="C52A9532">
      <w:start w:val="1"/>
      <w:numFmt w:val="lowerLetter"/>
      <w:lvlText w:val="%5."/>
      <w:lvlJc w:val="left"/>
      <w:pPr>
        <w:ind w:left="3600" w:hanging="360"/>
      </w:pPr>
    </w:lvl>
    <w:lvl w:ilvl="5" w:tplc="47669AD8">
      <w:start w:val="1"/>
      <w:numFmt w:val="lowerRoman"/>
      <w:lvlText w:val="%6."/>
      <w:lvlJc w:val="right"/>
      <w:pPr>
        <w:ind w:left="4320" w:hanging="180"/>
      </w:pPr>
    </w:lvl>
    <w:lvl w:ilvl="6" w:tplc="B524CE24">
      <w:start w:val="1"/>
      <w:numFmt w:val="decimal"/>
      <w:lvlText w:val="%7."/>
      <w:lvlJc w:val="left"/>
      <w:pPr>
        <w:ind w:left="5040" w:hanging="360"/>
      </w:pPr>
    </w:lvl>
    <w:lvl w:ilvl="7" w:tplc="BF20D900">
      <w:start w:val="1"/>
      <w:numFmt w:val="lowerLetter"/>
      <w:lvlText w:val="%8."/>
      <w:lvlJc w:val="left"/>
      <w:pPr>
        <w:ind w:left="5760" w:hanging="360"/>
      </w:pPr>
    </w:lvl>
    <w:lvl w:ilvl="8" w:tplc="60C86A98">
      <w:start w:val="1"/>
      <w:numFmt w:val="lowerRoman"/>
      <w:lvlText w:val="%9."/>
      <w:lvlJc w:val="right"/>
      <w:pPr>
        <w:ind w:left="6480" w:hanging="180"/>
      </w:pPr>
    </w:lvl>
  </w:abstractNum>
  <w:abstractNum w:abstractNumId="12" w15:restartNumberingAfterBreak="0">
    <w:nsid w:val="412D28CA"/>
    <w:multiLevelType w:val="hybridMultilevel"/>
    <w:tmpl w:val="EDE6262E"/>
    <w:lvl w:ilvl="0" w:tplc="96468382">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902C1C"/>
    <w:multiLevelType w:val="hybridMultilevel"/>
    <w:tmpl w:val="C92293E0"/>
    <w:lvl w:ilvl="0" w:tplc="08085AA2">
      <w:numFmt w:val="bullet"/>
      <w:lvlText w:val="-"/>
      <w:lvlJc w:val="left"/>
      <w:pPr>
        <w:ind w:left="720" w:hanging="360"/>
      </w:pPr>
      <w:rPr>
        <w:rFonts w:ascii="Segoe UI" w:eastAsia="Times New Roman" w:hAnsi="Segoe UI" w:cs="Segoe U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48BA3BEC"/>
    <w:multiLevelType w:val="hybridMultilevel"/>
    <w:tmpl w:val="0B6690F8"/>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15" w15:restartNumberingAfterBreak="0">
    <w:nsid w:val="5481291C"/>
    <w:multiLevelType w:val="hybridMultilevel"/>
    <w:tmpl w:val="D7B24FDA"/>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6" w15:restartNumberingAfterBreak="0">
    <w:nsid w:val="5522536F"/>
    <w:multiLevelType w:val="hybridMultilevel"/>
    <w:tmpl w:val="FFFFFFFF"/>
    <w:lvl w:ilvl="0" w:tplc="26ACEE38">
      <w:start w:val="1"/>
      <w:numFmt w:val="upperRoman"/>
      <w:lvlText w:val="%1."/>
      <w:lvlJc w:val="right"/>
      <w:pPr>
        <w:ind w:left="720" w:hanging="360"/>
      </w:pPr>
    </w:lvl>
    <w:lvl w:ilvl="1" w:tplc="8EAE2316">
      <w:start w:val="1"/>
      <w:numFmt w:val="lowerLetter"/>
      <w:lvlText w:val="%2."/>
      <w:lvlJc w:val="left"/>
      <w:pPr>
        <w:ind w:left="1440" w:hanging="360"/>
      </w:pPr>
    </w:lvl>
    <w:lvl w:ilvl="2" w:tplc="8272CEA6">
      <w:start w:val="1"/>
      <w:numFmt w:val="lowerRoman"/>
      <w:lvlText w:val="%3."/>
      <w:lvlJc w:val="right"/>
      <w:pPr>
        <w:ind w:left="2160" w:hanging="180"/>
      </w:pPr>
    </w:lvl>
    <w:lvl w:ilvl="3" w:tplc="4A32F326">
      <w:start w:val="1"/>
      <w:numFmt w:val="decimal"/>
      <w:lvlText w:val="%4."/>
      <w:lvlJc w:val="left"/>
      <w:pPr>
        <w:ind w:left="2880" w:hanging="360"/>
      </w:pPr>
    </w:lvl>
    <w:lvl w:ilvl="4" w:tplc="948432BA">
      <w:start w:val="1"/>
      <w:numFmt w:val="lowerLetter"/>
      <w:lvlText w:val="%5."/>
      <w:lvlJc w:val="left"/>
      <w:pPr>
        <w:ind w:left="3600" w:hanging="360"/>
      </w:pPr>
    </w:lvl>
    <w:lvl w:ilvl="5" w:tplc="85626F7C">
      <w:start w:val="1"/>
      <w:numFmt w:val="lowerRoman"/>
      <w:lvlText w:val="%6."/>
      <w:lvlJc w:val="right"/>
      <w:pPr>
        <w:ind w:left="4320" w:hanging="180"/>
      </w:pPr>
    </w:lvl>
    <w:lvl w:ilvl="6" w:tplc="6384565C">
      <w:start w:val="1"/>
      <w:numFmt w:val="decimal"/>
      <w:lvlText w:val="%7."/>
      <w:lvlJc w:val="left"/>
      <w:pPr>
        <w:ind w:left="5040" w:hanging="360"/>
      </w:pPr>
    </w:lvl>
    <w:lvl w:ilvl="7" w:tplc="723003E6">
      <w:start w:val="1"/>
      <w:numFmt w:val="lowerLetter"/>
      <w:lvlText w:val="%8."/>
      <w:lvlJc w:val="left"/>
      <w:pPr>
        <w:ind w:left="5760" w:hanging="360"/>
      </w:pPr>
    </w:lvl>
    <w:lvl w:ilvl="8" w:tplc="F8162EEC">
      <w:start w:val="1"/>
      <w:numFmt w:val="lowerRoman"/>
      <w:lvlText w:val="%9."/>
      <w:lvlJc w:val="right"/>
      <w:pPr>
        <w:ind w:left="6480" w:hanging="180"/>
      </w:pPr>
    </w:lvl>
  </w:abstractNum>
  <w:abstractNum w:abstractNumId="17" w15:restartNumberingAfterBreak="0">
    <w:nsid w:val="56B47A27"/>
    <w:multiLevelType w:val="hybridMultilevel"/>
    <w:tmpl w:val="FFFFFFFF"/>
    <w:lvl w:ilvl="0" w:tplc="ECAAE382">
      <w:start w:val="1"/>
      <w:numFmt w:val="upperRoman"/>
      <w:lvlText w:val="%1."/>
      <w:lvlJc w:val="right"/>
      <w:pPr>
        <w:ind w:left="720" w:hanging="360"/>
      </w:pPr>
    </w:lvl>
    <w:lvl w:ilvl="1" w:tplc="AD3A2078">
      <w:start w:val="1"/>
      <w:numFmt w:val="lowerLetter"/>
      <w:lvlText w:val="%2."/>
      <w:lvlJc w:val="left"/>
      <w:pPr>
        <w:ind w:left="1440" w:hanging="360"/>
      </w:pPr>
    </w:lvl>
    <w:lvl w:ilvl="2" w:tplc="E7FA1DA8">
      <w:start w:val="1"/>
      <w:numFmt w:val="lowerRoman"/>
      <w:lvlText w:val="%3."/>
      <w:lvlJc w:val="right"/>
      <w:pPr>
        <w:ind w:left="2160" w:hanging="180"/>
      </w:pPr>
    </w:lvl>
    <w:lvl w:ilvl="3" w:tplc="344EE940">
      <w:start w:val="1"/>
      <w:numFmt w:val="decimal"/>
      <w:lvlText w:val="%4."/>
      <w:lvlJc w:val="left"/>
      <w:pPr>
        <w:ind w:left="2880" w:hanging="360"/>
      </w:pPr>
    </w:lvl>
    <w:lvl w:ilvl="4" w:tplc="F2D6A698">
      <w:start w:val="1"/>
      <w:numFmt w:val="lowerLetter"/>
      <w:lvlText w:val="%5."/>
      <w:lvlJc w:val="left"/>
      <w:pPr>
        <w:ind w:left="3600" w:hanging="360"/>
      </w:pPr>
    </w:lvl>
    <w:lvl w:ilvl="5" w:tplc="BFC0CF9E">
      <w:start w:val="1"/>
      <w:numFmt w:val="lowerRoman"/>
      <w:lvlText w:val="%6."/>
      <w:lvlJc w:val="right"/>
      <w:pPr>
        <w:ind w:left="4320" w:hanging="180"/>
      </w:pPr>
    </w:lvl>
    <w:lvl w:ilvl="6" w:tplc="553EB2F0">
      <w:start w:val="1"/>
      <w:numFmt w:val="decimal"/>
      <w:lvlText w:val="%7."/>
      <w:lvlJc w:val="left"/>
      <w:pPr>
        <w:ind w:left="5040" w:hanging="360"/>
      </w:pPr>
    </w:lvl>
    <w:lvl w:ilvl="7" w:tplc="3C307196">
      <w:start w:val="1"/>
      <w:numFmt w:val="lowerLetter"/>
      <w:lvlText w:val="%8."/>
      <w:lvlJc w:val="left"/>
      <w:pPr>
        <w:ind w:left="5760" w:hanging="360"/>
      </w:pPr>
    </w:lvl>
    <w:lvl w:ilvl="8" w:tplc="F62A6E14">
      <w:start w:val="1"/>
      <w:numFmt w:val="lowerRoman"/>
      <w:lvlText w:val="%9."/>
      <w:lvlJc w:val="right"/>
      <w:pPr>
        <w:ind w:left="6480" w:hanging="180"/>
      </w:pPr>
    </w:lvl>
  </w:abstractNum>
  <w:abstractNum w:abstractNumId="18" w15:restartNumberingAfterBreak="0">
    <w:nsid w:val="5F0E67B6"/>
    <w:multiLevelType w:val="hybridMultilevel"/>
    <w:tmpl w:val="FFFFFFFF"/>
    <w:lvl w:ilvl="0" w:tplc="FA228CB2">
      <w:start w:val="1"/>
      <w:numFmt w:val="upperRoman"/>
      <w:lvlText w:val="%1."/>
      <w:lvlJc w:val="right"/>
      <w:pPr>
        <w:ind w:left="720" w:hanging="360"/>
      </w:pPr>
    </w:lvl>
    <w:lvl w:ilvl="1" w:tplc="352C4B42">
      <w:start w:val="1"/>
      <w:numFmt w:val="lowerLetter"/>
      <w:lvlText w:val="%2."/>
      <w:lvlJc w:val="left"/>
      <w:pPr>
        <w:ind w:left="1440" w:hanging="360"/>
      </w:pPr>
    </w:lvl>
    <w:lvl w:ilvl="2" w:tplc="AB7C2514">
      <w:start w:val="1"/>
      <w:numFmt w:val="lowerRoman"/>
      <w:lvlText w:val="%3."/>
      <w:lvlJc w:val="right"/>
      <w:pPr>
        <w:ind w:left="2160" w:hanging="180"/>
      </w:pPr>
    </w:lvl>
    <w:lvl w:ilvl="3" w:tplc="B8AAF2C2">
      <w:start w:val="1"/>
      <w:numFmt w:val="decimal"/>
      <w:lvlText w:val="%4."/>
      <w:lvlJc w:val="left"/>
      <w:pPr>
        <w:ind w:left="2880" w:hanging="360"/>
      </w:pPr>
    </w:lvl>
    <w:lvl w:ilvl="4" w:tplc="A00C941A">
      <w:start w:val="1"/>
      <w:numFmt w:val="lowerLetter"/>
      <w:lvlText w:val="%5."/>
      <w:lvlJc w:val="left"/>
      <w:pPr>
        <w:ind w:left="3600" w:hanging="360"/>
      </w:pPr>
    </w:lvl>
    <w:lvl w:ilvl="5" w:tplc="1234CFAE">
      <w:start w:val="1"/>
      <w:numFmt w:val="lowerRoman"/>
      <w:lvlText w:val="%6."/>
      <w:lvlJc w:val="right"/>
      <w:pPr>
        <w:ind w:left="4320" w:hanging="180"/>
      </w:pPr>
    </w:lvl>
    <w:lvl w:ilvl="6" w:tplc="CFDA76B2">
      <w:start w:val="1"/>
      <w:numFmt w:val="decimal"/>
      <w:lvlText w:val="%7."/>
      <w:lvlJc w:val="left"/>
      <w:pPr>
        <w:ind w:left="5040" w:hanging="360"/>
      </w:pPr>
    </w:lvl>
    <w:lvl w:ilvl="7" w:tplc="307EA982">
      <w:start w:val="1"/>
      <w:numFmt w:val="lowerLetter"/>
      <w:lvlText w:val="%8."/>
      <w:lvlJc w:val="left"/>
      <w:pPr>
        <w:ind w:left="5760" w:hanging="360"/>
      </w:pPr>
    </w:lvl>
    <w:lvl w:ilvl="8" w:tplc="77EC1C22">
      <w:start w:val="1"/>
      <w:numFmt w:val="lowerRoman"/>
      <w:lvlText w:val="%9."/>
      <w:lvlJc w:val="right"/>
      <w:pPr>
        <w:ind w:left="6480" w:hanging="180"/>
      </w:pPr>
    </w:lvl>
  </w:abstractNum>
  <w:abstractNum w:abstractNumId="19" w15:restartNumberingAfterBreak="0">
    <w:nsid w:val="5F836524"/>
    <w:multiLevelType w:val="hybridMultilevel"/>
    <w:tmpl w:val="D2D0F0C4"/>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0" w15:restartNumberingAfterBreak="0">
    <w:nsid w:val="63086738"/>
    <w:multiLevelType w:val="hybridMultilevel"/>
    <w:tmpl w:val="ADB80442"/>
    <w:lvl w:ilvl="0" w:tplc="BD5CF8A8">
      <w:start w:val="1"/>
      <w:numFmt w:val="upperRoman"/>
      <w:pStyle w:val="Heading2"/>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472EF3"/>
    <w:multiLevelType w:val="hybridMultilevel"/>
    <w:tmpl w:val="9C88BD5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690D70A9"/>
    <w:multiLevelType w:val="hybridMultilevel"/>
    <w:tmpl w:val="A3A2F5C0"/>
    <w:lvl w:ilvl="0" w:tplc="E56CF7AA">
      <w:start w:val="1"/>
      <w:numFmt w:val="bullet"/>
      <w:lvlText w:val=""/>
      <w:lvlJc w:val="left"/>
      <w:pPr>
        <w:tabs>
          <w:tab w:val="num" w:pos="720"/>
        </w:tabs>
        <w:ind w:left="720" w:hanging="360"/>
      </w:pPr>
      <w:rPr>
        <w:rFonts w:ascii="Symbol" w:hAnsi="Symbol" w:hint="default"/>
        <w:sz w:val="20"/>
      </w:rPr>
    </w:lvl>
    <w:lvl w:ilvl="1" w:tplc="D69CBD7A" w:tentative="1">
      <w:start w:val="1"/>
      <w:numFmt w:val="bullet"/>
      <w:lvlText w:val="o"/>
      <w:lvlJc w:val="left"/>
      <w:pPr>
        <w:tabs>
          <w:tab w:val="num" w:pos="1440"/>
        </w:tabs>
        <w:ind w:left="1440" w:hanging="360"/>
      </w:pPr>
      <w:rPr>
        <w:rFonts w:ascii="Courier New" w:hAnsi="Courier New" w:hint="default"/>
        <w:sz w:val="20"/>
      </w:rPr>
    </w:lvl>
    <w:lvl w:ilvl="2" w:tplc="671E8AB6" w:tentative="1">
      <w:start w:val="1"/>
      <w:numFmt w:val="bullet"/>
      <w:lvlText w:val=""/>
      <w:lvlJc w:val="left"/>
      <w:pPr>
        <w:tabs>
          <w:tab w:val="num" w:pos="2160"/>
        </w:tabs>
        <w:ind w:left="2160" w:hanging="360"/>
      </w:pPr>
      <w:rPr>
        <w:rFonts w:ascii="Wingdings" w:hAnsi="Wingdings" w:hint="default"/>
        <w:sz w:val="20"/>
      </w:rPr>
    </w:lvl>
    <w:lvl w:ilvl="3" w:tplc="D1CE5E8E" w:tentative="1">
      <w:start w:val="1"/>
      <w:numFmt w:val="bullet"/>
      <w:lvlText w:val=""/>
      <w:lvlJc w:val="left"/>
      <w:pPr>
        <w:tabs>
          <w:tab w:val="num" w:pos="2880"/>
        </w:tabs>
        <w:ind w:left="2880" w:hanging="360"/>
      </w:pPr>
      <w:rPr>
        <w:rFonts w:ascii="Wingdings" w:hAnsi="Wingdings" w:hint="default"/>
        <w:sz w:val="20"/>
      </w:rPr>
    </w:lvl>
    <w:lvl w:ilvl="4" w:tplc="F2E000A6" w:tentative="1">
      <w:start w:val="1"/>
      <w:numFmt w:val="bullet"/>
      <w:lvlText w:val=""/>
      <w:lvlJc w:val="left"/>
      <w:pPr>
        <w:tabs>
          <w:tab w:val="num" w:pos="3600"/>
        </w:tabs>
        <w:ind w:left="3600" w:hanging="360"/>
      </w:pPr>
      <w:rPr>
        <w:rFonts w:ascii="Wingdings" w:hAnsi="Wingdings" w:hint="default"/>
        <w:sz w:val="20"/>
      </w:rPr>
    </w:lvl>
    <w:lvl w:ilvl="5" w:tplc="2166B60A" w:tentative="1">
      <w:start w:val="1"/>
      <w:numFmt w:val="bullet"/>
      <w:lvlText w:val=""/>
      <w:lvlJc w:val="left"/>
      <w:pPr>
        <w:tabs>
          <w:tab w:val="num" w:pos="4320"/>
        </w:tabs>
        <w:ind w:left="4320" w:hanging="360"/>
      </w:pPr>
      <w:rPr>
        <w:rFonts w:ascii="Wingdings" w:hAnsi="Wingdings" w:hint="default"/>
        <w:sz w:val="20"/>
      </w:rPr>
    </w:lvl>
    <w:lvl w:ilvl="6" w:tplc="3A2C0D5E" w:tentative="1">
      <w:start w:val="1"/>
      <w:numFmt w:val="bullet"/>
      <w:lvlText w:val=""/>
      <w:lvlJc w:val="left"/>
      <w:pPr>
        <w:tabs>
          <w:tab w:val="num" w:pos="5040"/>
        </w:tabs>
        <w:ind w:left="5040" w:hanging="360"/>
      </w:pPr>
      <w:rPr>
        <w:rFonts w:ascii="Wingdings" w:hAnsi="Wingdings" w:hint="default"/>
        <w:sz w:val="20"/>
      </w:rPr>
    </w:lvl>
    <w:lvl w:ilvl="7" w:tplc="485EBFBE" w:tentative="1">
      <w:start w:val="1"/>
      <w:numFmt w:val="bullet"/>
      <w:lvlText w:val=""/>
      <w:lvlJc w:val="left"/>
      <w:pPr>
        <w:tabs>
          <w:tab w:val="num" w:pos="5760"/>
        </w:tabs>
        <w:ind w:left="5760" w:hanging="360"/>
      </w:pPr>
      <w:rPr>
        <w:rFonts w:ascii="Wingdings" w:hAnsi="Wingdings" w:hint="default"/>
        <w:sz w:val="20"/>
      </w:rPr>
    </w:lvl>
    <w:lvl w:ilvl="8" w:tplc="73142D64"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7236A"/>
    <w:multiLevelType w:val="hybridMultilevel"/>
    <w:tmpl w:val="040C0027"/>
    <w:lvl w:ilvl="0" w:tplc="025E12F2">
      <w:start w:val="1"/>
      <w:numFmt w:val="upperRoman"/>
      <w:lvlText w:val="%1."/>
      <w:lvlJc w:val="left"/>
      <w:pPr>
        <w:ind w:left="0" w:firstLine="0"/>
      </w:pPr>
    </w:lvl>
    <w:lvl w:ilvl="1" w:tplc="14F2ED28">
      <w:start w:val="1"/>
      <w:numFmt w:val="upperLetter"/>
      <w:lvlText w:val="%2."/>
      <w:lvlJc w:val="left"/>
      <w:pPr>
        <w:ind w:left="720" w:firstLine="0"/>
      </w:pPr>
    </w:lvl>
    <w:lvl w:ilvl="2" w:tplc="C98EEAC6">
      <w:start w:val="1"/>
      <w:numFmt w:val="decimal"/>
      <w:pStyle w:val="Heading3"/>
      <w:lvlText w:val="%3."/>
      <w:lvlJc w:val="left"/>
      <w:pPr>
        <w:ind w:left="1440" w:firstLine="0"/>
      </w:pPr>
    </w:lvl>
    <w:lvl w:ilvl="3" w:tplc="5E82313E">
      <w:start w:val="1"/>
      <w:numFmt w:val="lowerLetter"/>
      <w:pStyle w:val="Heading4"/>
      <w:lvlText w:val="%4)"/>
      <w:lvlJc w:val="left"/>
      <w:pPr>
        <w:ind w:left="2160" w:firstLine="0"/>
      </w:pPr>
    </w:lvl>
    <w:lvl w:ilvl="4" w:tplc="76CA8FB2">
      <w:start w:val="1"/>
      <w:numFmt w:val="decimal"/>
      <w:pStyle w:val="Heading5"/>
      <w:lvlText w:val="(%5)"/>
      <w:lvlJc w:val="left"/>
      <w:pPr>
        <w:ind w:left="2880" w:firstLine="0"/>
      </w:pPr>
    </w:lvl>
    <w:lvl w:ilvl="5" w:tplc="3594F392">
      <w:start w:val="1"/>
      <w:numFmt w:val="lowerLetter"/>
      <w:pStyle w:val="Heading6"/>
      <w:lvlText w:val="(%6)"/>
      <w:lvlJc w:val="left"/>
      <w:pPr>
        <w:ind w:left="3600" w:firstLine="0"/>
      </w:pPr>
    </w:lvl>
    <w:lvl w:ilvl="6" w:tplc="B35A07FC">
      <w:start w:val="1"/>
      <w:numFmt w:val="lowerRoman"/>
      <w:pStyle w:val="Heading7"/>
      <w:lvlText w:val="(%7)"/>
      <w:lvlJc w:val="left"/>
      <w:pPr>
        <w:ind w:left="4320" w:firstLine="0"/>
      </w:pPr>
    </w:lvl>
    <w:lvl w:ilvl="7" w:tplc="8860623C">
      <w:start w:val="1"/>
      <w:numFmt w:val="lowerLetter"/>
      <w:pStyle w:val="Heading8"/>
      <w:lvlText w:val="(%8)"/>
      <w:lvlJc w:val="left"/>
      <w:pPr>
        <w:ind w:left="5040" w:firstLine="0"/>
      </w:pPr>
    </w:lvl>
    <w:lvl w:ilvl="8" w:tplc="2DCEAA84">
      <w:start w:val="1"/>
      <w:numFmt w:val="lowerRoman"/>
      <w:pStyle w:val="Heading9"/>
      <w:lvlText w:val="(%9)"/>
      <w:lvlJc w:val="left"/>
      <w:pPr>
        <w:ind w:left="5760" w:firstLine="0"/>
      </w:pPr>
    </w:lvl>
  </w:abstractNum>
  <w:abstractNum w:abstractNumId="24" w15:restartNumberingAfterBreak="0">
    <w:nsid w:val="6E5F7282"/>
    <w:multiLevelType w:val="hybridMultilevel"/>
    <w:tmpl w:val="FFFFFFFF"/>
    <w:lvl w:ilvl="0" w:tplc="66844DB4">
      <w:start w:val="1"/>
      <w:numFmt w:val="upperRoman"/>
      <w:lvlText w:val="%1."/>
      <w:lvlJc w:val="right"/>
      <w:pPr>
        <w:ind w:left="720" w:hanging="360"/>
      </w:pPr>
    </w:lvl>
    <w:lvl w:ilvl="1" w:tplc="5C00E854">
      <w:start w:val="1"/>
      <w:numFmt w:val="lowerLetter"/>
      <w:lvlText w:val="%2."/>
      <w:lvlJc w:val="left"/>
      <w:pPr>
        <w:ind w:left="1440" w:hanging="360"/>
      </w:pPr>
    </w:lvl>
    <w:lvl w:ilvl="2" w:tplc="6E705DEA">
      <w:start w:val="1"/>
      <w:numFmt w:val="lowerRoman"/>
      <w:lvlText w:val="%3."/>
      <w:lvlJc w:val="right"/>
      <w:pPr>
        <w:ind w:left="2160" w:hanging="180"/>
      </w:pPr>
    </w:lvl>
    <w:lvl w:ilvl="3" w:tplc="51B0347E">
      <w:start w:val="1"/>
      <w:numFmt w:val="decimal"/>
      <w:lvlText w:val="%4."/>
      <w:lvlJc w:val="left"/>
      <w:pPr>
        <w:ind w:left="2880" w:hanging="360"/>
      </w:pPr>
    </w:lvl>
    <w:lvl w:ilvl="4" w:tplc="2B7EC962">
      <w:start w:val="1"/>
      <w:numFmt w:val="lowerLetter"/>
      <w:lvlText w:val="%5."/>
      <w:lvlJc w:val="left"/>
      <w:pPr>
        <w:ind w:left="3600" w:hanging="360"/>
      </w:pPr>
    </w:lvl>
    <w:lvl w:ilvl="5" w:tplc="41640B42">
      <w:start w:val="1"/>
      <w:numFmt w:val="lowerRoman"/>
      <w:lvlText w:val="%6."/>
      <w:lvlJc w:val="right"/>
      <w:pPr>
        <w:ind w:left="4320" w:hanging="180"/>
      </w:pPr>
    </w:lvl>
    <w:lvl w:ilvl="6" w:tplc="2C1A2BB4">
      <w:start w:val="1"/>
      <w:numFmt w:val="decimal"/>
      <w:lvlText w:val="%7."/>
      <w:lvlJc w:val="left"/>
      <w:pPr>
        <w:ind w:left="5040" w:hanging="360"/>
      </w:pPr>
    </w:lvl>
    <w:lvl w:ilvl="7" w:tplc="06F096C0">
      <w:start w:val="1"/>
      <w:numFmt w:val="lowerLetter"/>
      <w:lvlText w:val="%8."/>
      <w:lvlJc w:val="left"/>
      <w:pPr>
        <w:ind w:left="5760" w:hanging="360"/>
      </w:pPr>
    </w:lvl>
    <w:lvl w:ilvl="8" w:tplc="CD026A70">
      <w:start w:val="1"/>
      <w:numFmt w:val="lowerRoman"/>
      <w:lvlText w:val="%9."/>
      <w:lvlJc w:val="right"/>
      <w:pPr>
        <w:ind w:left="6480" w:hanging="180"/>
      </w:pPr>
    </w:lvl>
  </w:abstractNum>
  <w:abstractNum w:abstractNumId="25" w15:restartNumberingAfterBreak="0">
    <w:nsid w:val="782C7F81"/>
    <w:multiLevelType w:val="hybridMultilevel"/>
    <w:tmpl w:val="9F167A1A"/>
    <w:lvl w:ilvl="0" w:tplc="08085AA2">
      <w:numFmt w:val="bullet"/>
      <w:lvlText w:val="-"/>
      <w:lvlJc w:val="left"/>
      <w:pPr>
        <w:ind w:left="720" w:hanging="360"/>
      </w:pPr>
      <w:rPr>
        <w:rFonts w:ascii="Segoe UI" w:eastAsia="Times New Roman" w:hAnsi="Segoe UI" w:cs="Segoe U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6" w15:restartNumberingAfterBreak="0">
    <w:nsid w:val="78384147"/>
    <w:multiLevelType w:val="hybridMultilevel"/>
    <w:tmpl w:val="B09E146E"/>
    <w:lvl w:ilvl="0" w:tplc="A434C868">
      <w:start w:val="2"/>
      <w:numFmt w:val="bullet"/>
      <w:lvlText w:val="-"/>
      <w:lvlJc w:val="left"/>
      <w:pPr>
        <w:ind w:left="720"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7" w15:restartNumberingAfterBreak="0">
    <w:nsid w:val="78F36669"/>
    <w:multiLevelType w:val="hybridMultilevel"/>
    <w:tmpl w:val="E56639A2"/>
    <w:lvl w:ilvl="0" w:tplc="261EC234">
      <w:numFmt w:val="bullet"/>
      <w:lvlText w:val="-"/>
      <w:lvlJc w:val="left"/>
      <w:pPr>
        <w:ind w:left="8676" w:hanging="8316"/>
      </w:pPr>
      <w:rPr>
        <w:rFonts w:ascii="Segoe UI" w:eastAsia="Times New Roman" w:hAnsi="Segoe UI" w:cs="Segoe U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15:restartNumberingAfterBreak="0">
    <w:nsid w:val="7A282152"/>
    <w:multiLevelType w:val="hybridMultilevel"/>
    <w:tmpl w:val="FFFFFFFF"/>
    <w:lvl w:ilvl="0" w:tplc="EF00601A">
      <w:start w:val="1"/>
      <w:numFmt w:val="upperRoman"/>
      <w:lvlText w:val="%1."/>
      <w:lvlJc w:val="right"/>
      <w:pPr>
        <w:ind w:left="720" w:hanging="360"/>
      </w:pPr>
    </w:lvl>
    <w:lvl w:ilvl="1" w:tplc="515A6C70">
      <w:start w:val="1"/>
      <w:numFmt w:val="lowerLetter"/>
      <w:lvlText w:val="%2."/>
      <w:lvlJc w:val="left"/>
      <w:pPr>
        <w:ind w:left="1440" w:hanging="360"/>
      </w:pPr>
    </w:lvl>
    <w:lvl w:ilvl="2" w:tplc="76CAC2E4">
      <w:start w:val="1"/>
      <w:numFmt w:val="lowerRoman"/>
      <w:lvlText w:val="%3."/>
      <w:lvlJc w:val="right"/>
      <w:pPr>
        <w:ind w:left="2160" w:hanging="180"/>
      </w:pPr>
    </w:lvl>
    <w:lvl w:ilvl="3" w:tplc="1BF4DA7E">
      <w:start w:val="1"/>
      <w:numFmt w:val="decimal"/>
      <w:lvlText w:val="%4."/>
      <w:lvlJc w:val="left"/>
      <w:pPr>
        <w:ind w:left="2880" w:hanging="360"/>
      </w:pPr>
    </w:lvl>
    <w:lvl w:ilvl="4" w:tplc="C52A9532">
      <w:start w:val="1"/>
      <w:numFmt w:val="lowerLetter"/>
      <w:lvlText w:val="%5."/>
      <w:lvlJc w:val="left"/>
      <w:pPr>
        <w:ind w:left="3600" w:hanging="360"/>
      </w:pPr>
    </w:lvl>
    <w:lvl w:ilvl="5" w:tplc="47669AD8">
      <w:start w:val="1"/>
      <w:numFmt w:val="lowerRoman"/>
      <w:lvlText w:val="%6."/>
      <w:lvlJc w:val="right"/>
      <w:pPr>
        <w:ind w:left="4320" w:hanging="180"/>
      </w:pPr>
    </w:lvl>
    <w:lvl w:ilvl="6" w:tplc="B524CE24">
      <w:start w:val="1"/>
      <w:numFmt w:val="decimal"/>
      <w:lvlText w:val="%7."/>
      <w:lvlJc w:val="left"/>
      <w:pPr>
        <w:ind w:left="5040" w:hanging="360"/>
      </w:pPr>
    </w:lvl>
    <w:lvl w:ilvl="7" w:tplc="BF20D900">
      <w:start w:val="1"/>
      <w:numFmt w:val="lowerLetter"/>
      <w:lvlText w:val="%8."/>
      <w:lvlJc w:val="left"/>
      <w:pPr>
        <w:ind w:left="5760" w:hanging="360"/>
      </w:pPr>
    </w:lvl>
    <w:lvl w:ilvl="8" w:tplc="60C86A98">
      <w:start w:val="1"/>
      <w:numFmt w:val="lowerRoman"/>
      <w:lvlText w:val="%9."/>
      <w:lvlJc w:val="right"/>
      <w:pPr>
        <w:ind w:left="6480" w:hanging="180"/>
      </w:pPr>
    </w:lvl>
  </w:abstractNum>
  <w:abstractNum w:abstractNumId="29" w15:restartNumberingAfterBreak="0">
    <w:nsid w:val="7A3B69B2"/>
    <w:multiLevelType w:val="hybridMultilevel"/>
    <w:tmpl w:val="FFFFFFFF"/>
    <w:lvl w:ilvl="0" w:tplc="1FE4C632">
      <w:start w:val="1"/>
      <w:numFmt w:val="upperRoman"/>
      <w:lvlText w:val="%1."/>
      <w:lvlJc w:val="right"/>
      <w:pPr>
        <w:ind w:left="720" w:hanging="360"/>
      </w:pPr>
    </w:lvl>
    <w:lvl w:ilvl="1" w:tplc="E2B84866">
      <w:start w:val="1"/>
      <w:numFmt w:val="lowerLetter"/>
      <w:lvlText w:val="%2."/>
      <w:lvlJc w:val="left"/>
      <w:pPr>
        <w:ind w:left="1440" w:hanging="360"/>
      </w:pPr>
    </w:lvl>
    <w:lvl w:ilvl="2" w:tplc="C37ABB26">
      <w:start w:val="1"/>
      <w:numFmt w:val="lowerRoman"/>
      <w:lvlText w:val="%3."/>
      <w:lvlJc w:val="right"/>
      <w:pPr>
        <w:ind w:left="2160" w:hanging="180"/>
      </w:pPr>
    </w:lvl>
    <w:lvl w:ilvl="3" w:tplc="50FC6DE2">
      <w:start w:val="1"/>
      <w:numFmt w:val="decimal"/>
      <w:lvlText w:val="%4."/>
      <w:lvlJc w:val="left"/>
      <w:pPr>
        <w:ind w:left="2880" w:hanging="360"/>
      </w:pPr>
    </w:lvl>
    <w:lvl w:ilvl="4" w:tplc="E34C70AE">
      <w:start w:val="1"/>
      <w:numFmt w:val="lowerLetter"/>
      <w:lvlText w:val="%5."/>
      <w:lvlJc w:val="left"/>
      <w:pPr>
        <w:ind w:left="3600" w:hanging="360"/>
      </w:pPr>
    </w:lvl>
    <w:lvl w:ilvl="5" w:tplc="527CC3A2">
      <w:start w:val="1"/>
      <w:numFmt w:val="lowerRoman"/>
      <w:lvlText w:val="%6."/>
      <w:lvlJc w:val="right"/>
      <w:pPr>
        <w:ind w:left="4320" w:hanging="180"/>
      </w:pPr>
    </w:lvl>
    <w:lvl w:ilvl="6" w:tplc="A502ACC6">
      <w:start w:val="1"/>
      <w:numFmt w:val="decimal"/>
      <w:lvlText w:val="%7."/>
      <w:lvlJc w:val="left"/>
      <w:pPr>
        <w:ind w:left="5040" w:hanging="360"/>
      </w:pPr>
    </w:lvl>
    <w:lvl w:ilvl="7" w:tplc="A192C8F6">
      <w:start w:val="1"/>
      <w:numFmt w:val="lowerLetter"/>
      <w:lvlText w:val="%8."/>
      <w:lvlJc w:val="left"/>
      <w:pPr>
        <w:ind w:left="5760" w:hanging="360"/>
      </w:pPr>
    </w:lvl>
    <w:lvl w:ilvl="8" w:tplc="3D82F5CE">
      <w:start w:val="1"/>
      <w:numFmt w:val="lowerRoman"/>
      <w:lvlText w:val="%9."/>
      <w:lvlJc w:val="right"/>
      <w:pPr>
        <w:ind w:left="6480" w:hanging="180"/>
      </w:pPr>
    </w:lvl>
  </w:abstractNum>
  <w:abstractNum w:abstractNumId="30" w15:restartNumberingAfterBreak="0">
    <w:nsid w:val="7A612AE9"/>
    <w:multiLevelType w:val="hybridMultilevel"/>
    <w:tmpl w:val="FFFFFFFF"/>
    <w:lvl w:ilvl="0" w:tplc="EEE0AD3E">
      <w:start w:val="1"/>
      <w:numFmt w:val="upperRoman"/>
      <w:lvlText w:val="%1."/>
      <w:lvlJc w:val="right"/>
      <w:pPr>
        <w:ind w:left="720" w:hanging="360"/>
      </w:pPr>
    </w:lvl>
    <w:lvl w:ilvl="1" w:tplc="A5182F30">
      <w:start w:val="1"/>
      <w:numFmt w:val="lowerLetter"/>
      <w:lvlText w:val="%2."/>
      <w:lvlJc w:val="left"/>
      <w:pPr>
        <w:ind w:left="1440" w:hanging="360"/>
      </w:pPr>
    </w:lvl>
    <w:lvl w:ilvl="2" w:tplc="A058C54A">
      <w:start w:val="1"/>
      <w:numFmt w:val="lowerRoman"/>
      <w:lvlText w:val="%3."/>
      <w:lvlJc w:val="right"/>
      <w:pPr>
        <w:ind w:left="2160" w:hanging="180"/>
      </w:pPr>
    </w:lvl>
    <w:lvl w:ilvl="3" w:tplc="458094AC">
      <w:start w:val="1"/>
      <w:numFmt w:val="decimal"/>
      <w:lvlText w:val="%4."/>
      <w:lvlJc w:val="left"/>
      <w:pPr>
        <w:ind w:left="2880" w:hanging="360"/>
      </w:pPr>
    </w:lvl>
    <w:lvl w:ilvl="4" w:tplc="31D04DEA">
      <w:start w:val="1"/>
      <w:numFmt w:val="lowerLetter"/>
      <w:lvlText w:val="%5."/>
      <w:lvlJc w:val="left"/>
      <w:pPr>
        <w:ind w:left="3600" w:hanging="360"/>
      </w:pPr>
    </w:lvl>
    <w:lvl w:ilvl="5" w:tplc="7E3ADBE6">
      <w:start w:val="1"/>
      <w:numFmt w:val="lowerRoman"/>
      <w:lvlText w:val="%6."/>
      <w:lvlJc w:val="right"/>
      <w:pPr>
        <w:ind w:left="4320" w:hanging="180"/>
      </w:pPr>
    </w:lvl>
    <w:lvl w:ilvl="6" w:tplc="BCFCC5FE">
      <w:start w:val="1"/>
      <w:numFmt w:val="decimal"/>
      <w:lvlText w:val="%7."/>
      <w:lvlJc w:val="left"/>
      <w:pPr>
        <w:ind w:left="5040" w:hanging="360"/>
      </w:pPr>
    </w:lvl>
    <w:lvl w:ilvl="7" w:tplc="12FA5362">
      <w:start w:val="1"/>
      <w:numFmt w:val="lowerLetter"/>
      <w:lvlText w:val="%8."/>
      <w:lvlJc w:val="left"/>
      <w:pPr>
        <w:ind w:left="5760" w:hanging="360"/>
      </w:pPr>
    </w:lvl>
    <w:lvl w:ilvl="8" w:tplc="44A61B36">
      <w:start w:val="1"/>
      <w:numFmt w:val="lowerRoman"/>
      <w:lvlText w:val="%9."/>
      <w:lvlJc w:val="right"/>
      <w:pPr>
        <w:ind w:left="6480" w:hanging="180"/>
      </w:pPr>
    </w:lvl>
  </w:abstractNum>
  <w:abstractNum w:abstractNumId="31" w15:restartNumberingAfterBreak="0">
    <w:nsid w:val="7A7A63A4"/>
    <w:multiLevelType w:val="hybridMultilevel"/>
    <w:tmpl w:val="CD442E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2"/>
  </w:num>
  <w:num w:numId="4">
    <w:abstractNumId w:val="20"/>
  </w:num>
  <w:num w:numId="5">
    <w:abstractNumId w:val="20"/>
    <w:lvlOverride w:ilvl="0">
      <w:startOverride w:val="1"/>
    </w:lvlOverride>
  </w:num>
  <w:num w:numId="6">
    <w:abstractNumId w:val="2"/>
  </w:num>
  <w:num w:numId="7">
    <w:abstractNumId w:val="20"/>
    <w:lvlOverride w:ilvl="0">
      <w:startOverride w:val="1"/>
    </w:lvlOverride>
  </w:num>
  <w:num w:numId="8">
    <w:abstractNumId w:val="14"/>
  </w:num>
  <w:num w:numId="9">
    <w:abstractNumId w:val="18"/>
  </w:num>
  <w:num w:numId="10">
    <w:abstractNumId w:val="30"/>
  </w:num>
  <w:num w:numId="11">
    <w:abstractNumId w:val="0"/>
  </w:num>
  <w:num w:numId="12">
    <w:abstractNumId w:val="17"/>
  </w:num>
  <w:num w:numId="13">
    <w:abstractNumId w:val="8"/>
  </w:num>
  <w:num w:numId="14">
    <w:abstractNumId w:val="4"/>
  </w:num>
  <w:num w:numId="15">
    <w:abstractNumId w:val="9"/>
  </w:num>
  <w:num w:numId="16">
    <w:abstractNumId w:val="29"/>
  </w:num>
  <w:num w:numId="17">
    <w:abstractNumId w:val="24"/>
  </w:num>
  <w:num w:numId="18">
    <w:abstractNumId w:val="1"/>
  </w:num>
  <w:num w:numId="19">
    <w:abstractNumId w:val="16"/>
  </w:num>
  <w:num w:numId="20">
    <w:abstractNumId w:val="3"/>
  </w:num>
  <w:num w:numId="21">
    <w:abstractNumId w:val="7"/>
  </w:num>
  <w:num w:numId="22">
    <w:abstractNumId w:val="10"/>
  </w:num>
  <w:num w:numId="23">
    <w:abstractNumId w:val="28"/>
  </w:num>
  <w:num w:numId="24">
    <w:abstractNumId w:val="26"/>
  </w:num>
  <w:num w:numId="25">
    <w:abstractNumId w:val="15"/>
  </w:num>
  <w:num w:numId="26">
    <w:abstractNumId w:val="20"/>
    <w:lvlOverride w:ilvl="0">
      <w:startOverride w:val="1"/>
    </w:lvlOverride>
  </w:num>
  <w:num w:numId="27">
    <w:abstractNumId w:val="19"/>
  </w:num>
  <w:num w:numId="28">
    <w:abstractNumId w:val="27"/>
  </w:num>
  <w:num w:numId="29">
    <w:abstractNumId w:val="20"/>
  </w:num>
  <w:num w:numId="30">
    <w:abstractNumId w:val="20"/>
  </w:num>
  <w:num w:numId="31">
    <w:abstractNumId w:val="20"/>
  </w:num>
  <w:num w:numId="32">
    <w:abstractNumId w:val="5"/>
  </w:num>
  <w:num w:numId="33">
    <w:abstractNumId w:val="13"/>
  </w:num>
  <w:num w:numId="34">
    <w:abstractNumId w:val="22"/>
  </w:num>
  <w:num w:numId="35">
    <w:abstractNumId w:val="31"/>
  </w:num>
  <w:num w:numId="36">
    <w:abstractNumId w:val="25"/>
  </w:num>
  <w:num w:numId="37">
    <w:abstractNumId w:val="6"/>
  </w:num>
  <w:num w:numId="3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B8"/>
    <w:rsid w:val="00004529"/>
    <w:rsid w:val="00004928"/>
    <w:rsid w:val="00005D13"/>
    <w:rsid w:val="00006D2B"/>
    <w:rsid w:val="00007765"/>
    <w:rsid w:val="000079F7"/>
    <w:rsid w:val="000108E9"/>
    <w:rsid w:val="00013C74"/>
    <w:rsid w:val="00014605"/>
    <w:rsid w:val="000151A9"/>
    <w:rsid w:val="000162A8"/>
    <w:rsid w:val="000168E5"/>
    <w:rsid w:val="00016FBE"/>
    <w:rsid w:val="00017065"/>
    <w:rsid w:val="000171C9"/>
    <w:rsid w:val="00020301"/>
    <w:rsid w:val="000208D5"/>
    <w:rsid w:val="000219FA"/>
    <w:rsid w:val="00023860"/>
    <w:rsid w:val="000252DA"/>
    <w:rsid w:val="0002540F"/>
    <w:rsid w:val="000257A3"/>
    <w:rsid w:val="00025944"/>
    <w:rsid w:val="000272F5"/>
    <w:rsid w:val="000302B3"/>
    <w:rsid w:val="00031614"/>
    <w:rsid w:val="00031E5D"/>
    <w:rsid w:val="00033EE4"/>
    <w:rsid w:val="00034522"/>
    <w:rsid w:val="000404AD"/>
    <w:rsid w:val="0004135F"/>
    <w:rsid w:val="000414BC"/>
    <w:rsid w:val="000415CB"/>
    <w:rsid w:val="000427D9"/>
    <w:rsid w:val="00043792"/>
    <w:rsid w:val="00043ECE"/>
    <w:rsid w:val="00046AE0"/>
    <w:rsid w:val="000471D6"/>
    <w:rsid w:val="000511D4"/>
    <w:rsid w:val="00052FA5"/>
    <w:rsid w:val="00053F0C"/>
    <w:rsid w:val="00055395"/>
    <w:rsid w:val="000556F9"/>
    <w:rsid w:val="0005614C"/>
    <w:rsid w:val="00062223"/>
    <w:rsid w:val="00063427"/>
    <w:rsid w:val="00063D7F"/>
    <w:rsid w:val="00064735"/>
    <w:rsid w:val="000657DA"/>
    <w:rsid w:val="0006607E"/>
    <w:rsid w:val="000661A8"/>
    <w:rsid w:val="00066468"/>
    <w:rsid w:val="000668EE"/>
    <w:rsid w:val="00066945"/>
    <w:rsid w:val="00066E9B"/>
    <w:rsid w:val="00070A88"/>
    <w:rsid w:val="0007489B"/>
    <w:rsid w:val="0007558C"/>
    <w:rsid w:val="00075E04"/>
    <w:rsid w:val="00075ECF"/>
    <w:rsid w:val="00076F15"/>
    <w:rsid w:val="00076F28"/>
    <w:rsid w:val="00077CDD"/>
    <w:rsid w:val="0008090D"/>
    <w:rsid w:val="00080B1A"/>
    <w:rsid w:val="00081970"/>
    <w:rsid w:val="00085563"/>
    <w:rsid w:val="000908B3"/>
    <w:rsid w:val="00090F96"/>
    <w:rsid w:val="000931AD"/>
    <w:rsid w:val="00094069"/>
    <w:rsid w:val="000948F2"/>
    <w:rsid w:val="0009495C"/>
    <w:rsid w:val="00095B35"/>
    <w:rsid w:val="0009779F"/>
    <w:rsid w:val="000A24F0"/>
    <w:rsid w:val="000A3254"/>
    <w:rsid w:val="000A4AE7"/>
    <w:rsid w:val="000A59C1"/>
    <w:rsid w:val="000A5BB1"/>
    <w:rsid w:val="000A75E0"/>
    <w:rsid w:val="000A7B65"/>
    <w:rsid w:val="000B0A3D"/>
    <w:rsid w:val="000B1AE6"/>
    <w:rsid w:val="000B3200"/>
    <w:rsid w:val="000B3354"/>
    <w:rsid w:val="000B3720"/>
    <w:rsid w:val="000B3C89"/>
    <w:rsid w:val="000B3F40"/>
    <w:rsid w:val="000B45E7"/>
    <w:rsid w:val="000B56E1"/>
    <w:rsid w:val="000B6237"/>
    <w:rsid w:val="000B7087"/>
    <w:rsid w:val="000C21D1"/>
    <w:rsid w:val="000C34E4"/>
    <w:rsid w:val="000C3851"/>
    <w:rsid w:val="000C6ED4"/>
    <w:rsid w:val="000D3457"/>
    <w:rsid w:val="000D69C5"/>
    <w:rsid w:val="000E0416"/>
    <w:rsid w:val="000E13DC"/>
    <w:rsid w:val="000E1B7E"/>
    <w:rsid w:val="000E22A4"/>
    <w:rsid w:val="000E2CDE"/>
    <w:rsid w:val="000E5DCC"/>
    <w:rsid w:val="000E71FE"/>
    <w:rsid w:val="000F1E63"/>
    <w:rsid w:val="000F3301"/>
    <w:rsid w:val="000F33F2"/>
    <w:rsid w:val="000F3FC1"/>
    <w:rsid w:val="000F45C5"/>
    <w:rsid w:val="000F5A3C"/>
    <w:rsid w:val="000F5F42"/>
    <w:rsid w:val="000F7D2A"/>
    <w:rsid w:val="0010008D"/>
    <w:rsid w:val="0010293B"/>
    <w:rsid w:val="00102C09"/>
    <w:rsid w:val="00102DA0"/>
    <w:rsid w:val="00104154"/>
    <w:rsid w:val="0010552C"/>
    <w:rsid w:val="0010699C"/>
    <w:rsid w:val="00106ACE"/>
    <w:rsid w:val="00107558"/>
    <w:rsid w:val="001077CC"/>
    <w:rsid w:val="0011106F"/>
    <w:rsid w:val="00111247"/>
    <w:rsid w:val="0011129C"/>
    <w:rsid w:val="00112990"/>
    <w:rsid w:val="001129C0"/>
    <w:rsid w:val="001130C2"/>
    <w:rsid w:val="00115258"/>
    <w:rsid w:val="0011708A"/>
    <w:rsid w:val="00117163"/>
    <w:rsid w:val="001177B6"/>
    <w:rsid w:val="00117A55"/>
    <w:rsid w:val="00120CBA"/>
    <w:rsid w:val="00121D64"/>
    <w:rsid w:val="00123146"/>
    <w:rsid w:val="001237AE"/>
    <w:rsid w:val="001238A9"/>
    <w:rsid w:val="00124088"/>
    <w:rsid w:val="00124469"/>
    <w:rsid w:val="00125B4A"/>
    <w:rsid w:val="00127929"/>
    <w:rsid w:val="00131C5B"/>
    <w:rsid w:val="001324A0"/>
    <w:rsid w:val="001327B0"/>
    <w:rsid w:val="00132CE8"/>
    <w:rsid w:val="00134926"/>
    <w:rsid w:val="00135B1D"/>
    <w:rsid w:val="00135E55"/>
    <w:rsid w:val="001376C2"/>
    <w:rsid w:val="0014012E"/>
    <w:rsid w:val="00141D0C"/>
    <w:rsid w:val="00141DA3"/>
    <w:rsid w:val="00142D1F"/>
    <w:rsid w:val="00143CEC"/>
    <w:rsid w:val="00143EFA"/>
    <w:rsid w:val="001448F6"/>
    <w:rsid w:val="00144F4A"/>
    <w:rsid w:val="001458C2"/>
    <w:rsid w:val="0014649F"/>
    <w:rsid w:val="00147153"/>
    <w:rsid w:val="00147DC7"/>
    <w:rsid w:val="00150827"/>
    <w:rsid w:val="00151B58"/>
    <w:rsid w:val="00151C5C"/>
    <w:rsid w:val="0015385C"/>
    <w:rsid w:val="00155BD2"/>
    <w:rsid w:val="0016373F"/>
    <w:rsid w:val="00163813"/>
    <w:rsid w:val="00164F4C"/>
    <w:rsid w:val="00166A4D"/>
    <w:rsid w:val="0016720C"/>
    <w:rsid w:val="001677B8"/>
    <w:rsid w:val="00167BC0"/>
    <w:rsid w:val="001708A1"/>
    <w:rsid w:val="00171CEA"/>
    <w:rsid w:val="00173879"/>
    <w:rsid w:val="001759BA"/>
    <w:rsid w:val="001772A4"/>
    <w:rsid w:val="001772AD"/>
    <w:rsid w:val="00177340"/>
    <w:rsid w:val="0017745C"/>
    <w:rsid w:val="00177DD2"/>
    <w:rsid w:val="001823C0"/>
    <w:rsid w:val="00182972"/>
    <w:rsid w:val="00182D2D"/>
    <w:rsid w:val="001830C1"/>
    <w:rsid w:val="0018659F"/>
    <w:rsid w:val="001911DA"/>
    <w:rsid w:val="00191304"/>
    <w:rsid w:val="00191E91"/>
    <w:rsid w:val="00192374"/>
    <w:rsid w:val="0019252F"/>
    <w:rsid w:val="00193333"/>
    <w:rsid w:val="00193F8D"/>
    <w:rsid w:val="001940A7"/>
    <w:rsid w:val="0019419E"/>
    <w:rsid w:val="00195616"/>
    <w:rsid w:val="00196B40"/>
    <w:rsid w:val="0019708F"/>
    <w:rsid w:val="001978EC"/>
    <w:rsid w:val="001A362E"/>
    <w:rsid w:val="001A4F95"/>
    <w:rsid w:val="001A7737"/>
    <w:rsid w:val="001B0F6D"/>
    <w:rsid w:val="001B1030"/>
    <w:rsid w:val="001B10AE"/>
    <w:rsid w:val="001B2992"/>
    <w:rsid w:val="001B3394"/>
    <w:rsid w:val="001B3943"/>
    <w:rsid w:val="001B3AA5"/>
    <w:rsid w:val="001B4452"/>
    <w:rsid w:val="001B55B1"/>
    <w:rsid w:val="001B567F"/>
    <w:rsid w:val="001C02E7"/>
    <w:rsid w:val="001C04A0"/>
    <w:rsid w:val="001C0A27"/>
    <w:rsid w:val="001C1974"/>
    <w:rsid w:val="001C3D49"/>
    <w:rsid w:val="001C413A"/>
    <w:rsid w:val="001C67EA"/>
    <w:rsid w:val="001C689E"/>
    <w:rsid w:val="001D052E"/>
    <w:rsid w:val="001D0730"/>
    <w:rsid w:val="001D133A"/>
    <w:rsid w:val="001D2312"/>
    <w:rsid w:val="001D33EE"/>
    <w:rsid w:val="001D35EE"/>
    <w:rsid w:val="001D44DC"/>
    <w:rsid w:val="001D4CC5"/>
    <w:rsid w:val="001D4CFA"/>
    <w:rsid w:val="001D4FE0"/>
    <w:rsid w:val="001D5884"/>
    <w:rsid w:val="001D624A"/>
    <w:rsid w:val="001D7318"/>
    <w:rsid w:val="001E10F9"/>
    <w:rsid w:val="001E1932"/>
    <w:rsid w:val="001E308A"/>
    <w:rsid w:val="001E5465"/>
    <w:rsid w:val="001E57CE"/>
    <w:rsid w:val="001E659E"/>
    <w:rsid w:val="001E79B0"/>
    <w:rsid w:val="001E79E0"/>
    <w:rsid w:val="001F000B"/>
    <w:rsid w:val="001F1A9C"/>
    <w:rsid w:val="001F1BFF"/>
    <w:rsid w:val="001F243B"/>
    <w:rsid w:val="001F41E9"/>
    <w:rsid w:val="001F46FD"/>
    <w:rsid w:val="001F6C8D"/>
    <w:rsid w:val="001F6F1B"/>
    <w:rsid w:val="001F7FF1"/>
    <w:rsid w:val="00201828"/>
    <w:rsid w:val="002019D3"/>
    <w:rsid w:val="00203AC1"/>
    <w:rsid w:val="00203CDC"/>
    <w:rsid w:val="002043A5"/>
    <w:rsid w:val="00204776"/>
    <w:rsid w:val="00205A23"/>
    <w:rsid w:val="0020762F"/>
    <w:rsid w:val="00207689"/>
    <w:rsid w:val="00210872"/>
    <w:rsid w:val="00210978"/>
    <w:rsid w:val="00211D18"/>
    <w:rsid w:val="00211E52"/>
    <w:rsid w:val="00212531"/>
    <w:rsid w:val="002126D4"/>
    <w:rsid w:val="00213250"/>
    <w:rsid w:val="00214AEC"/>
    <w:rsid w:val="00214B8B"/>
    <w:rsid w:val="00216F1F"/>
    <w:rsid w:val="00220685"/>
    <w:rsid w:val="00220AED"/>
    <w:rsid w:val="00221CAF"/>
    <w:rsid w:val="00222B2C"/>
    <w:rsid w:val="00222C0C"/>
    <w:rsid w:val="00222E4B"/>
    <w:rsid w:val="002230B5"/>
    <w:rsid w:val="00225FBB"/>
    <w:rsid w:val="0022603B"/>
    <w:rsid w:val="0022650A"/>
    <w:rsid w:val="00226778"/>
    <w:rsid w:val="00231329"/>
    <w:rsid w:val="00231E16"/>
    <w:rsid w:val="00231ED7"/>
    <w:rsid w:val="00232F85"/>
    <w:rsid w:val="002339CB"/>
    <w:rsid w:val="00233AAD"/>
    <w:rsid w:val="002344A6"/>
    <w:rsid w:val="0023529E"/>
    <w:rsid w:val="00236C92"/>
    <w:rsid w:val="00241B33"/>
    <w:rsid w:val="00242171"/>
    <w:rsid w:val="002424AA"/>
    <w:rsid w:val="00243632"/>
    <w:rsid w:val="00244474"/>
    <w:rsid w:val="0024683F"/>
    <w:rsid w:val="00250B49"/>
    <w:rsid w:val="00251D40"/>
    <w:rsid w:val="00253C4F"/>
    <w:rsid w:val="00254162"/>
    <w:rsid w:val="002550D3"/>
    <w:rsid w:val="00255C8D"/>
    <w:rsid w:val="00256DEF"/>
    <w:rsid w:val="00257225"/>
    <w:rsid w:val="00257D39"/>
    <w:rsid w:val="002616AF"/>
    <w:rsid w:val="00262469"/>
    <w:rsid w:val="00262BC5"/>
    <w:rsid w:val="00263B99"/>
    <w:rsid w:val="002651A6"/>
    <w:rsid w:val="00270473"/>
    <w:rsid w:val="0027102E"/>
    <w:rsid w:val="002716E8"/>
    <w:rsid w:val="002721EA"/>
    <w:rsid w:val="0027390A"/>
    <w:rsid w:val="00274778"/>
    <w:rsid w:val="00275065"/>
    <w:rsid w:val="00275872"/>
    <w:rsid w:val="002759FE"/>
    <w:rsid w:val="002763B6"/>
    <w:rsid w:val="002775FA"/>
    <w:rsid w:val="00280817"/>
    <w:rsid w:val="00281F71"/>
    <w:rsid w:val="00282AF4"/>
    <w:rsid w:val="00284B4D"/>
    <w:rsid w:val="00284DC5"/>
    <w:rsid w:val="00291125"/>
    <w:rsid w:val="00291315"/>
    <w:rsid w:val="002923AF"/>
    <w:rsid w:val="00292E2F"/>
    <w:rsid w:val="00294730"/>
    <w:rsid w:val="00294C99"/>
    <w:rsid w:val="00294D80"/>
    <w:rsid w:val="00294F2B"/>
    <w:rsid w:val="00295976"/>
    <w:rsid w:val="00295B08"/>
    <w:rsid w:val="00296461"/>
    <w:rsid w:val="00296828"/>
    <w:rsid w:val="002A0520"/>
    <w:rsid w:val="002A073D"/>
    <w:rsid w:val="002A09D0"/>
    <w:rsid w:val="002A0B05"/>
    <w:rsid w:val="002A19CB"/>
    <w:rsid w:val="002A5317"/>
    <w:rsid w:val="002A78DA"/>
    <w:rsid w:val="002B010B"/>
    <w:rsid w:val="002B09BE"/>
    <w:rsid w:val="002B188B"/>
    <w:rsid w:val="002B342D"/>
    <w:rsid w:val="002B4380"/>
    <w:rsid w:val="002B5A39"/>
    <w:rsid w:val="002C0A16"/>
    <w:rsid w:val="002C0A93"/>
    <w:rsid w:val="002C197F"/>
    <w:rsid w:val="002C2E4B"/>
    <w:rsid w:val="002C3B17"/>
    <w:rsid w:val="002C42DC"/>
    <w:rsid w:val="002C5CD2"/>
    <w:rsid w:val="002C7AA0"/>
    <w:rsid w:val="002D0047"/>
    <w:rsid w:val="002D3083"/>
    <w:rsid w:val="002D35BA"/>
    <w:rsid w:val="002D61AB"/>
    <w:rsid w:val="002D7453"/>
    <w:rsid w:val="002D7B76"/>
    <w:rsid w:val="002E276D"/>
    <w:rsid w:val="002E28D8"/>
    <w:rsid w:val="002E2B65"/>
    <w:rsid w:val="002E373A"/>
    <w:rsid w:val="002E4A9D"/>
    <w:rsid w:val="002E4C17"/>
    <w:rsid w:val="002E4E1B"/>
    <w:rsid w:val="002F0C84"/>
    <w:rsid w:val="002F10E0"/>
    <w:rsid w:val="002F154C"/>
    <w:rsid w:val="002F1786"/>
    <w:rsid w:val="002F1F90"/>
    <w:rsid w:val="002F2362"/>
    <w:rsid w:val="002F2F1F"/>
    <w:rsid w:val="002F4238"/>
    <w:rsid w:val="002F5156"/>
    <w:rsid w:val="002F51F0"/>
    <w:rsid w:val="002F57C0"/>
    <w:rsid w:val="002F78AE"/>
    <w:rsid w:val="002F7EAE"/>
    <w:rsid w:val="0030000A"/>
    <w:rsid w:val="00302751"/>
    <w:rsid w:val="00303BA5"/>
    <w:rsid w:val="0030403D"/>
    <w:rsid w:val="003042A8"/>
    <w:rsid w:val="00304929"/>
    <w:rsid w:val="00304AC3"/>
    <w:rsid w:val="00304BA0"/>
    <w:rsid w:val="00305119"/>
    <w:rsid w:val="00305F93"/>
    <w:rsid w:val="003065D3"/>
    <w:rsid w:val="003074B2"/>
    <w:rsid w:val="003111F2"/>
    <w:rsid w:val="003117A9"/>
    <w:rsid w:val="003126A0"/>
    <w:rsid w:val="003142AD"/>
    <w:rsid w:val="0031745C"/>
    <w:rsid w:val="003176D5"/>
    <w:rsid w:val="00317AD6"/>
    <w:rsid w:val="00320354"/>
    <w:rsid w:val="003209E2"/>
    <w:rsid w:val="00320EAF"/>
    <w:rsid w:val="00324ECB"/>
    <w:rsid w:val="003257BA"/>
    <w:rsid w:val="003266D7"/>
    <w:rsid w:val="003267E7"/>
    <w:rsid w:val="00326BB1"/>
    <w:rsid w:val="00327A67"/>
    <w:rsid w:val="00332396"/>
    <w:rsid w:val="0033386C"/>
    <w:rsid w:val="00333FE5"/>
    <w:rsid w:val="00334253"/>
    <w:rsid w:val="00334863"/>
    <w:rsid w:val="00334EEF"/>
    <w:rsid w:val="00335D17"/>
    <w:rsid w:val="00336432"/>
    <w:rsid w:val="003410F8"/>
    <w:rsid w:val="0034154A"/>
    <w:rsid w:val="00342470"/>
    <w:rsid w:val="00342E69"/>
    <w:rsid w:val="00346137"/>
    <w:rsid w:val="003476A1"/>
    <w:rsid w:val="0035022D"/>
    <w:rsid w:val="00350D68"/>
    <w:rsid w:val="00353646"/>
    <w:rsid w:val="00354976"/>
    <w:rsid w:val="00354E10"/>
    <w:rsid w:val="003555A2"/>
    <w:rsid w:val="00355703"/>
    <w:rsid w:val="00355CFD"/>
    <w:rsid w:val="003607CE"/>
    <w:rsid w:val="003614DA"/>
    <w:rsid w:val="00362CAD"/>
    <w:rsid w:val="00363C2C"/>
    <w:rsid w:val="003641F5"/>
    <w:rsid w:val="00366ED8"/>
    <w:rsid w:val="003712A1"/>
    <w:rsid w:val="003717F4"/>
    <w:rsid w:val="00372250"/>
    <w:rsid w:val="00373ADA"/>
    <w:rsid w:val="003764CA"/>
    <w:rsid w:val="00376E24"/>
    <w:rsid w:val="00377A0A"/>
    <w:rsid w:val="00381680"/>
    <w:rsid w:val="00382291"/>
    <w:rsid w:val="00382CD3"/>
    <w:rsid w:val="003852FC"/>
    <w:rsid w:val="003874B1"/>
    <w:rsid w:val="003877D3"/>
    <w:rsid w:val="00390868"/>
    <w:rsid w:val="00390998"/>
    <w:rsid w:val="003915E5"/>
    <w:rsid w:val="0039342C"/>
    <w:rsid w:val="00393A0C"/>
    <w:rsid w:val="00393B64"/>
    <w:rsid w:val="003968DD"/>
    <w:rsid w:val="00396B74"/>
    <w:rsid w:val="00397EA9"/>
    <w:rsid w:val="003A0143"/>
    <w:rsid w:val="003A0832"/>
    <w:rsid w:val="003A0B44"/>
    <w:rsid w:val="003A0DA1"/>
    <w:rsid w:val="003A0F25"/>
    <w:rsid w:val="003A17AF"/>
    <w:rsid w:val="003A1F40"/>
    <w:rsid w:val="003A2999"/>
    <w:rsid w:val="003A348D"/>
    <w:rsid w:val="003A3632"/>
    <w:rsid w:val="003A4808"/>
    <w:rsid w:val="003A54E7"/>
    <w:rsid w:val="003A5F7B"/>
    <w:rsid w:val="003A6688"/>
    <w:rsid w:val="003A6C80"/>
    <w:rsid w:val="003B1613"/>
    <w:rsid w:val="003B1EF0"/>
    <w:rsid w:val="003B358F"/>
    <w:rsid w:val="003B726D"/>
    <w:rsid w:val="003B783A"/>
    <w:rsid w:val="003C1AF6"/>
    <w:rsid w:val="003C1C9B"/>
    <w:rsid w:val="003C3580"/>
    <w:rsid w:val="003C35D8"/>
    <w:rsid w:val="003C4227"/>
    <w:rsid w:val="003C496A"/>
    <w:rsid w:val="003C606E"/>
    <w:rsid w:val="003C7D16"/>
    <w:rsid w:val="003D0912"/>
    <w:rsid w:val="003D4089"/>
    <w:rsid w:val="003D4DA2"/>
    <w:rsid w:val="003D52AC"/>
    <w:rsid w:val="003D5CFC"/>
    <w:rsid w:val="003D72C0"/>
    <w:rsid w:val="003E007F"/>
    <w:rsid w:val="003E01B6"/>
    <w:rsid w:val="003E5085"/>
    <w:rsid w:val="003E736A"/>
    <w:rsid w:val="003E759E"/>
    <w:rsid w:val="003F37BE"/>
    <w:rsid w:val="003F3F76"/>
    <w:rsid w:val="003F5661"/>
    <w:rsid w:val="003F6B7E"/>
    <w:rsid w:val="003F7664"/>
    <w:rsid w:val="004000F1"/>
    <w:rsid w:val="00400CEF"/>
    <w:rsid w:val="00402014"/>
    <w:rsid w:val="0040338C"/>
    <w:rsid w:val="00403AB1"/>
    <w:rsid w:val="00405732"/>
    <w:rsid w:val="00405F97"/>
    <w:rsid w:val="0040729B"/>
    <w:rsid w:val="00407CDE"/>
    <w:rsid w:val="0041021D"/>
    <w:rsid w:val="004104EE"/>
    <w:rsid w:val="004111BB"/>
    <w:rsid w:val="0041211A"/>
    <w:rsid w:val="00412655"/>
    <w:rsid w:val="004126B1"/>
    <w:rsid w:val="004128F6"/>
    <w:rsid w:val="00413371"/>
    <w:rsid w:val="0041352E"/>
    <w:rsid w:val="004164B8"/>
    <w:rsid w:val="00420B2E"/>
    <w:rsid w:val="00420F6A"/>
    <w:rsid w:val="0042188A"/>
    <w:rsid w:val="00421CB9"/>
    <w:rsid w:val="0042431B"/>
    <w:rsid w:val="00425B39"/>
    <w:rsid w:val="00425FA2"/>
    <w:rsid w:val="0042670B"/>
    <w:rsid w:val="00427765"/>
    <w:rsid w:val="00430358"/>
    <w:rsid w:val="00430DB0"/>
    <w:rsid w:val="00431157"/>
    <w:rsid w:val="00432D16"/>
    <w:rsid w:val="0043756B"/>
    <w:rsid w:val="00437F82"/>
    <w:rsid w:val="00440BC3"/>
    <w:rsid w:val="004413F0"/>
    <w:rsid w:val="004426DE"/>
    <w:rsid w:val="00442705"/>
    <w:rsid w:val="00443A11"/>
    <w:rsid w:val="004446B4"/>
    <w:rsid w:val="00445031"/>
    <w:rsid w:val="0044591C"/>
    <w:rsid w:val="00446199"/>
    <w:rsid w:val="00446E19"/>
    <w:rsid w:val="0045013A"/>
    <w:rsid w:val="004501D5"/>
    <w:rsid w:val="00451C1B"/>
    <w:rsid w:val="004529F6"/>
    <w:rsid w:val="004530D6"/>
    <w:rsid w:val="004536EF"/>
    <w:rsid w:val="00454981"/>
    <w:rsid w:val="004549BB"/>
    <w:rsid w:val="00454C84"/>
    <w:rsid w:val="00455070"/>
    <w:rsid w:val="00455127"/>
    <w:rsid w:val="00455995"/>
    <w:rsid w:val="00455EF9"/>
    <w:rsid w:val="00456D10"/>
    <w:rsid w:val="004615DE"/>
    <w:rsid w:val="00461FDC"/>
    <w:rsid w:val="00463AB4"/>
    <w:rsid w:val="0046579C"/>
    <w:rsid w:val="00466987"/>
    <w:rsid w:val="004674B6"/>
    <w:rsid w:val="00467E84"/>
    <w:rsid w:val="004703E0"/>
    <w:rsid w:val="00470BFC"/>
    <w:rsid w:val="004712F8"/>
    <w:rsid w:val="00472A54"/>
    <w:rsid w:val="00473636"/>
    <w:rsid w:val="00474092"/>
    <w:rsid w:val="004764FB"/>
    <w:rsid w:val="004767CF"/>
    <w:rsid w:val="00481686"/>
    <w:rsid w:val="00481934"/>
    <w:rsid w:val="004821EB"/>
    <w:rsid w:val="0048299C"/>
    <w:rsid w:val="004834AE"/>
    <w:rsid w:val="00483A69"/>
    <w:rsid w:val="00486F41"/>
    <w:rsid w:val="00487FEF"/>
    <w:rsid w:val="004902FF"/>
    <w:rsid w:val="0049187E"/>
    <w:rsid w:val="0049193F"/>
    <w:rsid w:val="00495DFA"/>
    <w:rsid w:val="00496745"/>
    <w:rsid w:val="00496CD4"/>
    <w:rsid w:val="004970F6"/>
    <w:rsid w:val="00497436"/>
    <w:rsid w:val="004A04CC"/>
    <w:rsid w:val="004A09B3"/>
    <w:rsid w:val="004A2D17"/>
    <w:rsid w:val="004A2F1E"/>
    <w:rsid w:val="004A2F80"/>
    <w:rsid w:val="004A3D0A"/>
    <w:rsid w:val="004A3D7A"/>
    <w:rsid w:val="004A51C9"/>
    <w:rsid w:val="004A5565"/>
    <w:rsid w:val="004A6264"/>
    <w:rsid w:val="004A6960"/>
    <w:rsid w:val="004A7003"/>
    <w:rsid w:val="004B007D"/>
    <w:rsid w:val="004B14D3"/>
    <w:rsid w:val="004B3CC4"/>
    <w:rsid w:val="004B5572"/>
    <w:rsid w:val="004B6087"/>
    <w:rsid w:val="004B64F6"/>
    <w:rsid w:val="004B6FD4"/>
    <w:rsid w:val="004B74DB"/>
    <w:rsid w:val="004C2BE2"/>
    <w:rsid w:val="004C2C16"/>
    <w:rsid w:val="004C47E8"/>
    <w:rsid w:val="004C6006"/>
    <w:rsid w:val="004C7BE7"/>
    <w:rsid w:val="004D0B57"/>
    <w:rsid w:val="004D111B"/>
    <w:rsid w:val="004D1127"/>
    <w:rsid w:val="004D23CB"/>
    <w:rsid w:val="004D270C"/>
    <w:rsid w:val="004D3678"/>
    <w:rsid w:val="004D5047"/>
    <w:rsid w:val="004D6BE7"/>
    <w:rsid w:val="004E2720"/>
    <w:rsid w:val="004E2BA9"/>
    <w:rsid w:val="004E2DF9"/>
    <w:rsid w:val="004E3836"/>
    <w:rsid w:val="004E4041"/>
    <w:rsid w:val="004E46CB"/>
    <w:rsid w:val="004E5606"/>
    <w:rsid w:val="004E566C"/>
    <w:rsid w:val="004E710C"/>
    <w:rsid w:val="004E769E"/>
    <w:rsid w:val="004F057D"/>
    <w:rsid w:val="004F0C35"/>
    <w:rsid w:val="004F19C6"/>
    <w:rsid w:val="004F225B"/>
    <w:rsid w:val="004F448B"/>
    <w:rsid w:val="004F45B0"/>
    <w:rsid w:val="004F4C1C"/>
    <w:rsid w:val="004F74E7"/>
    <w:rsid w:val="00501D81"/>
    <w:rsid w:val="00502102"/>
    <w:rsid w:val="00502E70"/>
    <w:rsid w:val="005047E1"/>
    <w:rsid w:val="00505924"/>
    <w:rsid w:val="005069C1"/>
    <w:rsid w:val="00507EDD"/>
    <w:rsid w:val="005107B1"/>
    <w:rsid w:val="00512816"/>
    <w:rsid w:val="0051415B"/>
    <w:rsid w:val="005144ED"/>
    <w:rsid w:val="00517C2D"/>
    <w:rsid w:val="00521770"/>
    <w:rsid w:val="00521FE7"/>
    <w:rsid w:val="00522A25"/>
    <w:rsid w:val="00523396"/>
    <w:rsid w:val="00524B8C"/>
    <w:rsid w:val="00525EBD"/>
    <w:rsid w:val="00527855"/>
    <w:rsid w:val="00527EFB"/>
    <w:rsid w:val="00527FB4"/>
    <w:rsid w:val="005327B8"/>
    <w:rsid w:val="005328C0"/>
    <w:rsid w:val="0053392A"/>
    <w:rsid w:val="00533D27"/>
    <w:rsid w:val="00533EE8"/>
    <w:rsid w:val="00534C77"/>
    <w:rsid w:val="00535335"/>
    <w:rsid w:val="00535378"/>
    <w:rsid w:val="00536E58"/>
    <w:rsid w:val="0053768B"/>
    <w:rsid w:val="005400D8"/>
    <w:rsid w:val="005403A5"/>
    <w:rsid w:val="00540F55"/>
    <w:rsid w:val="00542EE1"/>
    <w:rsid w:val="0054502A"/>
    <w:rsid w:val="005450F9"/>
    <w:rsid w:val="00546D21"/>
    <w:rsid w:val="00547728"/>
    <w:rsid w:val="005516CF"/>
    <w:rsid w:val="00551955"/>
    <w:rsid w:val="00551F0D"/>
    <w:rsid w:val="0055588E"/>
    <w:rsid w:val="00555D53"/>
    <w:rsid w:val="00556B6B"/>
    <w:rsid w:val="0055762A"/>
    <w:rsid w:val="00560008"/>
    <w:rsid w:val="00562F1E"/>
    <w:rsid w:val="005632DF"/>
    <w:rsid w:val="005639E7"/>
    <w:rsid w:val="005642DF"/>
    <w:rsid w:val="005645CA"/>
    <w:rsid w:val="00565C36"/>
    <w:rsid w:val="0056696C"/>
    <w:rsid w:val="00566B1F"/>
    <w:rsid w:val="0057019B"/>
    <w:rsid w:val="005714DF"/>
    <w:rsid w:val="00573914"/>
    <w:rsid w:val="00573CCE"/>
    <w:rsid w:val="00574A03"/>
    <w:rsid w:val="005768A3"/>
    <w:rsid w:val="00577403"/>
    <w:rsid w:val="00580BD2"/>
    <w:rsid w:val="00581116"/>
    <w:rsid w:val="005812D3"/>
    <w:rsid w:val="00581E8F"/>
    <w:rsid w:val="00582649"/>
    <w:rsid w:val="00582C68"/>
    <w:rsid w:val="00584E1E"/>
    <w:rsid w:val="00586002"/>
    <w:rsid w:val="00587F0F"/>
    <w:rsid w:val="005909D9"/>
    <w:rsid w:val="00590AE5"/>
    <w:rsid w:val="00591017"/>
    <w:rsid w:val="00591022"/>
    <w:rsid w:val="005932EA"/>
    <w:rsid w:val="00594C16"/>
    <w:rsid w:val="0059556D"/>
    <w:rsid w:val="00595EDB"/>
    <w:rsid w:val="005A0B33"/>
    <w:rsid w:val="005A0F81"/>
    <w:rsid w:val="005A2DEC"/>
    <w:rsid w:val="005A2F66"/>
    <w:rsid w:val="005A3C72"/>
    <w:rsid w:val="005A40E6"/>
    <w:rsid w:val="005A60AE"/>
    <w:rsid w:val="005B2680"/>
    <w:rsid w:val="005B471A"/>
    <w:rsid w:val="005B4B94"/>
    <w:rsid w:val="005B68F1"/>
    <w:rsid w:val="005B7027"/>
    <w:rsid w:val="005B7B98"/>
    <w:rsid w:val="005C1F42"/>
    <w:rsid w:val="005C2A3E"/>
    <w:rsid w:val="005C5047"/>
    <w:rsid w:val="005C5344"/>
    <w:rsid w:val="005C5925"/>
    <w:rsid w:val="005C7645"/>
    <w:rsid w:val="005D07B1"/>
    <w:rsid w:val="005D2F50"/>
    <w:rsid w:val="005D36C8"/>
    <w:rsid w:val="005D63ED"/>
    <w:rsid w:val="005D75FF"/>
    <w:rsid w:val="005E1058"/>
    <w:rsid w:val="005E1C6C"/>
    <w:rsid w:val="005E3719"/>
    <w:rsid w:val="005E578D"/>
    <w:rsid w:val="005E7772"/>
    <w:rsid w:val="005F1E05"/>
    <w:rsid w:val="005F2945"/>
    <w:rsid w:val="005F3234"/>
    <w:rsid w:val="005F59D9"/>
    <w:rsid w:val="005F5AE8"/>
    <w:rsid w:val="005F5B2B"/>
    <w:rsid w:val="005F6F8D"/>
    <w:rsid w:val="005F7721"/>
    <w:rsid w:val="00600B9E"/>
    <w:rsid w:val="00602043"/>
    <w:rsid w:val="006030ED"/>
    <w:rsid w:val="00603DAD"/>
    <w:rsid w:val="00603EA9"/>
    <w:rsid w:val="0060479D"/>
    <w:rsid w:val="00604ED4"/>
    <w:rsid w:val="0060776F"/>
    <w:rsid w:val="00607CAE"/>
    <w:rsid w:val="006101F5"/>
    <w:rsid w:val="00610A89"/>
    <w:rsid w:val="0061166D"/>
    <w:rsid w:val="006141B1"/>
    <w:rsid w:val="00614DAD"/>
    <w:rsid w:val="0061791E"/>
    <w:rsid w:val="00624845"/>
    <w:rsid w:val="0063053A"/>
    <w:rsid w:val="00630E64"/>
    <w:rsid w:val="00631295"/>
    <w:rsid w:val="0063178E"/>
    <w:rsid w:val="006318B9"/>
    <w:rsid w:val="00632640"/>
    <w:rsid w:val="00632802"/>
    <w:rsid w:val="0063539F"/>
    <w:rsid w:val="006355F4"/>
    <w:rsid w:val="00636BE6"/>
    <w:rsid w:val="00640A9C"/>
    <w:rsid w:val="00641826"/>
    <w:rsid w:val="0064428F"/>
    <w:rsid w:val="00644AD5"/>
    <w:rsid w:val="00647742"/>
    <w:rsid w:val="00651633"/>
    <w:rsid w:val="006524DF"/>
    <w:rsid w:val="00652506"/>
    <w:rsid w:val="00653FF2"/>
    <w:rsid w:val="00654E9D"/>
    <w:rsid w:val="0065631A"/>
    <w:rsid w:val="00656463"/>
    <w:rsid w:val="00657A5A"/>
    <w:rsid w:val="00661047"/>
    <w:rsid w:val="00661820"/>
    <w:rsid w:val="00661FAA"/>
    <w:rsid w:val="0066367F"/>
    <w:rsid w:val="00663E80"/>
    <w:rsid w:val="00666FDD"/>
    <w:rsid w:val="00670A63"/>
    <w:rsid w:val="00670BAA"/>
    <w:rsid w:val="0067124F"/>
    <w:rsid w:val="00673510"/>
    <w:rsid w:val="00676E54"/>
    <w:rsid w:val="00677938"/>
    <w:rsid w:val="00680CF2"/>
    <w:rsid w:val="00681862"/>
    <w:rsid w:val="00681DEA"/>
    <w:rsid w:val="006831CE"/>
    <w:rsid w:val="0068401D"/>
    <w:rsid w:val="00684BF3"/>
    <w:rsid w:val="00684F06"/>
    <w:rsid w:val="006859B4"/>
    <w:rsid w:val="006859C6"/>
    <w:rsid w:val="006862DC"/>
    <w:rsid w:val="006877C7"/>
    <w:rsid w:val="0069036E"/>
    <w:rsid w:val="00690B31"/>
    <w:rsid w:val="00691708"/>
    <w:rsid w:val="00693152"/>
    <w:rsid w:val="00694E89"/>
    <w:rsid w:val="00696BC4"/>
    <w:rsid w:val="0069710C"/>
    <w:rsid w:val="006971C2"/>
    <w:rsid w:val="006977F5"/>
    <w:rsid w:val="006A2130"/>
    <w:rsid w:val="006A25B8"/>
    <w:rsid w:val="006A3A14"/>
    <w:rsid w:val="006A43A3"/>
    <w:rsid w:val="006A5AFF"/>
    <w:rsid w:val="006A5DE9"/>
    <w:rsid w:val="006A60E0"/>
    <w:rsid w:val="006A7660"/>
    <w:rsid w:val="006A77E1"/>
    <w:rsid w:val="006A78CA"/>
    <w:rsid w:val="006A7A05"/>
    <w:rsid w:val="006A7EF8"/>
    <w:rsid w:val="006B021D"/>
    <w:rsid w:val="006B059B"/>
    <w:rsid w:val="006B25C8"/>
    <w:rsid w:val="006B418C"/>
    <w:rsid w:val="006B5ED7"/>
    <w:rsid w:val="006B703B"/>
    <w:rsid w:val="006B78CB"/>
    <w:rsid w:val="006C0B8B"/>
    <w:rsid w:val="006C23FE"/>
    <w:rsid w:val="006C2BD0"/>
    <w:rsid w:val="006C2CFD"/>
    <w:rsid w:val="006C304A"/>
    <w:rsid w:val="006C3947"/>
    <w:rsid w:val="006C40DA"/>
    <w:rsid w:val="006C5462"/>
    <w:rsid w:val="006C5C21"/>
    <w:rsid w:val="006D0406"/>
    <w:rsid w:val="006D0753"/>
    <w:rsid w:val="006D0A77"/>
    <w:rsid w:val="006D0B30"/>
    <w:rsid w:val="006D0B7A"/>
    <w:rsid w:val="006D13BB"/>
    <w:rsid w:val="006D33FC"/>
    <w:rsid w:val="006D5E49"/>
    <w:rsid w:val="006D6B2D"/>
    <w:rsid w:val="006D7E58"/>
    <w:rsid w:val="006E12E6"/>
    <w:rsid w:val="006E1AEE"/>
    <w:rsid w:val="006E29A1"/>
    <w:rsid w:val="006E2C64"/>
    <w:rsid w:val="006E31A9"/>
    <w:rsid w:val="006E4DDC"/>
    <w:rsid w:val="006E5C7A"/>
    <w:rsid w:val="006E614F"/>
    <w:rsid w:val="006E62CB"/>
    <w:rsid w:val="006E6A88"/>
    <w:rsid w:val="006E753E"/>
    <w:rsid w:val="006E79FC"/>
    <w:rsid w:val="006E7F6E"/>
    <w:rsid w:val="006F1A71"/>
    <w:rsid w:val="006F235B"/>
    <w:rsid w:val="006F26B1"/>
    <w:rsid w:val="006F47DF"/>
    <w:rsid w:val="006F5B33"/>
    <w:rsid w:val="006F682A"/>
    <w:rsid w:val="006F6FF8"/>
    <w:rsid w:val="006F7546"/>
    <w:rsid w:val="00700BB0"/>
    <w:rsid w:val="0070201F"/>
    <w:rsid w:val="00702DEE"/>
    <w:rsid w:val="007033A4"/>
    <w:rsid w:val="00703EDA"/>
    <w:rsid w:val="00704661"/>
    <w:rsid w:val="007059AF"/>
    <w:rsid w:val="00706100"/>
    <w:rsid w:val="007070B5"/>
    <w:rsid w:val="00707325"/>
    <w:rsid w:val="00707E8C"/>
    <w:rsid w:val="00712CB7"/>
    <w:rsid w:val="00713BA8"/>
    <w:rsid w:val="00715975"/>
    <w:rsid w:val="00715BF2"/>
    <w:rsid w:val="00716289"/>
    <w:rsid w:val="00717886"/>
    <w:rsid w:val="00717B0C"/>
    <w:rsid w:val="00717B23"/>
    <w:rsid w:val="00717D25"/>
    <w:rsid w:val="007214FD"/>
    <w:rsid w:val="00721F66"/>
    <w:rsid w:val="00722917"/>
    <w:rsid w:val="00722BCC"/>
    <w:rsid w:val="007233C3"/>
    <w:rsid w:val="00723513"/>
    <w:rsid w:val="0072375C"/>
    <w:rsid w:val="007242E7"/>
    <w:rsid w:val="007249D7"/>
    <w:rsid w:val="007256AB"/>
    <w:rsid w:val="007261D1"/>
    <w:rsid w:val="007272A9"/>
    <w:rsid w:val="00727557"/>
    <w:rsid w:val="00727700"/>
    <w:rsid w:val="00727850"/>
    <w:rsid w:val="00730506"/>
    <w:rsid w:val="007315A7"/>
    <w:rsid w:val="00732B28"/>
    <w:rsid w:val="00733A1E"/>
    <w:rsid w:val="00735398"/>
    <w:rsid w:val="00735A69"/>
    <w:rsid w:val="00735AE0"/>
    <w:rsid w:val="00735AE1"/>
    <w:rsid w:val="00736380"/>
    <w:rsid w:val="0073705E"/>
    <w:rsid w:val="00737D0E"/>
    <w:rsid w:val="00740014"/>
    <w:rsid w:val="00740A01"/>
    <w:rsid w:val="007414E9"/>
    <w:rsid w:val="00744731"/>
    <w:rsid w:val="00744F7F"/>
    <w:rsid w:val="00746D6C"/>
    <w:rsid w:val="007470C5"/>
    <w:rsid w:val="007473CB"/>
    <w:rsid w:val="00750192"/>
    <w:rsid w:val="00753163"/>
    <w:rsid w:val="00753D6C"/>
    <w:rsid w:val="0075553F"/>
    <w:rsid w:val="00756735"/>
    <w:rsid w:val="00757099"/>
    <w:rsid w:val="00761977"/>
    <w:rsid w:val="00761A73"/>
    <w:rsid w:val="00761F12"/>
    <w:rsid w:val="00762D15"/>
    <w:rsid w:val="007631DE"/>
    <w:rsid w:val="0076363F"/>
    <w:rsid w:val="007644D1"/>
    <w:rsid w:val="00764594"/>
    <w:rsid w:val="00766AAA"/>
    <w:rsid w:val="00767641"/>
    <w:rsid w:val="0076787F"/>
    <w:rsid w:val="00767BCE"/>
    <w:rsid w:val="00771A41"/>
    <w:rsid w:val="00772BCD"/>
    <w:rsid w:val="00774702"/>
    <w:rsid w:val="007751FB"/>
    <w:rsid w:val="00776136"/>
    <w:rsid w:val="00776DD4"/>
    <w:rsid w:val="007827C3"/>
    <w:rsid w:val="00783808"/>
    <w:rsid w:val="00784ABC"/>
    <w:rsid w:val="00784D76"/>
    <w:rsid w:val="0078509D"/>
    <w:rsid w:val="007867EB"/>
    <w:rsid w:val="00790025"/>
    <w:rsid w:val="007904AC"/>
    <w:rsid w:val="00790AB6"/>
    <w:rsid w:val="00794723"/>
    <w:rsid w:val="0079624E"/>
    <w:rsid w:val="007A01DE"/>
    <w:rsid w:val="007A1925"/>
    <w:rsid w:val="007A19AF"/>
    <w:rsid w:val="007A204C"/>
    <w:rsid w:val="007A44C4"/>
    <w:rsid w:val="007A619A"/>
    <w:rsid w:val="007B0B63"/>
    <w:rsid w:val="007B1322"/>
    <w:rsid w:val="007B339D"/>
    <w:rsid w:val="007B36B3"/>
    <w:rsid w:val="007B460F"/>
    <w:rsid w:val="007B5ADE"/>
    <w:rsid w:val="007B6633"/>
    <w:rsid w:val="007C1CB2"/>
    <w:rsid w:val="007C317A"/>
    <w:rsid w:val="007C5656"/>
    <w:rsid w:val="007C7D8D"/>
    <w:rsid w:val="007D0E7D"/>
    <w:rsid w:val="007D0F65"/>
    <w:rsid w:val="007D49E8"/>
    <w:rsid w:val="007D5EFC"/>
    <w:rsid w:val="007E3850"/>
    <w:rsid w:val="007F0053"/>
    <w:rsid w:val="007F4899"/>
    <w:rsid w:val="007F5A11"/>
    <w:rsid w:val="007F6B2C"/>
    <w:rsid w:val="00801C08"/>
    <w:rsid w:val="0080204C"/>
    <w:rsid w:val="00802901"/>
    <w:rsid w:val="00802B31"/>
    <w:rsid w:val="0080308A"/>
    <w:rsid w:val="00805555"/>
    <w:rsid w:val="00805CF2"/>
    <w:rsid w:val="008071ED"/>
    <w:rsid w:val="00810344"/>
    <w:rsid w:val="008106E5"/>
    <w:rsid w:val="00810ABA"/>
    <w:rsid w:val="008112E5"/>
    <w:rsid w:val="008112F2"/>
    <w:rsid w:val="0081509A"/>
    <w:rsid w:val="00815E4F"/>
    <w:rsid w:val="0081605F"/>
    <w:rsid w:val="00816941"/>
    <w:rsid w:val="00817733"/>
    <w:rsid w:val="008179E7"/>
    <w:rsid w:val="00817A24"/>
    <w:rsid w:val="00817CE1"/>
    <w:rsid w:val="00817D67"/>
    <w:rsid w:val="00820EBE"/>
    <w:rsid w:val="0082381C"/>
    <w:rsid w:val="00823B99"/>
    <w:rsid w:val="00824C15"/>
    <w:rsid w:val="00824CC2"/>
    <w:rsid w:val="0082513F"/>
    <w:rsid w:val="00825EBA"/>
    <w:rsid w:val="00826001"/>
    <w:rsid w:val="00827B5E"/>
    <w:rsid w:val="00830994"/>
    <w:rsid w:val="0083226D"/>
    <w:rsid w:val="00832DF9"/>
    <w:rsid w:val="00834029"/>
    <w:rsid w:val="008349A5"/>
    <w:rsid w:val="00834F85"/>
    <w:rsid w:val="00836A0E"/>
    <w:rsid w:val="00836C2C"/>
    <w:rsid w:val="00836F9F"/>
    <w:rsid w:val="008400D9"/>
    <w:rsid w:val="00844B9A"/>
    <w:rsid w:val="00844EBE"/>
    <w:rsid w:val="00845691"/>
    <w:rsid w:val="008506E1"/>
    <w:rsid w:val="008510F5"/>
    <w:rsid w:val="008515BB"/>
    <w:rsid w:val="008518B0"/>
    <w:rsid w:val="00852A7B"/>
    <w:rsid w:val="00853593"/>
    <w:rsid w:val="00854CF1"/>
    <w:rsid w:val="00855035"/>
    <w:rsid w:val="00855AA6"/>
    <w:rsid w:val="00856D19"/>
    <w:rsid w:val="0086019C"/>
    <w:rsid w:val="00860573"/>
    <w:rsid w:val="00863146"/>
    <w:rsid w:val="00863600"/>
    <w:rsid w:val="008641F4"/>
    <w:rsid w:val="00864E06"/>
    <w:rsid w:val="00865504"/>
    <w:rsid w:val="00865854"/>
    <w:rsid w:val="0086738C"/>
    <w:rsid w:val="008704E7"/>
    <w:rsid w:val="00870787"/>
    <w:rsid w:val="0087207D"/>
    <w:rsid w:val="008728E8"/>
    <w:rsid w:val="00875705"/>
    <w:rsid w:val="0087570F"/>
    <w:rsid w:val="00882C8A"/>
    <w:rsid w:val="00884D09"/>
    <w:rsid w:val="00886592"/>
    <w:rsid w:val="008865A2"/>
    <w:rsid w:val="00886F2C"/>
    <w:rsid w:val="00890E5E"/>
    <w:rsid w:val="0089275D"/>
    <w:rsid w:val="008935CB"/>
    <w:rsid w:val="00894AA1"/>
    <w:rsid w:val="0089515C"/>
    <w:rsid w:val="00895EB5"/>
    <w:rsid w:val="00897A77"/>
    <w:rsid w:val="00897E01"/>
    <w:rsid w:val="008A06D8"/>
    <w:rsid w:val="008A0CAA"/>
    <w:rsid w:val="008A2263"/>
    <w:rsid w:val="008A2E0A"/>
    <w:rsid w:val="008A36F2"/>
    <w:rsid w:val="008A3E5F"/>
    <w:rsid w:val="008A3FD0"/>
    <w:rsid w:val="008A6A9F"/>
    <w:rsid w:val="008B0288"/>
    <w:rsid w:val="008B187D"/>
    <w:rsid w:val="008B41FB"/>
    <w:rsid w:val="008B4809"/>
    <w:rsid w:val="008B52D5"/>
    <w:rsid w:val="008B54AD"/>
    <w:rsid w:val="008B54F9"/>
    <w:rsid w:val="008B5799"/>
    <w:rsid w:val="008B5CF9"/>
    <w:rsid w:val="008B6355"/>
    <w:rsid w:val="008B6979"/>
    <w:rsid w:val="008B7AC4"/>
    <w:rsid w:val="008C0156"/>
    <w:rsid w:val="008C1B86"/>
    <w:rsid w:val="008C26BB"/>
    <w:rsid w:val="008C5EC7"/>
    <w:rsid w:val="008C6230"/>
    <w:rsid w:val="008C69E5"/>
    <w:rsid w:val="008C6A59"/>
    <w:rsid w:val="008D078F"/>
    <w:rsid w:val="008D0DC5"/>
    <w:rsid w:val="008D149C"/>
    <w:rsid w:val="008D1706"/>
    <w:rsid w:val="008D27FD"/>
    <w:rsid w:val="008D37C2"/>
    <w:rsid w:val="008D5A89"/>
    <w:rsid w:val="008D6915"/>
    <w:rsid w:val="008E2561"/>
    <w:rsid w:val="008E2836"/>
    <w:rsid w:val="008E3776"/>
    <w:rsid w:val="008E6002"/>
    <w:rsid w:val="008E62E0"/>
    <w:rsid w:val="008E7A2D"/>
    <w:rsid w:val="008F09F9"/>
    <w:rsid w:val="008F0AF2"/>
    <w:rsid w:val="008F0BF1"/>
    <w:rsid w:val="008F1640"/>
    <w:rsid w:val="008F2E23"/>
    <w:rsid w:val="008F3035"/>
    <w:rsid w:val="008F30A3"/>
    <w:rsid w:val="008F4CE5"/>
    <w:rsid w:val="008F534D"/>
    <w:rsid w:val="008F537A"/>
    <w:rsid w:val="008F540B"/>
    <w:rsid w:val="008F60F7"/>
    <w:rsid w:val="008F7858"/>
    <w:rsid w:val="008F7ADA"/>
    <w:rsid w:val="009005A4"/>
    <w:rsid w:val="00900CDE"/>
    <w:rsid w:val="00901947"/>
    <w:rsid w:val="00901F09"/>
    <w:rsid w:val="009021BD"/>
    <w:rsid w:val="00903205"/>
    <w:rsid w:val="00903F7F"/>
    <w:rsid w:val="0090453C"/>
    <w:rsid w:val="0090515A"/>
    <w:rsid w:val="00905273"/>
    <w:rsid w:val="00906450"/>
    <w:rsid w:val="009067A6"/>
    <w:rsid w:val="009074E5"/>
    <w:rsid w:val="009104B9"/>
    <w:rsid w:val="009109A0"/>
    <w:rsid w:val="00910B7B"/>
    <w:rsid w:val="00910DF7"/>
    <w:rsid w:val="009121BD"/>
    <w:rsid w:val="00912973"/>
    <w:rsid w:val="00913263"/>
    <w:rsid w:val="009133F1"/>
    <w:rsid w:val="00914660"/>
    <w:rsid w:val="00914E2D"/>
    <w:rsid w:val="00915BAD"/>
    <w:rsid w:val="00917152"/>
    <w:rsid w:val="00917D88"/>
    <w:rsid w:val="00920CD1"/>
    <w:rsid w:val="0092163A"/>
    <w:rsid w:val="009222CB"/>
    <w:rsid w:val="00923C78"/>
    <w:rsid w:val="00923FAD"/>
    <w:rsid w:val="0092405E"/>
    <w:rsid w:val="00926392"/>
    <w:rsid w:val="00926E8B"/>
    <w:rsid w:val="0093027E"/>
    <w:rsid w:val="00931F34"/>
    <w:rsid w:val="00932042"/>
    <w:rsid w:val="009320EE"/>
    <w:rsid w:val="009330A5"/>
    <w:rsid w:val="0093355A"/>
    <w:rsid w:val="00933720"/>
    <w:rsid w:val="00933F2E"/>
    <w:rsid w:val="00936C57"/>
    <w:rsid w:val="00936E38"/>
    <w:rsid w:val="0093797D"/>
    <w:rsid w:val="00937CA6"/>
    <w:rsid w:val="00941E07"/>
    <w:rsid w:val="009431EB"/>
    <w:rsid w:val="009436E4"/>
    <w:rsid w:val="009452BD"/>
    <w:rsid w:val="00945BF6"/>
    <w:rsid w:val="00945CA5"/>
    <w:rsid w:val="00947C0F"/>
    <w:rsid w:val="00950F49"/>
    <w:rsid w:val="009538A6"/>
    <w:rsid w:val="009543FE"/>
    <w:rsid w:val="00957ADD"/>
    <w:rsid w:val="00957ED9"/>
    <w:rsid w:val="00960976"/>
    <w:rsid w:val="00961008"/>
    <w:rsid w:val="00961F44"/>
    <w:rsid w:val="00963FA0"/>
    <w:rsid w:val="00964164"/>
    <w:rsid w:val="00964637"/>
    <w:rsid w:val="00964E09"/>
    <w:rsid w:val="00965087"/>
    <w:rsid w:val="00966F10"/>
    <w:rsid w:val="0097310F"/>
    <w:rsid w:val="009732F7"/>
    <w:rsid w:val="009734F4"/>
    <w:rsid w:val="0097389A"/>
    <w:rsid w:val="00973D4F"/>
    <w:rsid w:val="0097448D"/>
    <w:rsid w:val="00974774"/>
    <w:rsid w:val="00975C50"/>
    <w:rsid w:val="009776A0"/>
    <w:rsid w:val="00980539"/>
    <w:rsid w:val="0098072D"/>
    <w:rsid w:val="009827C0"/>
    <w:rsid w:val="009858BD"/>
    <w:rsid w:val="0098663C"/>
    <w:rsid w:val="00986DB0"/>
    <w:rsid w:val="00986E0A"/>
    <w:rsid w:val="009903FA"/>
    <w:rsid w:val="00991F35"/>
    <w:rsid w:val="00993B97"/>
    <w:rsid w:val="00994BDF"/>
    <w:rsid w:val="009A1161"/>
    <w:rsid w:val="009A1B5D"/>
    <w:rsid w:val="009A36AA"/>
    <w:rsid w:val="009A37F3"/>
    <w:rsid w:val="009A39FB"/>
    <w:rsid w:val="009A4D30"/>
    <w:rsid w:val="009A723A"/>
    <w:rsid w:val="009A73E9"/>
    <w:rsid w:val="009A753D"/>
    <w:rsid w:val="009A7607"/>
    <w:rsid w:val="009A76A9"/>
    <w:rsid w:val="009B02F6"/>
    <w:rsid w:val="009B0EEC"/>
    <w:rsid w:val="009B0FF7"/>
    <w:rsid w:val="009B3175"/>
    <w:rsid w:val="009B3BF8"/>
    <w:rsid w:val="009B3C7D"/>
    <w:rsid w:val="009B4AF1"/>
    <w:rsid w:val="009B69D5"/>
    <w:rsid w:val="009C0056"/>
    <w:rsid w:val="009C0378"/>
    <w:rsid w:val="009C0C79"/>
    <w:rsid w:val="009C28C0"/>
    <w:rsid w:val="009C2F9D"/>
    <w:rsid w:val="009C548E"/>
    <w:rsid w:val="009D02C8"/>
    <w:rsid w:val="009D04D6"/>
    <w:rsid w:val="009D0599"/>
    <w:rsid w:val="009D1D71"/>
    <w:rsid w:val="009D4D50"/>
    <w:rsid w:val="009D64F9"/>
    <w:rsid w:val="009D667B"/>
    <w:rsid w:val="009D6875"/>
    <w:rsid w:val="009D71DA"/>
    <w:rsid w:val="009D7CAE"/>
    <w:rsid w:val="009E1EE9"/>
    <w:rsid w:val="009E34C2"/>
    <w:rsid w:val="009E5E91"/>
    <w:rsid w:val="009E6084"/>
    <w:rsid w:val="009E6DA3"/>
    <w:rsid w:val="009E75B1"/>
    <w:rsid w:val="009F03BA"/>
    <w:rsid w:val="009F04D5"/>
    <w:rsid w:val="009F0F79"/>
    <w:rsid w:val="009F2702"/>
    <w:rsid w:val="009F3CAB"/>
    <w:rsid w:val="009F3F2F"/>
    <w:rsid w:val="009F4080"/>
    <w:rsid w:val="009F40C6"/>
    <w:rsid w:val="009F4925"/>
    <w:rsid w:val="009F4D00"/>
    <w:rsid w:val="009F6F4C"/>
    <w:rsid w:val="009F720A"/>
    <w:rsid w:val="00A00A3F"/>
    <w:rsid w:val="00A01914"/>
    <w:rsid w:val="00A01F79"/>
    <w:rsid w:val="00A020FB"/>
    <w:rsid w:val="00A02F18"/>
    <w:rsid w:val="00A0318B"/>
    <w:rsid w:val="00A031EC"/>
    <w:rsid w:val="00A03704"/>
    <w:rsid w:val="00A040DF"/>
    <w:rsid w:val="00A04519"/>
    <w:rsid w:val="00A050FB"/>
    <w:rsid w:val="00A06805"/>
    <w:rsid w:val="00A06A5D"/>
    <w:rsid w:val="00A07B67"/>
    <w:rsid w:val="00A120CE"/>
    <w:rsid w:val="00A133C7"/>
    <w:rsid w:val="00A13B1E"/>
    <w:rsid w:val="00A13DA4"/>
    <w:rsid w:val="00A1468C"/>
    <w:rsid w:val="00A15FBE"/>
    <w:rsid w:val="00A204FF"/>
    <w:rsid w:val="00A20939"/>
    <w:rsid w:val="00A23EB3"/>
    <w:rsid w:val="00A26461"/>
    <w:rsid w:val="00A27083"/>
    <w:rsid w:val="00A2715A"/>
    <w:rsid w:val="00A3037A"/>
    <w:rsid w:val="00A31106"/>
    <w:rsid w:val="00A316E4"/>
    <w:rsid w:val="00A33C56"/>
    <w:rsid w:val="00A34116"/>
    <w:rsid w:val="00A357A0"/>
    <w:rsid w:val="00A358C9"/>
    <w:rsid w:val="00A36030"/>
    <w:rsid w:val="00A36422"/>
    <w:rsid w:val="00A3677B"/>
    <w:rsid w:val="00A36AC5"/>
    <w:rsid w:val="00A37C27"/>
    <w:rsid w:val="00A37EFF"/>
    <w:rsid w:val="00A4086C"/>
    <w:rsid w:val="00A40A36"/>
    <w:rsid w:val="00A43533"/>
    <w:rsid w:val="00A4585B"/>
    <w:rsid w:val="00A458C4"/>
    <w:rsid w:val="00A46256"/>
    <w:rsid w:val="00A471DD"/>
    <w:rsid w:val="00A52F00"/>
    <w:rsid w:val="00A53957"/>
    <w:rsid w:val="00A54E16"/>
    <w:rsid w:val="00A57583"/>
    <w:rsid w:val="00A608C3"/>
    <w:rsid w:val="00A61D6F"/>
    <w:rsid w:val="00A62B18"/>
    <w:rsid w:val="00A6487C"/>
    <w:rsid w:val="00A65C64"/>
    <w:rsid w:val="00A65FCA"/>
    <w:rsid w:val="00A661F3"/>
    <w:rsid w:val="00A66893"/>
    <w:rsid w:val="00A669E3"/>
    <w:rsid w:val="00A71A44"/>
    <w:rsid w:val="00A75B00"/>
    <w:rsid w:val="00A763CC"/>
    <w:rsid w:val="00A80390"/>
    <w:rsid w:val="00A8156B"/>
    <w:rsid w:val="00A82ABF"/>
    <w:rsid w:val="00A82DAF"/>
    <w:rsid w:val="00A834C3"/>
    <w:rsid w:val="00A835B6"/>
    <w:rsid w:val="00A83B63"/>
    <w:rsid w:val="00A83CC5"/>
    <w:rsid w:val="00A83FD2"/>
    <w:rsid w:val="00A8433A"/>
    <w:rsid w:val="00A8511E"/>
    <w:rsid w:val="00A85C64"/>
    <w:rsid w:val="00A85E12"/>
    <w:rsid w:val="00A87138"/>
    <w:rsid w:val="00A9091C"/>
    <w:rsid w:val="00A91FD7"/>
    <w:rsid w:val="00A92707"/>
    <w:rsid w:val="00A92A00"/>
    <w:rsid w:val="00A94402"/>
    <w:rsid w:val="00A9466D"/>
    <w:rsid w:val="00A951F7"/>
    <w:rsid w:val="00A957DE"/>
    <w:rsid w:val="00A9711D"/>
    <w:rsid w:val="00A97AB6"/>
    <w:rsid w:val="00AA0A31"/>
    <w:rsid w:val="00AA471E"/>
    <w:rsid w:val="00AA5B42"/>
    <w:rsid w:val="00AA609F"/>
    <w:rsid w:val="00AA648F"/>
    <w:rsid w:val="00AA64B6"/>
    <w:rsid w:val="00AA7E15"/>
    <w:rsid w:val="00AB03AD"/>
    <w:rsid w:val="00AB03BD"/>
    <w:rsid w:val="00AB39A3"/>
    <w:rsid w:val="00AB3D38"/>
    <w:rsid w:val="00AB4258"/>
    <w:rsid w:val="00AB4BDD"/>
    <w:rsid w:val="00AB4FFA"/>
    <w:rsid w:val="00AC04A7"/>
    <w:rsid w:val="00AC0CFB"/>
    <w:rsid w:val="00AC1A44"/>
    <w:rsid w:val="00AC1D3A"/>
    <w:rsid w:val="00AC1FA0"/>
    <w:rsid w:val="00AC2A0B"/>
    <w:rsid w:val="00AC2B50"/>
    <w:rsid w:val="00AC7A05"/>
    <w:rsid w:val="00AC7B54"/>
    <w:rsid w:val="00AD13DA"/>
    <w:rsid w:val="00AD3993"/>
    <w:rsid w:val="00AD3A9A"/>
    <w:rsid w:val="00AD4775"/>
    <w:rsid w:val="00AD5AB2"/>
    <w:rsid w:val="00AD5FA9"/>
    <w:rsid w:val="00AD629A"/>
    <w:rsid w:val="00AD6D83"/>
    <w:rsid w:val="00AE08AD"/>
    <w:rsid w:val="00AE258A"/>
    <w:rsid w:val="00AE4033"/>
    <w:rsid w:val="00AE5081"/>
    <w:rsid w:val="00AE6BD2"/>
    <w:rsid w:val="00AE76B4"/>
    <w:rsid w:val="00AF0760"/>
    <w:rsid w:val="00AF33FF"/>
    <w:rsid w:val="00AF36CE"/>
    <w:rsid w:val="00AF4FA2"/>
    <w:rsid w:val="00AF54EE"/>
    <w:rsid w:val="00AF6BCE"/>
    <w:rsid w:val="00AF6FA6"/>
    <w:rsid w:val="00AF77C3"/>
    <w:rsid w:val="00B00A7F"/>
    <w:rsid w:val="00B00D15"/>
    <w:rsid w:val="00B0252A"/>
    <w:rsid w:val="00B0267B"/>
    <w:rsid w:val="00B04639"/>
    <w:rsid w:val="00B0464D"/>
    <w:rsid w:val="00B0602F"/>
    <w:rsid w:val="00B06EEA"/>
    <w:rsid w:val="00B06EF8"/>
    <w:rsid w:val="00B0748C"/>
    <w:rsid w:val="00B07690"/>
    <w:rsid w:val="00B07A36"/>
    <w:rsid w:val="00B104DB"/>
    <w:rsid w:val="00B105D1"/>
    <w:rsid w:val="00B106D7"/>
    <w:rsid w:val="00B10AC9"/>
    <w:rsid w:val="00B11074"/>
    <w:rsid w:val="00B12696"/>
    <w:rsid w:val="00B14350"/>
    <w:rsid w:val="00B148C2"/>
    <w:rsid w:val="00B14A08"/>
    <w:rsid w:val="00B14EDA"/>
    <w:rsid w:val="00B155B8"/>
    <w:rsid w:val="00B15698"/>
    <w:rsid w:val="00B160AF"/>
    <w:rsid w:val="00B16E30"/>
    <w:rsid w:val="00B20463"/>
    <w:rsid w:val="00B206CE"/>
    <w:rsid w:val="00B213E3"/>
    <w:rsid w:val="00B2255E"/>
    <w:rsid w:val="00B230C8"/>
    <w:rsid w:val="00B232B0"/>
    <w:rsid w:val="00B247CC"/>
    <w:rsid w:val="00B25FA6"/>
    <w:rsid w:val="00B263FD"/>
    <w:rsid w:val="00B27DB7"/>
    <w:rsid w:val="00B3199F"/>
    <w:rsid w:val="00B31D32"/>
    <w:rsid w:val="00B322BD"/>
    <w:rsid w:val="00B340BC"/>
    <w:rsid w:val="00B34881"/>
    <w:rsid w:val="00B34E5C"/>
    <w:rsid w:val="00B3564E"/>
    <w:rsid w:val="00B35A2B"/>
    <w:rsid w:val="00B35E70"/>
    <w:rsid w:val="00B36003"/>
    <w:rsid w:val="00B361E3"/>
    <w:rsid w:val="00B36793"/>
    <w:rsid w:val="00B367CF"/>
    <w:rsid w:val="00B3725E"/>
    <w:rsid w:val="00B377A5"/>
    <w:rsid w:val="00B40977"/>
    <w:rsid w:val="00B40E9B"/>
    <w:rsid w:val="00B42B18"/>
    <w:rsid w:val="00B43064"/>
    <w:rsid w:val="00B43379"/>
    <w:rsid w:val="00B43524"/>
    <w:rsid w:val="00B43F7E"/>
    <w:rsid w:val="00B44723"/>
    <w:rsid w:val="00B46513"/>
    <w:rsid w:val="00B515AC"/>
    <w:rsid w:val="00B53498"/>
    <w:rsid w:val="00B5514B"/>
    <w:rsid w:val="00B557D6"/>
    <w:rsid w:val="00B568B8"/>
    <w:rsid w:val="00B56C40"/>
    <w:rsid w:val="00B61912"/>
    <w:rsid w:val="00B63000"/>
    <w:rsid w:val="00B637CB"/>
    <w:rsid w:val="00B64350"/>
    <w:rsid w:val="00B6446C"/>
    <w:rsid w:val="00B64A6B"/>
    <w:rsid w:val="00B66A53"/>
    <w:rsid w:val="00B675BE"/>
    <w:rsid w:val="00B67B11"/>
    <w:rsid w:val="00B70388"/>
    <w:rsid w:val="00B70EF1"/>
    <w:rsid w:val="00B73240"/>
    <w:rsid w:val="00B73722"/>
    <w:rsid w:val="00B74577"/>
    <w:rsid w:val="00B74BCC"/>
    <w:rsid w:val="00B751AC"/>
    <w:rsid w:val="00B770ED"/>
    <w:rsid w:val="00B7728E"/>
    <w:rsid w:val="00B80AA0"/>
    <w:rsid w:val="00B81F4A"/>
    <w:rsid w:val="00B8334D"/>
    <w:rsid w:val="00B86815"/>
    <w:rsid w:val="00B87463"/>
    <w:rsid w:val="00B90E11"/>
    <w:rsid w:val="00B91108"/>
    <w:rsid w:val="00B91A8A"/>
    <w:rsid w:val="00B92778"/>
    <w:rsid w:val="00B92A9A"/>
    <w:rsid w:val="00B935CB"/>
    <w:rsid w:val="00B93679"/>
    <w:rsid w:val="00BA15F9"/>
    <w:rsid w:val="00BA3C4E"/>
    <w:rsid w:val="00BA47C8"/>
    <w:rsid w:val="00BA4E3E"/>
    <w:rsid w:val="00BA5863"/>
    <w:rsid w:val="00BB48AB"/>
    <w:rsid w:val="00BB572F"/>
    <w:rsid w:val="00BB72DB"/>
    <w:rsid w:val="00BB73BA"/>
    <w:rsid w:val="00BB757A"/>
    <w:rsid w:val="00BB7C8E"/>
    <w:rsid w:val="00BB7DAA"/>
    <w:rsid w:val="00BC10D9"/>
    <w:rsid w:val="00BC18CF"/>
    <w:rsid w:val="00BC18E8"/>
    <w:rsid w:val="00BC23DE"/>
    <w:rsid w:val="00BC28FA"/>
    <w:rsid w:val="00BC420B"/>
    <w:rsid w:val="00BC7526"/>
    <w:rsid w:val="00BD0378"/>
    <w:rsid w:val="00BD1797"/>
    <w:rsid w:val="00BD2777"/>
    <w:rsid w:val="00BD2AE3"/>
    <w:rsid w:val="00BD4393"/>
    <w:rsid w:val="00BD4F65"/>
    <w:rsid w:val="00BD4FAF"/>
    <w:rsid w:val="00BD7CB1"/>
    <w:rsid w:val="00BE0A8E"/>
    <w:rsid w:val="00BE139C"/>
    <w:rsid w:val="00BE19B1"/>
    <w:rsid w:val="00BE1BBA"/>
    <w:rsid w:val="00BE31D0"/>
    <w:rsid w:val="00BE3AA8"/>
    <w:rsid w:val="00BE4955"/>
    <w:rsid w:val="00BE50CA"/>
    <w:rsid w:val="00BE6651"/>
    <w:rsid w:val="00BE7209"/>
    <w:rsid w:val="00BF00B3"/>
    <w:rsid w:val="00BF1314"/>
    <w:rsid w:val="00BF1459"/>
    <w:rsid w:val="00BF1CDC"/>
    <w:rsid w:val="00BF3158"/>
    <w:rsid w:val="00BF3361"/>
    <w:rsid w:val="00BF3DD2"/>
    <w:rsid w:val="00BF4AEB"/>
    <w:rsid w:val="00BF647D"/>
    <w:rsid w:val="00BF7885"/>
    <w:rsid w:val="00BF7AD1"/>
    <w:rsid w:val="00C01B7E"/>
    <w:rsid w:val="00C01C04"/>
    <w:rsid w:val="00C0216C"/>
    <w:rsid w:val="00C03105"/>
    <w:rsid w:val="00C03976"/>
    <w:rsid w:val="00C0404B"/>
    <w:rsid w:val="00C0659B"/>
    <w:rsid w:val="00C07352"/>
    <w:rsid w:val="00C07747"/>
    <w:rsid w:val="00C07916"/>
    <w:rsid w:val="00C07A59"/>
    <w:rsid w:val="00C10051"/>
    <w:rsid w:val="00C10F39"/>
    <w:rsid w:val="00C10FFA"/>
    <w:rsid w:val="00C120EE"/>
    <w:rsid w:val="00C12974"/>
    <w:rsid w:val="00C150C2"/>
    <w:rsid w:val="00C163FC"/>
    <w:rsid w:val="00C17DE2"/>
    <w:rsid w:val="00C224E2"/>
    <w:rsid w:val="00C22D0C"/>
    <w:rsid w:val="00C23FBE"/>
    <w:rsid w:val="00C26317"/>
    <w:rsid w:val="00C267F4"/>
    <w:rsid w:val="00C26F5D"/>
    <w:rsid w:val="00C33B50"/>
    <w:rsid w:val="00C361AD"/>
    <w:rsid w:val="00C3695F"/>
    <w:rsid w:val="00C37556"/>
    <w:rsid w:val="00C408B6"/>
    <w:rsid w:val="00C4267B"/>
    <w:rsid w:val="00C4544A"/>
    <w:rsid w:val="00C45629"/>
    <w:rsid w:val="00C46B02"/>
    <w:rsid w:val="00C46B76"/>
    <w:rsid w:val="00C50675"/>
    <w:rsid w:val="00C50D04"/>
    <w:rsid w:val="00C51C66"/>
    <w:rsid w:val="00C51D5F"/>
    <w:rsid w:val="00C5218C"/>
    <w:rsid w:val="00C52744"/>
    <w:rsid w:val="00C55A41"/>
    <w:rsid w:val="00C55EEA"/>
    <w:rsid w:val="00C5628D"/>
    <w:rsid w:val="00C57EF8"/>
    <w:rsid w:val="00C60B79"/>
    <w:rsid w:val="00C60C63"/>
    <w:rsid w:val="00C61846"/>
    <w:rsid w:val="00C62CD4"/>
    <w:rsid w:val="00C62EE0"/>
    <w:rsid w:val="00C62F93"/>
    <w:rsid w:val="00C6353D"/>
    <w:rsid w:val="00C63A8E"/>
    <w:rsid w:val="00C65112"/>
    <w:rsid w:val="00C65F06"/>
    <w:rsid w:val="00C66090"/>
    <w:rsid w:val="00C66CCD"/>
    <w:rsid w:val="00C6750C"/>
    <w:rsid w:val="00C67951"/>
    <w:rsid w:val="00C71F75"/>
    <w:rsid w:val="00C72565"/>
    <w:rsid w:val="00C7379F"/>
    <w:rsid w:val="00C748C1"/>
    <w:rsid w:val="00C752E2"/>
    <w:rsid w:val="00C75E1C"/>
    <w:rsid w:val="00C76D83"/>
    <w:rsid w:val="00C770A0"/>
    <w:rsid w:val="00C80C98"/>
    <w:rsid w:val="00C81E4C"/>
    <w:rsid w:val="00C834A8"/>
    <w:rsid w:val="00C8551A"/>
    <w:rsid w:val="00C85CBE"/>
    <w:rsid w:val="00C86774"/>
    <w:rsid w:val="00C91C21"/>
    <w:rsid w:val="00C925C4"/>
    <w:rsid w:val="00C92C32"/>
    <w:rsid w:val="00C944F0"/>
    <w:rsid w:val="00C946FE"/>
    <w:rsid w:val="00C97C2E"/>
    <w:rsid w:val="00CA14A0"/>
    <w:rsid w:val="00CA3197"/>
    <w:rsid w:val="00CA32DA"/>
    <w:rsid w:val="00CA34A9"/>
    <w:rsid w:val="00CA43D5"/>
    <w:rsid w:val="00CA7AC3"/>
    <w:rsid w:val="00CB16FB"/>
    <w:rsid w:val="00CB31B7"/>
    <w:rsid w:val="00CB3926"/>
    <w:rsid w:val="00CB58C2"/>
    <w:rsid w:val="00CB5999"/>
    <w:rsid w:val="00CB7809"/>
    <w:rsid w:val="00CC0E3B"/>
    <w:rsid w:val="00CC1018"/>
    <w:rsid w:val="00CC1057"/>
    <w:rsid w:val="00CC10F3"/>
    <w:rsid w:val="00CC1E10"/>
    <w:rsid w:val="00CC201B"/>
    <w:rsid w:val="00CC295D"/>
    <w:rsid w:val="00CC47B5"/>
    <w:rsid w:val="00CC5EB6"/>
    <w:rsid w:val="00CC71E6"/>
    <w:rsid w:val="00CC7E40"/>
    <w:rsid w:val="00CD096E"/>
    <w:rsid w:val="00CD1486"/>
    <w:rsid w:val="00CD495A"/>
    <w:rsid w:val="00CD4E3D"/>
    <w:rsid w:val="00CE03A0"/>
    <w:rsid w:val="00CE290B"/>
    <w:rsid w:val="00CE3AB0"/>
    <w:rsid w:val="00CE47AB"/>
    <w:rsid w:val="00CE58DE"/>
    <w:rsid w:val="00CE6457"/>
    <w:rsid w:val="00CE6E44"/>
    <w:rsid w:val="00CE758F"/>
    <w:rsid w:val="00CE75AA"/>
    <w:rsid w:val="00CF31E9"/>
    <w:rsid w:val="00CF3310"/>
    <w:rsid w:val="00CF3BB7"/>
    <w:rsid w:val="00CF50BE"/>
    <w:rsid w:val="00CF5688"/>
    <w:rsid w:val="00CF59B7"/>
    <w:rsid w:val="00CF5C60"/>
    <w:rsid w:val="00CF75D2"/>
    <w:rsid w:val="00CF7CAB"/>
    <w:rsid w:val="00D0062A"/>
    <w:rsid w:val="00D00983"/>
    <w:rsid w:val="00D02E24"/>
    <w:rsid w:val="00D0307E"/>
    <w:rsid w:val="00D03776"/>
    <w:rsid w:val="00D03E0C"/>
    <w:rsid w:val="00D1012E"/>
    <w:rsid w:val="00D11065"/>
    <w:rsid w:val="00D11510"/>
    <w:rsid w:val="00D120B4"/>
    <w:rsid w:val="00D12657"/>
    <w:rsid w:val="00D12A55"/>
    <w:rsid w:val="00D14919"/>
    <w:rsid w:val="00D15806"/>
    <w:rsid w:val="00D1622A"/>
    <w:rsid w:val="00D162A5"/>
    <w:rsid w:val="00D1798F"/>
    <w:rsid w:val="00D214B2"/>
    <w:rsid w:val="00D239AE"/>
    <w:rsid w:val="00D2460E"/>
    <w:rsid w:val="00D256CA"/>
    <w:rsid w:val="00D3134D"/>
    <w:rsid w:val="00D33024"/>
    <w:rsid w:val="00D33A60"/>
    <w:rsid w:val="00D33B96"/>
    <w:rsid w:val="00D33D03"/>
    <w:rsid w:val="00D33F09"/>
    <w:rsid w:val="00D34AD8"/>
    <w:rsid w:val="00D356E1"/>
    <w:rsid w:val="00D37BDC"/>
    <w:rsid w:val="00D41160"/>
    <w:rsid w:val="00D43462"/>
    <w:rsid w:val="00D43663"/>
    <w:rsid w:val="00D45CA5"/>
    <w:rsid w:val="00D45CF9"/>
    <w:rsid w:val="00D47AB5"/>
    <w:rsid w:val="00D47FC0"/>
    <w:rsid w:val="00D501D4"/>
    <w:rsid w:val="00D50606"/>
    <w:rsid w:val="00D50DDA"/>
    <w:rsid w:val="00D56034"/>
    <w:rsid w:val="00D57E71"/>
    <w:rsid w:val="00D57EE5"/>
    <w:rsid w:val="00D62E7E"/>
    <w:rsid w:val="00D641C9"/>
    <w:rsid w:val="00D6480D"/>
    <w:rsid w:val="00D654FF"/>
    <w:rsid w:val="00D66682"/>
    <w:rsid w:val="00D6746D"/>
    <w:rsid w:val="00D67D88"/>
    <w:rsid w:val="00D70108"/>
    <w:rsid w:val="00D70E72"/>
    <w:rsid w:val="00D719FB"/>
    <w:rsid w:val="00D731A0"/>
    <w:rsid w:val="00D740C7"/>
    <w:rsid w:val="00D7461F"/>
    <w:rsid w:val="00D74CAB"/>
    <w:rsid w:val="00D75190"/>
    <w:rsid w:val="00D75FA1"/>
    <w:rsid w:val="00D7636F"/>
    <w:rsid w:val="00D7732A"/>
    <w:rsid w:val="00D8103F"/>
    <w:rsid w:val="00D815E2"/>
    <w:rsid w:val="00D81B37"/>
    <w:rsid w:val="00D82181"/>
    <w:rsid w:val="00D82191"/>
    <w:rsid w:val="00D8238E"/>
    <w:rsid w:val="00D826DA"/>
    <w:rsid w:val="00D82A27"/>
    <w:rsid w:val="00D82E07"/>
    <w:rsid w:val="00D83556"/>
    <w:rsid w:val="00D8442B"/>
    <w:rsid w:val="00D84485"/>
    <w:rsid w:val="00D84E8F"/>
    <w:rsid w:val="00D84F08"/>
    <w:rsid w:val="00D850DF"/>
    <w:rsid w:val="00D86189"/>
    <w:rsid w:val="00D8768B"/>
    <w:rsid w:val="00D906DB"/>
    <w:rsid w:val="00D91A72"/>
    <w:rsid w:val="00D91C26"/>
    <w:rsid w:val="00D9225B"/>
    <w:rsid w:val="00D9284C"/>
    <w:rsid w:val="00D932DD"/>
    <w:rsid w:val="00D9370F"/>
    <w:rsid w:val="00D93F4C"/>
    <w:rsid w:val="00D9440C"/>
    <w:rsid w:val="00D946AF"/>
    <w:rsid w:val="00D94832"/>
    <w:rsid w:val="00D95E42"/>
    <w:rsid w:val="00D9689B"/>
    <w:rsid w:val="00D96B02"/>
    <w:rsid w:val="00D977A8"/>
    <w:rsid w:val="00DA26E0"/>
    <w:rsid w:val="00DA2AC5"/>
    <w:rsid w:val="00DA2C12"/>
    <w:rsid w:val="00DA3067"/>
    <w:rsid w:val="00DA3695"/>
    <w:rsid w:val="00DA3E84"/>
    <w:rsid w:val="00DA5AC1"/>
    <w:rsid w:val="00DA5E73"/>
    <w:rsid w:val="00DA61F4"/>
    <w:rsid w:val="00DA6926"/>
    <w:rsid w:val="00DA6A3F"/>
    <w:rsid w:val="00DB0151"/>
    <w:rsid w:val="00DB08AF"/>
    <w:rsid w:val="00DB0B3E"/>
    <w:rsid w:val="00DB0EF4"/>
    <w:rsid w:val="00DB1480"/>
    <w:rsid w:val="00DB1A3D"/>
    <w:rsid w:val="00DB3B95"/>
    <w:rsid w:val="00DB492F"/>
    <w:rsid w:val="00DB4F85"/>
    <w:rsid w:val="00DB5F77"/>
    <w:rsid w:val="00DB6EF5"/>
    <w:rsid w:val="00DB7071"/>
    <w:rsid w:val="00DB7FD5"/>
    <w:rsid w:val="00DC0C0C"/>
    <w:rsid w:val="00DC0C40"/>
    <w:rsid w:val="00DC0C8E"/>
    <w:rsid w:val="00DC105A"/>
    <w:rsid w:val="00DC14DE"/>
    <w:rsid w:val="00DC1ED2"/>
    <w:rsid w:val="00DC4D48"/>
    <w:rsid w:val="00DC52D7"/>
    <w:rsid w:val="00DD1B2C"/>
    <w:rsid w:val="00DD1E29"/>
    <w:rsid w:val="00DD34D6"/>
    <w:rsid w:val="00DD4E6A"/>
    <w:rsid w:val="00DD61B7"/>
    <w:rsid w:val="00DD6E88"/>
    <w:rsid w:val="00DD6FAD"/>
    <w:rsid w:val="00DE0044"/>
    <w:rsid w:val="00DE02FF"/>
    <w:rsid w:val="00DE06D3"/>
    <w:rsid w:val="00DE16A7"/>
    <w:rsid w:val="00DE1C81"/>
    <w:rsid w:val="00DE2C71"/>
    <w:rsid w:val="00DE2C9D"/>
    <w:rsid w:val="00DE545F"/>
    <w:rsid w:val="00DE5DA3"/>
    <w:rsid w:val="00DE6CB5"/>
    <w:rsid w:val="00DE6DFA"/>
    <w:rsid w:val="00DF055F"/>
    <w:rsid w:val="00DF1200"/>
    <w:rsid w:val="00DF530B"/>
    <w:rsid w:val="00DF692A"/>
    <w:rsid w:val="00DF6B96"/>
    <w:rsid w:val="00DF7407"/>
    <w:rsid w:val="00DF78F8"/>
    <w:rsid w:val="00E00239"/>
    <w:rsid w:val="00E00A34"/>
    <w:rsid w:val="00E0152D"/>
    <w:rsid w:val="00E0163A"/>
    <w:rsid w:val="00E0287F"/>
    <w:rsid w:val="00E03DFD"/>
    <w:rsid w:val="00E05518"/>
    <w:rsid w:val="00E06938"/>
    <w:rsid w:val="00E06EA7"/>
    <w:rsid w:val="00E10735"/>
    <w:rsid w:val="00E140D1"/>
    <w:rsid w:val="00E14D76"/>
    <w:rsid w:val="00E200E9"/>
    <w:rsid w:val="00E238EE"/>
    <w:rsid w:val="00E25080"/>
    <w:rsid w:val="00E2570A"/>
    <w:rsid w:val="00E2579B"/>
    <w:rsid w:val="00E25E5B"/>
    <w:rsid w:val="00E26588"/>
    <w:rsid w:val="00E323E3"/>
    <w:rsid w:val="00E3258A"/>
    <w:rsid w:val="00E330F2"/>
    <w:rsid w:val="00E34A5E"/>
    <w:rsid w:val="00E36B95"/>
    <w:rsid w:val="00E37507"/>
    <w:rsid w:val="00E37D87"/>
    <w:rsid w:val="00E41342"/>
    <w:rsid w:val="00E42BFA"/>
    <w:rsid w:val="00E42F46"/>
    <w:rsid w:val="00E4305B"/>
    <w:rsid w:val="00E44046"/>
    <w:rsid w:val="00E44143"/>
    <w:rsid w:val="00E44CE3"/>
    <w:rsid w:val="00E46012"/>
    <w:rsid w:val="00E46737"/>
    <w:rsid w:val="00E5078D"/>
    <w:rsid w:val="00E5096D"/>
    <w:rsid w:val="00E50DE4"/>
    <w:rsid w:val="00E51380"/>
    <w:rsid w:val="00E54897"/>
    <w:rsid w:val="00E5583A"/>
    <w:rsid w:val="00E55F6A"/>
    <w:rsid w:val="00E5681F"/>
    <w:rsid w:val="00E5785E"/>
    <w:rsid w:val="00E62DB9"/>
    <w:rsid w:val="00E644C3"/>
    <w:rsid w:val="00E646EF"/>
    <w:rsid w:val="00E64781"/>
    <w:rsid w:val="00E65231"/>
    <w:rsid w:val="00E65C72"/>
    <w:rsid w:val="00E67227"/>
    <w:rsid w:val="00E7069A"/>
    <w:rsid w:val="00E71245"/>
    <w:rsid w:val="00E71DB2"/>
    <w:rsid w:val="00E72024"/>
    <w:rsid w:val="00E751A5"/>
    <w:rsid w:val="00E774BB"/>
    <w:rsid w:val="00E77D71"/>
    <w:rsid w:val="00E80B30"/>
    <w:rsid w:val="00E831BD"/>
    <w:rsid w:val="00E8362D"/>
    <w:rsid w:val="00E83ECE"/>
    <w:rsid w:val="00E855C0"/>
    <w:rsid w:val="00E85E37"/>
    <w:rsid w:val="00E86DF1"/>
    <w:rsid w:val="00E8704A"/>
    <w:rsid w:val="00E90A1A"/>
    <w:rsid w:val="00E90FC8"/>
    <w:rsid w:val="00E91F93"/>
    <w:rsid w:val="00E94255"/>
    <w:rsid w:val="00E95709"/>
    <w:rsid w:val="00E961A9"/>
    <w:rsid w:val="00E9654D"/>
    <w:rsid w:val="00E965F3"/>
    <w:rsid w:val="00E969FC"/>
    <w:rsid w:val="00EA03E1"/>
    <w:rsid w:val="00EA04E9"/>
    <w:rsid w:val="00EA2189"/>
    <w:rsid w:val="00EA2517"/>
    <w:rsid w:val="00EA4C69"/>
    <w:rsid w:val="00EA4EA1"/>
    <w:rsid w:val="00EA6379"/>
    <w:rsid w:val="00EB020C"/>
    <w:rsid w:val="00EB0821"/>
    <w:rsid w:val="00EB1DD2"/>
    <w:rsid w:val="00EB32BC"/>
    <w:rsid w:val="00EB3CB3"/>
    <w:rsid w:val="00EB546C"/>
    <w:rsid w:val="00EB6609"/>
    <w:rsid w:val="00EB6F60"/>
    <w:rsid w:val="00EC4CC6"/>
    <w:rsid w:val="00EC66AE"/>
    <w:rsid w:val="00EC7AA5"/>
    <w:rsid w:val="00ED1094"/>
    <w:rsid w:val="00ED1C8C"/>
    <w:rsid w:val="00ED25E2"/>
    <w:rsid w:val="00ED59C3"/>
    <w:rsid w:val="00ED5A5E"/>
    <w:rsid w:val="00ED7A58"/>
    <w:rsid w:val="00ED7BB0"/>
    <w:rsid w:val="00EE01EE"/>
    <w:rsid w:val="00EE10C7"/>
    <w:rsid w:val="00EE128E"/>
    <w:rsid w:val="00EE2E7E"/>
    <w:rsid w:val="00EE3300"/>
    <w:rsid w:val="00EE45B8"/>
    <w:rsid w:val="00EE4958"/>
    <w:rsid w:val="00EE5404"/>
    <w:rsid w:val="00EE57C7"/>
    <w:rsid w:val="00EE64CB"/>
    <w:rsid w:val="00EE7035"/>
    <w:rsid w:val="00EE7EBE"/>
    <w:rsid w:val="00EF10A6"/>
    <w:rsid w:val="00EF129C"/>
    <w:rsid w:val="00EF129F"/>
    <w:rsid w:val="00EF1429"/>
    <w:rsid w:val="00EF2980"/>
    <w:rsid w:val="00EF29CD"/>
    <w:rsid w:val="00EF3079"/>
    <w:rsid w:val="00EF4709"/>
    <w:rsid w:val="00F002AD"/>
    <w:rsid w:val="00F01BD3"/>
    <w:rsid w:val="00F04DF2"/>
    <w:rsid w:val="00F05381"/>
    <w:rsid w:val="00F0546B"/>
    <w:rsid w:val="00F05988"/>
    <w:rsid w:val="00F05AD4"/>
    <w:rsid w:val="00F06E62"/>
    <w:rsid w:val="00F079B2"/>
    <w:rsid w:val="00F10660"/>
    <w:rsid w:val="00F107C1"/>
    <w:rsid w:val="00F13B43"/>
    <w:rsid w:val="00F16055"/>
    <w:rsid w:val="00F1759A"/>
    <w:rsid w:val="00F213A3"/>
    <w:rsid w:val="00F23002"/>
    <w:rsid w:val="00F23958"/>
    <w:rsid w:val="00F23D99"/>
    <w:rsid w:val="00F243CB"/>
    <w:rsid w:val="00F24470"/>
    <w:rsid w:val="00F2546F"/>
    <w:rsid w:val="00F2559E"/>
    <w:rsid w:val="00F27EDC"/>
    <w:rsid w:val="00F300E3"/>
    <w:rsid w:val="00F315AA"/>
    <w:rsid w:val="00F31BB1"/>
    <w:rsid w:val="00F33930"/>
    <w:rsid w:val="00F34D37"/>
    <w:rsid w:val="00F35990"/>
    <w:rsid w:val="00F35ACA"/>
    <w:rsid w:val="00F37456"/>
    <w:rsid w:val="00F3782D"/>
    <w:rsid w:val="00F404B5"/>
    <w:rsid w:val="00F40E24"/>
    <w:rsid w:val="00F414B5"/>
    <w:rsid w:val="00F41C45"/>
    <w:rsid w:val="00F41F8D"/>
    <w:rsid w:val="00F43684"/>
    <w:rsid w:val="00F4418F"/>
    <w:rsid w:val="00F44AEE"/>
    <w:rsid w:val="00F45219"/>
    <w:rsid w:val="00F45778"/>
    <w:rsid w:val="00F45ABC"/>
    <w:rsid w:val="00F4700E"/>
    <w:rsid w:val="00F47A77"/>
    <w:rsid w:val="00F503BC"/>
    <w:rsid w:val="00F50D07"/>
    <w:rsid w:val="00F5266B"/>
    <w:rsid w:val="00F52CCB"/>
    <w:rsid w:val="00F53B00"/>
    <w:rsid w:val="00F54D42"/>
    <w:rsid w:val="00F559A0"/>
    <w:rsid w:val="00F55B41"/>
    <w:rsid w:val="00F55F33"/>
    <w:rsid w:val="00F57C67"/>
    <w:rsid w:val="00F60659"/>
    <w:rsid w:val="00F612C6"/>
    <w:rsid w:val="00F612FF"/>
    <w:rsid w:val="00F614DD"/>
    <w:rsid w:val="00F62C86"/>
    <w:rsid w:val="00F63377"/>
    <w:rsid w:val="00F6519A"/>
    <w:rsid w:val="00F6545D"/>
    <w:rsid w:val="00F662EA"/>
    <w:rsid w:val="00F67C5B"/>
    <w:rsid w:val="00F67FBA"/>
    <w:rsid w:val="00F67FEC"/>
    <w:rsid w:val="00F704A1"/>
    <w:rsid w:val="00F70726"/>
    <w:rsid w:val="00F70735"/>
    <w:rsid w:val="00F70846"/>
    <w:rsid w:val="00F71F06"/>
    <w:rsid w:val="00F7395D"/>
    <w:rsid w:val="00F75EC3"/>
    <w:rsid w:val="00F77982"/>
    <w:rsid w:val="00F821C3"/>
    <w:rsid w:val="00F82510"/>
    <w:rsid w:val="00F82875"/>
    <w:rsid w:val="00F82EF2"/>
    <w:rsid w:val="00F839C0"/>
    <w:rsid w:val="00F83AFE"/>
    <w:rsid w:val="00F8468E"/>
    <w:rsid w:val="00F84858"/>
    <w:rsid w:val="00F87C4C"/>
    <w:rsid w:val="00F9142A"/>
    <w:rsid w:val="00F92550"/>
    <w:rsid w:val="00F94216"/>
    <w:rsid w:val="00F96920"/>
    <w:rsid w:val="00F96BB8"/>
    <w:rsid w:val="00F96ECF"/>
    <w:rsid w:val="00F97146"/>
    <w:rsid w:val="00F971F4"/>
    <w:rsid w:val="00F9766E"/>
    <w:rsid w:val="00FA0419"/>
    <w:rsid w:val="00FA0843"/>
    <w:rsid w:val="00FA0D32"/>
    <w:rsid w:val="00FA11B8"/>
    <w:rsid w:val="00FA1B1B"/>
    <w:rsid w:val="00FA221C"/>
    <w:rsid w:val="00FA2E6F"/>
    <w:rsid w:val="00FA5235"/>
    <w:rsid w:val="00FA76B3"/>
    <w:rsid w:val="00FB0096"/>
    <w:rsid w:val="00FB0853"/>
    <w:rsid w:val="00FB0F5D"/>
    <w:rsid w:val="00FB1298"/>
    <w:rsid w:val="00FB1FBE"/>
    <w:rsid w:val="00FB4C1E"/>
    <w:rsid w:val="00FB4EE9"/>
    <w:rsid w:val="00FB61F1"/>
    <w:rsid w:val="00FB6472"/>
    <w:rsid w:val="00FB7F8A"/>
    <w:rsid w:val="00FC0763"/>
    <w:rsid w:val="00FC0CBE"/>
    <w:rsid w:val="00FC12E2"/>
    <w:rsid w:val="00FC4AFC"/>
    <w:rsid w:val="00FC6284"/>
    <w:rsid w:val="00FC63F7"/>
    <w:rsid w:val="00FC6D73"/>
    <w:rsid w:val="00FC7AC1"/>
    <w:rsid w:val="00FD20CA"/>
    <w:rsid w:val="00FD397A"/>
    <w:rsid w:val="00FD4019"/>
    <w:rsid w:val="00FD5758"/>
    <w:rsid w:val="00FD6D7D"/>
    <w:rsid w:val="00FE17EB"/>
    <w:rsid w:val="00FE2752"/>
    <w:rsid w:val="00FE2E11"/>
    <w:rsid w:val="00FE3698"/>
    <w:rsid w:val="00FE61C5"/>
    <w:rsid w:val="00FE64F9"/>
    <w:rsid w:val="00FE68F5"/>
    <w:rsid w:val="00FE7F47"/>
    <w:rsid w:val="00FF10A0"/>
    <w:rsid w:val="00FF131B"/>
    <w:rsid w:val="00FF226D"/>
    <w:rsid w:val="00FF22B6"/>
    <w:rsid w:val="00FF2413"/>
    <w:rsid w:val="00FF2617"/>
    <w:rsid w:val="00FF4011"/>
    <w:rsid w:val="00FF4C46"/>
    <w:rsid w:val="00FF4ED0"/>
    <w:rsid w:val="00FF5ABB"/>
    <w:rsid w:val="00FF62EC"/>
    <w:rsid w:val="00FF7275"/>
    <w:rsid w:val="02F58E54"/>
    <w:rsid w:val="07E33549"/>
    <w:rsid w:val="0A6FC87A"/>
    <w:rsid w:val="0F4E591C"/>
    <w:rsid w:val="113610D8"/>
    <w:rsid w:val="1B459943"/>
    <w:rsid w:val="1C183757"/>
    <w:rsid w:val="241BC833"/>
    <w:rsid w:val="266271A5"/>
    <w:rsid w:val="26BC4A6A"/>
    <w:rsid w:val="285BC0B1"/>
    <w:rsid w:val="28870DE3"/>
    <w:rsid w:val="2C0B9EEF"/>
    <w:rsid w:val="2C31C517"/>
    <w:rsid w:val="2E197CD3"/>
    <w:rsid w:val="319D04F0"/>
    <w:rsid w:val="34A1436A"/>
    <w:rsid w:val="370113D2"/>
    <w:rsid w:val="3710920C"/>
    <w:rsid w:val="3D63BFB0"/>
    <w:rsid w:val="405B1051"/>
    <w:rsid w:val="48B11D79"/>
    <w:rsid w:val="48CAE424"/>
    <w:rsid w:val="4EBB4F45"/>
    <w:rsid w:val="4ED107F5"/>
    <w:rsid w:val="4EEB49FD"/>
    <w:rsid w:val="54568624"/>
    <w:rsid w:val="5522716D"/>
    <w:rsid w:val="55F38943"/>
    <w:rsid w:val="5671F520"/>
    <w:rsid w:val="56725A73"/>
    <w:rsid w:val="57D34C7A"/>
    <w:rsid w:val="5964D6C8"/>
    <w:rsid w:val="5B792531"/>
    <w:rsid w:val="5BFEEA29"/>
    <w:rsid w:val="5D40D39D"/>
    <w:rsid w:val="5FC53602"/>
    <w:rsid w:val="61A4A66F"/>
    <w:rsid w:val="65948974"/>
    <w:rsid w:val="663E09CC"/>
    <w:rsid w:val="69181191"/>
    <w:rsid w:val="6BC2B504"/>
    <w:rsid w:val="6E5D534F"/>
    <w:rsid w:val="6EC18ABE"/>
    <w:rsid w:val="6F22435D"/>
    <w:rsid w:val="70B45978"/>
    <w:rsid w:val="74301192"/>
    <w:rsid w:val="7526CC1C"/>
    <w:rsid w:val="77D78EBA"/>
    <w:rsid w:val="77E58FDE"/>
    <w:rsid w:val="77FAA00A"/>
    <w:rsid w:val="7CAFE709"/>
    <w:rsid w:val="7E557B5F"/>
    <w:rsid w:val="7F9B553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CE87A8"/>
  <w15:docId w15:val="{E919A202-A8DA-43A7-8640-887AA7E1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1D"/>
    <w:pPr>
      <w:jc w:val="both"/>
    </w:pPr>
    <w:rPr>
      <w:rFonts w:ascii="Times New Roman" w:hAnsi="Times New Roman"/>
      <w:sz w:val="24"/>
    </w:rPr>
  </w:style>
  <w:style w:type="paragraph" w:styleId="Heading1">
    <w:name w:val="heading 1"/>
    <w:basedOn w:val="Normal"/>
    <w:next w:val="Normal"/>
    <w:link w:val="Heading1Char"/>
    <w:uiPriority w:val="9"/>
    <w:qFormat/>
    <w:rsid w:val="00974774"/>
    <w:pPr>
      <w:keepNext/>
      <w:keepLines/>
      <w:numPr>
        <w:numId w:val="3"/>
      </w:numPr>
      <w:spacing w:before="480" w:after="0"/>
      <w:ind w:left="36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2F10E0"/>
    <w:pPr>
      <w:keepNext/>
      <w:keepLines/>
      <w:numPr>
        <w:numId w:val="4"/>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1708A"/>
    <w:pPr>
      <w:keepNext/>
      <w:keepLines/>
      <w:numPr>
        <w:ilvl w:val="2"/>
        <w:numId w:val="2"/>
      </w:numPr>
      <w:spacing w:before="200" w:after="0"/>
      <w:outlineLvl w:val="2"/>
    </w:pPr>
    <w:rPr>
      <w:rFonts w:eastAsiaTheme="majorEastAsia" w:cstheme="majorBidi"/>
      <w:b/>
      <w:bCs/>
      <w:color w:val="0F6FC6" w:themeColor="accent1"/>
    </w:rPr>
  </w:style>
  <w:style w:type="paragraph" w:styleId="Heading4">
    <w:name w:val="heading 4"/>
    <w:basedOn w:val="Normal"/>
    <w:next w:val="Normal"/>
    <w:link w:val="Heading4Char"/>
    <w:uiPriority w:val="9"/>
    <w:unhideWhenUsed/>
    <w:qFormat/>
    <w:rsid w:val="00790AB6"/>
    <w:pPr>
      <w:keepNext/>
      <w:keepLines/>
      <w:numPr>
        <w:ilvl w:val="3"/>
        <w:numId w:val="2"/>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790AB6"/>
    <w:pPr>
      <w:keepNext/>
      <w:keepLines/>
      <w:numPr>
        <w:ilvl w:val="4"/>
        <w:numId w:val="2"/>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790AB6"/>
    <w:pPr>
      <w:keepNext/>
      <w:keepLines/>
      <w:numPr>
        <w:ilvl w:val="5"/>
        <w:numId w:val="2"/>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790AB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0AB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0AB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74"/>
    <w:rPr>
      <w:rFonts w:ascii="Times New Roman" w:eastAsiaTheme="majorEastAsia" w:hAnsi="Times New Roman" w:cstheme="majorBidi"/>
      <w:b/>
      <w:bCs/>
      <w:sz w:val="28"/>
      <w:szCs w:val="28"/>
      <w:u w:val="single"/>
    </w:rPr>
  </w:style>
  <w:style w:type="character" w:customStyle="1" w:styleId="Heading2Char">
    <w:name w:val="Heading 2 Char"/>
    <w:basedOn w:val="DefaultParagraphFont"/>
    <w:link w:val="Heading2"/>
    <w:uiPriority w:val="9"/>
    <w:rsid w:val="002F10E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1708A"/>
    <w:rPr>
      <w:rFonts w:ascii="Times New Roman" w:eastAsiaTheme="majorEastAsia" w:hAnsi="Times New Roman" w:cstheme="majorBidi"/>
      <w:b/>
      <w:bCs/>
      <w:color w:val="0F6FC6" w:themeColor="accent1"/>
      <w:sz w:val="24"/>
    </w:rPr>
  </w:style>
  <w:style w:type="character" w:customStyle="1" w:styleId="Heading4Char">
    <w:name w:val="Heading 4 Char"/>
    <w:basedOn w:val="DefaultParagraphFont"/>
    <w:link w:val="Heading4"/>
    <w:uiPriority w:val="9"/>
    <w:rsid w:val="00790AB6"/>
    <w:rPr>
      <w:rFonts w:asciiTheme="majorHAnsi" w:eastAsiaTheme="majorEastAsia" w:hAnsiTheme="majorHAnsi" w:cstheme="majorBidi"/>
      <w:b/>
      <w:bCs/>
      <w:i/>
      <w:iCs/>
      <w:color w:val="0F6FC6" w:themeColor="accent1"/>
      <w:sz w:val="24"/>
    </w:rPr>
  </w:style>
  <w:style w:type="character" w:customStyle="1" w:styleId="Heading5Char">
    <w:name w:val="Heading 5 Char"/>
    <w:basedOn w:val="DefaultParagraphFont"/>
    <w:link w:val="Heading5"/>
    <w:uiPriority w:val="9"/>
    <w:semiHidden/>
    <w:rsid w:val="00790AB6"/>
    <w:rPr>
      <w:rFonts w:asciiTheme="majorHAnsi" w:eastAsiaTheme="majorEastAsia" w:hAnsiTheme="majorHAnsi" w:cstheme="majorBidi"/>
      <w:color w:val="073662" w:themeColor="accent1" w:themeShade="7F"/>
      <w:sz w:val="24"/>
    </w:rPr>
  </w:style>
  <w:style w:type="character" w:customStyle="1" w:styleId="Heading6Char">
    <w:name w:val="Heading 6 Char"/>
    <w:basedOn w:val="DefaultParagraphFont"/>
    <w:link w:val="Heading6"/>
    <w:uiPriority w:val="9"/>
    <w:semiHidden/>
    <w:rsid w:val="00790AB6"/>
    <w:rPr>
      <w:rFonts w:asciiTheme="majorHAnsi" w:eastAsiaTheme="majorEastAsia" w:hAnsiTheme="majorHAnsi" w:cstheme="majorBidi"/>
      <w:i/>
      <w:iCs/>
      <w:color w:val="073662" w:themeColor="accent1" w:themeShade="7F"/>
      <w:sz w:val="24"/>
    </w:rPr>
  </w:style>
  <w:style w:type="character" w:customStyle="1" w:styleId="Heading7Char">
    <w:name w:val="Heading 7 Char"/>
    <w:basedOn w:val="DefaultParagraphFont"/>
    <w:link w:val="Heading7"/>
    <w:uiPriority w:val="9"/>
    <w:semiHidden/>
    <w:rsid w:val="00790AB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90A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0AB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90AB6"/>
    <w:pPr>
      <w:ind w:left="720"/>
      <w:contextualSpacing/>
    </w:pPr>
  </w:style>
  <w:style w:type="paragraph" w:styleId="BalloonText">
    <w:name w:val="Balloon Text"/>
    <w:basedOn w:val="Normal"/>
    <w:link w:val="BalloonTextChar"/>
    <w:uiPriority w:val="99"/>
    <w:semiHidden/>
    <w:unhideWhenUsed/>
    <w:rsid w:val="0053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B8"/>
    <w:rPr>
      <w:rFonts w:ascii="Tahoma" w:hAnsi="Tahoma" w:cs="Tahoma"/>
      <w:sz w:val="16"/>
      <w:szCs w:val="16"/>
    </w:rPr>
  </w:style>
  <w:style w:type="paragraph" w:styleId="Header">
    <w:name w:val="header"/>
    <w:basedOn w:val="Normal"/>
    <w:link w:val="HeaderChar"/>
    <w:uiPriority w:val="99"/>
    <w:unhideWhenUsed/>
    <w:rsid w:val="005327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7B8"/>
  </w:style>
  <w:style w:type="paragraph" w:styleId="Footer">
    <w:name w:val="footer"/>
    <w:basedOn w:val="Normal"/>
    <w:link w:val="FooterChar"/>
    <w:uiPriority w:val="99"/>
    <w:unhideWhenUsed/>
    <w:rsid w:val="005327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7B8"/>
  </w:style>
  <w:style w:type="paragraph" w:styleId="NoSpacing">
    <w:name w:val="No Spacing"/>
    <w:link w:val="NoSpacingChar"/>
    <w:uiPriority w:val="1"/>
    <w:qFormat/>
    <w:rsid w:val="005327B8"/>
    <w:pPr>
      <w:spacing w:after="0" w:line="240" w:lineRule="auto"/>
    </w:pPr>
    <w:rPr>
      <w:rFonts w:eastAsiaTheme="minorEastAsia"/>
    </w:rPr>
  </w:style>
  <w:style w:type="character" w:customStyle="1" w:styleId="NoSpacingChar">
    <w:name w:val="No Spacing Char"/>
    <w:basedOn w:val="DefaultParagraphFont"/>
    <w:link w:val="NoSpacing"/>
    <w:uiPriority w:val="1"/>
    <w:rsid w:val="005327B8"/>
    <w:rPr>
      <w:rFonts w:eastAsiaTheme="minorEastAsia"/>
    </w:rPr>
  </w:style>
  <w:style w:type="paragraph" w:customStyle="1" w:styleId="Default">
    <w:name w:val="Default"/>
    <w:rsid w:val="005327B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327B8"/>
    <w:rPr>
      <w:color w:val="E2D700" w:themeColor="hyperlink"/>
      <w:u w:val="single"/>
    </w:rPr>
  </w:style>
  <w:style w:type="table" w:styleId="TableGrid">
    <w:name w:val="Table Grid"/>
    <w:basedOn w:val="TableNormal"/>
    <w:uiPriority w:val="39"/>
    <w:rsid w:val="00F55F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B3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3199F"/>
    <w:rPr>
      <w:rFonts w:ascii="Courier New" w:eastAsia="Times New Roman" w:hAnsi="Courier New" w:cs="Courier New"/>
      <w:sz w:val="20"/>
      <w:szCs w:val="20"/>
      <w:lang w:eastAsia="fr-FR"/>
    </w:rPr>
  </w:style>
  <w:style w:type="character" w:customStyle="1" w:styleId="grame">
    <w:name w:val="grame"/>
    <w:basedOn w:val="DefaultParagraphFont"/>
    <w:rsid w:val="00BC18E8"/>
  </w:style>
  <w:style w:type="character" w:customStyle="1" w:styleId="spelle">
    <w:name w:val="spelle"/>
    <w:basedOn w:val="DefaultParagraphFont"/>
    <w:rsid w:val="00BC18E8"/>
  </w:style>
  <w:style w:type="character" w:styleId="Strong">
    <w:name w:val="Strong"/>
    <w:basedOn w:val="DefaultParagraphFont"/>
    <w:uiPriority w:val="22"/>
    <w:qFormat/>
    <w:rsid w:val="004529F6"/>
    <w:rPr>
      <w:b/>
      <w:bCs/>
    </w:rPr>
  </w:style>
  <w:style w:type="character" w:customStyle="1" w:styleId="optxttlmathtex">
    <w:name w:val="op_txt_tl_mathtex"/>
    <w:basedOn w:val="DefaultParagraphFont"/>
    <w:rsid w:val="004529F6"/>
  </w:style>
  <w:style w:type="table" w:styleId="MediumShading1-Accent2">
    <w:name w:val="Medium Shading 1 Accent 2"/>
    <w:basedOn w:val="TableNormal"/>
    <w:uiPriority w:val="63"/>
    <w:rsid w:val="00BD4FAF"/>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customStyle="1" w:styleId="Tramemoyenne1-Accent11">
    <w:name w:val="Trame moyenne 1 - Accent 11"/>
    <w:basedOn w:val="TableNormal"/>
    <w:uiPriority w:val="63"/>
    <w:rsid w:val="00BD4FAF"/>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character" w:customStyle="1" w:styleId="fontstyle01">
    <w:name w:val="fontstyle01"/>
    <w:basedOn w:val="DefaultParagraphFont"/>
    <w:rsid w:val="00DE5DA3"/>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DE5DA3"/>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DA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6C5462"/>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6C5462"/>
    <w:rPr>
      <w:i/>
      <w:iCs/>
      <w:color w:val="0F6FC6" w:themeColor="accent1"/>
    </w:rPr>
  </w:style>
  <w:style w:type="paragraph" w:styleId="Quote">
    <w:name w:val="Quote"/>
    <w:basedOn w:val="Normal"/>
    <w:next w:val="Normal"/>
    <w:link w:val="QuoteChar"/>
    <w:uiPriority w:val="29"/>
    <w:qFormat/>
    <w:rsid w:val="00CA7A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A7AC3"/>
    <w:rPr>
      <w:i/>
      <w:iCs/>
      <w:color w:val="404040" w:themeColor="text1" w:themeTint="BF"/>
    </w:rPr>
  </w:style>
  <w:style w:type="character" w:styleId="IntenseReference">
    <w:name w:val="Intense Reference"/>
    <w:basedOn w:val="DefaultParagraphFont"/>
    <w:uiPriority w:val="32"/>
    <w:qFormat/>
    <w:rsid w:val="00043ECE"/>
    <w:rPr>
      <w:b/>
      <w:bCs/>
      <w:smallCaps/>
      <w:color w:val="0F6FC6" w:themeColor="accent1"/>
      <w:spacing w:val="5"/>
    </w:rPr>
  </w:style>
  <w:style w:type="character" w:styleId="IntenseEmphasis">
    <w:name w:val="Intense Emphasis"/>
    <w:basedOn w:val="DefaultParagraphFont"/>
    <w:uiPriority w:val="21"/>
    <w:qFormat/>
    <w:rsid w:val="00EB0821"/>
    <w:rPr>
      <w:i/>
      <w:iCs/>
      <w:color w:val="0F6FC6" w:themeColor="accent1"/>
    </w:rPr>
  </w:style>
  <w:style w:type="table" w:styleId="GridTable4-Accent1">
    <w:name w:val="Grid Table 4 Accent 1"/>
    <w:basedOn w:val="TableNormal"/>
    <w:uiPriority w:val="49"/>
    <w:rsid w:val="00151C5C"/>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UnresolvedMention">
    <w:name w:val="Unresolved Mention"/>
    <w:basedOn w:val="DefaultParagraphFont"/>
    <w:uiPriority w:val="99"/>
    <w:semiHidden/>
    <w:unhideWhenUsed/>
    <w:rsid w:val="00151C5C"/>
    <w:rPr>
      <w:color w:val="605E5C"/>
      <w:shd w:val="clear" w:color="auto" w:fill="E1DFDD"/>
    </w:rPr>
  </w:style>
  <w:style w:type="character" w:styleId="Emphasis">
    <w:name w:val="Emphasis"/>
    <w:basedOn w:val="DefaultParagraphFont"/>
    <w:uiPriority w:val="20"/>
    <w:qFormat/>
    <w:rsid w:val="00F60659"/>
    <w:rPr>
      <w:i/>
      <w:iCs/>
    </w:rPr>
  </w:style>
  <w:style w:type="paragraph" w:styleId="TOC1">
    <w:name w:val="toc 1"/>
    <w:basedOn w:val="Normal"/>
    <w:next w:val="Normal"/>
    <w:autoRedefine/>
    <w:uiPriority w:val="39"/>
    <w:unhideWhenUsed/>
    <w:rsid w:val="00703EDA"/>
    <w:pPr>
      <w:tabs>
        <w:tab w:val="right" w:leader="dot" w:pos="9000"/>
      </w:tabs>
      <w:spacing w:before="120" w:after="0" w:line="360" w:lineRule="auto"/>
    </w:pPr>
    <w:rPr>
      <w:rFonts w:eastAsia="Times New Roman" w:cs="Times New Roman"/>
      <w:noProof/>
      <w:sz w:val="28"/>
      <w:szCs w:val="28"/>
      <w:lang w:eastAsia="fr-FR"/>
    </w:rPr>
  </w:style>
  <w:style w:type="paragraph" w:styleId="TOC2">
    <w:name w:val="toc 2"/>
    <w:basedOn w:val="Normal"/>
    <w:next w:val="Normal"/>
    <w:autoRedefine/>
    <w:uiPriority w:val="39"/>
    <w:unhideWhenUsed/>
    <w:rsid w:val="00703EDA"/>
    <w:pPr>
      <w:spacing w:after="0" w:line="360" w:lineRule="auto"/>
      <w:ind w:left="240"/>
    </w:pPr>
    <w:rPr>
      <w:rFonts w:eastAsia="Times New Roman" w:cs="Times New Roman"/>
      <w:szCs w:val="24"/>
      <w:lang w:eastAsia="fr-FR"/>
    </w:rPr>
  </w:style>
  <w:style w:type="paragraph" w:styleId="TOC3">
    <w:name w:val="toc 3"/>
    <w:basedOn w:val="Normal"/>
    <w:next w:val="Normal"/>
    <w:autoRedefine/>
    <w:semiHidden/>
    <w:unhideWhenUsed/>
    <w:rsid w:val="00703EDA"/>
    <w:pPr>
      <w:spacing w:after="0" w:line="360" w:lineRule="auto"/>
      <w:ind w:left="480"/>
    </w:pPr>
    <w:rPr>
      <w:rFonts w:eastAsia="Times New Roman" w:cs="Times New Roman"/>
      <w:szCs w:val="24"/>
      <w:lang w:eastAsia="fr-FR"/>
    </w:rPr>
  </w:style>
  <w:style w:type="paragraph" w:styleId="TOCHeading">
    <w:name w:val="TOC Heading"/>
    <w:basedOn w:val="Heading1"/>
    <w:next w:val="Normal"/>
    <w:uiPriority w:val="39"/>
    <w:unhideWhenUsed/>
    <w:qFormat/>
    <w:rsid w:val="00555D53"/>
    <w:pPr>
      <w:numPr>
        <w:numId w:val="0"/>
      </w:numPr>
      <w:spacing w:before="240" w:line="259" w:lineRule="auto"/>
      <w:outlineLvl w:val="9"/>
    </w:pPr>
    <w:rPr>
      <w:b w:val="0"/>
      <w:bCs w:val="0"/>
      <w:sz w:val="32"/>
      <w:szCs w:val="32"/>
      <w:lang w:val="en-US"/>
    </w:rPr>
  </w:style>
  <w:style w:type="paragraph" w:styleId="Bibliography">
    <w:name w:val="Bibliography"/>
    <w:basedOn w:val="Normal"/>
    <w:next w:val="Normal"/>
    <w:uiPriority w:val="37"/>
    <w:unhideWhenUsed/>
    <w:rsid w:val="008F0BF1"/>
  </w:style>
  <w:style w:type="paragraph" w:styleId="FootnoteText">
    <w:name w:val="footnote text"/>
    <w:basedOn w:val="Normal"/>
    <w:link w:val="FootnoteTextChar"/>
    <w:uiPriority w:val="99"/>
    <w:semiHidden/>
    <w:unhideWhenUsed/>
    <w:rsid w:val="006F6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FF8"/>
    <w:rPr>
      <w:rFonts w:ascii="Times New Roman" w:hAnsi="Times New Roman"/>
      <w:sz w:val="20"/>
      <w:szCs w:val="20"/>
    </w:rPr>
  </w:style>
  <w:style w:type="character" w:styleId="FootnoteReference">
    <w:name w:val="footnote reference"/>
    <w:basedOn w:val="DefaultParagraphFont"/>
    <w:uiPriority w:val="99"/>
    <w:semiHidden/>
    <w:unhideWhenUsed/>
    <w:rsid w:val="006F6FF8"/>
    <w:rPr>
      <w:vertAlign w:val="superscript"/>
    </w:rPr>
  </w:style>
  <w:style w:type="paragraph" w:styleId="Caption">
    <w:name w:val="caption"/>
    <w:basedOn w:val="Normal"/>
    <w:next w:val="Normal"/>
    <w:uiPriority w:val="35"/>
    <w:unhideWhenUsed/>
    <w:qFormat/>
    <w:rsid w:val="002550D3"/>
    <w:pPr>
      <w:spacing w:line="240" w:lineRule="auto"/>
    </w:pPr>
    <w:rPr>
      <w:i/>
      <w:iCs/>
      <w:color w:val="04617B" w:themeColor="text2"/>
      <w:sz w:val="18"/>
      <w:szCs w:val="18"/>
    </w:rPr>
  </w:style>
  <w:style w:type="table" w:styleId="PlainTable3">
    <w:name w:val="Plain Table 3"/>
    <w:basedOn w:val="TableNormal"/>
    <w:uiPriority w:val="43"/>
    <w:rsid w:val="002B18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B18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9654D"/>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135E5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2-Accent1">
    <w:name w:val="Grid Table 2 Accent 1"/>
    <w:basedOn w:val="TableNormal"/>
    <w:uiPriority w:val="47"/>
    <w:rsid w:val="00135E55"/>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135E55"/>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FollowedHyperlink">
    <w:name w:val="FollowedHyperlink"/>
    <w:basedOn w:val="DefaultParagraphFont"/>
    <w:uiPriority w:val="99"/>
    <w:semiHidden/>
    <w:unhideWhenUsed/>
    <w:rsid w:val="00DB7FD5"/>
    <w:rPr>
      <w:color w:val="85DFD0" w:themeColor="followedHyperlink"/>
      <w:u w:val="single"/>
    </w:rPr>
  </w:style>
  <w:style w:type="character" w:styleId="PlaceholderText">
    <w:name w:val="Placeholder Text"/>
    <w:basedOn w:val="DefaultParagraphFont"/>
    <w:uiPriority w:val="99"/>
    <w:semiHidden/>
    <w:rsid w:val="002F4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913">
      <w:bodyDiv w:val="1"/>
      <w:marLeft w:val="0"/>
      <w:marRight w:val="0"/>
      <w:marTop w:val="0"/>
      <w:marBottom w:val="0"/>
      <w:divBdr>
        <w:top w:val="none" w:sz="0" w:space="0" w:color="auto"/>
        <w:left w:val="none" w:sz="0" w:space="0" w:color="auto"/>
        <w:bottom w:val="none" w:sz="0" w:space="0" w:color="auto"/>
        <w:right w:val="none" w:sz="0" w:space="0" w:color="auto"/>
      </w:divBdr>
      <w:divsChild>
        <w:div w:id="326516640">
          <w:marLeft w:val="0"/>
          <w:marRight w:val="0"/>
          <w:marTop w:val="0"/>
          <w:marBottom w:val="0"/>
          <w:divBdr>
            <w:top w:val="none" w:sz="0" w:space="0" w:color="auto"/>
            <w:left w:val="none" w:sz="0" w:space="0" w:color="auto"/>
            <w:bottom w:val="none" w:sz="0" w:space="0" w:color="auto"/>
            <w:right w:val="none" w:sz="0" w:space="0" w:color="auto"/>
          </w:divBdr>
          <w:divsChild>
            <w:div w:id="21006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939">
      <w:bodyDiv w:val="1"/>
      <w:marLeft w:val="0"/>
      <w:marRight w:val="0"/>
      <w:marTop w:val="0"/>
      <w:marBottom w:val="0"/>
      <w:divBdr>
        <w:top w:val="none" w:sz="0" w:space="0" w:color="auto"/>
        <w:left w:val="none" w:sz="0" w:space="0" w:color="auto"/>
        <w:bottom w:val="none" w:sz="0" w:space="0" w:color="auto"/>
        <w:right w:val="none" w:sz="0" w:space="0" w:color="auto"/>
      </w:divBdr>
      <w:divsChild>
        <w:div w:id="615873031">
          <w:marLeft w:val="0"/>
          <w:marRight w:val="0"/>
          <w:marTop w:val="0"/>
          <w:marBottom w:val="0"/>
          <w:divBdr>
            <w:top w:val="none" w:sz="0" w:space="0" w:color="auto"/>
            <w:left w:val="none" w:sz="0" w:space="0" w:color="auto"/>
            <w:bottom w:val="none" w:sz="0" w:space="0" w:color="auto"/>
            <w:right w:val="none" w:sz="0" w:space="0" w:color="auto"/>
          </w:divBdr>
          <w:divsChild>
            <w:div w:id="2721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740">
      <w:bodyDiv w:val="1"/>
      <w:marLeft w:val="0"/>
      <w:marRight w:val="0"/>
      <w:marTop w:val="0"/>
      <w:marBottom w:val="0"/>
      <w:divBdr>
        <w:top w:val="none" w:sz="0" w:space="0" w:color="auto"/>
        <w:left w:val="none" w:sz="0" w:space="0" w:color="auto"/>
        <w:bottom w:val="none" w:sz="0" w:space="0" w:color="auto"/>
        <w:right w:val="none" w:sz="0" w:space="0" w:color="auto"/>
      </w:divBdr>
      <w:divsChild>
        <w:div w:id="15229242">
          <w:marLeft w:val="0"/>
          <w:marRight w:val="0"/>
          <w:marTop w:val="0"/>
          <w:marBottom w:val="0"/>
          <w:divBdr>
            <w:top w:val="none" w:sz="0" w:space="0" w:color="auto"/>
            <w:left w:val="none" w:sz="0" w:space="0" w:color="auto"/>
            <w:bottom w:val="none" w:sz="0" w:space="0" w:color="auto"/>
            <w:right w:val="none" w:sz="0" w:space="0" w:color="auto"/>
          </w:divBdr>
          <w:divsChild>
            <w:div w:id="18364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120">
      <w:bodyDiv w:val="1"/>
      <w:marLeft w:val="0"/>
      <w:marRight w:val="0"/>
      <w:marTop w:val="0"/>
      <w:marBottom w:val="0"/>
      <w:divBdr>
        <w:top w:val="none" w:sz="0" w:space="0" w:color="auto"/>
        <w:left w:val="none" w:sz="0" w:space="0" w:color="auto"/>
        <w:bottom w:val="none" w:sz="0" w:space="0" w:color="auto"/>
        <w:right w:val="none" w:sz="0" w:space="0" w:color="auto"/>
      </w:divBdr>
      <w:divsChild>
        <w:div w:id="441339719">
          <w:marLeft w:val="0"/>
          <w:marRight w:val="0"/>
          <w:marTop w:val="0"/>
          <w:marBottom w:val="0"/>
          <w:divBdr>
            <w:top w:val="none" w:sz="0" w:space="0" w:color="auto"/>
            <w:left w:val="none" w:sz="0" w:space="0" w:color="auto"/>
            <w:bottom w:val="none" w:sz="0" w:space="0" w:color="auto"/>
            <w:right w:val="none" w:sz="0" w:space="0" w:color="auto"/>
          </w:divBdr>
        </w:div>
      </w:divsChild>
    </w:div>
    <w:div w:id="57021244">
      <w:bodyDiv w:val="1"/>
      <w:marLeft w:val="0"/>
      <w:marRight w:val="0"/>
      <w:marTop w:val="0"/>
      <w:marBottom w:val="0"/>
      <w:divBdr>
        <w:top w:val="none" w:sz="0" w:space="0" w:color="auto"/>
        <w:left w:val="none" w:sz="0" w:space="0" w:color="auto"/>
        <w:bottom w:val="none" w:sz="0" w:space="0" w:color="auto"/>
        <w:right w:val="none" w:sz="0" w:space="0" w:color="auto"/>
      </w:divBdr>
      <w:divsChild>
        <w:div w:id="26301042">
          <w:marLeft w:val="0"/>
          <w:marRight w:val="0"/>
          <w:marTop w:val="0"/>
          <w:marBottom w:val="0"/>
          <w:divBdr>
            <w:top w:val="none" w:sz="0" w:space="0" w:color="auto"/>
            <w:left w:val="none" w:sz="0" w:space="0" w:color="auto"/>
            <w:bottom w:val="none" w:sz="0" w:space="0" w:color="auto"/>
            <w:right w:val="none" w:sz="0" w:space="0" w:color="auto"/>
          </w:divBdr>
        </w:div>
      </w:divsChild>
    </w:div>
    <w:div w:id="87124601">
      <w:bodyDiv w:val="1"/>
      <w:marLeft w:val="0"/>
      <w:marRight w:val="0"/>
      <w:marTop w:val="0"/>
      <w:marBottom w:val="0"/>
      <w:divBdr>
        <w:top w:val="none" w:sz="0" w:space="0" w:color="auto"/>
        <w:left w:val="none" w:sz="0" w:space="0" w:color="auto"/>
        <w:bottom w:val="none" w:sz="0" w:space="0" w:color="auto"/>
        <w:right w:val="none" w:sz="0" w:space="0" w:color="auto"/>
      </w:divBdr>
      <w:divsChild>
        <w:div w:id="1399160677">
          <w:marLeft w:val="0"/>
          <w:marRight w:val="0"/>
          <w:marTop w:val="0"/>
          <w:marBottom w:val="0"/>
          <w:divBdr>
            <w:top w:val="none" w:sz="0" w:space="0" w:color="auto"/>
            <w:left w:val="none" w:sz="0" w:space="0" w:color="auto"/>
            <w:bottom w:val="none" w:sz="0" w:space="0" w:color="auto"/>
            <w:right w:val="none" w:sz="0" w:space="0" w:color="auto"/>
          </w:divBdr>
          <w:divsChild>
            <w:div w:id="671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3792">
      <w:bodyDiv w:val="1"/>
      <w:marLeft w:val="0"/>
      <w:marRight w:val="0"/>
      <w:marTop w:val="0"/>
      <w:marBottom w:val="0"/>
      <w:divBdr>
        <w:top w:val="none" w:sz="0" w:space="0" w:color="auto"/>
        <w:left w:val="none" w:sz="0" w:space="0" w:color="auto"/>
        <w:bottom w:val="none" w:sz="0" w:space="0" w:color="auto"/>
        <w:right w:val="none" w:sz="0" w:space="0" w:color="auto"/>
      </w:divBdr>
      <w:divsChild>
        <w:div w:id="662901211">
          <w:marLeft w:val="0"/>
          <w:marRight w:val="0"/>
          <w:marTop w:val="0"/>
          <w:marBottom w:val="0"/>
          <w:divBdr>
            <w:top w:val="none" w:sz="0" w:space="0" w:color="auto"/>
            <w:left w:val="none" w:sz="0" w:space="0" w:color="auto"/>
            <w:bottom w:val="none" w:sz="0" w:space="0" w:color="auto"/>
            <w:right w:val="none" w:sz="0" w:space="0" w:color="auto"/>
          </w:divBdr>
          <w:divsChild>
            <w:div w:id="1346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47">
      <w:bodyDiv w:val="1"/>
      <w:marLeft w:val="0"/>
      <w:marRight w:val="0"/>
      <w:marTop w:val="0"/>
      <w:marBottom w:val="0"/>
      <w:divBdr>
        <w:top w:val="none" w:sz="0" w:space="0" w:color="auto"/>
        <w:left w:val="none" w:sz="0" w:space="0" w:color="auto"/>
        <w:bottom w:val="none" w:sz="0" w:space="0" w:color="auto"/>
        <w:right w:val="none" w:sz="0" w:space="0" w:color="auto"/>
      </w:divBdr>
      <w:divsChild>
        <w:div w:id="1106733704">
          <w:marLeft w:val="0"/>
          <w:marRight w:val="0"/>
          <w:marTop w:val="0"/>
          <w:marBottom w:val="0"/>
          <w:divBdr>
            <w:top w:val="none" w:sz="0" w:space="0" w:color="auto"/>
            <w:left w:val="none" w:sz="0" w:space="0" w:color="auto"/>
            <w:bottom w:val="none" w:sz="0" w:space="0" w:color="auto"/>
            <w:right w:val="none" w:sz="0" w:space="0" w:color="auto"/>
          </w:divBdr>
          <w:divsChild>
            <w:div w:id="1155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762">
      <w:bodyDiv w:val="1"/>
      <w:marLeft w:val="0"/>
      <w:marRight w:val="0"/>
      <w:marTop w:val="0"/>
      <w:marBottom w:val="0"/>
      <w:divBdr>
        <w:top w:val="none" w:sz="0" w:space="0" w:color="auto"/>
        <w:left w:val="none" w:sz="0" w:space="0" w:color="auto"/>
        <w:bottom w:val="none" w:sz="0" w:space="0" w:color="auto"/>
        <w:right w:val="none" w:sz="0" w:space="0" w:color="auto"/>
      </w:divBdr>
      <w:divsChild>
        <w:div w:id="626132512">
          <w:marLeft w:val="0"/>
          <w:marRight w:val="0"/>
          <w:marTop w:val="0"/>
          <w:marBottom w:val="0"/>
          <w:divBdr>
            <w:top w:val="none" w:sz="0" w:space="0" w:color="auto"/>
            <w:left w:val="none" w:sz="0" w:space="0" w:color="auto"/>
            <w:bottom w:val="none" w:sz="0" w:space="0" w:color="auto"/>
            <w:right w:val="none" w:sz="0" w:space="0" w:color="auto"/>
          </w:divBdr>
          <w:divsChild>
            <w:div w:id="6519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785">
      <w:bodyDiv w:val="1"/>
      <w:marLeft w:val="0"/>
      <w:marRight w:val="0"/>
      <w:marTop w:val="0"/>
      <w:marBottom w:val="0"/>
      <w:divBdr>
        <w:top w:val="none" w:sz="0" w:space="0" w:color="auto"/>
        <w:left w:val="none" w:sz="0" w:space="0" w:color="auto"/>
        <w:bottom w:val="none" w:sz="0" w:space="0" w:color="auto"/>
        <w:right w:val="none" w:sz="0" w:space="0" w:color="auto"/>
      </w:divBdr>
    </w:div>
    <w:div w:id="137765199">
      <w:bodyDiv w:val="1"/>
      <w:marLeft w:val="0"/>
      <w:marRight w:val="0"/>
      <w:marTop w:val="0"/>
      <w:marBottom w:val="0"/>
      <w:divBdr>
        <w:top w:val="none" w:sz="0" w:space="0" w:color="auto"/>
        <w:left w:val="none" w:sz="0" w:space="0" w:color="auto"/>
        <w:bottom w:val="none" w:sz="0" w:space="0" w:color="auto"/>
        <w:right w:val="none" w:sz="0" w:space="0" w:color="auto"/>
      </w:divBdr>
      <w:divsChild>
        <w:div w:id="467089162">
          <w:marLeft w:val="0"/>
          <w:marRight w:val="0"/>
          <w:marTop w:val="0"/>
          <w:marBottom w:val="0"/>
          <w:divBdr>
            <w:top w:val="none" w:sz="0" w:space="0" w:color="auto"/>
            <w:left w:val="none" w:sz="0" w:space="0" w:color="auto"/>
            <w:bottom w:val="none" w:sz="0" w:space="0" w:color="auto"/>
            <w:right w:val="none" w:sz="0" w:space="0" w:color="auto"/>
          </w:divBdr>
          <w:divsChild>
            <w:div w:id="21225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350">
      <w:bodyDiv w:val="1"/>
      <w:marLeft w:val="0"/>
      <w:marRight w:val="0"/>
      <w:marTop w:val="0"/>
      <w:marBottom w:val="0"/>
      <w:divBdr>
        <w:top w:val="none" w:sz="0" w:space="0" w:color="auto"/>
        <w:left w:val="none" w:sz="0" w:space="0" w:color="auto"/>
        <w:bottom w:val="none" w:sz="0" w:space="0" w:color="auto"/>
        <w:right w:val="none" w:sz="0" w:space="0" w:color="auto"/>
      </w:divBdr>
      <w:divsChild>
        <w:div w:id="115606297">
          <w:marLeft w:val="0"/>
          <w:marRight w:val="0"/>
          <w:marTop w:val="0"/>
          <w:marBottom w:val="0"/>
          <w:divBdr>
            <w:top w:val="none" w:sz="0" w:space="0" w:color="auto"/>
            <w:left w:val="none" w:sz="0" w:space="0" w:color="auto"/>
            <w:bottom w:val="none" w:sz="0" w:space="0" w:color="auto"/>
            <w:right w:val="none" w:sz="0" w:space="0" w:color="auto"/>
          </w:divBdr>
        </w:div>
        <w:div w:id="200440471">
          <w:marLeft w:val="0"/>
          <w:marRight w:val="0"/>
          <w:marTop w:val="0"/>
          <w:marBottom w:val="0"/>
          <w:divBdr>
            <w:top w:val="none" w:sz="0" w:space="0" w:color="auto"/>
            <w:left w:val="none" w:sz="0" w:space="0" w:color="auto"/>
            <w:bottom w:val="none" w:sz="0" w:space="0" w:color="auto"/>
            <w:right w:val="none" w:sz="0" w:space="0" w:color="auto"/>
          </w:divBdr>
        </w:div>
        <w:div w:id="264584266">
          <w:marLeft w:val="0"/>
          <w:marRight w:val="0"/>
          <w:marTop w:val="0"/>
          <w:marBottom w:val="0"/>
          <w:divBdr>
            <w:top w:val="none" w:sz="0" w:space="0" w:color="auto"/>
            <w:left w:val="none" w:sz="0" w:space="0" w:color="auto"/>
            <w:bottom w:val="none" w:sz="0" w:space="0" w:color="auto"/>
            <w:right w:val="none" w:sz="0" w:space="0" w:color="auto"/>
          </w:divBdr>
        </w:div>
        <w:div w:id="596987576">
          <w:marLeft w:val="0"/>
          <w:marRight w:val="0"/>
          <w:marTop w:val="0"/>
          <w:marBottom w:val="0"/>
          <w:divBdr>
            <w:top w:val="none" w:sz="0" w:space="0" w:color="auto"/>
            <w:left w:val="none" w:sz="0" w:space="0" w:color="auto"/>
            <w:bottom w:val="none" w:sz="0" w:space="0" w:color="auto"/>
            <w:right w:val="none" w:sz="0" w:space="0" w:color="auto"/>
          </w:divBdr>
        </w:div>
        <w:div w:id="1316253149">
          <w:marLeft w:val="0"/>
          <w:marRight w:val="0"/>
          <w:marTop w:val="0"/>
          <w:marBottom w:val="0"/>
          <w:divBdr>
            <w:top w:val="none" w:sz="0" w:space="0" w:color="auto"/>
            <w:left w:val="none" w:sz="0" w:space="0" w:color="auto"/>
            <w:bottom w:val="none" w:sz="0" w:space="0" w:color="auto"/>
            <w:right w:val="none" w:sz="0" w:space="0" w:color="auto"/>
          </w:divBdr>
        </w:div>
        <w:div w:id="1654336942">
          <w:marLeft w:val="0"/>
          <w:marRight w:val="0"/>
          <w:marTop w:val="0"/>
          <w:marBottom w:val="0"/>
          <w:divBdr>
            <w:top w:val="none" w:sz="0" w:space="0" w:color="auto"/>
            <w:left w:val="none" w:sz="0" w:space="0" w:color="auto"/>
            <w:bottom w:val="none" w:sz="0" w:space="0" w:color="auto"/>
            <w:right w:val="none" w:sz="0" w:space="0" w:color="auto"/>
          </w:divBdr>
        </w:div>
      </w:divsChild>
    </w:div>
    <w:div w:id="169757979">
      <w:bodyDiv w:val="1"/>
      <w:marLeft w:val="0"/>
      <w:marRight w:val="0"/>
      <w:marTop w:val="0"/>
      <w:marBottom w:val="0"/>
      <w:divBdr>
        <w:top w:val="none" w:sz="0" w:space="0" w:color="auto"/>
        <w:left w:val="none" w:sz="0" w:space="0" w:color="auto"/>
        <w:bottom w:val="none" w:sz="0" w:space="0" w:color="auto"/>
        <w:right w:val="none" w:sz="0" w:space="0" w:color="auto"/>
      </w:divBdr>
      <w:divsChild>
        <w:div w:id="1502306424">
          <w:marLeft w:val="0"/>
          <w:marRight w:val="0"/>
          <w:marTop w:val="0"/>
          <w:marBottom w:val="0"/>
          <w:divBdr>
            <w:top w:val="none" w:sz="0" w:space="0" w:color="auto"/>
            <w:left w:val="none" w:sz="0" w:space="0" w:color="auto"/>
            <w:bottom w:val="none" w:sz="0" w:space="0" w:color="auto"/>
            <w:right w:val="none" w:sz="0" w:space="0" w:color="auto"/>
          </w:divBdr>
        </w:div>
      </w:divsChild>
    </w:div>
    <w:div w:id="170798075">
      <w:bodyDiv w:val="1"/>
      <w:marLeft w:val="0"/>
      <w:marRight w:val="0"/>
      <w:marTop w:val="0"/>
      <w:marBottom w:val="0"/>
      <w:divBdr>
        <w:top w:val="none" w:sz="0" w:space="0" w:color="auto"/>
        <w:left w:val="none" w:sz="0" w:space="0" w:color="auto"/>
        <w:bottom w:val="none" w:sz="0" w:space="0" w:color="auto"/>
        <w:right w:val="none" w:sz="0" w:space="0" w:color="auto"/>
      </w:divBdr>
      <w:divsChild>
        <w:div w:id="1448041285">
          <w:marLeft w:val="0"/>
          <w:marRight w:val="0"/>
          <w:marTop w:val="0"/>
          <w:marBottom w:val="0"/>
          <w:divBdr>
            <w:top w:val="none" w:sz="0" w:space="0" w:color="auto"/>
            <w:left w:val="none" w:sz="0" w:space="0" w:color="auto"/>
            <w:bottom w:val="none" w:sz="0" w:space="0" w:color="auto"/>
            <w:right w:val="none" w:sz="0" w:space="0" w:color="auto"/>
          </w:divBdr>
          <w:divsChild>
            <w:div w:id="102119183">
              <w:marLeft w:val="0"/>
              <w:marRight w:val="0"/>
              <w:marTop w:val="0"/>
              <w:marBottom w:val="0"/>
              <w:divBdr>
                <w:top w:val="none" w:sz="0" w:space="0" w:color="auto"/>
                <w:left w:val="none" w:sz="0" w:space="0" w:color="auto"/>
                <w:bottom w:val="none" w:sz="0" w:space="0" w:color="auto"/>
                <w:right w:val="none" w:sz="0" w:space="0" w:color="auto"/>
              </w:divBdr>
            </w:div>
            <w:div w:id="1618944638">
              <w:marLeft w:val="0"/>
              <w:marRight w:val="0"/>
              <w:marTop w:val="0"/>
              <w:marBottom w:val="0"/>
              <w:divBdr>
                <w:top w:val="none" w:sz="0" w:space="0" w:color="auto"/>
                <w:left w:val="none" w:sz="0" w:space="0" w:color="auto"/>
                <w:bottom w:val="none" w:sz="0" w:space="0" w:color="auto"/>
                <w:right w:val="none" w:sz="0" w:space="0" w:color="auto"/>
              </w:divBdr>
              <w:divsChild>
                <w:div w:id="778570962">
                  <w:marLeft w:val="0"/>
                  <w:marRight w:val="0"/>
                  <w:marTop w:val="0"/>
                  <w:marBottom w:val="0"/>
                  <w:divBdr>
                    <w:top w:val="none" w:sz="0" w:space="0" w:color="auto"/>
                    <w:left w:val="none" w:sz="0" w:space="0" w:color="auto"/>
                    <w:bottom w:val="none" w:sz="0" w:space="0" w:color="auto"/>
                    <w:right w:val="none" w:sz="0" w:space="0" w:color="auto"/>
                  </w:divBdr>
                  <w:divsChild>
                    <w:div w:id="77791970">
                      <w:marLeft w:val="0"/>
                      <w:marRight w:val="0"/>
                      <w:marTop w:val="0"/>
                      <w:marBottom w:val="0"/>
                      <w:divBdr>
                        <w:top w:val="none" w:sz="0" w:space="0" w:color="auto"/>
                        <w:left w:val="none" w:sz="0" w:space="0" w:color="auto"/>
                        <w:bottom w:val="none" w:sz="0" w:space="0" w:color="auto"/>
                        <w:right w:val="none" w:sz="0" w:space="0" w:color="auto"/>
                      </w:divBdr>
                      <w:divsChild>
                        <w:div w:id="49034724">
                          <w:marLeft w:val="0"/>
                          <w:marRight w:val="0"/>
                          <w:marTop w:val="0"/>
                          <w:marBottom w:val="0"/>
                          <w:divBdr>
                            <w:top w:val="none" w:sz="0" w:space="0" w:color="auto"/>
                            <w:left w:val="none" w:sz="0" w:space="0" w:color="auto"/>
                            <w:bottom w:val="none" w:sz="0" w:space="0" w:color="auto"/>
                            <w:right w:val="none" w:sz="0" w:space="0" w:color="auto"/>
                          </w:divBdr>
                          <w:divsChild>
                            <w:div w:id="1335642064">
                              <w:marLeft w:val="0"/>
                              <w:marRight w:val="0"/>
                              <w:marTop w:val="0"/>
                              <w:marBottom w:val="0"/>
                              <w:divBdr>
                                <w:top w:val="none" w:sz="0" w:space="0" w:color="auto"/>
                                <w:left w:val="none" w:sz="0" w:space="0" w:color="auto"/>
                                <w:bottom w:val="none" w:sz="0" w:space="0" w:color="auto"/>
                                <w:right w:val="none" w:sz="0" w:space="0" w:color="auto"/>
                              </w:divBdr>
                              <w:divsChild>
                                <w:div w:id="936600725">
                                  <w:marLeft w:val="0"/>
                                  <w:marRight w:val="0"/>
                                  <w:marTop w:val="0"/>
                                  <w:marBottom w:val="0"/>
                                  <w:divBdr>
                                    <w:top w:val="none" w:sz="0" w:space="0" w:color="auto"/>
                                    <w:left w:val="none" w:sz="0" w:space="0" w:color="auto"/>
                                    <w:bottom w:val="none" w:sz="0" w:space="0" w:color="auto"/>
                                    <w:right w:val="none" w:sz="0" w:space="0" w:color="auto"/>
                                  </w:divBdr>
                                  <w:divsChild>
                                    <w:div w:id="350110352">
                                      <w:marLeft w:val="0"/>
                                      <w:marRight w:val="0"/>
                                      <w:marTop w:val="0"/>
                                      <w:marBottom w:val="0"/>
                                      <w:divBdr>
                                        <w:top w:val="none" w:sz="0" w:space="0" w:color="auto"/>
                                        <w:left w:val="none" w:sz="0" w:space="0" w:color="auto"/>
                                        <w:bottom w:val="none" w:sz="0" w:space="0" w:color="auto"/>
                                        <w:right w:val="none" w:sz="0" w:space="0" w:color="auto"/>
                                      </w:divBdr>
                                      <w:divsChild>
                                        <w:div w:id="757990260">
                                          <w:marLeft w:val="0"/>
                                          <w:marRight w:val="0"/>
                                          <w:marTop w:val="0"/>
                                          <w:marBottom w:val="0"/>
                                          <w:divBdr>
                                            <w:top w:val="none" w:sz="0" w:space="0" w:color="auto"/>
                                            <w:left w:val="none" w:sz="0" w:space="0" w:color="auto"/>
                                            <w:bottom w:val="none" w:sz="0" w:space="0" w:color="auto"/>
                                            <w:right w:val="none" w:sz="0" w:space="0" w:color="auto"/>
                                          </w:divBdr>
                                          <w:divsChild>
                                            <w:div w:id="707994998">
                                              <w:marLeft w:val="0"/>
                                              <w:marRight w:val="0"/>
                                              <w:marTop w:val="0"/>
                                              <w:marBottom w:val="0"/>
                                              <w:divBdr>
                                                <w:top w:val="none" w:sz="0" w:space="0" w:color="auto"/>
                                                <w:left w:val="none" w:sz="0" w:space="0" w:color="auto"/>
                                                <w:bottom w:val="none" w:sz="0" w:space="0" w:color="auto"/>
                                                <w:right w:val="none" w:sz="0" w:space="0" w:color="auto"/>
                                              </w:divBdr>
                                              <w:divsChild>
                                                <w:div w:id="1857693383">
                                                  <w:marLeft w:val="0"/>
                                                  <w:marRight w:val="0"/>
                                                  <w:marTop w:val="0"/>
                                                  <w:marBottom w:val="0"/>
                                                  <w:divBdr>
                                                    <w:top w:val="none" w:sz="0" w:space="0" w:color="auto"/>
                                                    <w:left w:val="none" w:sz="0" w:space="0" w:color="auto"/>
                                                    <w:bottom w:val="none" w:sz="0" w:space="0" w:color="auto"/>
                                                    <w:right w:val="none" w:sz="0" w:space="0" w:color="auto"/>
                                                  </w:divBdr>
                                                  <w:divsChild>
                                                    <w:div w:id="361517375">
                                                      <w:marLeft w:val="0"/>
                                                      <w:marRight w:val="0"/>
                                                      <w:marTop w:val="0"/>
                                                      <w:marBottom w:val="0"/>
                                                      <w:divBdr>
                                                        <w:top w:val="none" w:sz="0" w:space="0" w:color="auto"/>
                                                        <w:left w:val="none" w:sz="0" w:space="0" w:color="auto"/>
                                                        <w:bottom w:val="none" w:sz="0" w:space="0" w:color="auto"/>
                                                        <w:right w:val="none" w:sz="0" w:space="0" w:color="auto"/>
                                                      </w:divBdr>
                                                      <w:divsChild>
                                                        <w:div w:id="1698236964">
                                                          <w:marLeft w:val="0"/>
                                                          <w:marRight w:val="0"/>
                                                          <w:marTop w:val="0"/>
                                                          <w:marBottom w:val="0"/>
                                                          <w:divBdr>
                                                            <w:top w:val="none" w:sz="0" w:space="0" w:color="auto"/>
                                                            <w:left w:val="none" w:sz="0" w:space="0" w:color="auto"/>
                                                            <w:bottom w:val="none" w:sz="0" w:space="0" w:color="auto"/>
                                                            <w:right w:val="none" w:sz="0" w:space="0" w:color="auto"/>
                                                          </w:divBdr>
                                                          <w:divsChild>
                                                            <w:div w:id="73548664">
                                                              <w:marLeft w:val="0"/>
                                                              <w:marRight w:val="0"/>
                                                              <w:marTop w:val="0"/>
                                                              <w:marBottom w:val="0"/>
                                                              <w:divBdr>
                                                                <w:top w:val="none" w:sz="0" w:space="0" w:color="auto"/>
                                                                <w:left w:val="none" w:sz="0" w:space="0" w:color="auto"/>
                                                                <w:bottom w:val="none" w:sz="0" w:space="0" w:color="auto"/>
                                                                <w:right w:val="none" w:sz="0" w:space="0" w:color="auto"/>
                                                              </w:divBdr>
                                                              <w:divsChild>
                                                                <w:div w:id="1108694879">
                                                                  <w:marLeft w:val="0"/>
                                                                  <w:marRight w:val="0"/>
                                                                  <w:marTop w:val="0"/>
                                                                  <w:marBottom w:val="0"/>
                                                                  <w:divBdr>
                                                                    <w:top w:val="none" w:sz="0" w:space="0" w:color="auto"/>
                                                                    <w:left w:val="none" w:sz="0" w:space="0" w:color="auto"/>
                                                                    <w:bottom w:val="none" w:sz="0" w:space="0" w:color="auto"/>
                                                                    <w:right w:val="none" w:sz="0" w:space="0" w:color="auto"/>
                                                                  </w:divBdr>
                                                                  <w:divsChild>
                                                                    <w:div w:id="971983370">
                                                                      <w:marLeft w:val="0"/>
                                                                      <w:marRight w:val="0"/>
                                                                      <w:marTop w:val="0"/>
                                                                      <w:marBottom w:val="0"/>
                                                                      <w:divBdr>
                                                                        <w:top w:val="none" w:sz="0" w:space="0" w:color="auto"/>
                                                                        <w:left w:val="none" w:sz="0" w:space="0" w:color="auto"/>
                                                                        <w:bottom w:val="none" w:sz="0" w:space="0" w:color="auto"/>
                                                                        <w:right w:val="none" w:sz="0" w:space="0" w:color="auto"/>
                                                                      </w:divBdr>
                                                                    </w:div>
                                                                    <w:div w:id="1232934592">
                                                                      <w:marLeft w:val="0"/>
                                                                      <w:marRight w:val="0"/>
                                                                      <w:marTop w:val="0"/>
                                                                      <w:marBottom w:val="0"/>
                                                                      <w:divBdr>
                                                                        <w:top w:val="none" w:sz="0" w:space="0" w:color="auto"/>
                                                                        <w:left w:val="none" w:sz="0" w:space="0" w:color="auto"/>
                                                                        <w:bottom w:val="none" w:sz="0" w:space="0" w:color="auto"/>
                                                                        <w:right w:val="none" w:sz="0" w:space="0" w:color="auto"/>
                                                                      </w:divBdr>
                                                                      <w:divsChild>
                                                                        <w:div w:id="629632556">
                                                                          <w:marLeft w:val="0"/>
                                                                          <w:marRight w:val="0"/>
                                                                          <w:marTop w:val="0"/>
                                                                          <w:marBottom w:val="0"/>
                                                                          <w:divBdr>
                                                                            <w:top w:val="none" w:sz="0" w:space="0" w:color="auto"/>
                                                                            <w:left w:val="none" w:sz="0" w:space="0" w:color="auto"/>
                                                                            <w:bottom w:val="none" w:sz="0" w:space="0" w:color="auto"/>
                                                                            <w:right w:val="none" w:sz="0" w:space="0" w:color="auto"/>
                                                                          </w:divBdr>
                                                                          <w:divsChild>
                                                                            <w:div w:id="1928686574">
                                                                              <w:marLeft w:val="0"/>
                                                                              <w:marRight w:val="0"/>
                                                                              <w:marTop w:val="0"/>
                                                                              <w:marBottom w:val="0"/>
                                                                              <w:divBdr>
                                                                                <w:top w:val="none" w:sz="0" w:space="0" w:color="auto"/>
                                                                                <w:left w:val="none" w:sz="0" w:space="0" w:color="auto"/>
                                                                                <w:bottom w:val="none" w:sz="0" w:space="0" w:color="auto"/>
                                                                                <w:right w:val="none" w:sz="0" w:space="0" w:color="auto"/>
                                                                              </w:divBdr>
                                                                              <w:divsChild>
                                                                                <w:div w:id="202132181">
                                                                                  <w:marLeft w:val="0"/>
                                                                                  <w:marRight w:val="0"/>
                                                                                  <w:marTop w:val="0"/>
                                                                                  <w:marBottom w:val="0"/>
                                                                                  <w:divBdr>
                                                                                    <w:top w:val="none" w:sz="0" w:space="0" w:color="auto"/>
                                                                                    <w:left w:val="none" w:sz="0" w:space="0" w:color="auto"/>
                                                                                    <w:bottom w:val="none" w:sz="0" w:space="0" w:color="auto"/>
                                                                                    <w:right w:val="none" w:sz="0" w:space="0" w:color="auto"/>
                                                                                  </w:divBdr>
                                                                                  <w:divsChild>
                                                                                    <w:div w:id="180515867">
                                                                                      <w:marLeft w:val="0"/>
                                                                                      <w:marRight w:val="0"/>
                                                                                      <w:marTop w:val="0"/>
                                                                                      <w:marBottom w:val="0"/>
                                                                                      <w:divBdr>
                                                                                        <w:top w:val="none" w:sz="0" w:space="0" w:color="auto"/>
                                                                                        <w:left w:val="none" w:sz="0" w:space="0" w:color="auto"/>
                                                                                        <w:bottom w:val="none" w:sz="0" w:space="0" w:color="auto"/>
                                                                                        <w:right w:val="none" w:sz="0" w:space="0" w:color="auto"/>
                                                                                      </w:divBdr>
                                                                                    </w:div>
                                                                                    <w:div w:id="849639122">
                                                                                      <w:marLeft w:val="0"/>
                                                                                      <w:marRight w:val="0"/>
                                                                                      <w:marTop w:val="0"/>
                                                                                      <w:marBottom w:val="0"/>
                                                                                      <w:divBdr>
                                                                                        <w:top w:val="none" w:sz="0" w:space="0" w:color="auto"/>
                                                                                        <w:left w:val="none" w:sz="0" w:space="0" w:color="auto"/>
                                                                                        <w:bottom w:val="none" w:sz="0" w:space="0" w:color="auto"/>
                                                                                        <w:right w:val="none" w:sz="0" w:space="0" w:color="auto"/>
                                                                                      </w:divBdr>
                                                                                      <w:divsChild>
                                                                                        <w:div w:id="831683407">
                                                                                          <w:marLeft w:val="0"/>
                                                                                          <w:marRight w:val="0"/>
                                                                                          <w:marTop w:val="0"/>
                                                                                          <w:marBottom w:val="0"/>
                                                                                          <w:divBdr>
                                                                                            <w:top w:val="none" w:sz="0" w:space="0" w:color="auto"/>
                                                                                            <w:left w:val="none" w:sz="0" w:space="0" w:color="auto"/>
                                                                                            <w:bottom w:val="none" w:sz="0" w:space="0" w:color="auto"/>
                                                                                            <w:right w:val="none" w:sz="0" w:space="0" w:color="auto"/>
                                                                                          </w:divBdr>
                                                                                          <w:divsChild>
                                                                                            <w:div w:id="1335760285">
                                                                                              <w:marLeft w:val="0"/>
                                                                                              <w:marRight w:val="0"/>
                                                                                              <w:marTop w:val="0"/>
                                                                                              <w:marBottom w:val="0"/>
                                                                                              <w:divBdr>
                                                                                                <w:top w:val="none" w:sz="0" w:space="0" w:color="auto"/>
                                                                                                <w:left w:val="none" w:sz="0" w:space="0" w:color="auto"/>
                                                                                                <w:bottom w:val="none" w:sz="0" w:space="0" w:color="auto"/>
                                                                                                <w:right w:val="none" w:sz="0" w:space="0" w:color="auto"/>
                                                                                              </w:divBdr>
                                                                                              <w:divsChild>
                                                                                                <w:div w:id="2071730370">
                                                                                                  <w:marLeft w:val="0"/>
                                                                                                  <w:marRight w:val="0"/>
                                                                                                  <w:marTop w:val="0"/>
                                                                                                  <w:marBottom w:val="0"/>
                                                                                                  <w:divBdr>
                                                                                                    <w:top w:val="none" w:sz="0" w:space="0" w:color="auto"/>
                                                                                                    <w:left w:val="none" w:sz="0" w:space="0" w:color="auto"/>
                                                                                                    <w:bottom w:val="none" w:sz="0" w:space="0" w:color="auto"/>
                                                                                                    <w:right w:val="none" w:sz="0" w:space="0" w:color="auto"/>
                                                                                                  </w:divBdr>
                                                                                                  <w:divsChild>
                                                                                                    <w:div w:id="749742486">
                                                                                                      <w:marLeft w:val="0"/>
                                                                                                      <w:marRight w:val="0"/>
                                                                                                      <w:marTop w:val="0"/>
                                                                                                      <w:marBottom w:val="0"/>
                                                                                                      <w:divBdr>
                                                                                                        <w:top w:val="none" w:sz="0" w:space="0" w:color="auto"/>
                                                                                                        <w:left w:val="none" w:sz="0" w:space="0" w:color="auto"/>
                                                                                                        <w:bottom w:val="none" w:sz="0" w:space="0" w:color="auto"/>
                                                                                                        <w:right w:val="none" w:sz="0" w:space="0" w:color="auto"/>
                                                                                                      </w:divBdr>
                                                                                                      <w:divsChild>
                                                                                                        <w:div w:id="63837917">
                                                                                                          <w:marLeft w:val="0"/>
                                                                                                          <w:marRight w:val="0"/>
                                                                                                          <w:marTop w:val="0"/>
                                                                                                          <w:marBottom w:val="0"/>
                                                                                                          <w:divBdr>
                                                                                                            <w:top w:val="none" w:sz="0" w:space="0" w:color="auto"/>
                                                                                                            <w:left w:val="none" w:sz="0" w:space="0" w:color="auto"/>
                                                                                                            <w:bottom w:val="none" w:sz="0" w:space="0" w:color="auto"/>
                                                                                                            <w:right w:val="none" w:sz="0" w:space="0" w:color="auto"/>
                                                                                                          </w:divBdr>
                                                                                                          <w:divsChild>
                                                                                                            <w:div w:id="211113767">
                                                                                                              <w:marLeft w:val="0"/>
                                                                                                              <w:marRight w:val="0"/>
                                                                                                              <w:marTop w:val="0"/>
                                                                                                              <w:marBottom w:val="0"/>
                                                                                                              <w:divBdr>
                                                                                                                <w:top w:val="none" w:sz="0" w:space="0" w:color="auto"/>
                                                                                                                <w:left w:val="none" w:sz="0" w:space="0" w:color="auto"/>
                                                                                                                <w:bottom w:val="none" w:sz="0" w:space="0" w:color="auto"/>
                                                                                                                <w:right w:val="none" w:sz="0" w:space="0" w:color="auto"/>
                                                                                                              </w:divBdr>
                                                                                                              <w:divsChild>
                                                                                                                <w:div w:id="1240824794">
                                                                                                                  <w:marLeft w:val="0"/>
                                                                                                                  <w:marRight w:val="0"/>
                                                                                                                  <w:marTop w:val="0"/>
                                                                                                                  <w:marBottom w:val="0"/>
                                                                                                                  <w:divBdr>
                                                                                                                    <w:top w:val="none" w:sz="0" w:space="0" w:color="auto"/>
                                                                                                                    <w:left w:val="none" w:sz="0" w:space="0" w:color="auto"/>
                                                                                                                    <w:bottom w:val="none" w:sz="0" w:space="0" w:color="auto"/>
                                                                                                                    <w:right w:val="none" w:sz="0" w:space="0" w:color="auto"/>
                                                                                                                  </w:divBdr>
                                                                                                                  <w:divsChild>
                                                                                                                    <w:div w:id="366226934">
                                                                                                                      <w:marLeft w:val="0"/>
                                                                                                                      <w:marRight w:val="0"/>
                                                                                                                      <w:marTop w:val="0"/>
                                                                                                                      <w:marBottom w:val="0"/>
                                                                                                                      <w:divBdr>
                                                                                                                        <w:top w:val="none" w:sz="0" w:space="0" w:color="auto"/>
                                                                                                                        <w:left w:val="none" w:sz="0" w:space="0" w:color="auto"/>
                                                                                                                        <w:bottom w:val="none" w:sz="0" w:space="0" w:color="auto"/>
                                                                                                                        <w:right w:val="none" w:sz="0" w:space="0" w:color="auto"/>
                                                                                                                      </w:divBdr>
                                                                                                                      <w:divsChild>
                                                                                                                        <w:div w:id="115224810">
                                                                                                                          <w:marLeft w:val="0"/>
                                                                                                                          <w:marRight w:val="0"/>
                                                                                                                          <w:marTop w:val="0"/>
                                                                                                                          <w:marBottom w:val="0"/>
                                                                                                                          <w:divBdr>
                                                                                                                            <w:top w:val="none" w:sz="0" w:space="0" w:color="auto"/>
                                                                                                                            <w:left w:val="none" w:sz="0" w:space="0" w:color="auto"/>
                                                                                                                            <w:bottom w:val="none" w:sz="0" w:space="0" w:color="auto"/>
                                                                                                                            <w:right w:val="none" w:sz="0" w:space="0" w:color="auto"/>
                                                                                                                          </w:divBdr>
                                                                                                                          <w:divsChild>
                                                                                                                            <w:div w:id="1503201187">
                                                                                                                              <w:marLeft w:val="0"/>
                                                                                                                              <w:marRight w:val="0"/>
                                                                                                                              <w:marTop w:val="0"/>
                                                                                                                              <w:marBottom w:val="0"/>
                                                                                                                              <w:divBdr>
                                                                                                                                <w:top w:val="none" w:sz="0" w:space="0" w:color="auto"/>
                                                                                                                                <w:left w:val="none" w:sz="0" w:space="0" w:color="auto"/>
                                                                                                                                <w:bottom w:val="none" w:sz="0" w:space="0" w:color="auto"/>
                                                                                                                                <w:right w:val="none" w:sz="0" w:space="0" w:color="auto"/>
                                                                                                                              </w:divBdr>
                                                                                                                              <w:divsChild>
                                                                                                                                <w:div w:id="128406019">
                                                                                                                                  <w:marLeft w:val="0"/>
                                                                                                                                  <w:marRight w:val="0"/>
                                                                                                                                  <w:marTop w:val="0"/>
                                                                                                                                  <w:marBottom w:val="0"/>
                                                                                                                                  <w:divBdr>
                                                                                                                                    <w:top w:val="none" w:sz="0" w:space="0" w:color="auto"/>
                                                                                                                                    <w:left w:val="none" w:sz="0" w:space="0" w:color="auto"/>
                                                                                                                                    <w:bottom w:val="none" w:sz="0" w:space="0" w:color="auto"/>
                                                                                                                                    <w:right w:val="none" w:sz="0" w:space="0" w:color="auto"/>
                                                                                                                                  </w:divBdr>
                                                                                                                                  <w:divsChild>
                                                                                                                                    <w:div w:id="50540838">
                                                                                                                                      <w:marLeft w:val="0"/>
                                                                                                                                      <w:marRight w:val="0"/>
                                                                                                                                      <w:marTop w:val="0"/>
                                                                                                                                      <w:marBottom w:val="0"/>
                                                                                                                                      <w:divBdr>
                                                                                                                                        <w:top w:val="none" w:sz="0" w:space="0" w:color="auto"/>
                                                                                                                                        <w:left w:val="none" w:sz="0" w:space="0" w:color="auto"/>
                                                                                                                                        <w:bottom w:val="none" w:sz="0" w:space="0" w:color="auto"/>
                                                                                                                                        <w:right w:val="none" w:sz="0" w:space="0" w:color="auto"/>
                                                                                                                                      </w:divBdr>
                                                                                                                                      <w:divsChild>
                                                                                                                                        <w:div w:id="745496689">
                                                                                                                                          <w:marLeft w:val="0"/>
                                                                                                                                          <w:marRight w:val="0"/>
                                                                                                                                          <w:marTop w:val="0"/>
                                                                                                                                          <w:marBottom w:val="0"/>
                                                                                                                                          <w:divBdr>
                                                                                                                                            <w:top w:val="none" w:sz="0" w:space="0" w:color="auto"/>
                                                                                                                                            <w:left w:val="none" w:sz="0" w:space="0" w:color="auto"/>
                                                                                                                                            <w:bottom w:val="none" w:sz="0" w:space="0" w:color="auto"/>
                                                                                                                                            <w:right w:val="none" w:sz="0" w:space="0" w:color="auto"/>
                                                                                                                                          </w:divBdr>
                                                                                                                                          <w:divsChild>
                                                                                                                                            <w:div w:id="31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4299">
      <w:bodyDiv w:val="1"/>
      <w:marLeft w:val="0"/>
      <w:marRight w:val="0"/>
      <w:marTop w:val="0"/>
      <w:marBottom w:val="0"/>
      <w:divBdr>
        <w:top w:val="none" w:sz="0" w:space="0" w:color="auto"/>
        <w:left w:val="none" w:sz="0" w:space="0" w:color="auto"/>
        <w:bottom w:val="none" w:sz="0" w:space="0" w:color="auto"/>
        <w:right w:val="none" w:sz="0" w:space="0" w:color="auto"/>
      </w:divBdr>
      <w:divsChild>
        <w:div w:id="230770933">
          <w:marLeft w:val="0"/>
          <w:marRight w:val="0"/>
          <w:marTop w:val="0"/>
          <w:marBottom w:val="0"/>
          <w:divBdr>
            <w:top w:val="none" w:sz="0" w:space="0" w:color="auto"/>
            <w:left w:val="none" w:sz="0" w:space="0" w:color="auto"/>
            <w:bottom w:val="none" w:sz="0" w:space="0" w:color="auto"/>
            <w:right w:val="none" w:sz="0" w:space="0" w:color="auto"/>
          </w:divBdr>
          <w:divsChild>
            <w:div w:id="8396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348">
      <w:bodyDiv w:val="1"/>
      <w:marLeft w:val="0"/>
      <w:marRight w:val="0"/>
      <w:marTop w:val="0"/>
      <w:marBottom w:val="0"/>
      <w:divBdr>
        <w:top w:val="none" w:sz="0" w:space="0" w:color="auto"/>
        <w:left w:val="none" w:sz="0" w:space="0" w:color="auto"/>
        <w:bottom w:val="none" w:sz="0" w:space="0" w:color="auto"/>
        <w:right w:val="none" w:sz="0" w:space="0" w:color="auto"/>
      </w:divBdr>
      <w:divsChild>
        <w:div w:id="1460495484">
          <w:marLeft w:val="0"/>
          <w:marRight w:val="0"/>
          <w:marTop w:val="0"/>
          <w:marBottom w:val="0"/>
          <w:divBdr>
            <w:top w:val="none" w:sz="0" w:space="0" w:color="auto"/>
            <w:left w:val="none" w:sz="0" w:space="0" w:color="auto"/>
            <w:bottom w:val="none" w:sz="0" w:space="0" w:color="auto"/>
            <w:right w:val="none" w:sz="0" w:space="0" w:color="auto"/>
          </w:divBdr>
          <w:divsChild>
            <w:div w:id="1109082008">
              <w:marLeft w:val="0"/>
              <w:marRight w:val="0"/>
              <w:marTop w:val="0"/>
              <w:marBottom w:val="0"/>
              <w:divBdr>
                <w:top w:val="none" w:sz="0" w:space="0" w:color="auto"/>
                <w:left w:val="none" w:sz="0" w:space="0" w:color="auto"/>
                <w:bottom w:val="none" w:sz="0" w:space="0" w:color="auto"/>
                <w:right w:val="none" w:sz="0" w:space="0" w:color="auto"/>
              </w:divBdr>
              <w:divsChild>
                <w:div w:id="419181703">
                  <w:marLeft w:val="0"/>
                  <w:marRight w:val="0"/>
                  <w:marTop w:val="0"/>
                  <w:marBottom w:val="0"/>
                  <w:divBdr>
                    <w:top w:val="none" w:sz="0" w:space="0" w:color="auto"/>
                    <w:left w:val="none" w:sz="0" w:space="0" w:color="auto"/>
                    <w:bottom w:val="none" w:sz="0" w:space="0" w:color="auto"/>
                    <w:right w:val="none" w:sz="0" w:space="0" w:color="auto"/>
                  </w:divBdr>
                  <w:divsChild>
                    <w:div w:id="1732657137">
                      <w:marLeft w:val="0"/>
                      <w:marRight w:val="0"/>
                      <w:marTop w:val="0"/>
                      <w:marBottom w:val="0"/>
                      <w:divBdr>
                        <w:top w:val="none" w:sz="0" w:space="0" w:color="auto"/>
                        <w:left w:val="none" w:sz="0" w:space="0" w:color="auto"/>
                        <w:bottom w:val="none" w:sz="0" w:space="0" w:color="auto"/>
                        <w:right w:val="none" w:sz="0" w:space="0" w:color="auto"/>
                      </w:divBdr>
                    </w:div>
                    <w:div w:id="1868907946">
                      <w:marLeft w:val="0"/>
                      <w:marRight w:val="0"/>
                      <w:marTop w:val="0"/>
                      <w:marBottom w:val="0"/>
                      <w:divBdr>
                        <w:top w:val="none" w:sz="0" w:space="0" w:color="auto"/>
                        <w:left w:val="none" w:sz="0" w:space="0" w:color="auto"/>
                        <w:bottom w:val="none" w:sz="0" w:space="0" w:color="auto"/>
                        <w:right w:val="none" w:sz="0" w:space="0" w:color="auto"/>
                      </w:divBdr>
                      <w:divsChild>
                        <w:div w:id="1581787842">
                          <w:marLeft w:val="0"/>
                          <w:marRight w:val="0"/>
                          <w:marTop w:val="0"/>
                          <w:marBottom w:val="0"/>
                          <w:divBdr>
                            <w:top w:val="none" w:sz="0" w:space="0" w:color="auto"/>
                            <w:left w:val="none" w:sz="0" w:space="0" w:color="auto"/>
                            <w:bottom w:val="none" w:sz="0" w:space="0" w:color="auto"/>
                            <w:right w:val="none" w:sz="0" w:space="0" w:color="auto"/>
                          </w:divBdr>
                          <w:divsChild>
                            <w:div w:id="523634961">
                              <w:marLeft w:val="0"/>
                              <w:marRight w:val="0"/>
                              <w:marTop w:val="0"/>
                              <w:marBottom w:val="0"/>
                              <w:divBdr>
                                <w:top w:val="none" w:sz="0" w:space="0" w:color="auto"/>
                                <w:left w:val="none" w:sz="0" w:space="0" w:color="auto"/>
                                <w:bottom w:val="none" w:sz="0" w:space="0" w:color="auto"/>
                                <w:right w:val="none" w:sz="0" w:space="0" w:color="auto"/>
                              </w:divBdr>
                              <w:divsChild>
                                <w:div w:id="1953319775">
                                  <w:marLeft w:val="0"/>
                                  <w:marRight w:val="0"/>
                                  <w:marTop w:val="0"/>
                                  <w:marBottom w:val="0"/>
                                  <w:divBdr>
                                    <w:top w:val="none" w:sz="0" w:space="0" w:color="auto"/>
                                    <w:left w:val="none" w:sz="0" w:space="0" w:color="auto"/>
                                    <w:bottom w:val="none" w:sz="0" w:space="0" w:color="auto"/>
                                    <w:right w:val="none" w:sz="0" w:space="0" w:color="auto"/>
                                  </w:divBdr>
                                  <w:divsChild>
                                    <w:div w:id="24134817">
                                      <w:marLeft w:val="0"/>
                                      <w:marRight w:val="0"/>
                                      <w:marTop w:val="0"/>
                                      <w:marBottom w:val="0"/>
                                      <w:divBdr>
                                        <w:top w:val="none" w:sz="0" w:space="0" w:color="auto"/>
                                        <w:left w:val="none" w:sz="0" w:space="0" w:color="auto"/>
                                        <w:bottom w:val="none" w:sz="0" w:space="0" w:color="auto"/>
                                        <w:right w:val="none" w:sz="0" w:space="0" w:color="auto"/>
                                      </w:divBdr>
                                      <w:divsChild>
                                        <w:div w:id="1882282517">
                                          <w:marLeft w:val="0"/>
                                          <w:marRight w:val="0"/>
                                          <w:marTop w:val="0"/>
                                          <w:marBottom w:val="0"/>
                                          <w:divBdr>
                                            <w:top w:val="none" w:sz="0" w:space="0" w:color="auto"/>
                                            <w:left w:val="none" w:sz="0" w:space="0" w:color="auto"/>
                                            <w:bottom w:val="none" w:sz="0" w:space="0" w:color="auto"/>
                                            <w:right w:val="none" w:sz="0" w:space="0" w:color="auto"/>
                                          </w:divBdr>
                                          <w:divsChild>
                                            <w:div w:id="454369782">
                                              <w:marLeft w:val="0"/>
                                              <w:marRight w:val="0"/>
                                              <w:marTop w:val="0"/>
                                              <w:marBottom w:val="0"/>
                                              <w:divBdr>
                                                <w:top w:val="none" w:sz="0" w:space="0" w:color="auto"/>
                                                <w:left w:val="none" w:sz="0" w:space="0" w:color="auto"/>
                                                <w:bottom w:val="none" w:sz="0" w:space="0" w:color="auto"/>
                                                <w:right w:val="none" w:sz="0" w:space="0" w:color="auto"/>
                                              </w:divBdr>
                                              <w:divsChild>
                                                <w:div w:id="1199392867">
                                                  <w:marLeft w:val="0"/>
                                                  <w:marRight w:val="0"/>
                                                  <w:marTop w:val="0"/>
                                                  <w:marBottom w:val="0"/>
                                                  <w:divBdr>
                                                    <w:top w:val="none" w:sz="0" w:space="0" w:color="auto"/>
                                                    <w:left w:val="none" w:sz="0" w:space="0" w:color="auto"/>
                                                    <w:bottom w:val="none" w:sz="0" w:space="0" w:color="auto"/>
                                                    <w:right w:val="none" w:sz="0" w:space="0" w:color="auto"/>
                                                  </w:divBdr>
                                                  <w:divsChild>
                                                    <w:div w:id="1260986448">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sChild>
                                                        <w:div w:id="104038151">
                                                          <w:marLeft w:val="0"/>
                                                          <w:marRight w:val="0"/>
                                                          <w:marTop w:val="0"/>
                                                          <w:marBottom w:val="0"/>
                                                          <w:divBdr>
                                                            <w:top w:val="none" w:sz="0" w:space="0" w:color="auto"/>
                                                            <w:left w:val="none" w:sz="0" w:space="0" w:color="auto"/>
                                                            <w:bottom w:val="none" w:sz="0" w:space="0" w:color="auto"/>
                                                            <w:right w:val="none" w:sz="0" w:space="0" w:color="auto"/>
                                                          </w:divBdr>
                                                          <w:divsChild>
                                                            <w:div w:id="673797490">
                                                              <w:marLeft w:val="0"/>
                                                              <w:marRight w:val="0"/>
                                                              <w:marTop w:val="0"/>
                                                              <w:marBottom w:val="0"/>
                                                              <w:divBdr>
                                                                <w:top w:val="none" w:sz="0" w:space="0" w:color="auto"/>
                                                                <w:left w:val="none" w:sz="0" w:space="0" w:color="auto"/>
                                                                <w:bottom w:val="none" w:sz="0" w:space="0" w:color="auto"/>
                                                                <w:right w:val="none" w:sz="0" w:space="0" w:color="auto"/>
                                                              </w:divBdr>
                                                              <w:divsChild>
                                                                <w:div w:id="795418293">
                                                                  <w:marLeft w:val="0"/>
                                                                  <w:marRight w:val="0"/>
                                                                  <w:marTop w:val="0"/>
                                                                  <w:marBottom w:val="0"/>
                                                                  <w:divBdr>
                                                                    <w:top w:val="none" w:sz="0" w:space="0" w:color="auto"/>
                                                                    <w:left w:val="none" w:sz="0" w:space="0" w:color="auto"/>
                                                                    <w:bottom w:val="none" w:sz="0" w:space="0" w:color="auto"/>
                                                                    <w:right w:val="none" w:sz="0" w:space="0" w:color="auto"/>
                                                                  </w:divBdr>
                                                                  <w:divsChild>
                                                                    <w:div w:id="1212380751">
                                                                      <w:marLeft w:val="0"/>
                                                                      <w:marRight w:val="0"/>
                                                                      <w:marTop w:val="0"/>
                                                                      <w:marBottom w:val="0"/>
                                                                      <w:divBdr>
                                                                        <w:top w:val="none" w:sz="0" w:space="0" w:color="auto"/>
                                                                        <w:left w:val="none" w:sz="0" w:space="0" w:color="auto"/>
                                                                        <w:bottom w:val="none" w:sz="0" w:space="0" w:color="auto"/>
                                                                        <w:right w:val="none" w:sz="0" w:space="0" w:color="auto"/>
                                                                      </w:divBdr>
                                                                    </w:div>
                                                                    <w:div w:id="1744452914">
                                                                      <w:marLeft w:val="0"/>
                                                                      <w:marRight w:val="0"/>
                                                                      <w:marTop w:val="0"/>
                                                                      <w:marBottom w:val="0"/>
                                                                      <w:divBdr>
                                                                        <w:top w:val="none" w:sz="0" w:space="0" w:color="auto"/>
                                                                        <w:left w:val="none" w:sz="0" w:space="0" w:color="auto"/>
                                                                        <w:bottom w:val="none" w:sz="0" w:space="0" w:color="auto"/>
                                                                        <w:right w:val="none" w:sz="0" w:space="0" w:color="auto"/>
                                                                      </w:divBdr>
                                                                      <w:divsChild>
                                                                        <w:div w:id="550000365">
                                                                          <w:marLeft w:val="0"/>
                                                                          <w:marRight w:val="0"/>
                                                                          <w:marTop w:val="0"/>
                                                                          <w:marBottom w:val="0"/>
                                                                          <w:divBdr>
                                                                            <w:top w:val="none" w:sz="0" w:space="0" w:color="auto"/>
                                                                            <w:left w:val="none" w:sz="0" w:space="0" w:color="auto"/>
                                                                            <w:bottom w:val="none" w:sz="0" w:space="0" w:color="auto"/>
                                                                            <w:right w:val="none" w:sz="0" w:space="0" w:color="auto"/>
                                                                          </w:divBdr>
                                                                          <w:divsChild>
                                                                            <w:div w:id="280188738">
                                                                              <w:marLeft w:val="0"/>
                                                                              <w:marRight w:val="0"/>
                                                                              <w:marTop w:val="0"/>
                                                                              <w:marBottom w:val="0"/>
                                                                              <w:divBdr>
                                                                                <w:top w:val="none" w:sz="0" w:space="0" w:color="auto"/>
                                                                                <w:left w:val="none" w:sz="0" w:space="0" w:color="auto"/>
                                                                                <w:bottom w:val="none" w:sz="0" w:space="0" w:color="auto"/>
                                                                                <w:right w:val="none" w:sz="0" w:space="0" w:color="auto"/>
                                                                              </w:divBdr>
                                                                              <w:divsChild>
                                                                                <w:div w:id="1913344463">
                                                                                  <w:marLeft w:val="0"/>
                                                                                  <w:marRight w:val="0"/>
                                                                                  <w:marTop w:val="0"/>
                                                                                  <w:marBottom w:val="0"/>
                                                                                  <w:divBdr>
                                                                                    <w:top w:val="none" w:sz="0" w:space="0" w:color="auto"/>
                                                                                    <w:left w:val="none" w:sz="0" w:space="0" w:color="auto"/>
                                                                                    <w:bottom w:val="none" w:sz="0" w:space="0" w:color="auto"/>
                                                                                    <w:right w:val="none" w:sz="0" w:space="0" w:color="auto"/>
                                                                                  </w:divBdr>
                                                                                  <w:divsChild>
                                                                                    <w:div w:id="658658737">
                                                                                      <w:marLeft w:val="0"/>
                                                                                      <w:marRight w:val="0"/>
                                                                                      <w:marTop w:val="0"/>
                                                                                      <w:marBottom w:val="0"/>
                                                                                      <w:divBdr>
                                                                                        <w:top w:val="none" w:sz="0" w:space="0" w:color="auto"/>
                                                                                        <w:left w:val="none" w:sz="0" w:space="0" w:color="auto"/>
                                                                                        <w:bottom w:val="none" w:sz="0" w:space="0" w:color="auto"/>
                                                                                        <w:right w:val="none" w:sz="0" w:space="0" w:color="auto"/>
                                                                                      </w:divBdr>
                                                                                    </w:div>
                                                                                    <w:div w:id="2097706809">
                                                                                      <w:marLeft w:val="0"/>
                                                                                      <w:marRight w:val="0"/>
                                                                                      <w:marTop w:val="0"/>
                                                                                      <w:marBottom w:val="0"/>
                                                                                      <w:divBdr>
                                                                                        <w:top w:val="none" w:sz="0" w:space="0" w:color="auto"/>
                                                                                        <w:left w:val="none" w:sz="0" w:space="0" w:color="auto"/>
                                                                                        <w:bottom w:val="none" w:sz="0" w:space="0" w:color="auto"/>
                                                                                        <w:right w:val="none" w:sz="0" w:space="0" w:color="auto"/>
                                                                                      </w:divBdr>
                                                                                      <w:divsChild>
                                                                                        <w:div w:id="1564019873">
                                                                                          <w:marLeft w:val="0"/>
                                                                                          <w:marRight w:val="0"/>
                                                                                          <w:marTop w:val="0"/>
                                                                                          <w:marBottom w:val="0"/>
                                                                                          <w:divBdr>
                                                                                            <w:top w:val="none" w:sz="0" w:space="0" w:color="auto"/>
                                                                                            <w:left w:val="none" w:sz="0" w:space="0" w:color="auto"/>
                                                                                            <w:bottom w:val="none" w:sz="0" w:space="0" w:color="auto"/>
                                                                                            <w:right w:val="none" w:sz="0" w:space="0" w:color="auto"/>
                                                                                          </w:divBdr>
                                                                                          <w:divsChild>
                                                                                            <w:div w:id="80492365">
                                                                                              <w:marLeft w:val="0"/>
                                                                                              <w:marRight w:val="0"/>
                                                                                              <w:marTop w:val="0"/>
                                                                                              <w:marBottom w:val="0"/>
                                                                                              <w:divBdr>
                                                                                                <w:top w:val="none" w:sz="0" w:space="0" w:color="auto"/>
                                                                                                <w:left w:val="none" w:sz="0" w:space="0" w:color="auto"/>
                                                                                                <w:bottom w:val="none" w:sz="0" w:space="0" w:color="auto"/>
                                                                                                <w:right w:val="none" w:sz="0" w:space="0" w:color="auto"/>
                                                                                              </w:divBdr>
                                                                                            </w:div>
                                                                                            <w:div w:id="524288042">
                                                                                              <w:marLeft w:val="0"/>
                                                                                              <w:marRight w:val="0"/>
                                                                                              <w:marTop w:val="0"/>
                                                                                              <w:marBottom w:val="0"/>
                                                                                              <w:divBdr>
                                                                                                <w:top w:val="none" w:sz="0" w:space="0" w:color="auto"/>
                                                                                                <w:left w:val="none" w:sz="0" w:space="0" w:color="auto"/>
                                                                                                <w:bottom w:val="none" w:sz="0" w:space="0" w:color="auto"/>
                                                                                                <w:right w:val="none" w:sz="0" w:space="0" w:color="auto"/>
                                                                                              </w:divBdr>
                                                                                              <w:divsChild>
                                                                                                <w:div w:id="838547951">
                                                                                                  <w:marLeft w:val="0"/>
                                                                                                  <w:marRight w:val="0"/>
                                                                                                  <w:marTop w:val="0"/>
                                                                                                  <w:marBottom w:val="0"/>
                                                                                                  <w:divBdr>
                                                                                                    <w:top w:val="none" w:sz="0" w:space="0" w:color="auto"/>
                                                                                                    <w:left w:val="none" w:sz="0" w:space="0" w:color="auto"/>
                                                                                                    <w:bottom w:val="none" w:sz="0" w:space="0" w:color="auto"/>
                                                                                                    <w:right w:val="none" w:sz="0" w:space="0" w:color="auto"/>
                                                                                                  </w:divBdr>
                                                                                                  <w:divsChild>
                                                                                                    <w:div w:id="549267003">
                                                                                                      <w:marLeft w:val="0"/>
                                                                                                      <w:marRight w:val="0"/>
                                                                                                      <w:marTop w:val="0"/>
                                                                                                      <w:marBottom w:val="0"/>
                                                                                                      <w:divBdr>
                                                                                                        <w:top w:val="none" w:sz="0" w:space="0" w:color="auto"/>
                                                                                                        <w:left w:val="none" w:sz="0" w:space="0" w:color="auto"/>
                                                                                                        <w:bottom w:val="none" w:sz="0" w:space="0" w:color="auto"/>
                                                                                                        <w:right w:val="none" w:sz="0" w:space="0" w:color="auto"/>
                                                                                                      </w:divBdr>
                                                                                                    </w:div>
                                                                                                    <w:div w:id="634486420">
                                                                                                      <w:marLeft w:val="0"/>
                                                                                                      <w:marRight w:val="0"/>
                                                                                                      <w:marTop w:val="0"/>
                                                                                                      <w:marBottom w:val="0"/>
                                                                                                      <w:divBdr>
                                                                                                        <w:top w:val="none" w:sz="0" w:space="0" w:color="auto"/>
                                                                                                        <w:left w:val="none" w:sz="0" w:space="0" w:color="auto"/>
                                                                                                        <w:bottom w:val="none" w:sz="0" w:space="0" w:color="auto"/>
                                                                                                        <w:right w:val="none" w:sz="0" w:space="0" w:color="auto"/>
                                                                                                      </w:divBdr>
                                                                                                      <w:divsChild>
                                                                                                        <w:div w:id="890844948">
                                                                                                          <w:marLeft w:val="0"/>
                                                                                                          <w:marRight w:val="0"/>
                                                                                                          <w:marTop w:val="0"/>
                                                                                                          <w:marBottom w:val="0"/>
                                                                                                          <w:divBdr>
                                                                                                            <w:top w:val="none" w:sz="0" w:space="0" w:color="auto"/>
                                                                                                            <w:left w:val="none" w:sz="0" w:space="0" w:color="auto"/>
                                                                                                            <w:bottom w:val="none" w:sz="0" w:space="0" w:color="auto"/>
                                                                                                            <w:right w:val="none" w:sz="0" w:space="0" w:color="auto"/>
                                                                                                          </w:divBdr>
                                                                                                          <w:divsChild>
                                                                                                            <w:div w:id="1260481321">
                                                                                                              <w:marLeft w:val="0"/>
                                                                                                              <w:marRight w:val="0"/>
                                                                                                              <w:marTop w:val="0"/>
                                                                                                              <w:marBottom w:val="0"/>
                                                                                                              <w:divBdr>
                                                                                                                <w:top w:val="none" w:sz="0" w:space="0" w:color="auto"/>
                                                                                                                <w:left w:val="none" w:sz="0" w:space="0" w:color="auto"/>
                                                                                                                <w:bottom w:val="none" w:sz="0" w:space="0" w:color="auto"/>
                                                                                                                <w:right w:val="none" w:sz="0" w:space="0" w:color="auto"/>
                                                                                                              </w:divBdr>
                                                                                                            </w:div>
                                                                                                            <w:div w:id="1591163392">
                                                                                                              <w:marLeft w:val="0"/>
                                                                                                              <w:marRight w:val="0"/>
                                                                                                              <w:marTop w:val="0"/>
                                                                                                              <w:marBottom w:val="0"/>
                                                                                                              <w:divBdr>
                                                                                                                <w:top w:val="none" w:sz="0" w:space="0" w:color="auto"/>
                                                                                                                <w:left w:val="none" w:sz="0" w:space="0" w:color="auto"/>
                                                                                                                <w:bottom w:val="none" w:sz="0" w:space="0" w:color="auto"/>
                                                                                                                <w:right w:val="none" w:sz="0" w:space="0" w:color="auto"/>
                                                                                                              </w:divBdr>
                                                                                                              <w:divsChild>
                                                                                                                <w:div w:id="691498668">
                                                                                                                  <w:marLeft w:val="0"/>
                                                                                                                  <w:marRight w:val="0"/>
                                                                                                                  <w:marTop w:val="0"/>
                                                                                                                  <w:marBottom w:val="0"/>
                                                                                                                  <w:divBdr>
                                                                                                                    <w:top w:val="none" w:sz="0" w:space="0" w:color="auto"/>
                                                                                                                    <w:left w:val="none" w:sz="0" w:space="0" w:color="auto"/>
                                                                                                                    <w:bottom w:val="none" w:sz="0" w:space="0" w:color="auto"/>
                                                                                                                    <w:right w:val="none" w:sz="0" w:space="0" w:color="auto"/>
                                                                                                                  </w:divBdr>
                                                                                                                  <w:divsChild>
                                                                                                                    <w:div w:id="680353332">
                                                                                                                      <w:marLeft w:val="0"/>
                                                                                                                      <w:marRight w:val="0"/>
                                                                                                                      <w:marTop w:val="0"/>
                                                                                                                      <w:marBottom w:val="0"/>
                                                                                                                      <w:divBdr>
                                                                                                                        <w:top w:val="none" w:sz="0" w:space="0" w:color="auto"/>
                                                                                                                        <w:left w:val="none" w:sz="0" w:space="0" w:color="auto"/>
                                                                                                                        <w:bottom w:val="none" w:sz="0" w:space="0" w:color="auto"/>
                                                                                                                        <w:right w:val="none" w:sz="0" w:space="0" w:color="auto"/>
                                                                                                                      </w:divBdr>
                                                                                                                    </w:div>
                                                                                                                    <w:div w:id="809397990">
                                                                                                                      <w:marLeft w:val="0"/>
                                                                                                                      <w:marRight w:val="0"/>
                                                                                                                      <w:marTop w:val="0"/>
                                                                                                                      <w:marBottom w:val="0"/>
                                                                                                                      <w:divBdr>
                                                                                                                        <w:top w:val="none" w:sz="0" w:space="0" w:color="auto"/>
                                                                                                                        <w:left w:val="none" w:sz="0" w:space="0" w:color="auto"/>
                                                                                                                        <w:bottom w:val="none" w:sz="0" w:space="0" w:color="auto"/>
                                                                                                                        <w:right w:val="none" w:sz="0" w:space="0" w:color="auto"/>
                                                                                                                      </w:divBdr>
                                                                                                                      <w:divsChild>
                                                                                                                        <w:div w:id="1627809760">
                                                                                                                          <w:marLeft w:val="0"/>
                                                                                                                          <w:marRight w:val="0"/>
                                                                                                                          <w:marTop w:val="0"/>
                                                                                                                          <w:marBottom w:val="0"/>
                                                                                                                          <w:divBdr>
                                                                                                                            <w:top w:val="none" w:sz="0" w:space="0" w:color="auto"/>
                                                                                                                            <w:left w:val="none" w:sz="0" w:space="0" w:color="auto"/>
                                                                                                                            <w:bottom w:val="none" w:sz="0" w:space="0" w:color="auto"/>
                                                                                                                            <w:right w:val="none" w:sz="0" w:space="0" w:color="auto"/>
                                                                                                                          </w:divBdr>
                                                                                                                          <w:divsChild>
                                                                                                                            <w:div w:id="425155169">
                                                                                                                              <w:marLeft w:val="0"/>
                                                                                                                              <w:marRight w:val="0"/>
                                                                                                                              <w:marTop w:val="0"/>
                                                                                                                              <w:marBottom w:val="0"/>
                                                                                                                              <w:divBdr>
                                                                                                                                <w:top w:val="none" w:sz="0" w:space="0" w:color="auto"/>
                                                                                                                                <w:left w:val="none" w:sz="0" w:space="0" w:color="auto"/>
                                                                                                                                <w:bottom w:val="none" w:sz="0" w:space="0" w:color="auto"/>
                                                                                                                                <w:right w:val="none" w:sz="0" w:space="0" w:color="auto"/>
                                                                                                                              </w:divBdr>
                                                                                                                            </w:div>
                                                                                                                            <w:div w:id="474492226">
                                                                                                                              <w:marLeft w:val="0"/>
                                                                                                                              <w:marRight w:val="0"/>
                                                                                                                              <w:marTop w:val="0"/>
                                                                                                                              <w:marBottom w:val="0"/>
                                                                                                                              <w:divBdr>
                                                                                                                                <w:top w:val="none" w:sz="0" w:space="0" w:color="auto"/>
                                                                                                                                <w:left w:val="none" w:sz="0" w:space="0" w:color="auto"/>
                                                                                                                                <w:bottom w:val="none" w:sz="0" w:space="0" w:color="auto"/>
                                                                                                                                <w:right w:val="none" w:sz="0" w:space="0" w:color="auto"/>
                                                                                                                              </w:divBdr>
                                                                                                                              <w:divsChild>
                                                                                                                                <w:div w:id="896621765">
                                                                                                                                  <w:marLeft w:val="0"/>
                                                                                                                                  <w:marRight w:val="0"/>
                                                                                                                                  <w:marTop w:val="0"/>
                                                                                                                                  <w:marBottom w:val="0"/>
                                                                                                                                  <w:divBdr>
                                                                                                                                    <w:top w:val="none" w:sz="0" w:space="0" w:color="auto"/>
                                                                                                                                    <w:left w:val="none" w:sz="0" w:space="0" w:color="auto"/>
                                                                                                                                    <w:bottom w:val="none" w:sz="0" w:space="0" w:color="auto"/>
                                                                                                                                    <w:right w:val="none" w:sz="0" w:space="0" w:color="auto"/>
                                                                                                                                  </w:divBdr>
                                                                                                                                  <w:divsChild>
                                                                                                                                    <w:div w:id="1546412127">
                                                                                                                                      <w:marLeft w:val="0"/>
                                                                                                                                      <w:marRight w:val="0"/>
                                                                                                                                      <w:marTop w:val="0"/>
                                                                                                                                      <w:marBottom w:val="0"/>
                                                                                                                                      <w:divBdr>
                                                                                                                                        <w:top w:val="none" w:sz="0" w:space="0" w:color="auto"/>
                                                                                                                                        <w:left w:val="none" w:sz="0" w:space="0" w:color="auto"/>
                                                                                                                                        <w:bottom w:val="none" w:sz="0" w:space="0" w:color="auto"/>
                                                                                                                                        <w:right w:val="none" w:sz="0" w:space="0" w:color="auto"/>
                                                                                                                                      </w:divBdr>
                                                                                                                                      <w:divsChild>
                                                                                                                                        <w:div w:id="862481034">
                                                                                                                                          <w:marLeft w:val="0"/>
                                                                                                                                          <w:marRight w:val="0"/>
                                                                                                                                          <w:marTop w:val="0"/>
                                                                                                                                          <w:marBottom w:val="0"/>
                                                                                                                                          <w:divBdr>
                                                                                                                                            <w:top w:val="none" w:sz="0" w:space="0" w:color="auto"/>
                                                                                                                                            <w:left w:val="none" w:sz="0" w:space="0" w:color="auto"/>
                                                                                                                                            <w:bottom w:val="none" w:sz="0" w:space="0" w:color="auto"/>
                                                                                                                                            <w:right w:val="none" w:sz="0" w:space="0" w:color="auto"/>
                                                                                                                                          </w:divBdr>
                                                                                                                                          <w:divsChild>
                                                                                                                                            <w:div w:id="21425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14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1806">
      <w:bodyDiv w:val="1"/>
      <w:marLeft w:val="0"/>
      <w:marRight w:val="0"/>
      <w:marTop w:val="0"/>
      <w:marBottom w:val="0"/>
      <w:divBdr>
        <w:top w:val="none" w:sz="0" w:space="0" w:color="auto"/>
        <w:left w:val="none" w:sz="0" w:space="0" w:color="auto"/>
        <w:bottom w:val="none" w:sz="0" w:space="0" w:color="auto"/>
        <w:right w:val="none" w:sz="0" w:space="0" w:color="auto"/>
      </w:divBdr>
      <w:divsChild>
        <w:div w:id="1528057148">
          <w:marLeft w:val="0"/>
          <w:marRight w:val="0"/>
          <w:marTop w:val="0"/>
          <w:marBottom w:val="0"/>
          <w:divBdr>
            <w:top w:val="none" w:sz="0" w:space="0" w:color="auto"/>
            <w:left w:val="none" w:sz="0" w:space="0" w:color="auto"/>
            <w:bottom w:val="none" w:sz="0" w:space="0" w:color="auto"/>
            <w:right w:val="none" w:sz="0" w:space="0" w:color="auto"/>
          </w:divBdr>
          <w:divsChild>
            <w:div w:id="615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773">
      <w:bodyDiv w:val="1"/>
      <w:marLeft w:val="0"/>
      <w:marRight w:val="0"/>
      <w:marTop w:val="0"/>
      <w:marBottom w:val="0"/>
      <w:divBdr>
        <w:top w:val="none" w:sz="0" w:space="0" w:color="auto"/>
        <w:left w:val="none" w:sz="0" w:space="0" w:color="auto"/>
        <w:bottom w:val="none" w:sz="0" w:space="0" w:color="auto"/>
        <w:right w:val="none" w:sz="0" w:space="0" w:color="auto"/>
      </w:divBdr>
      <w:divsChild>
        <w:div w:id="181094082">
          <w:marLeft w:val="0"/>
          <w:marRight w:val="0"/>
          <w:marTop w:val="0"/>
          <w:marBottom w:val="0"/>
          <w:divBdr>
            <w:top w:val="none" w:sz="0" w:space="0" w:color="auto"/>
            <w:left w:val="none" w:sz="0" w:space="0" w:color="auto"/>
            <w:bottom w:val="none" w:sz="0" w:space="0" w:color="auto"/>
            <w:right w:val="none" w:sz="0" w:space="0" w:color="auto"/>
          </w:divBdr>
          <w:divsChild>
            <w:div w:id="591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2850">
      <w:bodyDiv w:val="1"/>
      <w:marLeft w:val="0"/>
      <w:marRight w:val="0"/>
      <w:marTop w:val="0"/>
      <w:marBottom w:val="0"/>
      <w:divBdr>
        <w:top w:val="none" w:sz="0" w:space="0" w:color="auto"/>
        <w:left w:val="none" w:sz="0" w:space="0" w:color="auto"/>
        <w:bottom w:val="none" w:sz="0" w:space="0" w:color="auto"/>
        <w:right w:val="none" w:sz="0" w:space="0" w:color="auto"/>
      </w:divBdr>
      <w:divsChild>
        <w:div w:id="2115861363">
          <w:marLeft w:val="0"/>
          <w:marRight w:val="0"/>
          <w:marTop w:val="0"/>
          <w:marBottom w:val="0"/>
          <w:divBdr>
            <w:top w:val="none" w:sz="0" w:space="0" w:color="auto"/>
            <w:left w:val="none" w:sz="0" w:space="0" w:color="auto"/>
            <w:bottom w:val="none" w:sz="0" w:space="0" w:color="auto"/>
            <w:right w:val="none" w:sz="0" w:space="0" w:color="auto"/>
          </w:divBdr>
          <w:divsChild>
            <w:div w:id="4074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493">
      <w:bodyDiv w:val="1"/>
      <w:marLeft w:val="0"/>
      <w:marRight w:val="0"/>
      <w:marTop w:val="0"/>
      <w:marBottom w:val="0"/>
      <w:divBdr>
        <w:top w:val="none" w:sz="0" w:space="0" w:color="auto"/>
        <w:left w:val="none" w:sz="0" w:space="0" w:color="auto"/>
        <w:bottom w:val="none" w:sz="0" w:space="0" w:color="auto"/>
        <w:right w:val="none" w:sz="0" w:space="0" w:color="auto"/>
      </w:divBdr>
      <w:divsChild>
        <w:div w:id="505440924">
          <w:marLeft w:val="0"/>
          <w:marRight w:val="0"/>
          <w:marTop w:val="0"/>
          <w:marBottom w:val="0"/>
          <w:divBdr>
            <w:top w:val="none" w:sz="0" w:space="0" w:color="auto"/>
            <w:left w:val="none" w:sz="0" w:space="0" w:color="auto"/>
            <w:bottom w:val="none" w:sz="0" w:space="0" w:color="auto"/>
            <w:right w:val="none" w:sz="0" w:space="0" w:color="auto"/>
          </w:divBdr>
          <w:divsChild>
            <w:div w:id="21059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288">
      <w:bodyDiv w:val="1"/>
      <w:marLeft w:val="0"/>
      <w:marRight w:val="0"/>
      <w:marTop w:val="0"/>
      <w:marBottom w:val="0"/>
      <w:divBdr>
        <w:top w:val="none" w:sz="0" w:space="0" w:color="auto"/>
        <w:left w:val="none" w:sz="0" w:space="0" w:color="auto"/>
        <w:bottom w:val="none" w:sz="0" w:space="0" w:color="auto"/>
        <w:right w:val="none" w:sz="0" w:space="0" w:color="auto"/>
      </w:divBdr>
    </w:div>
    <w:div w:id="355277157">
      <w:bodyDiv w:val="1"/>
      <w:marLeft w:val="0"/>
      <w:marRight w:val="0"/>
      <w:marTop w:val="0"/>
      <w:marBottom w:val="0"/>
      <w:divBdr>
        <w:top w:val="none" w:sz="0" w:space="0" w:color="auto"/>
        <w:left w:val="none" w:sz="0" w:space="0" w:color="auto"/>
        <w:bottom w:val="none" w:sz="0" w:space="0" w:color="auto"/>
        <w:right w:val="none" w:sz="0" w:space="0" w:color="auto"/>
      </w:divBdr>
      <w:divsChild>
        <w:div w:id="1082677471">
          <w:marLeft w:val="0"/>
          <w:marRight w:val="0"/>
          <w:marTop w:val="0"/>
          <w:marBottom w:val="0"/>
          <w:divBdr>
            <w:top w:val="none" w:sz="0" w:space="0" w:color="auto"/>
            <w:left w:val="none" w:sz="0" w:space="0" w:color="auto"/>
            <w:bottom w:val="none" w:sz="0" w:space="0" w:color="auto"/>
            <w:right w:val="none" w:sz="0" w:space="0" w:color="auto"/>
          </w:divBdr>
          <w:divsChild>
            <w:div w:id="11397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380">
      <w:bodyDiv w:val="1"/>
      <w:marLeft w:val="0"/>
      <w:marRight w:val="0"/>
      <w:marTop w:val="0"/>
      <w:marBottom w:val="0"/>
      <w:divBdr>
        <w:top w:val="none" w:sz="0" w:space="0" w:color="auto"/>
        <w:left w:val="none" w:sz="0" w:space="0" w:color="auto"/>
        <w:bottom w:val="none" w:sz="0" w:space="0" w:color="auto"/>
        <w:right w:val="none" w:sz="0" w:space="0" w:color="auto"/>
      </w:divBdr>
      <w:divsChild>
        <w:div w:id="391119536">
          <w:marLeft w:val="0"/>
          <w:marRight w:val="0"/>
          <w:marTop w:val="0"/>
          <w:marBottom w:val="0"/>
          <w:divBdr>
            <w:top w:val="none" w:sz="0" w:space="0" w:color="auto"/>
            <w:left w:val="none" w:sz="0" w:space="0" w:color="auto"/>
            <w:bottom w:val="none" w:sz="0" w:space="0" w:color="auto"/>
            <w:right w:val="none" w:sz="0" w:space="0" w:color="auto"/>
          </w:divBdr>
        </w:div>
      </w:divsChild>
    </w:div>
    <w:div w:id="426926775">
      <w:bodyDiv w:val="1"/>
      <w:marLeft w:val="0"/>
      <w:marRight w:val="0"/>
      <w:marTop w:val="0"/>
      <w:marBottom w:val="0"/>
      <w:divBdr>
        <w:top w:val="none" w:sz="0" w:space="0" w:color="auto"/>
        <w:left w:val="none" w:sz="0" w:space="0" w:color="auto"/>
        <w:bottom w:val="none" w:sz="0" w:space="0" w:color="auto"/>
        <w:right w:val="none" w:sz="0" w:space="0" w:color="auto"/>
      </w:divBdr>
      <w:divsChild>
        <w:div w:id="1080443859">
          <w:marLeft w:val="0"/>
          <w:marRight w:val="0"/>
          <w:marTop w:val="0"/>
          <w:marBottom w:val="0"/>
          <w:divBdr>
            <w:top w:val="none" w:sz="0" w:space="0" w:color="auto"/>
            <w:left w:val="none" w:sz="0" w:space="0" w:color="auto"/>
            <w:bottom w:val="none" w:sz="0" w:space="0" w:color="auto"/>
            <w:right w:val="none" w:sz="0" w:space="0" w:color="auto"/>
          </w:divBdr>
          <w:divsChild>
            <w:div w:id="11764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6027">
      <w:bodyDiv w:val="1"/>
      <w:marLeft w:val="0"/>
      <w:marRight w:val="0"/>
      <w:marTop w:val="0"/>
      <w:marBottom w:val="0"/>
      <w:divBdr>
        <w:top w:val="none" w:sz="0" w:space="0" w:color="auto"/>
        <w:left w:val="none" w:sz="0" w:space="0" w:color="auto"/>
        <w:bottom w:val="none" w:sz="0" w:space="0" w:color="auto"/>
        <w:right w:val="none" w:sz="0" w:space="0" w:color="auto"/>
      </w:divBdr>
      <w:divsChild>
        <w:div w:id="1196312722">
          <w:marLeft w:val="0"/>
          <w:marRight w:val="0"/>
          <w:marTop w:val="0"/>
          <w:marBottom w:val="0"/>
          <w:divBdr>
            <w:top w:val="none" w:sz="0" w:space="0" w:color="auto"/>
            <w:left w:val="none" w:sz="0" w:space="0" w:color="auto"/>
            <w:bottom w:val="none" w:sz="0" w:space="0" w:color="auto"/>
            <w:right w:val="none" w:sz="0" w:space="0" w:color="auto"/>
          </w:divBdr>
        </w:div>
      </w:divsChild>
    </w:div>
    <w:div w:id="452865753">
      <w:bodyDiv w:val="1"/>
      <w:marLeft w:val="0"/>
      <w:marRight w:val="0"/>
      <w:marTop w:val="0"/>
      <w:marBottom w:val="0"/>
      <w:divBdr>
        <w:top w:val="none" w:sz="0" w:space="0" w:color="auto"/>
        <w:left w:val="none" w:sz="0" w:space="0" w:color="auto"/>
        <w:bottom w:val="none" w:sz="0" w:space="0" w:color="auto"/>
        <w:right w:val="none" w:sz="0" w:space="0" w:color="auto"/>
      </w:divBdr>
      <w:divsChild>
        <w:div w:id="984505001">
          <w:marLeft w:val="0"/>
          <w:marRight w:val="0"/>
          <w:marTop w:val="0"/>
          <w:marBottom w:val="0"/>
          <w:divBdr>
            <w:top w:val="none" w:sz="0" w:space="0" w:color="auto"/>
            <w:left w:val="none" w:sz="0" w:space="0" w:color="auto"/>
            <w:bottom w:val="none" w:sz="0" w:space="0" w:color="auto"/>
            <w:right w:val="none" w:sz="0" w:space="0" w:color="auto"/>
          </w:divBdr>
          <w:divsChild>
            <w:div w:id="287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40003">
      <w:bodyDiv w:val="1"/>
      <w:marLeft w:val="0"/>
      <w:marRight w:val="0"/>
      <w:marTop w:val="0"/>
      <w:marBottom w:val="0"/>
      <w:divBdr>
        <w:top w:val="none" w:sz="0" w:space="0" w:color="auto"/>
        <w:left w:val="none" w:sz="0" w:space="0" w:color="auto"/>
        <w:bottom w:val="none" w:sz="0" w:space="0" w:color="auto"/>
        <w:right w:val="none" w:sz="0" w:space="0" w:color="auto"/>
      </w:divBdr>
      <w:divsChild>
        <w:div w:id="2022854582">
          <w:marLeft w:val="0"/>
          <w:marRight w:val="0"/>
          <w:marTop w:val="0"/>
          <w:marBottom w:val="0"/>
          <w:divBdr>
            <w:top w:val="none" w:sz="0" w:space="0" w:color="auto"/>
            <w:left w:val="none" w:sz="0" w:space="0" w:color="auto"/>
            <w:bottom w:val="none" w:sz="0" w:space="0" w:color="auto"/>
            <w:right w:val="none" w:sz="0" w:space="0" w:color="auto"/>
          </w:divBdr>
          <w:divsChild>
            <w:div w:id="1632399186">
              <w:marLeft w:val="0"/>
              <w:marRight w:val="0"/>
              <w:marTop w:val="0"/>
              <w:marBottom w:val="0"/>
              <w:divBdr>
                <w:top w:val="none" w:sz="0" w:space="0" w:color="auto"/>
                <w:left w:val="none" w:sz="0" w:space="0" w:color="auto"/>
                <w:bottom w:val="none" w:sz="0" w:space="0" w:color="auto"/>
                <w:right w:val="none" w:sz="0" w:space="0" w:color="auto"/>
              </w:divBdr>
            </w:div>
            <w:div w:id="1868636622">
              <w:marLeft w:val="0"/>
              <w:marRight w:val="0"/>
              <w:marTop w:val="0"/>
              <w:marBottom w:val="0"/>
              <w:divBdr>
                <w:top w:val="none" w:sz="0" w:space="0" w:color="auto"/>
                <w:left w:val="none" w:sz="0" w:space="0" w:color="auto"/>
                <w:bottom w:val="none" w:sz="0" w:space="0" w:color="auto"/>
                <w:right w:val="none" w:sz="0" w:space="0" w:color="auto"/>
              </w:divBdr>
              <w:divsChild>
                <w:div w:id="915826238">
                  <w:marLeft w:val="0"/>
                  <w:marRight w:val="0"/>
                  <w:marTop w:val="0"/>
                  <w:marBottom w:val="0"/>
                  <w:divBdr>
                    <w:top w:val="none" w:sz="0" w:space="0" w:color="auto"/>
                    <w:left w:val="none" w:sz="0" w:space="0" w:color="auto"/>
                    <w:bottom w:val="none" w:sz="0" w:space="0" w:color="auto"/>
                    <w:right w:val="none" w:sz="0" w:space="0" w:color="auto"/>
                  </w:divBdr>
                  <w:divsChild>
                    <w:div w:id="897980713">
                      <w:marLeft w:val="0"/>
                      <w:marRight w:val="0"/>
                      <w:marTop w:val="0"/>
                      <w:marBottom w:val="0"/>
                      <w:divBdr>
                        <w:top w:val="none" w:sz="0" w:space="0" w:color="auto"/>
                        <w:left w:val="none" w:sz="0" w:space="0" w:color="auto"/>
                        <w:bottom w:val="none" w:sz="0" w:space="0" w:color="auto"/>
                        <w:right w:val="none" w:sz="0" w:space="0" w:color="auto"/>
                      </w:divBdr>
                    </w:div>
                    <w:div w:id="1875077979">
                      <w:marLeft w:val="0"/>
                      <w:marRight w:val="0"/>
                      <w:marTop w:val="0"/>
                      <w:marBottom w:val="0"/>
                      <w:divBdr>
                        <w:top w:val="none" w:sz="0" w:space="0" w:color="auto"/>
                        <w:left w:val="none" w:sz="0" w:space="0" w:color="auto"/>
                        <w:bottom w:val="none" w:sz="0" w:space="0" w:color="auto"/>
                        <w:right w:val="none" w:sz="0" w:space="0" w:color="auto"/>
                      </w:divBdr>
                      <w:divsChild>
                        <w:div w:id="1559320818">
                          <w:marLeft w:val="0"/>
                          <w:marRight w:val="0"/>
                          <w:marTop w:val="0"/>
                          <w:marBottom w:val="0"/>
                          <w:divBdr>
                            <w:top w:val="none" w:sz="0" w:space="0" w:color="auto"/>
                            <w:left w:val="none" w:sz="0" w:space="0" w:color="auto"/>
                            <w:bottom w:val="none" w:sz="0" w:space="0" w:color="auto"/>
                            <w:right w:val="none" w:sz="0" w:space="0" w:color="auto"/>
                          </w:divBdr>
                          <w:divsChild>
                            <w:div w:id="1463376883">
                              <w:marLeft w:val="0"/>
                              <w:marRight w:val="0"/>
                              <w:marTop w:val="0"/>
                              <w:marBottom w:val="0"/>
                              <w:divBdr>
                                <w:top w:val="none" w:sz="0" w:space="0" w:color="auto"/>
                                <w:left w:val="none" w:sz="0" w:space="0" w:color="auto"/>
                                <w:bottom w:val="none" w:sz="0" w:space="0" w:color="auto"/>
                                <w:right w:val="none" w:sz="0" w:space="0" w:color="auto"/>
                              </w:divBdr>
                            </w:div>
                            <w:div w:id="2114863524">
                              <w:marLeft w:val="0"/>
                              <w:marRight w:val="0"/>
                              <w:marTop w:val="0"/>
                              <w:marBottom w:val="0"/>
                              <w:divBdr>
                                <w:top w:val="none" w:sz="0" w:space="0" w:color="auto"/>
                                <w:left w:val="none" w:sz="0" w:space="0" w:color="auto"/>
                                <w:bottom w:val="none" w:sz="0" w:space="0" w:color="auto"/>
                                <w:right w:val="none" w:sz="0" w:space="0" w:color="auto"/>
                              </w:divBdr>
                              <w:divsChild>
                                <w:div w:id="406466693">
                                  <w:marLeft w:val="0"/>
                                  <w:marRight w:val="0"/>
                                  <w:marTop w:val="0"/>
                                  <w:marBottom w:val="0"/>
                                  <w:divBdr>
                                    <w:top w:val="none" w:sz="0" w:space="0" w:color="auto"/>
                                    <w:left w:val="none" w:sz="0" w:space="0" w:color="auto"/>
                                    <w:bottom w:val="none" w:sz="0" w:space="0" w:color="auto"/>
                                    <w:right w:val="none" w:sz="0" w:space="0" w:color="auto"/>
                                  </w:divBdr>
                                  <w:divsChild>
                                    <w:div w:id="346953334">
                                      <w:marLeft w:val="0"/>
                                      <w:marRight w:val="0"/>
                                      <w:marTop w:val="0"/>
                                      <w:marBottom w:val="0"/>
                                      <w:divBdr>
                                        <w:top w:val="none" w:sz="0" w:space="0" w:color="auto"/>
                                        <w:left w:val="none" w:sz="0" w:space="0" w:color="auto"/>
                                        <w:bottom w:val="none" w:sz="0" w:space="0" w:color="auto"/>
                                        <w:right w:val="none" w:sz="0" w:space="0" w:color="auto"/>
                                      </w:divBdr>
                                    </w:div>
                                    <w:div w:id="1155603845">
                                      <w:marLeft w:val="0"/>
                                      <w:marRight w:val="0"/>
                                      <w:marTop w:val="0"/>
                                      <w:marBottom w:val="0"/>
                                      <w:divBdr>
                                        <w:top w:val="none" w:sz="0" w:space="0" w:color="auto"/>
                                        <w:left w:val="none" w:sz="0" w:space="0" w:color="auto"/>
                                        <w:bottom w:val="none" w:sz="0" w:space="0" w:color="auto"/>
                                        <w:right w:val="none" w:sz="0" w:space="0" w:color="auto"/>
                                      </w:divBdr>
                                      <w:divsChild>
                                        <w:div w:id="1741555511">
                                          <w:marLeft w:val="0"/>
                                          <w:marRight w:val="0"/>
                                          <w:marTop w:val="0"/>
                                          <w:marBottom w:val="0"/>
                                          <w:divBdr>
                                            <w:top w:val="none" w:sz="0" w:space="0" w:color="auto"/>
                                            <w:left w:val="none" w:sz="0" w:space="0" w:color="auto"/>
                                            <w:bottom w:val="none" w:sz="0" w:space="0" w:color="auto"/>
                                            <w:right w:val="none" w:sz="0" w:space="0" w:color="auto"/>
                                          </w:divBdr>
                                          <w:divsChild>
                                            <w:div w:id="736589722">
                                              <w:marLeft w:val="0"/>
                                              <w:marRight w:val="0"/>
                                              <w:marTop w:val="0"/>
                                              <w:marBottom w:val="0"/>
                                              <w:divBdr>
                                                <w:top w:val="none" w:sz="0" w:space="0" w:color="auto"/>
                                                <w:left w:val="none" w:sz="0" w:space="0" w:color="auto"/>
                                                <w:bottom w:val="none" w:sz="0" w:space="0" w:color="auto"/>
                                                <w:right w:val="none" w:sz="0" w:space="0" w:color="auto"/>
                                              </w:divBdr>
                                            </w:div>
                                            <w:div w:id="1257440843">
                                              <w:marLeft w:val="0"/>
                                              <w:marRight w:val="0"/>
                                              <w:marTop w:val="0"/>
                                              <w:marBottom w:val="0"/>
                                              <w:divBdr>
                                                <w:top w:val="none" w:sz="0" w:space="0" w:color="auto"/>
                                                <w:left w:val="none" w:sz="0" w:space="0" w:color="auto"/>
                                                <w:bottom w:val="none" w:sz="0" w:space="0" w:color="auto"/>
                                                <w:right w:val="none" w:sz="0" w:space="0" w:color="auto"/>
                                              </w:divBdr>
                                              <w:divsChild>
                                                <w:div w:id="1906263077">
                                                  <w:marLeft w:val="0"/>
                                                  <w:marRight w:val="0"/>
                                                  <w:marTop w:val="0"/>
                                                  <w:marBottom w:val="0"/>
                                                  <w:divBdr>
                                                    <w:top w:val="none" w:sz="0" w:space="0" w:color="auto"/>
                                                    <w:left w:val="none" w:sz="0" w:space="0" w:color="auto"/>
                                                    <w:bottom w:val="none" w:sz="0" w:space="0" w:color="auto"/>
                                                    <w:right w:val="none" w:sz="0" w:space="0" w:color="auto"/>
                                                  </w:divBdr>
                                                  <w:divsChild>
                                                    <w:div w:id="951743185">
                                                      <w:marLeft w:val="0"/>
                                                      <w:marRight w:val="0"/>
                                                      <w:marTop w:val="0"/>
                                                      <w:marBottom w:val="0"/>
                                                      <w:divBdr>
                                                        <w:top w:val="none" w:sz="0" w:space="0" w:color="auto"/>
                                                        <w:left w:val="none" w:sz="0" w:space="0" w:color="auto"/>
                                                        <w:bottom w:val="none" w:sz="0" w:space="0" w:color="auto"/>
                                                        <w:right w:val="none" w:sz="0" w:space="0" w:color="auto"/>
                                                      </w:divBdr>
                                                      <w:divsChild>
                                                        <w:div w:id="266081213">
                                                          <w:marLeft w:val="0"/>
                                                          <w:marRight w:val="0"/>
                                                          <w:marTop w:val="0"/>
                                                          <w:marBottom w:val="0"/>
                                                          <w:divBdr>
                                                            <w:top w:val="none" w:sz="0" w:space="0" w:color="auto"/>
                                                            <w:left w:val="none" w:sz="0" w:space="0" w:color="auto"/>
                                                            <w:bottom w:val="none" w:sz="0" w:space="0" w:color="auto"/>
                                                            <w:right w:val="none" w:sz="0" w:space="0" w:color="auto"/>
                                                          </w:divBdr>
                                                          <w:divsChild>
                                                            <w:div w:id="769545795">
                                                              <w:marLeft w:val="0"/>
                                                              <w:marRight w:val="0"/>
                                                              <w:marTop w:val="0"/>
                                                              <w:marBottom w:val="0"/>
                                                              <w:divBdr>
                                                                <w:top w:val="none" w:sz="0" w:space="0" w:color="auto"/>
                                                                <w:left w:val="none" w:sz="0" w:space="0" w:color="auto"/>
                                                                <w:bottom w:val="none" w:sz="0" w:space="0" w:color="auto"/>
                                                                <w:right w:val="none" w:sz="0" w:space="0" w:color="auto"/>
                                                              </w:divBdr>
                                                            </w:div>
                                                            <w:div w:id="2085177122">
                                                              <w:marLeft w:val="0"/>
                                                              <w:marRight w:val="0"/>
                                                              <w:marTop w:val="0"/>
                                                              <w:marBottom w:val="0"/>
                                                              <w:divBdr>
                                                                <w:top w:val="none" w:sz="0" w:space="0" w:color="auto"/>
                                                                <w:left w:val="none" w:sz="0" w:space="0" w:color="auto"/>
                                                                <w:bottom w:val="none" w:sz="0" w:space="0" w:color="auto"/>
                                                                <w:right w:val="none" w:sz="0" w:space="0" w:color="auto"/>
                                                              </w:divBdr>
                                                              <w:divsChild>
                                                                <w:div w:id="721639433">
                                                                  <w:marLeft w:val="0"/>
                                                                  <w:marRight w:val="0"/>
                                                                  <w:marTop w:val="0"/>
                                                                  <w:marBottom w:val="0"/>
                                                                  <w:divBdr>
                                                                    <w:top w:val="none" w:sz="0" w:space="0" w:color="auto"/>
                                                                    <w:left w:val="none" w:sz="0" w:space="0" w:color="auto"/>
                                                                    <w:bottom w:val="none" w:sz="0" w:space="0" w:color="auto"/>
                                                                    <w:right w:val="none" w:sz="0" w:space="0" w:color="auto"/>
                                                                  </w:divBdr>
                                                                  <w:divsChild>
                                                                    <w:div w:id="178395249">
                                                                      <w:marLeft w:val="0"/>
                                                                      <w:marRight w:val="0"/>
                                                                      <w:marTop w:val="0"/>
                                                                      <w:marBottom w:val="0"/>
                                                                      <w:divBdr>
                                                                        <w:top w:val="none" w:sz="0" w:space="0" w:color="auto"/>
                                                                        <w:left w:val="none" w:sz="0" w:space="0" w:color="auto"/>
                                                                        <w:bottom w:val="none" w:sz="0" w:space="0" w:color="auto"/>
                                                                        <w:right w:val="none" w:sz="0" w:space="0" w:color="auto"/>
                                                                      </w:divBdr>
                                                                      <w:divsChild>
                                                                        <w:div w:id="1129974395">
                                                                          <w:marLeft w:val="0"/>
                                                                          <w:marRight w:val="0"/>
                                                                          <w:marTop w:val="0"/>
                                                                          <w:marBottom w:val="0"/>
                                                                          <w:divBdr>
                                                                            <w:top w:val="none" w:sz="0" w:space="0" w:color="auto"/>
                                                                            <w:left w:val="none" w:sz="0" w:space="0" w:color="auto"/>
                                                                            <w:bottom w:val="none" w:sz="0" w:space="0" w:color="auto"/>
                                                                            <w:right w:val="none" w:sz="0" w:space="0" w:color="auto"/>
                                                                          </w:divBdr>
                                                                          <w:divsChild>
                                                                            <w:div w:id="1087649214">
                                                                              <w:marLeft w:val="0"/>
                                                                              <w:marRight w:val="0"/>
                                                                              <w:marTop w:val="0"/>
                                                                              <w:marBottom w:val="0"/>
                                                                              <w:divBdr>
                                                                                <w:top w:val="none" w:sz="0" w:space="0" w:color="auto"/>
                                                                                <w:left w:val="none" w:sz="0" w:space="0" w:color="auto"/>
                                                                                <w:bottom w:val="none" w:sz="0" w:space="0" w:color="auto"/>
                                                                                <w:right w:val="none" w:sz="0" w:space="0" w:color="auto"/>
                                                                              </w:divBdr>
                                                                            </w:div>
                                                                            <w:div w:id="1597210351">
                                                                              <w:marLeft w:val="0"/>
                                                                              <w:marRight w:val="0"/>
                                                                              <w:marTop w:val="0"/>
                                                                              <w:marBottom w:val="0"/>
                                                                              <w:divBdr>
                                                                                <w:top w:val="none" w:sz="0" w:space="0" w:color="auto"/>
                                                                                <w:left w:val="none" w:sz="0" w:space="0" w:color="auto"/>
                                                                                <w:bottom w:val="none" w:sz="0" w:space="0" w:color="auto"/>
                                                                                <w:right w:val="none" w:sz="0" w:space="0" w:color="auto"/>
                                                                              </w:divBdr>
                                                                              <w:divsChild>
                                                                                <w:div w:id="514804550">
                                                                                  <w:marLeft w:val="0"/>
                                                                                  <w:marRight w:val="0"/>
                                                                                  <w:marTop w:val="0"/>
                                                                                  <w:marBottom w:val="0"/>
                                                                                  <w:divBdr>
                                                                                    <w:top w:val="none" w:sz="0" w:space="0" w:color="auto"/>
                                                                                    <w:left w:val="none" w:sz="0" w:space="0" w:color="auto"/>
                                                                                    <w:bottom w:val="none" w:sz="0" w:space="0" w:color="auto"/>
                                                                                    <w:right w:val="none" w:sz="0" w:space="0" w:color="auto"/>
                                                                                  </w:divBdr>
                                                                                  <w:divsChild>
                                                                                    <w:div w:id="672034204">
                                                                                      <w:marLeft w:val="0"/>
                                                                                      <w:marRight w:val="0"/>
                                                                                      <w:marTop w:val="0"/>
                                                                                      <w:marBottom w:val="0"/>
                                                                                      <w:divBdr>
                                                                                        <w:top w:val="none" w:sz="0" w:space="0" w:color="auto"/>
                                                                                        <w:left w:val="none" w:sz="0" w:space="0" w:color="auto"/>
                                                                                        <w:bottom w:val="none" w:sz="0" w:space="0" w:color="auto"/>
                                                                                        <w:right w:val="none" w:sz="0" w:space="0" w:color="auto"/>
                                                                                      </w:divBdr>
                                                                                      <w:divsChild>
                                                                                        <w:div w:id="195312438">
                                                                                          <w:marLeft w:val="0"/>
                                                                                          <w:marRight w:val="0"/>
                                                                                          <w:marTop w:val="0"/>
                                                                                          <w:marBottom w:val="0"/>
                                                                                          <w:divBdr>
                                                                                            <w:top w:val="none" w:sz="0" w:space="0" w:color="auto"/>
                                                                                            <w:left w:val="none" w:sz="0" w:space="0" w:color="auto"/>
                                                                                            <w:bottom w:val="none" w:sz="0" w:space="0" w:color="auto"/>
                                                                                            <w:right w:val="none" w:sz="0" w:space="0" w:color="auto"/>
                                                                                          </w:divBdr>
                                                                                          <w:divsChild>
                                                                                            <w:div w:id="176425024">
                                                                                              <w:marLeft w:val="0"/>
                                                                                              <w:marRight w:val="0"/>
                                                                                              <w:marTop w:val="0"/>
                                                                                              <w:marBottom w:val="0"/>
                                                                                              <w:divBdr>
                                                                                                <w:top w:val="none" w:sz="0" w:space="0" w:color="auto"/>
                                                                                                <w:left w:val="none" w:sz="0" w:space="0" w:color="auto"/>
                                                                                                <w:bottom w:val="none" w:sz="0" w:space="0" w:color="auto"/>
                                                                                                <w:right w:val="none" w:sz="0" w:space="0" w:color="auto"/>
                                                                                              </w:divBdr>
                                                                                            </w:div>
                                                                                            <w:div w:id="1365985739">
                                                                                              <w:marLeft w:val="0"/>
                                                                                              <w:marRight w:val="0"/>
                                                                                              <w:marTop w:val="0"/>
                                                                                              <w:marBottom w:val="0"/>
                                                                                              <w:divBdr>
                                                                                                <w:top w:val="none" w:sz="0" w:space="0" w:color="auto"/>
                                                                                                <w:left w:val="none" w:sz="0" w:space="0" w:color="auto"/>
                                                                                                <w:bottom w:val="none" w:sz="0" w:space="0" w:color="auto"/>
                                                                                                <w:right w:val="none" w:sz="0" w:space="0" w:color="auto"/>
                                                                                              </w:divBdr>
                                                                                              <w:divsChild>
                                                                                                <w:div w:id="1045330885">
                                                                                                  <w:marLeft w:val="0"/>
                                                                                                  <w:marRight w:val="0"/>
                                                                                                  <w:marTop w:val="0"/>
                                                                                                  <w:marBottom w:val="0"/>
                                                                                                  <w:divBdr>
                                                                                                    <w:top w:val="none" w:sz="0" w:space="0" w:color="auto"/>
                                                                                                    <w:left w:val="none" w:sz="0" w:space="0" w:color="auto"/>
                                                                                                    <w:bottom w:val="none" w:sz="0" w:space="0" w:color="auto"/>
                                                                                                    <w:right w:val="none" w:sz="0" w:space="0" w:color="auto"/>
                                                                                                  </w:divBdr>
                                                                                                  <w:divsChild>
                                                                                                    <w:div w:id="314573761">
                                                                                                      <w:marLeft w:val="0"/>
                                                                                                      <w:marRight w:val="0"/>
                                                                                                      <w:marTop w:val="0"/>
                                                                                                      <w:marBottom w:val="0"/>
                                                                                                      <w:divBdr>
                                                                                                        <w:top w:val="none" w:sz="0" w:space="0" w:color="auto"/>
                                                                                                        <w:left w:val="none" w:sz="0" w:space="0" w:color="auto"/>
                                                                                                        <w:bottom w:val="none" w:sz="0" w:space="0" w:color="auto"/>
                                                                                                        <w:right w:val="none" w:sz="0" w:space="0" w:color="auto"/>
                                                                                                      </w:divBdr>
                                                                                                    </w:div>
                                                                                                    <w:div w:id="519390271">
                                                                                                      <w:marLeft w:val="0"/>
                                                                                                      <w:marRight w:val="0"/>
                                                                                                      <w:marTop w:val="0"/>
                                                                                                      <w:marBottom w:val="0"/>
                                                                                                      <w:divBdr>
                                                                                                        <w:top w:val="none" w:sz="0" w:space="0" w:color="auto"/>
                                                                                                        <w:left w:val="none" w:sz="0" w:space="0" w:color="auto"/>
                                                                                                        <w:bottom w:val="none" w:sz="0" w:space="0" w:color="auto"/>
                                                                                                        <w:right w:val="none" w:sz="0" w:space="0" w:color="auto"/>
                                                                                                      </w:divBdr>
                                                                                                      <w:divsChild>
                                                                                                        <w:div w:id="1706514202">
                                                                                                          <w:marLeft w:val="0"/>
                                                                                                          <w:marRight w:val="0"/>
                                                                                                          <w:marTop w:val="0"/>
                                                                                                          <w:marBottom w:val="0"/>
                                                                                                          <w:divBdr>
                                                                                                            <w:top w:val="none" w:sz="0" w:space="0" w:color="auto"/>
                                                                                                            <w:left w:val="none" w:sz="0" w:space="0" w:color="auto"/>
                                                                                                            <w:bottom w:val="none" w:sz="0" w:space="0" w:color="auto"/>
                                                                                                            <w:right w:val="none" w:sz="0" w:space="0" w:color="auto"/>
                                                                                                          </w:divBdr>
                                                                                                          <w:divsChild>
                                                                                                            <w:div w:id="161241311">
                                                                                                              <w:marLeft w:val="0"/>
                                                                                                              <w:marRight w:val="0"/>
                                                                                                              <w:marTop w:val="0"/>
                                                                                                              <w:marBottom w:val="0"/>
                                                                                                              <w:divBdr>
                                                                                                                <w:top w:val="none" w:sz="0" w:space="0" w:color="auto"/>
                                                                                                                <w:left w:val="none" w:sz="0" w:space="0" w:color="auto"/>
                                                                                                                <w:bottom w:val="none" w:sz="0" w:space="0" w:color="auto"/>
                                                                                                                <w:right w:val="none" w:sz="0" w:space="0" w:color="auto"/>
                                                                                                              </w:divBdr>
                                                                                                            </w:div>
                                                                                                            <w:div w:id="1114012703">
                                                                                                              <w:marLeft w:val="0"/>
                                                                                                              <w:marRight w:val="0"/>
                                                                                                              <w:marTop w:val="0"/>
                                                                                                              <w:marBottom w:val="0"/>
                                                                                                              <w:divBdr>
                                                                                                                <w:top w:val="none" w:sz="0" w:space="0" w:color="auto"/>
                                                                                                                <w:left w:val="none" w:sz="0" w:space="0" w:color="auto"/>
                                                                                                                <w:bottom w:val="none" w:sz="0" w:space="0" w:color="auto"/>
                                                                                                                <w:right w:val="none" w:sz="0" w:space="0" w:color="auto"/>
                                                                                                              </w:divBdr>
                                                                                                              <w:divsChild>
                                                                                                                <w:div w:id="852836445">
                                                                                                                  <w:marLeft w:val="0"/>
                                                                                                                  <w:marRight w:val="0"/>
                                                                                                                  <w:marTop w:val="0"/>
                                                                                                                  <w:marBottom w:val="0"/>
                                                                                                                  <w:divBdr>
                                                                                                                    <w:top w:val="none" w:sz="0" w:space="0" w:color="auto"/>
                                                                                                                    <w:left w:val="none" w:sz="0" w:space="0" w:color="auto"/>
                                                                                                                    <w:bottom w:val="none" w:sz="0" w:space="0" w:color="auto"/>
                                                                                                                    <w:right w:val="none" w:sz="0" w:space="0" w:color="auto"/>
                                                                                                                  </w:divBdr>
                                                                                                                  <w:divsChild>
                                                                                                                    <w:div w:id="24604197">
                                                                                                                      <w:marLeft w:val="0"/>
                                                                                                                      <w:marRight w:val="0"/>
                                                                                                                      <w:marTop w:val="0"/>
                                                                                                                      <w:marBottom w:val="0"/>
                                                                                                                      <w:divBdr>
                                                                                                                        <w:top w:val="none" w:sz="0" w:space="0" w:color="auto"/>
                                                                                                                        <w:left w:val="none" w:sz="0" w:space="0" w:color="auto"/>
                                                                                                                        <w:bottom w:val="none" w:sz="0" w:space="0" w:color="auto"/>
                                                                                                                        <w:right w:val="none" w:sz="0" w:space="0" w:color="auto"/>
                                                                                                                      </w:divBdr>
                                                                                                                    </w:div>
                                                                                                                    <w:div w:id="2052537646">
                                                                                                                      <w:marLeft w:val="0"/>
                                                                                                                      <w:marRight w:val="0"/>
                                                                                                                      <w:marTop w:val="0"/>
                                                                                                                      <w:marBottom w:val="0"/>
                                                                                                                      <w:divBdr>
                                                                                                                        <w:top w:val="none" w:sz="0" w:space="0" w:color="auto"/>
                                                                                                                        <w:left w:val="none" w:sz="0" w:space="0" w:color="auto"/>
                                                                                                                        <w:bottom w:val="none" w:sz="0" w:space="0" w:color="auto"/>
                                                                                                                        <w:right w:val="none" w:sz="0" w:space="0" w:color="auto"/>
                                                                                                                      </w:divBdr>
                                                                                                                      <w:divsChild>
                                                                                                                        <w:div w:id="1953054791">
                                                                                                                          <w:marLeft w:val="0"/>
                                                                                                                          <w:marRight w:val="0"/>
                                                                                                                          <w:marTop w:val="0"/>
                                                                                                                          <w:marBottom w:val="0"/>
                                                                                                                          <w:divBdr>
                                                                                                                            <w:top w:val="none" w:sz="0" w:space="0" w:color="auto"/>
                                                                                                                            <w:left w:val="none" w:sz="0" w:space="0" w:color="auto"/>
                                                                                                                            <w:bottom w:val="none" w:sz="0" w:space="0" w:color="auto"/>
                                                                                                                            <w:right w:val="none" w:sz="0" w:space="0" w:color="auto"/>
                                                                                                                          </w:divBdr>
                                                                                                                          <w:divsChild>
                                                                                                                            <w:div w:id="424880163">
                                                                                                                              <w:marLeft w:val="0"/>
                                                                                                                              <w:marRight w:val="0"/>
                                                                                                                              <w:marTop w:val="0"/>
                                                                                                                              <w:marBottom w:val="0"/>
                                                                                                                              <w:divBdr>
                                                                                                                                <w:top w:val="none" w:sz="0" w:space="0" w:color="auto"/>
                                                                                                                                <w:left w:val="none" w:sz="0" w:space="0" w:color="auto"/>
                                                                                                                                <w:bottom w:val="none" w:sz="0" w:space="0" w:color="auto"/>
                                                                                                                                <w:right w:val="none" w:sz="0" w:space="0" w:color="auto"/>
                                                                                                                              </w:divBdr>
                                                                                                                            </w:div>
                                                                                                                            <w:div w:id="637616125">
                                                                                                                              <w:marLeft w:val="0"/>
                                                                                                                              <w:marRight w:val="0"/>
                                                                                                                              <w:marTop w:val="0"/>
                                                                                                                              <w:marBottom w:val="0"/>
                                                                                                                              <w:divBdr>
                                                                                                                                <w:top w:val="none" w:sz="0" w:space="0" w:color="auto"/>
                                                                                                                                <w:left w:val="none" w:sz="0" w:space="0" w:color="auto"/>
                                                                                                                                <w:bottom w:val="none" w:sz="0" w:space="0" w:color="auto"/>
                                                                                                                                <w:right w:val="none" w:sz="0" w:space="0" w:color="auto"/>
                                                                                                                              </w:divBdr>
                                                                                                                              <w:divsChild>
                                                                                                                                <w:div w:id="453907849">
                                                                                                                                  <w:marLeft w:val="0"/>
                                                                                                                                  <w:marRight w:val="0"/>
                                                                                                                                  <w:marTop w:val="0"/>
                                                                                                                                  <w:marBottom w:val="0"/>
                                                                                                                                  <w:divBdr>
                                                                                                                                    <w:top w:val="none" w:sz="0" w:space="0" w:color="auto"/>
                                                                                                                                    <w:left w:val="none" w:sz="0" w:space="0" w:color="auto"/>
                                                                                                                                    <w:bottom w:val="none" w:sz="0" w:space="0" w:color="auto"/>
                                                                                                                                    <w:right w:val="none" w:sz="0" w:space="0" w:color="auto"/>
                                                                                                                                  </w:divBdr>
                                                                                                                                  <w:divsChild>
                                                                                                                                    <w:div w:id="263152744">
                                                                                                                                      <w:marLeft w:val="0"/>
                                                                                                                                      <w:marRight w:val="0"/>
                                                                                                                                      <w:marTop w:val="0"/>
                                                                                                                                      <w:marBottom w:val="0"/>
                                                                                                                                      <w:divBdr>
                                                                                                                                        <w:top w:val="none" w:sz="0" w:space="0" w:color="auto"/>
                                                                                                                                        <w:left w:val="none" w:sz="0" w:space="0" w:color="auto"/>
                                                                                                                                        <w:bottom w:val="none" w:sz="0" w:space="0" w:color="auto"/>
                                                                                                                                        <w:right w:val="none" w:sz="0" w:space="0" w:color="auto"/>
                                                                                                                                      </w:divBdr>
                                                                                                                                      <w:divsChild>
                                                                                                                                        <w:div w:id="2062249595">
                                                                                                                                          <w:marLeft w:val="0"/>
                                                                                                                                          <w:marRight w:val="0"/>
                                                                                                                                          <w:marTop w:val="0"/>
                                                                                                                                          <w:marBottom w:val="0"/>
                                                                                                                                          <w:divBdr>
                                                                                                                                            <w:top w:val="none" w:sz="0" w:space="0" w:color="auto"/>
                                                                                                                                            <w:left w:val="none" w:sz="0" w:space="0" w:color="auto"/>
                                                                                                                                            <w:bottom w:val="none" w:sz="0" w:space="0" w:color="auto"/>
                                                                                                                                            <w:right w:val="none" w:sz="0" w:space="0" w:color="auto"/>
                                                                                                                                          </w:divBdr>
                                                                                                                                          <w:divsChild>
                                                                                                                                            <w:div w:id="13894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0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2599017">
      <w:bodyDiv w:val="1"/>
      <w:marLeft w:val="0"/>
      <w:marRight w:val="0"/>
      <w:marTop w:val="0"/>
      <w:marBottom w:val="0"/>
      <w:divBdr>
        <w:top w:val="none" w:sz="0" w:space="0" w:color="auto"/>
        <w:left w:val="none" w:sz="0" w:space="0" w:color="auto"/>
        <w:bottom w:val="none" w:sz="0" w:space="0" w:color="auto"/>
        <w:right w:val="none" w:sz="0" w:space="0" w:color="auto"/>
      </w:divBdr>
      <w:divsChild>
        <w:div w:id="1328289331">
          <w:marLeft w:val="0"/>
          <w:marRight w:val="0"/>
          <w:marTop w:val="0"/>
          <w:marBottom w:val="0"/>
          <w:divBdr>
            <w:top w:val="none" w:sz="0" w:space="0" w:color="auto"/>
            <w:left w:val="none" w:sz="0" w:space="0" w:color="auto"/>
            <w:bottom w:val="none" w:sz="0" w:space="0" w:color="auto"/>
            <w:right w:val="none" w:sz="0" w:space="0" w:color="auto"/>
          </w:divBdr>
          <w:divsChild>
            <w:div w:id="2126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6710">
      <w:bodyDiv w:val="1"/>
      <w:marLeft w:val="0"/>
      <w:marRight w:val="0"/>
      <w:marTop w:val="0"/>
      <w:marBottom w:val="0"/>
      <w:divBdr>
        <w:top w:val="none" w:sz="0" w:space="0" w:color="auto"/>
        <w:left w:val="none" w:sz="0" w:space="0" w:color="auto"/>
        <w:bottom w:val="none" w:sz="0" w:space="0" w:color="auto"/>
        <w:right w:val="none" w:sz="0" w:space="0" w:color="auto"/>
      </w:divBdr>
      <w:divsChild>
        <w:div w:id="1260913488">
          <w:marLeft w:val="0"/>
          <w:marRight w:val="0"/>
          <w:marTop w:val="0"/>
          <w:marBottom w:val="0"/>
          <w:divBdr>
            <w:top w:val="none" w:sz="0" w:space="0" w:color="auto"/>
            <w:left w:val="none" w:sz="0" w:space="0" w:color="auto"/>
            <w:bottom w:val="none" w:sz="0" w:space="0" w:color="auto"/>
            <w:right w:val="none" w:sz="0" w:space="0" w:color="auto"/>
          </w:divBdr>
          <w:divsChild>
            <w:div w:id="12794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897">
      <w:bodyDiv w:val="1"/>
      <w:marLeft w:val="0"/>
      <w:marRight w:val="0"/>
      <w:marTop w:val="0"/>
      <w:marBottom w:val="0"/>
      <w:divBdr>
        <w:top w:val="none" w:sz="0" w:space="0" w:color="auto"/>
        <w:left w:val="none" w:sz="0" w:space="0" w:color="auto"/>
        <w:bottom w:val="none" w:sz="0" w:space="0" w:color="auto"/>
        <w:right w:val="none" w:sz="0" w:space="0" w:color="auto"/>
      </w:divBdr>
      <w:divsChild>
        <w:div w:id="1422989535">
          <w:marLeft w:val="0"/>
          <w:marRight w:val="0"/>
          <w:marTop w:val="0"/>
          <w:marBottom w:val="0"/>
          <w:divBdr>
            <w:top w:val="none" w:sz="0" w:space="0" w:color="auto"/>
            <w:left w:val="none" w:sz="0" w:space="0" w:color="auto"/>
            <w:bottom w:val="none" w:sz="0" w:space="0" w:color="auto"/>
            <w:right w:val="none" w:sz="0" w:space="0" w:color="auto"/>
          </w:divBdr>
          <w:divsChild>
            <w:div w:id="655770265">
              <w:marLeft w:val="0"/>
              <w:marRight w:val="0"/>
              <w:marTop w:val="0"/>
              <w:marBottom w:val="0"/>
              <w:divBdr>
                <w:top w:val="none" w:sz="0" w:space="0" w:color="auto"/>
                <w:left w:val="none" w:sz="0" w:space="0" w:color="auto"/>
                <w:bottom w:val="none" w:sz="0" w:space="0" w:color="auto"/>
                <w:right w:val="none" w:sz="0" w:space="0" w:color="auto"/>
              </w:divBdr>
            </w:div>
            <w:div w:id="1026977585">
              <w:marLeft w:val="0"/>
              <w:marRight w:val="0"/>
              <w:marTop w:val="0"/>
              <w:marBottom w:val="0"/>
              <w:divBdr>
                <w:top w:val="none" w:sz="0" w:space="0" w:color="auto"/>
                <w:left w:val="none" w:sz="0" w:space="0" w:color="auto"/>
                <w:bottom w:val="none" w:sz="0" w:space="0" w:color="auto"/>
                <w:right w:val="none" w:sz="0" w:space="0" w:color="auto"/>
              </w:divBdr>
              <w:divsChild>
                <w:div w:id="1934312761">
                  <w:marLeft w:val="0"/>
                  <w:marRight w:val="0"/>
                  <w:marTop w:val="0"/>
                  <w:marBottom w:val="0"/>
                  <w:divBdr>
                    <w:top w:val="none" w:sz="0" w:space="0" w:color="auto"/>
                    <w:left w:val="none" w:sz="0" w:space="0" w:color="auto"/>
                    <w:bottom w:val="none" w:sz="0" w:space="0" w:color="auto"/>
                    <w:right w:val="none" w:sz="0" w:space="0" w:color="auto"/>
                  </w:divBdr>
                  <w:divsChild>
                    <w:div w:id="118037949">
                      <w:marLeft w:val="0"/>
                      <w:marRight w:val="0"/>
                      <w:marTop w:val="0"/>
                      <w:marBottom w:val="0"/>
                      <w:divBdr>
                        <w:top w:val="none" w:sz="0" w:space="0" w:color="auto"/>
                        <w:left w:val="none" w:sz="0" w:space="0" w:color="auto"/>
                        <w:bottom w:val="none" w:sz="0" w:space="0" w:color="auto"/>
                        <w:right w:val="none" w:sz="0" w:space="0" w:color="auto"/>
                      </w:divBdr>
                    </w:div>
                    <w:div w:id="1947737817">
                      <w:marLeft w:val="0"/>
                      <w:marRight w:val="0"/>
                      <w:marTop w:val="0"/>
                      <w:marBottom w:val="0"/>
                      <w:divBdr>
                        <w:top w:val="none" w:sz="0" w:space="0" w:color="auto"/>
                        <w:left w:val="none" w:sz="0" w:space="0" w:color="auto"/>
                        <w:bottom w:val="none" w:sz="0" w:space="0" w:color="auto"/>
                        <w:right w:val="none" w:sz="0" w:space="0" w:color="auto"/>
                      </w:divBdr>
                      <w:divsChild>
                        <w:div w:id="1642882155">
                          <w:marLeft w:val="0"/>
                          <w:marRight w:val="0"/>
                          <w:marTop w:val="0"/>
                          <w:marBottom w:val="0"/>
                          <w:divBdr>
                            <w:top w:val="none" w:sz="0" w:space="0" w:color="auto"/>
                            <w:left w:val="none" w:sz="0" w:space="0" w:color="auto"/>
                            <w:bottom w:val="none" w:sz="0" w:space="0" w:color="auto"/>
                            <w:right w:val="none" w:sz="0" w:space="0" w:color="auto"/>
                          </w:divBdr>
                          <w:divsChild>
                            <w:div w:id="1345136365">
                              <w:marLeft w:val="0"/>
                              <w:marRight w:val="0"/>
                              <w:marTop w:val="0"/>
                              <w:marBottom w:val="0"/>
                              <w:divBdr>
                                <w:top w:val="none" w:sz="0" w:space="0" w:color="auto"/>
                                <w:left w:val="none" w:sz="0" w:space="0" w:color="auto"/>
                                <w:bottom w:val="none" w:sz="0" w:space="0" w:color="auto"/>
                                <w:right w:val="none" w:sz="0" w:space="0" w:color="auto"/>
                              </w:divBdr>
                              <w:divsChild>
                                <w:div w:id="1447040747">
                                  <w:marLeft w:val="0"/>
                                  <w:marRight w:val="0"/>
                                  <w:marTop w:val="0"/>
                                  <w:marBottom w:val="0"/>
                                  <w:divBdr>
                                    <w:top w:val="none" w:sz="0" w:space="0" w:color="auto"/>
                                    <w:left w:val="none" w:sz="0" w:space="0" w:color="auto"/>
                                    <w:bottom w:val="none" w:sz="0" w:space="0" w:color="auto"/>
                                    <w:right w:val="none" w:sz="0" w:space="0" w:color="auto"/>
                                  </w:divBdr>
                                  <w:divsChild>
                                    <w:div w:id="1110048890">
                                      <w:marLeft w:val="0"/>
                                      <w:marRight w:val="0"/>
                                      <w:marTop w:val="0"/>
                                      <w:marBottom w:val="0"/>
                                      <w:divBdr>
                                        <w:top w:val="none" w:sz="0" w:space="0" w:color="auto"/>
                                        <w:left w:val="none" w:sz="0" w:space="0" w:color="auto"/>
                                        <w:bottom w:val="none" w:sz="0" w:space="0" w:color="auto"/>
                                        <w:right w:val="none" w:sz="0" w:space="0" w:color="auto"/>
                                      </w:divBdr>
                                      <w:divsChild>
                                        <w:div w:id="1610625896">
                                          <w:marLeft w:val="0"/>
                                          <w:marRight w:val="0"/>
                                          <w:marTop w:val="0"/>
                                          <w:marBottom w:val="0"/>
                                          <w:divBdr>
                                            <w:top w:val="none" w:sz="0" w:space="0" w:color="auto"/>
                                            <w:left w:val="none" w:sz="0" w:space="0" w:color="auto"/>
                                            <w:bottom w:val="none" w:sz="0" w:space="0" w:color="auto"/>
                                            <w:right w:val="none" w:sz="0" w:space="0" w:color="auto"/>
                                          </w:divBdr>
                                          <w:divsChild>
                                            <w:div w:id="781194928">
                                              <w:marLeft w:val="0"/>
                                              <w:marRight w:val="0"/>
                                              <w:marTop w:val="0"/>
                                              <w:marBottom w:val="0"/>
                                              <w:divBdr>
                                                <w:top w:val="none" w:sz="0" w:space="0" w:color="auto"/>
                                                <w:left w:val="none" w:sz="0" w:space="0" w:color="auto"/>
                                                <w:bottom w:val="none" w:sz="0" w:space="0" w:color="auto"/>
                                                <w:right w:val="none" w:sz="0" w:space="0" w:color="auto"/>
                                              </w:divBdr>
                                              <w:divsChild>
                                                <w:div w:id="479350330">
                                                  <w:marLeft w:val="0"/>
                                                  <w:marRight w:val="0"/>
                                                  <w:marTop w:val="0"/>
                                                  <w:marBottom w:val="0"/>
                                                  <w:divBdr>
                                                    <w:top w:val="none" w:sz="0" w:space="0" w:color="auto"/>
                                                    <w:left w:val="none" w:sz="0" w:space="0" w:color="auto"/>
                                                    <w:bottom w:val="none" w:sz="0" w:space="0" w:color="auto"/>
                                                    <w:right w:val="none" w:sz="0" w:space="0" w:color="auto"/>
                                                  </w:divBdr>
                                                  <w:divsChild>
                                                    <w:div w:id="117379381">
                                                      <w:marLeft w:val="0"/>
                                                      <w:marRight w:val="0"/>
                                                      <w:marTop w:val="0"/>
                                                      <w:marBottom w:val="0"/>
                                                      <w:divBdr>
                                                        <w:top w:val="none" w:sz="0" w:space="0" w:color="auto"/>
                                                        <w:left w:val="none" w:sz="0" w:space="0" w:color="auto"/>
                                                        <w:bottom w:val="none" w:sz="0" w:space="0" w:color="auto"/>
                                                        <w:right w:val="none" w:sz="0" w:space="0" w:color="auto"/>
                                                      </w:divBdr>
                                                    </w:div>
                                                    <w:div w:id="801728190">
                                                      <w:marLeft w:val="0"/>
                                                      <w:marRight w:val="0"/>
                                                      <w:marTop w:val="0"/>
                                                      <w:marBottom w:val="0"/>
                                                      <w:divBdr>
                                                        <w:top w:val="none" w:sz="0" w:space="0" w:color="auto"/>
                                                        <w:left w:val="none" w:sz="0" w:space="0" w:color="auto"/>
                                                        <w:bottom w:val="none" w:sz="0" w:space="0" w:color="auto"/>
                                                        <w:right w:val="none" w:sz="0" w:space="0" w:color="auto"/>
                                                      </w:divBdr>
                                                      <w:divsChild>
                                                        <w:div w:id="377709973">
                                                          <w:marLeft w:val="0"/>
                                                          <w:marRight w:val="0"/>
                                                          <w:marTop w:val="0"/>
                                                          <w:marBottom w:val="0"/>
                                                          <w:divBdr>
                                                            <w:top w:val="none" w:sz="0" w:space="0" w:color="auto"/>
                                                            <w:left w:val="none" w:sz="0" w:space="0" w:color="auto"/>
                                                            <w:bottom w:val="none" w:sz="0" w:space="0" w:color="auto"/>
                                                            <w:right w:val="none" w:sz="0" w:space="0" w:color="auto"/>
                                                          </w:divBdr>
                                                          <w:divsChild>
                                                            <w:div w:id="940456541">
                                                              <w:marLeft w:val="0"/>
                                                              <w:marRight w:val="0"/>
                                                              <w:marTop w:val="0"/>
                                                              <w:marBottom w:val="0"/>
                                                              <w:divBdr>
                                                                <w:top w:val="none" w:sz="0" w:space="0" w:color="auto"/>
                                                                <w:left w:val="none" w:sz="0" w:space="0" w:color="auto"/>
                                                                <w:bottom w:val="none" w:sz="0" w:space="0" w:color="auto"/>
                                                                <w:right w:val="none" w:sz="0" w:space="0" w:color="auto"/>
                                                              </w:divBdr>
                                                            </w:div>
                                                            <w:div w:id="1027876524">
                                                              <w:marLeft w:val="0"/>
                                                              <w:marRight w:val="0"/>
                                                              <w:marTop w:val="0"/>
                                                              <w:marBottom w:val="0"/>
                                                              <w:divBdr>
                                                                <w:top w:val="none" w:sz="0" w:space="0" w:color="auto"/>
                                                                <w:left w:val="none" w:sz="0" w:space="0" w:color="auto"/>
                                                                <w:bottom w:val="none" w:sz="0" w:space="0" w:color="auto"/>
                                                                <w:right w:val="none" w:sz="0" w:space="0" w:color="auto"/>
                                                              </w:divBdr>
                                                              <w:divsChild>
                                                                <w:div w:id="2084333066">
                                                                  <w:marLeft w:val="0"/>
                                                                  <w:marRight w:val="0"/>
                                                                  <w:marTop w:val="0"/>
                                                                  <w:marBottom w:val="0"/>
                                                                  <w:divBdr>
                                                                    <w:top w:val="none" w:sz="0" w:space="0" w:color="auto"/>
                                                                    <w:left w:val="none" w:sz="0" w:space="0" w:color="auto"/>
                                                                    <w:bottom w:val="none" w:sz="0" w:space="0" w:color="auto"/>
                                                                    <w:right w:val="none" w:sz="0" w:space="0" w:color="auto"/>
                                                                  </w:divBdr>
                                                                  <w:divsChild>
                                                                    <w:div w:id="227419419">
                                                                      <w:marLeft w:val="0"/>
                                                                      <w:marRight w:val="0"/>
                                                                      <w:marTop w:val="0"/>
                                                                      <w:marBottom w:val="0"/>
                                                                      <w:divBdr>
                                                                        <w:top w:val="none" w:sz="0" w:space="0" w:color="auto"/>
                                                                        <w:left w:val="none" w:sz="0" w:space="0" w:color="auto"/>
                                                                        <w:bottom w:val="none" w:sz="0" w:space="0" w:color="auto"/>
                                                                        <w:right w:val="none" w:sz="0" w:space="0" w:color="auto"/>
                                                                      </w:divBdr>
                                                                    </w:div>
                                                                    <w:div w:id="1707021924">
                                                                      <w:marLeft w:val="0"/>
                                                                      <w:marRight w:val="0"/>
                                                                      <w:marTop w:val="0"/>
                                                                      <w:marBottom w:val="0"/>
                                                                      <w:divBdr>
                                                                        <w:top w:val="none" w:sz="0" w:space="0" w:color="auto"/>
                                                                        <w:left w:val="none" w:sz="0" w:space="0" w:color="auto"/>
                                                                        <w:bottom w:val="none" w:sz="0" w:space="0" w:color="auto"/>
                                                                        <w:right w:val="none" w:sz="0" w:space="0" w:color="auto"/>
                                                                      </w:divBdr>
                                                                      <w:divsChild>
                                                                        <w:div w:id="379286655">
                                                                          <w:marLeft w:val="0"/>
                                                                          <w:marRight w:val="0"/>
                                                                          <w:marTop w:val="0"/>
                                                                          <w:marBottom w:val="0"/>
                                                                          <w:divBdr>
                                                                            <w:top w:val="none" w:sz="0" w:space="0" w:color="auto"/>
                                                                            <w:left w:val="none" w:sz="0" w:space="0" w:color="auto"/>
                                                                            <w:bottom w:val="none" w:sz="0" w:space="0" w:color="auto"/>
                                                                            <w:right w:val="none" w:sz="0" w:space="0" w:color="auto"/>
                                                                          </w:divBdr>
                                                                          <w:divsChild>
                                                                            <w:div w:id="259066051">
                                                                              <w:marLeft w:val="0"/>
                                                                              <w:marRight w:val="0"/>
                                                                              <w:marTop w:val="0"/>
                                                                              <w:marBottom w:val="0"/>
                                                                              <w:divBdr>
                                                                                <w:top w:val="none" w:sz="0" w:space="0" w:color="auto"/>
                                                                                <w:left w:val="none" w:sz="0" w:space="0" w:color="auto"/>
                                                                                <w:bottom w:val="none" w:sz="0" w:space="0" w:color="auto"/>
                                                                                <w:right w:val="none" w:sz="0" w:space="0" w:color="auto"/>
                                                                              </w:divBdr>
                                                                            </w:div>
                                                                            <w:div w:id="612058371">
                                                                              <w:marLeft w:val="0"/>
                                                                              <w:marRight w:val="0"/>
                                                                              <w:marTop w:val="0"/>
                                                                              <w:marBottom w:val="0"/>
                                                                              <w:divBdr>
                                                                                <w:top w:val="none" w:sz="0" w:space="0" w:color="auto"/>
                                                                                <w:left w:val="none" w:sz="0" w:space="0" w:color="auto"/>
                                                                                <w:bottom w:val="none" w:sz="0" w:space="0" w:color="auto"/>
                                                                                <w:right w:val="none" w:sz="0" w:space="0" w:color="auto"/>
                                                                              </w:divBdr>
                                                                              <w:divsChild>
                                                                                <w:div w:id="616565708">
                                                                                  <w:marLeft w:val="0"/>
                                                                                  <w:marRight w:val="0"/>
                                                                                  <w:marTop w:val="0"/>
                                                                                  <w:marBottom w:val="0"/>
                                                                                  <w:divBdr>
                                                                                    <w:top w:val="none" w:sz="0" w:space="0" w:color="auto"/>
                                                                                    <w:left w:val="none" w:sz="0" w:space="0" w:color="auto"/>
                                                                                    <w:bottom w:val="none" w:sz="0" w:space="0" w:color="auto"/>
                                                                                    <w:right w:val="none" w:sz="0" w:space="0" w:color="auto"/>
                                                                                  </w:divBdr>
                                                                                  <w:divsChild>
                                                                                    <w:div w:id="716246301">
                                                                                      <w:marLeft w:val="0"/>
                                                                                      <w:marRight w:val="0"/>
                                                                                      <w:marTop w:val="0"/>
                                                                                      <w:marBottom w:val="0"/>
                                                                                      <w:divBdr>
                                                                                        <w:top w:val="none" w:sz="0" w:space="0" w:color="auto"/>
                                                                                        <w:left w:val="none" w:sz="0" w:space="0" w:color="auto"/>
                                                                                        <w:bottom w:val="none" w:sz="0" w:space="0" w:color="auto"/>
                                                                                        <w:right w:val="none" w:sz="0" w:space="0" w:color="auto"/>
                                                                                      </w:divBdr>
                                                                                      <w:divsChild>
                                                                                        <w:div w:id="1784961792">
                                                                                          <w:marLeft w:val="0"/>
                                                                                          <w:marRight w:val="0"/>
                                                                                          <w:marTop w:val="0"/>
                                                                                          <w:marBottom w:val="0"/>
                                                                                          <w:divBdr>
                                                                                            <w:top w:val="none" w:sz="0" w:space="0" w:color="auto"/>
                                                                                            <w:left w:val="none" w:sz="0" w:space="0" w:color="auto"/>
                                                                                            <w:bottom w:val="none" w:sz="0" w:space="0" w:color="auto"/>
                                                                                            <w:right w:val="none" w:sz="0" w:space="0" w:color="auto"/>
                                                                                          </w:divBdr>
                                                                                          <w:divsChild>
                                                                                            <w:div w:id="976491074">
                                                                                              <w:marLeft w:val="0"/>
                                                                                              <w:marRight w:val="0"/>
                                                                                              <w:marTop w:val="0"/>
                                                                                              <w:marBottom w:val="0"/>
                                                                                              <w:divBdr>
                                                                                                <w:top w:val="none" w:sz="0" w:space="0" w:color="auto"/>
                                                                                                <w:left w:val="none" w:sz="0" w:space="0" w:color="auto"/>
                                                                                                <w:bottom w:val="none" w:sz="0" w:space="0" w:color="auto"/>
                                                                                                <w:right w:val="none" w:sz="0" w:space="0" w:color="auto"/>
                                                                                              </w:divBdr>
                                                                                              <w:divsChild>
                                                                                                <w:div w:id="1376930856">
                                                                                                  <w:marLeft w:val="0"/>
                                                                                                  <w:marRight w:val="0"/>
                                                                                                  <w:marTop w:val="0"/>
                                                                                                  <w:marBottom w:val="0"/>
                                                                                                  <w:divBdr>
                                                                                                    <w:top w:val="none" w:sz="0" w:space="0" w:color="auto"/>
                                                                                                    <w:left w:val="none" w:sz="0" w:space="0" w:color="auto"/>
                                                                                                    <w:bottom w:val="none" w:sz="0" w:space="0" w:color="auto"/>
                                                                                                    <w:right w:val="none" w:sz="0" w:space="0" w:color="auto"/>
                                                                                                  </w:divBdr>
                                                                                                  <w:divsChild>
                                                                                                    <w:div w:id="1069575781">
                                                                                                      <w:marLeft w:val="0"/>
                                                                                                      <w:marRight w:val="0"/>
                                                                                                      <w:marTop w:val="0"/>
                                                                                                      <w:marBottom w:val="0"/>
                                                                                                      <w:divBdr>
                                                                                                        <w:top w:val="none" w:sz="0" w:space="0" w:color="auto"/>
                                                                                                        <w:left w:val="none" w:sz="0" w:space="0" w:color="auto"/>
                                                                                                        <w:bottom w:val="none" w:sz="0" w:space="0" w:color="auto"/>
                                                                                                        <w:right w:val="none" w:sz="0" w:space="0" w:color="auto"/>
                                                                                                      </w:divBdr>
                                                                                                      <w:divsChild>
                                                                                                        <w:div w:id="1011300891">
                                                                                                          <w:marLeft w:val="0"/>
                                                                                                          <w:marRight w:val="0"/>
                                                                                                          <w:marTop w:val="0"/>
                                                                                                          <w:marBottom w:val="0"/>
                                                                                                          <w:divBdr>
                                                                                                            <w:top w:val="none" w:sz="0" w:space="0" w:color="auto"/>
                                                                                                            <w:left w:val="none" w:sz="0" w:space="0" w:color="auto"/>
                                                                                                            <w:bottom w:val="none" w:sz="0" w:space="0" w:color="auto"/>
                                                                                                            <w:right w:val="none" w:sz="0" w:space="0" w:color="auto"/>
                                                                                                          </w:divBdr>
                                                                                                          <w:divsChild>
                                                                                                            <w:div w:id="798380575">
                                                                                                              <w:marLeft w:val="0"/>
                                                                                                              <w:marRight w:val="0"/>
                                                                                                              <w:marTop w:val="0"/>
                                                                                                              <w:marBottom w:val="0"/>
                                                                                                              <w:divBdr>
                                                                                                                <w:top w:val="none" w:sz="0" w:space="0" w:color="auto"/>
                                                                                                                <w:left w:val="none" w:sz="0" w:space="0" w:color="auto"/>
                                                                                                                <w:bottom w:val="none" w:sz="0" w:space="0" w:color="auto"/>
                                                                                                                <w:right w:val="none" w:sz="0" w:space="0" w:color="auto"/>
                                                                                                              </w:divBdr>
                                                                                                            </w:div>
                                                                                                            <w:div w:id="1958677556">
                                                                                                              <w:marLeft w:val="0"/>
                                                                                                              <w:marRight w:val="0"/>
                                                                                                              <w:marTop w:val="0"/>
                                                                                                              <w:marBottom w:val="0"/>
                                                                                                              <w:divBdr>
                                                                                                                <w:top w:val="none" w:sz="0" w:space="0" w:color="auto"/>
                                                                                                                <w:left w:val="none" w:sz="0" w:space="0" w:color="auto"/>
                                                                                                                <w:bottom w:val="none" w:sz="0" w:space="0" w:color="auto"/>
                                                                                                                <w:right w:val="none" w:sz="0" w:space="0" w:color="auto"/>
                                                                                                              </w:divBdr>
                                                                                                              <w:divsChild>
                                                                                                                <w:div w:id="1955283819">
                                                                                                                  <w:marLeft w:val="0"/>
                                                                                                                  <w:marRight w:val="0"/>
                                                                                                                  <w:marTop w:val="0"/>
                                                                                                                  <w:marBottom w:val="0"/>
                                                                                                                  <w:divBdr>
                                                                                                                    <w:top w:val="none" w:sz="0" w:space="0" w:color="auto"/>
                                                                                                                    <w:left w:val="none" w:sz="0" w:space="0" w:color="auto"/>
                                                                                                                    <w:bottom w:val="none" w:sz="0" w:space="0" w:color="auto"/>
                                                                                                                    <w:right w:val="none" w:sz="0" w:space="0" w:color="auto"/>
                                                                                                                  </w:divBdr>
                                                                                                                  <w:divsChild>
                                                                                                                    <w:div w:id="210195555">
                                                                                                                      <w:marLeft w:val="0"/>
                                                                                                                      <w:marRight w:val="0"/>
                                                                                                                      <w:marTop w:val="0"/>
                                                                                                                      <w:marBottom w:val="0"/>
                                                                                                                      <w:divBdr>
                                                                                                                        <w:top w:val="none" w:sz="0" w:space="0" w:color="auto"/>
                                                                                                                        <w:left w:val="none" w:sz="0" w:space="0" w:color="auto"/>
                                                                                                                        <w:bottom w:val="none" w:sz="0" w:space="0" w:color="auto"/>
                                                                                                                        <w:right w:val="none" w:sz="0" w:space="0" w:color="auto"/>
                                                                                                                      </w:divBdr>
                                                                                                                    </w:div>
                                                                                                                    <w:div w:id="1863977400">
                                                                                                                      <w:marLeft w:val="0"/>
                                                                                                                      <w:marRight w:val="0"/>
                                                                                                                      <w:marTop w:val="0"/>
                                                                                                                      <w:marBottom w:val="0"/>
                                                                                                                      <w:divBdr>
                                                                                                                        <w:top w:val="none" w:sz="0" w:space="0" w:color="auto"/>
                                                                                                                        <w:left w:val="none" w:sz="0" w:space="0" w:color="auto"/>
                                                                                                                        <w:bottom w:val="none" w:sz="0" w:space="0" w:color="auto"/>
                                                                                                                        <w:right w:val="none" w:sz="0" w:space="0" w:color="auto"/>
                                                                                                                      </w:divBdr>
                                                                                                                      <w:divsChild>
                                                                                                                        <w:div w:id="682364698">
                                                                                                                          <w:marLeft w:val="0"/>
                                                                                                                          <w:marRight w:val="0"/>
                                                                                                                          <w:marTop w:val="0"/>
                                                                                                                          <w:marBottom w:val="0"/>
                                                                                                                          <w:divBdr>
                                                                                                                            <w:top w:val="none" w:sz="0" w:space="0" w:color="auto"/>
                                                                                                                            <w:left w:val="none" w:sz="0" w:space="0" w:color="auto"/>
                                                                                                                            <w:bottom w:val="none" w:sz="0" w:space="0" w:color="auto"/>
                                                                                                                            <w:right w:val="none" w:sz="0" w:space="0" w:color="auto"/>
                                                                                                                          </w:divBdr>
                                                                                                                          <w:divsChild>
                                                                                                                            <w:div w:id="92828447">
                                                                                                                              <w:marLeft w:val="0"/>
                                                                                                                              <w:marRight w:val="0"/>
                                                                                                                              <w:marTop w:val="0"/>
                                                                                                                              <w:marBottom w:val="0"/>
                                                                                                                              <w:divBdr>
                                                                                                                                <w:top w:val="none" w:sz="0" w:space="0" w:color="auto"/>
                                                                                                                                <w:left w:val="none" w:sz="0" w:space="0" w:color="auto"/>
                                                                                                                                <w:bottom w:val="none" w:sz="0" w:space="0" w:color="auto"/>
                                                                                                                                <w:right w:val="none" w:sz="0" w:space="0" w:color="auto"/>
                                                                                                                              </w:divBdr>
                                                                                                                            </w:div>
                                                                                                                            <w:div w:id="332608360">
                                                                                                                              <w:marLeft w:val="0"/>
                                                                                                                              <w:marRight w:val="0"/>
                                                                                                                              <w:marTop w:val="0"/>
                                                                                                                              <w:marBottom w:val="0"/>
                                                                                                                              <w:divBdr>
                                                                                                                                <w:top w:val="none" w:sz="0" w:space="0" w:color="auto"/>
                                                                                                                                <w:left w:val="none" w:sz="0" w:space="0" w:color="auto"/>
                                                                                                                                <w:bottom w:val="none" w:sz="0" w:space="0" w:color="auto"/>
                                                                                                                                <w:right w:val="none" w:sz="0" w:space="0" w:color="auto"/>
                                                                                                                              </w:divBdr>
                                                                                                                              <w:divsChild>
                                                                                                                                <w:div w:id="1310864465">
                                                                                                                                  <w:marLeft w:val="0"/>
                                                                                                                                  <w:marRight w:val="0"/>
                                                                                                                                  <w:marTop w:val="0"/>
                                                                                                                                  <w:marBottom w:val="0"/>
                                                                                                                                  <w:divBdr>
                                                                                                                                    <w:top w:val="none" w:sz="0" w:space="0" w:color="auto"/>
                                                                                                                                    <w:left w:val="none" w:sz="0" w:space="0" w:color="auto"/>
                                                                                                                                    <w:bottom w:val="none" w:sz="0" w:space="0" w:color="auto"/>
                                                                                                                                    <w:right w:val="none" w:sz="0" w:space="0" w:color="auto"/>
                                                                                                                                  </w:divBdr>
                                                                                                                                  <w:divsChild>
                                                                                                                                    <w:div w:id="225726385">
                                                                                                                                      <w:marLeft w:val="0"/>
                                                                                                                                      <w:marRight w:val="0"/>
                                                                                                                                      <w:marTop w:val="0"/>
                                                                                                                                      <w:marBottom w:val="0"/>
                                                                                                                                      <w:divBdr>
                                                                                                                                        <w:top w:val="none" w:sz="0" w:space="0" w:color="auto"/>
                                                                                                                                        <w:left w:val="none" w:sz="0" w:space="0" w:color="auto"/>
                                                                                                                                        <w:bottom w:val="none" w:sz="0" w:space="0" w:color="auto"/>
                                                                                                                                        <w:right w:val="none" w:sz="0" w:space="0" w:color="auto"/>
                                                                                                                                      </w:divBdr>
                                                                                                                                    </w:div>
                                                                                                                                    <w:div w:id="1728144406">
                                                                                                                                      <w:marLeft w:val="0"/>
                                                                                                                                      <w:marRight w:val="0"/>
                                                                                                                                      <w:marTop w:val="0"/>
                                                                                                                                      <w:marBottom w:val="0"/>
                                                                                                                                      <w:divBdr>
                                                                                                                                        <w:top w:val="none" w:sz="0" w:space="0" w:color="auto"/>
                                                                                                                                        <w:left w:val="none" w:sz="0" w:space="0" w:color="auto"/>
                                                                                                                                        <w:bottom w:val="none" w:sz="0" w:space="0" w:color="auto"/>
                                                                                                                                        <w:right w:val="none" w:sz="0" w:space="0" w:color="auto"/>
                                                                                                                                      </w:divBdr>
                                                                                                                                      <w:divsChild>
                                                                                                                                        <w:div w:id="1638880281">
                                                                                                                                          <w:marLeft w:val="0"/>
                                                                                                                                          <w:marRight w:val="0"/>
                                                                                                                                          <w:marTop w:val="0"/>
                                                                                                                                          <w:marBottom w:val="0"/>
                                                                                                                                          <w:divBdr>
                                                                                                                                            <w:top w:val="none" w:sz="0" w:space="0" w:color="auto"/>
                                                                                                                                            <w:left w:val="none" w:sz="0" w:space="0" w:color="auto"/>
                                                                                                                                            <w:bottom w:val="none" w:sz="0" w:space="0" w:color="auto"/>
                                                                                                                                            <w:right w:val="none" w:sz="0" w:space="0" w:color="auto"/>
                                                                                                                                          </w:divBdr>
                                                                                                                                          <w:divsChild>
                                                                                                                                            <w:div w:id="12229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77483">
      <w:bodyDiv w:val="1"/>
      <w:marLeft w:val="0"/>
      <w:marRight w:val="0"/>
      <w:marTop w:val="0"/>
      <w:marBottom w:val="0"/>
      <w:divBdr>
        <w:top w:val="none" w:sz="0" w:space="0" w:color="auto"/>
        <w:left w:val="none" w:sz="0" w:space="0" w:color="auto"/>
        <w:bottom w:val="none" w:sz="0" w:space="0" w:color="auto"/>
        <w:right w:val="none" w:sz="0" w:space="0" w:color="auto"/>
      </w:divBdr>
      <w:divsChild>
        <w:div w:id="1244340824">
          <w:marLeft w:val="0"/>
          <w:marRight w:val="0"/>
          <w:marTop w:val="0"/>
          <w:marBottom w:val="0"/>
          <w:divBdr>
            <w:top w:val="none" w:sz="0" w:space="0" w:color="auto"/>
            <w:left w:val="none" w:sz="0" w:space="0" w:color="auto"/>
            <w:bottom w:val="none" w:sz="0" w:space="0" w:color="auto"/>
            <w:right w:val="none" w:sz="0" w:space="0" w:color="auto"/>
          </w:divBdr>
        </w:div>
      </w:divsChild>
    </w:div>
    <w:div w:id="602227050">
      <w:bodyDiv w:val="1"/>
      <w:marLeft w:val="0"/>
      <w:marRight w:val="0"/>
      <w:marTop w:val="0"/>
      <w:marBottom w:val="0"/>
      <w:divBdr>
        <w:top w:val="none" w:sz="0" w:space="0" w:color="auto"/>
        <w:left w:val="none" w:sz="0" w:space="0" w:color="auto"/>
        <w:bottom w:val="none" w:sz="0" w:space="0" w:color="auto"/>
        <w:right w:val="none" w:sz="0" w:space="0" w:color="auto"/>
      </w:divBdr>
      <w:divsChild>
        <w:div w:id="1139421518">
          <w:marLeft w:val="0"/>
          <w:marRight w:val="0"/>
          <w:marTop w:val="0"/>
          <w:marBottom w:val="0"/>
          <w:divBdr>
            <w:top w:val="none" w:sz="0" w:space="0" w:color="auto"/>
            <w:left w:val="none" w:sz="0" w:space="0" w:color="auto"/>
            <w:bottom w:val="none" w:sz="0" w:space="0" w:color="auto"/>
            <w:right w:val="none" w:sz="0" w:space="0" w:color="auto"/>
          </w:divBdr>
        </w:div>
      </w:divsChild>
    </w:div>
    <w:div w:id="642973979">
      <w:bodyDiv w:val="1"/>
      <w:marLeft w:val="0"/>
      <w:marRight w:val="0"/>
      <w:marTop w:val="0"/>
      <w:marBottom w:val="0"/>
      <w:divBdr>
        <w:top w:val="none" w:sz="0" w:space="0" w:color="auto"/>
        <w:left w:val="none" w:sz="0" w:space="0" w:color="auto"/>
        <w:bottom w:val="none" w:sz="0" w:space="0" w:color="auto"/>
        <w:right w:val="none" w:sz="0" w:space="0" w:color="auto"/>
      </w:divBdr>
    </w:div>
    <w:div w:id="652836124">
      <w:bodyDiv w:val="1"/>
      <w:marLeft w:val="0"/>
      <w:marRight w:val="0"/>
      <w:marTop w:val="0"/>
      <w:marBottom w:val="0"/>
      <w:divBdr>
        <w:top w:val="none" w:sz="0" w:space="0" w:color="auto"/>
        <w:left w:val="none" w:sz="0" w:space="0" w:color="auto"/>
        <w:bottom w:val="none" w:sz="0" w:space="0" w:color="auto"/>
        <w:right w:val="none" w:sz="0" w:space="0" w:color="auto"/>
      </w:divBdr>
      <w:divsChild>
        <w:div w:id="2084796789">
          <w:marLeft w:val="0"/>
          <w:marRight w:val="0"/>
          <w:marTop w:val="0"/>
          <w:marBottom w:val="0"/>
          <w:divBdr>
            <w:top w:val="none" w:sz="0" w:space="0" w:color="auto"/>
            <w:left w:val="none" w:sz="0" w:space="0" w:color="auto"/>
            <w:bottom w:val="none" w:sz="0" w:space="0" w:color="auto"/>
            <w:right w:val="none" w:sz="0" w:space="0" w:color="auto"/>
          </w:divBdr>
          <w:divsChild>
            <w:div w:id="1207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0961">
      <w:bodyDiv w:val="1"/>
      <w:marLeft w:val="0"/>
      <w:marRight w:val="0"/>
      <w:marTop w:val="0"/>
      <w:marBottom w:val="0"/>
      <w:divBdr>
        <w:top w:val="none" w:sz="0" w:space="0" w:color="auto"/>
        <w:left w:val="none" w:sz="0" w:space="0" w:color="auto"/>
        <w:bottom w:val="none" w:sz="0" w:space="0" w:color="auto"/>
        <w:right w:val="none" w:sz="0" w:space="0" w:color="auto"/>
      </w:divBdr>
      <w:divsChild>
        <w:div w:id="1643340231">
          <w:marLeft w:val="0"/>
          <w:marRight w:val="0"/>
          <w:marTop w:val="0"/>
          <w:marBottom w:val="0"/>
          <w:divBdr>
            <w:top w:val="none" w:sz="0" w:space="0" w:color="auto"/>
            <w:left w:val="none" w:sz="0" w:space="0" w:color="auto"/>
            <w:bottom w:val="none" w:sz="0" w:space="0" w:color="auto"/>
            <w:right w:val="none" w:sz="0" w:space="0" w:color="auto"/>
          </w:divBdr>
        </w:div>
      </w:divsChild>
    </w:div>
    <w:div w:id="677578807">
      <w:bodyDiv w:val="1"/>
      <w:marLeft w:val="0"/>
      <w:marRight w:val="0"/>
      <w:marTop w:val="0"/>
      <w:marBottom w:val="0"/>
      <w:divBdr>
        <w:top w:val="none" w:sz="0" w:space="0" w:color="auto"/>
        <w:left w:val="none" w:sz="0" w:space="0" w:color="auto"/>
        <w:bottom w:val="none" w:sz="0" w:space="0" w:color="auto"/>
        <w:right w:val="none" w:sz="0" w:space="0" w:color="auto"/>
      </w:divBdr>
    </w:div>
    <w:div w:id="704450548">
      <w:bodyDiv w:val="1"/>
      <w:marLeft w:val="0"/>
      <w:marRight w:val="0"/>
      <w:marTop w:val="0"/>
      <w:marBottom w:val="0"/>
      <w:divBdr>
        <w:top w:val="none" w:sz="0" w:space="0" w:color="auto"/>
        <w:left w:val="none" w:sz="0" w:space="0" w:color="auto"/>
        <w:bottom w:val="none" w:sz="0" w:space="0" w:color="auto"/>
        <w:right w:val="none" w:sz="0" w:space="0" w:color="auto"/>
      </w:divBdr>
      <w:divsChild>
        <w:div w:id="1625622943">
          <w:marLeft w:val="0"/>
          <w:marRight w:val="0"/>
          <w:marTop w:val="0"/>
          <w:marBottom w:val="0"/>
          <w:divBdr>
            <w:top w:val="none" w:sz="0" w:space="0" w:color="auto"/>
            <w:left w:val="none" w:sz="0" w:space="0" w:color="auto"/>
            <w:bottom w:val="none" w:sz="0" w:space="0" w:color="auto"/>
            <w:right w:val="none" w:sz="0" w:space="0" w:color="auto"/>
          </w:divBdr>
          <w:divsChild>
            <w:div w:id="17711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107">
      <w:bodyDiv w:val="1"/>
      <w:marLeft w:val="0"/>
      <w:marRight w:val="0"/>
      <w:marTop w:val="0"/>
      <w:marBottom w:val="0"/>
      <w:divBdr>
        <w:top w:val="none" w:sz="0" w:space="0" w:color="auto"/>
        <w:left w:val="none" w:sz="0" w:space="0" w:color="auto"/>
        <w:bottom w:val="none" w:sz="0" w:space="0" w:color="auto"/>
        <w:right w:val="none" w:sz="0" w:space="0" w:color="auto"/>
      </w:divBdr>
      <w:divsChild>
        <w:div w:id="146434320">
          <w:marLeft w:val="0"/>
          <w:marRight w:val="0"/>
          <w:marTop w:val="0"/>
          <w:marBottom w:val="0"/>
          <w:divBdr>
            <w:top w:val="none" w:sz="0" w:space="0" w:color="auto"/>
            <w:left w:val="none" w:sz="0" w:space="0" w:color="auto"/>
            <w:bottom w:val="none" w:sz="0" w:space="0" w:color="auto"/>
            <w:right w:val="none" w:sz="0" w:space="0" w:color="auto"/>
          </w:divBdr>
        </w:div>
      </w:divsChild>
    </w:div>
    <w:div w:id="818611796">
      <w:bodyDiv w:val="1"/>
      <w:marLeft w:val="0"/>
      <w:marRight w:val="0"/>
      <w:marTop w:val="0"/>
      <w:marBottom w:val="0"/>
      <w:divBdr>
        <w:top w:val="none" w:sz="0" w:space="0" w:color="auto"/>
        <w:left w:val="none" w:sz="0" w:space="0" w:color="auto"/>
        <w:bottom w:val="none" w:sz="0" w:space="0" w:color="auto"/>
        <w:right w:val="none" w:sz="0" w:space="0" w:color="auto"/>
      </w:divBdr>
      <w:divsChild>
        <w:div w:id="1038050045">
          <w:marLeft w:val="0"/>
          <w:marRight w:val="0"/>
          <w:marTop w:val="0"/>
          <w:marBottom w:val="0"/>
          <w:divBdr>
            <w:top w:val="none" w:sz="0" w:space="0" w:color="auto"/>
            <w:left w:val="none" w:sz="0" w:space="0" w:color="auto"/>
            <w:bottom w:val="none" w:sz="0" w:space="0" w:color="auto"/>
            <w:right w:val="none" w:sz="0" w:space="0" w:color="auto"/>
          </w:divBdr>
          <w:divsChild>
            <w:div w:id="1618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232">
      <w:bodyDiv w:val="1"/>
      <w:marLeft w:val="0"/>
      <w:marRight w:val="0"/>
      <w:marTop w:val="0"/>
      <w:marBottom w:val="0"/>
      <w:divBdr>
        <w:top w:val="none" w:sz="0" w:space="0" w:color="auto"/>
        <w:left w:val="none" w:sz="0" w:space="0" w:color="auto"/>
        <w:bottom w:val="none" w:sz="0" w:space="0" w:color="auto"/>
        <w:right w:val="none" w:sz="0" w:space="0" w:color="auto"/>
      </w:divBdr>
    </w:div>
    <w:div w:id="900020511">
      <w:bodyDiv w:val="1"/>
      <w:marLeft w:val="0"/>
      <w:marRight w:val="0"/>
      <w:marTop w:val="0"/>
      <w:marBottom w:val="0"/>
      <w:divBdr>
        <w:top w:val="none" w:sz="0" w:space="0" w:color="auto"/>
        <w:left w:val="none" w:sz="0" w:space="0" w:color="auto"/>
        <w:bottom w:val="none" w:sz="0" w:space="0" w:color="auto"/>
        <w:right w:val="none" w:sz="0" w:space="0" w:color="auto"/>
      </w:divBdr>
    </w:div>
    <w:div w:id="901911213">
      <w:bodyDiv w:val="1"/>
      <w:marLeft w:val="0"/>
      <w:marRight w:val="0"/>
      <w:marTop w:val="0"/>
      <w:marBottom w:val="0"/>
      <w:divBdr>
        <w:top w:val="none" w:sz="0" w:space="0" w:color="auto"/>
        <w:left w:val="none" w:sz="0" w:space="0" w:color="auto"/>
        <w:bottom w:val="none" w:sz="0" w:space="0" w:color="auto"/>
        <w:right w:val="none" w:sz="0" w:space="0" w:color="auto"/>
      </w:divBdr>
      <w:divsChild>
        <w:div w:id="448475064">
          <w:marLeft w:val="0"/>
          <w:marRight w:val="0"/>
          <w:marTop w:val="0"/>
          <w:marBottom w:val="0"/>
          <w:divBdr>
            <w:top w:val="none" w:sz="0" w:space="0" w:color="auto"/>
            <w:left w:val="none" w:sz="0" w:space="0" w:color="auto"/>
            <w:bottom w:val="none" w:sz="0" w:space="0" w:color="auto"/>
            <w:right w:val="none" w:sz="0" w:space="0" w:color="auto"/>
          </w:divBdr>
        </w:div>
      </w:divsChild>
    </w:div>
    <w:div w:id="991327049">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5">
          <w:marLeft w:val="0"/>
          <w:marRight w:val="0"/>
          <w:marTop w:val="0"/>
          <w:marBottom w:val="0"/>
          <w:divBdr>
            <w:top w:val="none" w:sz="0" w:space="0" w:color="auto"/>
            <w:left w:val="none" w:sz="0" w:space="0" w:color="auto"/>
            <w:bottom w:val="none" w:sz="0" w:space="0" w:color="auto"/>
            <w:right w:val="none" w:sz="0" w:space="0" w:color="auto"/>
          </w:divBdr>
          <w:divsChild>
            <w:div w:id="901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687">
      <w:bodyDiv w:val="1"/>
      <w:marLeft w:val="0"/>
      <w:marRight w:val="0"/>
      <w:marTop w:val="0"/>
      <w:marBottom w:val="0"/>
      <w:divBdr>
        <w:top w:val="none" w:sz="0" w:space="0" w:color="auto"/>
        <w:left w:val="none" w:sz="0" w:space="0" w:color="auto"/>
        <w:bottom w:val="none" w:sz="0" w:space="0" w:color="auto"/>
        <w:right w:val="none" w:sz="0" w:space="0" w:color="auto"/>
      </w:divBdr>
    </w:div>
    <w:div w:id="1004168747">
      <w:bodyDiv w:val="1"/>
      <w:marLeft w:val="0"/>
      <w:marRight w:val="0"/>
      <w:marTop w:val="0"/>
      <w:marBottom w:val="0"/>
      <w:divBdr>
        <w:top w:val="none" w:sz="0" w:space="0" w:color="auto"/>
        <w:left w:val="none" w:sz="0" w:space="0" w:color="auto"/>
        <w:bottom w:val="none" w:sz="0" w:space="0" w:color="auto"/>
        <w:right w:val="none" w:sz="0" w:space="0" w:color="auto"/>
      </w:divBdr>
      <w:divsChild>
        <w:div w:id="888809491">
          <w:marLeft w:val="0"/>
          <w:marRight w:val="0"/>
          <w:marTop w:val="0"/>
          <w:marBottom w:val="0"/>
          <w:divBdr>
            <w:top w:val="none" w:sz="0" w:space="0" w:color="auto"/>
            <w:left w:val="none" w:sz="0" w:space="0" w:color="auto"/>
            <w:bottom w:val="none" w:sz="0" w:space="0" w:color="auto"/>
            <w:right w:val="none" w:sz="0" w:space="0" w:color="auto"/>
          </w:divBdr>
        </w:div>
        <w:div w:id="922225059">
          <w:marLeft w:val="0"/>
          <w:marRight w:val="0"/>
          <w:marTop w:val="0"/>
          <w:marBottom w:val="0"/>
          <w:divBdr>
            <w:top w:val="none" w:sz="0" w:space="0" w:color="auto"/>
            <w:left w:val="none" w:sz="0" w:space="0" w:color="auto"/>
            <w:bottom w:val="none" w:sz="0" w:space="0" w:color="auto"/>
            <w:right w:val="none" w:sz="0" w:space="0" w:color="auto"/>
          </w:divBdr>
        </w:div>
        <w:div w:id="989138533">
          <w:marLeft w:val="0"/>
          <w:marRight w:val="0"/>
          <w:marTop w:val="0"/>
          <w:marBottom w:val="0"/>
          <w:divBdr>
            <w:top w:val="none" w:sz="0" w:space="0" w:color="auto"/>
            <w:left w:val="none" w:sz="0" w:space="0" w:color="auto"/>
            <w:bottom w:val="none" w:sz="0" w:space="0" w:color="auto"/>
            <w:right w:val="none" w:sz="0" w:space="0" w:color="auto"/>
          </w:divBdr>
        </w:div>
        <w:div w:id="1795829798">
          <w:marLeft w:val="0"/>
          <w:marRight w:val="0"/>
          <w:marTop w:val="0"/>
          <w:marBottom w:val="0"/>
          <w:divBdr>
            <w:top w:val="none" w:sz="0" w:space="0" w:color="auto"/>
            <w:left w:val="none" w:sz="0" w:space="0" w:color="auto"/>
            <w:bottom w:val="none" w:sz="0" w:space="0" w:color="auto"/>
            <w:right w:val="none" w:sz="0" w:space="0" w:color="auto"/>
          </w:divBdr>
        </w:div>
        <w:div w:id="1946500187">
          <w:marLeft w:val="0"/>
          <w:marRight w:val="0"/>
          <w:marTop w:val="0"/>
          <w:marBottom w:val="0"/>
          <w:divBdr>
            <w:top w:val="none" w:sz="0" w:space="0" w:color="auto"/>
            <w:left w:val="none" w:sz="0" w:space="0" w:color="auto"/>
            <w:bottom w:val="none" w:sz="0" w:space="0" w:color="auto"/>
            <w:right w:val="none" w:sz="0" w:space="0" w:color="auto"/>
          </w:divBdr>
        </w:div>
        <w:div w:id="2055078047">
          <w:marLeft w:val="0"/>
          <w:marRight w:val="0"/>
          <w:marTop w:val="0"/>
          <w:marBottom w:val="0"/>
          <w:divBdr>
            <w:top w:val="none" w:sz="0" w:space="0" w:color="auto"/>
            <w:left w:val="none" w:sz="0" w:space="0" w:color="auto"/>
            <w:bottom w:val="none" w:sz="0" w:space="0" w:color="auto"/>
            <w:right w:val="none" w:sz="0" w:space="0" w:color="auto"/>
          </w:divBdr>
        </w:div>
      </w:divsChild>
    </w:div>
    <w:div w:id="1004630119">
      <w:bodyDiv w:val="1"/>
      <w:marLeft w:val="0"/>
      <w:marRight w:val="0"/>
      <w:marTop w:val="0"/>
      <w:marBottom w:val="0"/>
      <w:divBdr>
        <w:top w:val="none" w:sz="0" w:space="0" w:color="auto"/>
        <w:left w:val="none" w:sz="0" w:space="0" w:color="auto"/>
        <w:bottom w:val="none" w:sz="0" w:space="0" w:color="auto"/>
        <w:right w:val="none" w:sz="0" w:space="0" w:color="auto"/>
      </w:divBdr>
      <w:divsChild>
        <w:div w:id="681400401">
          <w:marLeft w:val="0"/>
          <w:marRight w:val="0"/>
          <w:marTop w:val="0"/>
          <w:marBottom w:val="0"/>
          <w:divBdr>
            <w:top w:val="none" w:sz="0" w:space="0" w:color="auto"/>
            <w:left w:val="none" w:sz="0" w:space="0" w:color="auto"/>
            <w:bottom w:val="none" w:sz="0" w:space="0" w:color="auto"/>
            <w:right w:val="none" w:sz="0" w:space="0" w:color="auto"/>
          </w:divBdr>
          <w:divsChild>
            <w:div w:id="20686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7246">
      <w:bodyDiv w:val="1"/>
      <w:marLeft w:val="0"/>
      <w:marRight w:val="0"/>
      <w:marTop w:val="0"/>
      <w:marBottom w:val="0"/>
      <w:divBdr>
        <w:top w:val="none" w:sz="0" w:space="0" w:color="auto"/>
        <w:left w:val="none" w:sz="0" w:space="0" w:color="auto"/>
        <w:bottom w:val="none" w:sz="0" w:space="0" w:color="auto"/>
        <w:right w:val="none" w:sz="0" w:space="0" w:color="auto"/>
      </w:divBdr>
    </w:div>
    <w:div w:id="1044867889">
      <w:bodyDiv w:val="1"/>
      <w:marLeft w:val="0"/>
      <w:marRight w:val="0"/>
      <w:marTop w:val="0"/>
      <w:marBottom w:val="0"/>
      <w:divBdr>
        <w:top w:val="none" w:sz="0" w:space="0" w:color="auto"/>
        <w:left w:val="none" w:sz="0" w:space="0" w:color="auto"/>
        <w:bottom w:val="none" w:sz="0" w:space="0" w:color="auto"/>
        <w:right w:val="none" w:sz="0" w:space="0" w:color="auto"/>
      </w:divBdr>
      <w:divsChild>
        <w:div w:id="1634212994">
          <w:marLeft w:val="0"/>
          <w:marRight w:val="0"/>
          <w:marTop w:val="0"/>
          <w:marBottom w:val="0"/>
          <w:divBdr>
            <w:top w:val="none" w:sz="0" w:space="0" w:color="auto"/>
            <w:left w:val="none" w:sz="0" w:space="0" w:color="auto"/>
            <w:bottom w:val="none" w:sz="0" w:space="0" w:color="auto"/>
            <w:right w:val="none" w:sz="0" w:space="0" w:color="auto"/>
          </w:divBdr>
          <w:divsChild>
            <w:div w:id="1522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301">
      <w:bodyDiv w:val="1"/>
      <w:marLeft w:val="0"/>
      <w:marRight w:val="0"/>
      <w:marTop w:val="0"/>
      <w:marBottom w:val="0"/>
      <w:divBdr>
        <w:top w:val="none" w:sz="0" w:space="0" w:color="auto"/>
        <w:left w:val="none" w:sz="0" w:space="0" w:color="auto"/>
        <w:bottom w:val="none" w:sz="0" w:space="0" w:color="auto"/>
        <w:right w:val="none" w:sz="0" w:space="0" w:color="auto"/>
      </w:divBdr>
    </w:div>
    <w:div w:id="1060055339">
      <w:bodyDiv w:val="1"/>
      <w:marLeft w:val="0"/>
      <w:marRight w:val="0"/>
      <w:marTop w:val="0"/>
      <w:marBottom w:val="0"/>
      <w:divBdr>
        <w:top w:val="none" w:sz="0" w:space="0" w:color="auto"/>
        <w:left w:val="none" w:sz="0" w:space="0" w:color="auto"/>
        <w:bottom w:val="none" w:sz="0" w:space="0" w:color="auto"/>
        <w:right w:val="none" w:sz="0" w:space="0" w:color="auto"/>
      </w:divBdr>
      <w:divsChild>
        <w:div w:id="1080564276">
          <w:marLeft w:val="0"/>
          <w:marRight w:val="0"/>
          <w:marTop w:val="0"/>
          <w:marBottom w:val="0"/>
          <w:divBdr>
            <w:top w:val="none" w:sz="0" w:space="0" w:color="auto"/>
            <w:left w:val="none" w:sz="0" w:space="0" w:color="auto"/>
            <w:bottom w:val="none" w:sz="0" w:space="0" w:color="auto"/>
            <w:right w:val="none" w:sz="0" w:space="0" w:color="auto"/>
          </w:divBdr>
        </w:div>
      </w:divsChild>
    </w:div>
    <w:div w:id="1062948687">
      <w:bodyDiv w:val="1"/>
      <w:marLeft w:val="0"/>
      <w:marRight w:val="0"/>
      <w:marTop w:val="0"/>
      <w:marBottom w:val="0"/>
      <w:divBdr>
        <w:top w:val="none" w:sz="0" w:space="0" w:color="auto"/>
        <w:left w:val="none" w:sz="0" w:space="0" w:color="auto"/>
        <w:bottom w:val="none" w:sz="0" w:space="0" w:color="auto"/>
        <w:right w:val="none" w:sz="0" w:space="0" w:color="auto"/>
      </w:divBdr>
    </w:div>
    <w:div w:id="1063605454">
      <w:bodyDiv w:val="1"/>
      <w:marLeft w:val="0"/>
      <w:marRight w:val="0"/>
      <w:marTop w:val="0"/>
      <w:marBottom w:val="0"/>
      <w:divBdr>
        <w:top w:val="none" w:sz="0" w:space="0" w:color="auto"/>
        <w:left w:val="none" w:sz="0" w:space="0" w:color="auto"/>
        <w:bottom w:val="none" w:sz="0" w:space="0" w:color="auto"/>
        <w:right w:val="none" w:sz="0" w:space="0" w:color="auto"/>
      </w:divBdr>
    </w:div>
    <w:div w:id="1073158599">
      <w:bodyDiv w:val="1"/>
      <w:marLeft w:val="0"/>
      <w:marRight w:val="0"/>
      <w:marTop w:val="0"/>
      <w:marBottom w:val="0"/>
      <w:divBdr>
        <w:top w:val="none" w:sz="0" w:space="0" w:color="auto"/>
        <w:left w:val="none" w:sz="0" w:space="0" w:color="auto"/>
        <w:bottom w:val="none" w:sz="0" w:space="0" w:color="auto"/>
        <w:right w:val="none" w:sz="0" w:space="0" w:color="auto"/>
      </w:divBdr>
      <w:divsChild>
        <w:div w:id="537788985">
          <w:marLeft w:val="0"/>
          <w:marRight w:val="0"/>
          <w:marTop w:val="0"/>
          <w:marBottom w:val="0"/>
          <w:divBdr>
            <w:top w:val="none" w:sz="0" w:space="0" w:color="auto"/>
            <w:left w:val="none" w:sz="0" w:space="0" w:color="auto"/>
            <w:bottom w:val="none" w:sz="0" w:space="0" w:color="auto"/>
            <w:right w:val="none" w:sz="0" w:space="0" w:color="auto"/>
          </w:divBdr>
          <w:divsChild>
            <w:div w:id="10102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228">
      <w:bodyDiv w:val="1"/>
      <w:marLeft w:val="0"/>
      <w:marRight w:val="0"/>
      <w:marTop w:val="0"/>
      <w:marBottom w:val="0"/>
      <w:divBdr>
        <w:top w:val="none" w:sz="0" w:space="0" w:color="auto"/>
        <w:left w:val="none" w:sz="0" w:space="0" w:color="auto"/>
        <w:bottom w:val="none" w:sz="0" w:space="0" w:color="auto"/>
        <w:right w:val="none" w:sz="0" w:space="0" w:color="auto"/>
      </w:divBdr>
      <w:divsChild>
        <w:div w:id="362361871">
          <w:marLeft w:val="0"/>
          <w:marRight w:val="0"/>
          <w:marTop w:val="0"/>
          <w:marBottom w:val="0"/>
          <w:divBdr>
            <w:top w:val="none" w:sz="0" w:space="0" w:color="auto"/>
            <w:left w:val="none" w:sz="0" w:space="0" w:color="auto"/>
            <w:bottom w:val="none" w:sz="0" w:space="0" w:color="auto"/>
            <w:right w:val="none" w:sz="0" w:space="0" w:color="auto"/>
          </w:divBdr>
          <w:divsChild>
            <w:div w:id="11535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120">
      <w:bodyDiv w:val="1"/>
      <w:marLeft w:val="0"/>
      <w:marRight w:val="0"/>
      <w:marTop w:val="0"/>
      <w:marBottom w:val="0"/>
      <w:divBdr>
        <w:top w:val="none" w:sz="0" w:space="0" w:color="auto"/>
        <w:left w:val="none" w:sz="0" w:space="0" w:color="auto"/>
        <w:bottom w:val="none" w:sz="0" w:space="0" w:color="auto"/>
        <w:right w:val="none" w:sz="0" w:space="0" w:color="auto"/>
      </w:divBdr>
      <w:divsChild>
        <w:div w:id="804006189">
          <w:marLeft w:val="0"/>
          <w:marRight w:val="0"/>
          <w:marTop w:val="0"/>
          <w:marBottom w:val="0"/>
          <w:divBdr>
            <w:top w:val="none" w:sz="0" w:space="0" w:color="auto"/>
            <w:left w:val="none" w:sz="0" w:space="0" w:color="auto"/>
            <w:bottom w:val="none" w:sz="0" w:space="0" w:color="auto"/>
            <w:right w:val="none" w:sz="0" w:space="0" w:color="auto"/>
          </w:divBdr>
          <w:divsChild>
            <w:div w:id="832330230">
              <w:marLeft w:val="0"/>
              <w:marRight w:val="0"/>
              <w:marTop w:val="0"/>
              <w:marBottom w:val="0"/>
              <w:divBdr>
                <w:top w:val="none" w:sz="0" w:space="0" w:color="auto"/>
                <w:left w:val="none" w:sz="0" w:space="0" w:color="auto"/>
                <w:bottom w:val="none" w:sz="0" w:space="0" w:color="auto"/>
                <w:right w:val="none" w:sz="0" w:space="0" w:color="auto"/>
              </w:divBdr>
            </w:div>
            <w:div w:id="1187983394">
              <w:marLeft w:val="0"/>
              <w:marRight w:val="0"/>
              <w:marTop w:val="0"/>
              <w:marBottom w:val="0"/>
              <w:divBdr>
                <w:top w:val="none" w:sz="0" w:space="0" w:color="auto"/>
                <w:left w:val="none" w:sz="0" w:space="0" w:color="auto"/>
                <w:bottom w:val="none" w:sz="0" w:space="0" w:color="auto"/>
                <w:right w:val="none" w:sz="0" w:space="0" w:color="auto"/>
              </w:divBdr>
              <w:divsChild>
                <w:div w:id="372072423">
                  <w:marLeft w:val="0"/>
                  <w:marRight w:val="0"/>
                  <w:marTop w:val="0"/>
                  <w:marBottom w:val="0"/>
                  <w:divBdr>
                    <w:top w:val="none" w:sz="0" w:space="0" w:color="auto"/>
                    <w:left w:val="none" w:sz="0" w:space="0" w:color="auto"/>
                    <w:bottom w:val="none" w:sz="0" w:space="0" w:color="auto"/>
                    <w:right w:val="none" w:sz="0" w:space="0" w:color="auto"/>
                  </w:divBdr>
                  <w:divsChild>
                    <w:div w:id="882329899">
                      <w:marLeft w:val="0"/>
                      <w:marRight w:val="0"/>
                      <w:marTop w:val="0"/>
                      <w:marBottom w:val="0"/>
                      <w:divBdr>
                        <w:top w:val="none" w:sz="0" w:space="0" w:color="auto"/>
                        <w:left w:val="none" w:sz="0" w:space="0" w:color="auto"/>
                        <w:bottom w:val="none" w:sz="0" w:space="0" w:color="auto"/>
                        <w:right w:val="none" w:sz="0" w:space="0" w:color="auto"/>
                      </w:divBdr>
                      <w:divsChild>
                        <w:div w:id="1236889619">
                          <w:marLeft w:val="0"/>
                          <w:marRight w:val="0"/>
                          <w:marTop w:val="0"/>
                          <w:marBottom w:val="0"/>
                          <w:divBdr>
                            <w:top w:val="none" w:sz="0" w:space="0" w:color="auto"/>
                            <w:left w:val="none" w:sz="0" w:space="0" w:color="auto"/>
                            <w:bottom w:val="none" w:sz="0" w:space="0" w:color="auto"/>
                            <w:right w:val="none" w:sz="0" w:space="0" w:color="auto"/>
                          </w:divBdr>
                          <w:divsChild>
                            <w:div w:id="348876166">
                              <w:marLeft w:val="0"/>
                              <w:marRight w:val="0"/>
                              <w:marTop w:val="0"/>
                              <w:marBottom w:val="0"/>
                              <w:divBdr>
                                <w:top w:val="none" w:sz="0" w:space="0" w:color="auto"/>
                                <w:left w:val="none" w:sz="0" w:space="0" w:color="auto"/>
                                <w:bottom w:val="none" w:sz="0" w:space="0" w:color="auto"/>
                                <w:right w:val="none" w:sz="0" w:space="0" w:color="auto"/>
                              </w:divBdr>
                              <w:divsChild>
                                <w:div w:id="619072765">
                                  <w:marLeft w:val="0"/>
                                  <w:marRight w:val="0"/>
                                  <w:marTop w:val="0"/>
                                  <w:marBottom w:val="0"/>
                                  <w:divBdr>
                                    <w:top w:val="none" w:sz="0" w:space="0" w:color="auto"/>
                                    <w:left w:val="none" w:sz="0" w:space="0" w:color="auto"/>
                                    <w:bottom w:val="none" w:sz="0" w:space="0" w:color="auto"/>
                                    <w:right w:val="none" w:sz="0" w:space="0" w:color="auto"/>
                                  </w:divBdr>
                                  <w:divsChild>
                                    <w:div w:id="56243795">
                                      <w:marLeft w:val="0"/>
                                      <w:marRight w:val="0"/>
                                      <w:marTop w:val="0"/>
                                      <w:marBottom w:val="0"/>
                                      <w:divBdr>
                                        <w:top w:val="none" w:sz="0" w:space="0" w:color="auto"/>
                                        <w:left w:val="none" w:sz="0" w:space="0" w:color="auto"/>
                                        <w:bottom w:val="none" w:sz="0" w:space="0" w:color="auto"/>
                                        <w:right w:val="none" w:sz="0" w:space="0" w:color="auto"/>
                                      </w:divBdr>
                                      <w:divsChild>
                                        <w:div w:id="790317925">
                                          <w:marLeft w:val="0"/>
                                          <w:marRight w:val="0"/>
                                          <w:marTop w:val="0"/>
                                          <w:marBottom w:val="0"/>
                                          <w:divBdr>
                                            <w:top w:val="none" w:sz="0" w:space="0" w:color="auto"/>
                                            <w:left w:val="none" w:sz="0" w:space="0" w:color="auto"/>
                                            <w:bottom w:val="none" w:sz="0" w:space="0" w:color="auto"/>
                                            <w:right w:val="none" w:sz="0" w:space="0" w:color="auto"/>
                                          </w:divBdr>
                                          <w:divsChild>
                                            <w:div w:id="1579750759">
                                              <w:marLeft w:val="0"/>
                                              <w:marRight w:val="0"/>
                                              <w:marTop w:val="0"/>
                                              <w:marBottom w:val="0"/>
                                              <w:divBdr>
                                                <w:top w:val="none" w:sz="0" w:space="0" w:color="auto"/>
                                                <w:left w:val="none" w:sz="0" w:space="0" w:color="auto"/>
                                                <w:bottom w:val="none" w:sz="0" w:space="0" w:color="auto"/>
                                                <w:right w:val="none" w:sz="0" w:space="0" w:color="auto"/>
                                              </w:divBdr>
                                              <w:divsChild>
                                                <w:div w:id="2142452609">
                                                  <w:marLeft w:val="0"/>
                                                  <w:marRight w:val="0"/>
                                                  <w:marTop w:val="0"/>
                                                  <w:marBottom w:val="0"/>
                                                  <w:divBdr>
                                                    <w:top w:val="none" w:sz="0" w:space="0" w:color="auto"/>
                                                    <w:left w:val="none" w:sz="0" w:space="0" w:color="auto"/>
                                                    <w:bottom w:val="none" w:sz="0" w:space="0" w:color="auto"/>
                                                    <w:right w:val="none" w:sz="0" w:space="0" w:color="auto"/>
                                                  </w:divBdr>
                                                  <w:divsChild>
                                                    <w:div w:id="426846364">
                                                      <w:marLeft w:val="0"/>
                                                      <w:marRight w:val="0"/>
                                                      <w:marTop w:val="0"/>
                                                      <w:marBottom w:val="0"/>
                                                      <w:divBdr>
                                                        <w:top w:val="none" w:sz="0" w:space="0" w:color="auto"/>
                                                        <w:left w:val="none" w:sz="0" w:space="0" w:color="auto"/>
                                                        <w:bottom w:val="none" w:sz="0" w:space="0" w:color="auto"/>
                                                        <w:right w:val="none" w:sz="0" w:space="0" w:color="auto"/>
                                                      </w:divBdr>
                                                    </w:div>
                                                    <w:div w:id="1781797856">
                                                      <w:marLeft w:val="0"/>
                                                      <w:marRight w:val="0"/>
                                                      <w:marTop w:val="0"/>
                                                      <w:marBottom w:val="0"/>
                                                      <w:divBdr>
                                                        <w:top w:val="none" w:sz="0" w:space="0" w:color="auto"/>
                                                        <w:left w:val="none" w:sz="0" w:space="0" w:color="auto"/>
                                                        <w:bottom w:val="none" w:sz="0" w:space="0" w:color="auto"/>
                                                        <w:right w:val="none" w:sz="0" w:space="0" w:color="auto"/>
                                                      </w:divBdr>
                                                      <w:divsChild>
                                                        <w:div w:id="51468263">
                                                          <w:marLeft w:val="0"/>
                                                          <w:marRight w:val="0"/>
                                                          <w:marTop w:val="0"/>
                                                          <w:marBottom w:val="0"/>
                                                          <w:divBdr>
                                                            <w:top w:val="none" w:sz="0" w:space="0" w:color="auto"/>
                                                            <w:left w:val="none" w:sz="0" w:space="0" w:color="auto"/>
                                                            <w:bottom w:val="none" w:sz="0" w:space="0" w:color="auto"/>
                                                            <w:right w:val="none" w:sz="0" w:space="0" w:color="auto"/>
                                                          </w:divBdr>
                                                          <w:divsChild>
                                                            <w:div w:id="752706297">
                                                              <w:marLeft w:val="0"/>
                                                              <w:marRight w:val="0"/>
                                                              <w:marTop w:val="0"/>
                                                              <w:marBottom w:val="0"/>
                                                              <w:divBdr>
                                                                <w:top w:val="none" w:sz="0" w:space="0" w:color="auto"/>
                                                                <w:left w:val="none" w:sz="0" w:space="0" w:color="auto"/>
                                                                <w:bottom w:val="none" w:sz="0" w:space="0" w:color="auto"/>
                                                                <w:right w:val="none" w:sz="0" w:space="0" w:color="auto"/>
                                                              </w:divBdr>
                                                              <w:divsChild>
                                                                <w:div w:id="355622489">
                                                                  <w:marLeft w:val="0"/>
                                                                  <w:marRight w:val="0"/>
                                                                  <w:marTop w:val="0"/>
                                                                  <w:marBottom w:val="0"/>
                                                                  <w:divBdr>
                                                                    <w:top w:val="none" w:sz="0" w:space="0" w:color="auto"/>
                                                                    <w:left w:val="none" w:sz="0" w:space="0" w:color="auto"/>
                                                                    <w:bottom w:val="none" w:sz="0" w:space="0" w:color="auto"/>
                                                                    <w:right w:val="none" w:sz="0" w:space="0" w:color="auto"/>
                                                                  </w:divBdr>
                                                                  <w:divsChild>
                                                                    <w:div w:id="473722982">
                                                                      <w:marLeft w:val="0"/>
                                                                      <w:marRight w:val="0"/>
                                                                      <w:marTop w:val="0"/>
                                                                      <w:marBottom w:val="0"/>
                                                                      <w:divBdr>
                                                                        <w:top w:val="none" w:sz="0" w:space="0" w:color="auto"/>
                                                                        <w:left w:val="none" w:sz="0" w:space="0" w:color="auto"/>
                                                                        <w:bottom w:val="none" w:sz="0" w:space="0" w:color="auto"/>
                                                                        <w:right w:val="none" w:sz="0" w:space="0" w:color="auto"/>
                                                                      </w:divBdr>
                                                                      <w:divsChild>
                                                                        <w:div w:id="708143836">
                                                                          <w:marLeft w:val="0"/>
                                                                          <w:marRight w:val="0"/>
                                                                          <w:marTop w:val="0"/>
                                                                          <w:marBottom w:val="0"/>
                                                                          <w:divBdr>
                                                                            <w:top w:val="none" w:sz="0" w:space="0" w:color="auto"/>
                                                                            <w:left w:val="none" w:sz="0" w:space="0" w:color="auto"/>
                                                                            <w:bottom w:val="none" w:sz="0" w:space="0" w:color="auto"/>
                                                                            <w:right w:val="none" w:sz="0" w:space="0" w:color="auto"/>
                                                                          </w:divBdr>
                                                                          <w:divsChild>
                                                                            <w:div w:id="347947290">
                                                                              <w:marLeft w:val="0"/>
                                                                              <w:marRight w:val="0"/>
                                                                              <w:marTop w:val="0"/>
                                                                              <w:marBottom w:val="0"/>
                                                                              <w:divBdr>
                                                                                <w:top w:val="none" w:sz="0" w:space="0" w:color="auto"/>
                                                                                <w:left w:val="none" w:sz="0" w:space="0" w:color="auto"/>
                                                                                <w:bottom w:val="none" w:sz="0" w:space="0" w:color="auto"/>
                                                                                <w:right w:val="none" w:sz="0" w:space="0" w:color="auto"/>
                                                                              </w:divBdr>
                                                                              <w:divsChild>
                                                                                <w:div w:id="347488117">
                                                                                  <w:marLeft w:val="0"/>
                                                                                  <w:marRight w:val="0"/>
                                                                                  <w:marTop w:val="0"/>
                                                                                  <w:marBottom w:val="0"/>
                                                                                  <w:divBdr>
                                                                                    <w:top w:val="none" w:sz="0" w:space="0" w:color="auto"/>
                                                                                    <w:left w:val="none" w:sz="0" w:space="0" w:color="auto"/>
                                                                                    <w:bottom w:val="none" w:sz="0" w:space="0" w:color="auto"/>
                                                                                    <w:right w:val="none" w:sz="0" w:space="0" w:color="auto"/>
                                                                                  </w:divBdr>
                                                                                  <w:divsChild>
                                                                                    <w:div w:id="337001730">
                                                                                      <w:marLeft w:val="0"/>
                                                                                      <w:marRight w:val="0"/>
                                                                                      <w:marTop w:val="0"/>
                                                                                      <w:marBottom w:val="0"/>
                                                                                      <w:divBdr>
                                                                                        <w:top w:val="none" w:sz="0" w:space="0" w:color="auto"/>
                                                                                        <w:left w:val="none" w:sz="0" w:space="0" w:color="auto"/>
                                                                                        <w:bottom w:val="none" w:sz="0" w:space="0" w:color="auto"/>
                                                                                        <w:right w:val="none" w:sz="0" w:space="0" w:color="auto"/>
                                                                                      </w:divBdr>
                                                                                    </w:div>
                                                                                    <w:div w:id="891503925">
                                                                                      <w:marLeft w:val="0"/>
                                                                                      <w:marRight w:val="0"/>
                                                                                      <w:marTop w:val="0"/>
                                                                                      <w:marBottom w:val="0"/>
                                                                                      <w:divBdr>
                                                                                        <w:top w:val="none" w:sz="0" w:space="0" w:color="auto"/>
                                                                                        <w:left w:val="none" w:sz="0" w:space="0" w:color="auto"/>
                                                                                        <w:bottom w:val="none" w:sz="0" w:space="0" w:color="auto"/>
                                                                                        <w:right w:val="none" w:sz="0" w:space="0" w:color="auto"/>
                                                                                      </w:divBdr>
                                                                                      <w:divsChild>
                                                                                        <w:div w:id="1595550884">
                                                                                          <w:marLeft w:val="0"/>
                                                                                          <w:marRight w:val="0"/>
                                                                                          <w:marTop w:val="0"/>
                                                                                          <w:marBottom w:val="0"/>
                                                                                          <w:divBdr>
                                                                                            <w:top w:val="none" w:sz="0" w:space="0" w:color="auto"/>
                                                                                            <w:left w:val="none" w:sz="0" w:space="0" w:color="auto"/>
                                                                                            <w:bottom w:val="none" w:sz="0" w:space="0" w:color="auto"/>
                                                                                            <w:right w:val="none" w:sz="0" w:space="0" w:color="auto"/>
                                                                                          </w:divBdr>
                                                                                          <w:divsChild>
                                                                                            <w:div w:id="510486860">
                                                                                              <w:marLeft w:val="0"/>
                                                                                              <w:marRight w:val="0"/>
                                                                                              <w:marTop w:val="0"/>
                                                                                              <w:marBottom w:val="0"/>
                                                                                              <w:divBdr>
                                                                                                <w:top w:val="none" w:sz="0" w:space="0" w:color="auto"/>
                                                                                                <w:left w:val="none" w:sz="0" w:space="0" w:color="auto"/>
                                                                                                <w:bottom w:val="none" w:sz="0" w:space="0" w:color="auto"/>
                                                                                                <w:right w:val="none" w:sz="0" w:space="0" w:color="auto"/>
                                                                                              </w:divBdr>
                                                                                            </w:div>
                                                                                            <w:div w:id="982201493">
                                                                                              <w:marLeft w:val="0"/>
                                                                                              <w:marRight w:val="0"/>
                                                                                              <w:marTop w:val="0"/>
                                                                                              <w:marBottom w:val="0"/>
                                                                                              <w:divBdr>
                                                                                                <w:top w:val="none" w:sz="0" w:space="0" w:color="auto"/>
                                                                                                <w:left w:val="none" w:sz="0" w:space="0" w:color="auto"/>
                                                                                                <w:bottom w:val="none" w:sz="0" w:space="0" w:color="auto"/>
                                                                                                <w:right w:val="none" w:sz="0" w:space="0" w:color="auto"/>
                                                                                              </w:divBdr>
                                                                                              <w:divsChild>
                                                                                                <w:div w:id="805784499">
                                                                                                  <w:marLeft w:val="0"/>
                                                                                                  <w:marRight w:val="0"/>
                                                                                                  <w:marTop w:val="0"/>
                                                                                                  <w:marBottom w:val="0"/>
                                                                                                  <w:divBdr>
                                                                                                    <w:top w:val="none" w:sz="0" w:space="0" w:color="auto"/>
                                                                                                    <w:left w:val="none" w:sz="0" w:space="0" w:color="auto"/>
                                                                                                    <w:bottom w:val="none" w:sz="0" w:space="0" w:color="auto"/>
                                                                                                    <w:right w:val="none" w:sz="0" w:space="0" w:color="auto"/>
                                                                                                  </w:divBdr>
                                                                                                  <w:divsChild>
                                                                                                    <w:div w:id="469783436">
                                                                                                      <w:marLeft w:val="0"/>
                                                                                                      <w:marRight w:val="0"/>
                                                                                                      <w:marTop w:val="0"/>
                                                                                                      <w:marBottom w:val="0"/>
                                                                                                      <w:divBdr>
                                                                                                        <w:top w:val="none" w:sz="0" w:space="0" w:color="auto"/>
                                                                                                        <w:left w:val="none" w:sz="0" w:space="0" w:color="auto"/>
                                                                                                        <w:bottom w:val="none" w:sz="0" w:space="0" w:color="auto"/>
                                                                                                        <w:right w:val="none" w:sz="0" w:space="0" w:color="auto"/>
                                                                                                      </w:divBdr>
                                                                                                      <w:divsChild>
                                                                                                        <w:div w:id="1746684170">
                                                                                                          <w:marLeft w:val="0"/>
                                                                                                          <w:marRight w:val="0"/>
                                                                                                          <w:marTop w:val="0"/>
                                                                                                          <w:marBottom w:val="0"/>
                                                                                                          <w:divBdr>
                                                                                                            <w:top w:val="none" w:sz="0" w:space="0" w:color="auto"/>
                                                                                                            <w:left w:val="none" w:sz="0" w:space="0" w:color="auto"/>
                                                                                                            <w:bottom w:val="none" w:sz="0" w:space="0" w:color="auto"/>
                                                                                                            <w:right w:val="none" w:sz="0" w:space="0" w:color="auto"/>
                                                                                                          </w:divBdr>
                                                                                                          <w:divsChild>
                                                                                                            <w:div w:id="629282538">
                                                                                                              <w:marLeft w:val="0"/>
                                                                                                              <w:marRight w:val="0"/>
                                                                                                              <w:marTop w:val="0"/>
                                                                                                              <w:marBottom w:val="0"/>
                                                                                                              <w:divBdr>
                                                                                                                <w:top w:val="none" w:sz="0" w:space="0" w:color="auto"/>
                                                                                                                <w:left w:val="none" w:sz="0" w:space="0" w:color="auto"/>
                                                                                                                <w:bottom w:val="none" w:sz="0" w:space="0" w:color="auto"/>
                                                                                                                <w:right w:val="none" w:sz="0" w:space="0" w:color="auto"/>
                                                                                                              </w:divBdr>
                                                                                                            </w:div>
                                                                                                            <w:div w:id="950475991">
                                                                                                              <w:marLeft w:val="0"/>
                                                                                                              <w:marRight w:val="0"/>
                                                                                                              <w:marTop w:val="0"/>
                                                                                                              <w:marBottom w:val="0"/>
                                                                                                              <w:divBdr>
                                                                                                                <w:top w:val="none" w:sz="0" w:space="0" w:color="auto"/>
                                                                                                                <w:left w:val="none" w:sz="0" w:space="0" w:color="auto"/>
                                                                                                                <w:bottom w:val="none" w:sz="0" w:space="0" w:color="auto"/>
                                                                                                                <w:right w:val="none" w:sz="0" w:space="0" w:color="auto"/>
                                                                                                              </w:divBdr>
                                                                                                              <w:divsChild>
                                                                                                                <w:div w:id="401099426">
                                                                                                                  <w:marLeft w:val="0"/>
                                                                                                                  <w:marRight w:val="0"/>
                                                                                                                  <w:marTop w:val="0"/>
                                                                                                                  <w:marBottom w:val="0"/>
                                                                                                                  <w:divBdr>
                                                                                                                    <w:top w:val="none" w:sz="0" w:space="0" w:color="auto"/>
                                                                                                                    <w:left w:val="none" w:sz="0" w:space="0" w:color="auto"/>
                                                                                                                    <w:bottom w:val="none" w:sz="0" w:space="0" w:color="auto"/>
                                                                                                                    <w:right w:val="none" w:sz="0" w:space="0" w:color="auto"/>
                                                                                                                  </w:divBdr>
                                                                                                                  <w:divsChild>
                                                                                                                    <w:div w:id="250554595">
                                                                                                                      <w:marLeft w:val="0"/>
                                                                                                                      <w:marRight w:val="0"/>
                                                                                                                      <w:marTop w:val="0"/>
                                                                                                                      <w:marBottom w:val="0"/>
                                                                                                                      <w:divBdr>
                                                                                                                        <w:top w:val="none" w:sz="0" w:space="0" w:color="auto"/>
                                                                                                                        <w:left w:val="none" w:sz="0" w:space="0" w:color="auto"/>
                                                                                                                        <w:bottom w:val="none" w:sz="0" w:space="0" w:color="auto"/>
                                                                                                                        <w:right w:val="none" w:sz="0" w:space="0" w:color="auto"/>
                                                                                                                      </w:divBdr>
                                                                                                                      <w:divsChild>
                                                                                                                        <w:div w:id="2045910409">
                                                                                                                          <w:marLeft w:val="0"/>
                                                                                                                          <w:marRight w:val="0"/>
                                                                                                                          <w:marTop w:val="0"/>
                                                                                                                          <w:marBottom w:val="0"/>
                                                                                                                          <w:divBdr>
                                                                                                                            <w:top w:val="none" w:sz="0" w:space="0" w:color="auto"/>
                                                                                                                            <w:left w:val="none" w:sz="0" w:space="0" w:color="auto"/>
                                                                                                                            <w:bottom w:val="none" w:sz="0" w:space="0" w:color="auto"/>
                                                                                                                            <w:right w:val="none" w:sz="0" w:space="0" w:color="auto"/>
                                                                                                                          </w:divBdr>
                                                                                                                          <w:divsChild>
                                                                                                                            <w:div w:id="1497570182">
                                                                                                                              <w:marLeft w:val="0"/>
                                                                                                                              <w:marRight w:val="0"/>
                                                                                                                              <w:marTop w:val="0"/>
                                                                                                                              <w:marBottom w:val="0"/>
                                                                                                                              <w:divBdr>
                                                                                                                                <w:top w:val="none" w:sz="0" w:space="0" w:color="auto"/>
                                                                                                                                <w:left w:val="none" w:sz="0" w:space="0" w:color="auto"/>
                                                                                                                                <w:bottom w:val="none" w:sz="0" w:space="0" w:color="auto"/>
                                                                                                                                <w:right w:val="none" w:sz="0" w:space="0" w:color="auto"/>
                                                                                                                              </w:divBdr>
                                                                                                                            </w:div>
                                                                                                                            <w:div w:id="1620183207">
                                                                                                                              <w:marLeft w:val="0"/>
                                                                                                                              <w:marRight w:val="0"/>
                                                                                                                              <w:marTop w:val="0"/>
                                                                                                                              <w:marBottom w:val="0"/>
                                                                                                                              <w:divBdr>
                                                                                                                                <w:top w:val="none" w:sz="0" w:space="0" w:color="auto"/>
                                                                                                                                <w:left w:val="none" w:sz="0" w:space="0" w:color="auto"/>
                                                                                                                                <w:bottom w:val="none" w:sz="0" w:space="0" w:color="auto"/>
                                                                                                                                <w:right w:val="none" w:sz="0" w:space="0" w:color="auto"/>
                                                                                                                              </w:divBdr>
                                                                                                                              <w:divsChild>
                                                                                                                                <w:div w:id="1011251855">
                                                                                                                                  <w:marLeft w:val="0"/>
                                                                                                                                  <w:marRight w:val="0"/>
                                                                                                                                  <w:marTop w:val="0"/>
                                                                                                                                  <w:marBottom w:val="0"/>
                                                                                                                                  <w:divBdr>
                                                                                                                                    <w:top w:val="none" w:sz="0" w:space="0" w:color="auto"/>
                                                                                                                                    <w:left w:val="none" w:sz="0" w:space="0" w:color="auto"/>
                                                                                                                                    <w:bottom w:val="none" w:sz="0" w:space="0" w:color="auto"/>
                                                                                                                                    <w:right w:val="none" w:sz="0" w:space="0" w:color="auto"/>
                                                                                                                                  </w:divBdr>
                                                                                                                                  <w:divsChild>
                                                                                                                                    <w:div w:id="97260135">
                                                                                                                                      <w:marLeft w:val="0"/>
                                                                                                                                      <w:marRight w:val="0"/>
                                                                                                                                      <w:marTop w:val="0"/>
                                                                                                                                      <w:marBottom w:val="0"/>
                                                                                                                                      <w:divBdr>
                                                                                                                                        <w:top w:val="none" w:sz="0" w:space="0" w:color="auto"/>
                                                                                                                                        <w:left w:val="none" w:sz="0" w:space="0" w:color="auto"/>
                                                                                                                                        <w:bottom w:val="none" w:sz="0" w:space="0" w:color="auto"/>
                                                                                                                                        <w:right w:val="none" w:sz="0" w:space="0" w:color="auto"/>
                                                                                                                                      </w:divBdr>
                                                                                                                                    </w:div>
                                                                                                                                    <w:div w:id="2059820881">
                                                                                                                                      <w:marLeft w:val="0"/>
                                                                                                                                      <w:marRight w:val="0"/>
                                                                                                                                      <w:marTop w:val="0"/>
                                                                                                                                      <w:marBottom w:val="0"/>
                                                                                                                                      <w:divBdr>
                                                                                                                                        <w:top w:val="none" w:sz="0" w:space="0" w:color="auto"/>
                                                                                                                                        <w:left w:val="none" w:sz="0" w:space="0" w:color="auto"/>
                                                                                                                                        <w:bottom w:val="none" w:sz="0" w:space="0" w:color="auto"/>
                                                                                                                                        <w:right w:val="none" w:sz="0" w:space="0" w:color="auto"/>
                                                                                                                                      </w:divBdr>
                                                                                                                                      <w:divsChild>
                                                                                                                                        <w:div w:id="947274660">
                                                                                                                                          <w:marLeft w:val="0"/>
                                                                                                                                          <w:marRight w:val="0"/>
                                                                                                                                          <w:marTop w:val="0"/>
                                                                                                                                          <w:marBottom w:val="0"/>
                                                                                                                                          <w:divBdr>
                                                                                                                                            <w:top w:val="none" w:sz="0" w:space="0" w:color="auto"/>
                                                                                                                                            <w:left w:val="none" w:sz="0" w:space="0" w:color="auto"/>
                                                                                                                                            <w:bottom w:val="none" w:sz="0" w:space="0" w:color="auto"/>
                                                                                                                                            <w:right w:val="none" w:sz="0" w:space="0" w:color="auto"/>
                                                                                                                                          </w:divBdr>
                                                                                                                                          <w:divsChild>
                                                                                                                                            <w:div w:id="103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2251">
      <w:bodyDiv w:val="1"/>
      <w:marLeft w:val="0"/>
      <w:marRight w:val="0"/>
      <w:marTop w:val="0"/>
      <w:marBottom w:val="0"/>
      <w:divBdr>
        <w:top w:val="none" w:sz="0" w:space="0" w:color="auto"/>
        <w:left w:val="none" w:sz="0" w:space="0" w:color="auto"/>
        <w:bottom w:val="none" w:sz="0" w:space="0" w:color="auto"/>
        <w:right w:val="none" w:sz="0" w:space="0" w:color="auto"/>
      </w:divBdr>
      <w:divsChild>
        <w:div w:id="951476362">
          <w:marLeft w:val="0"/>
          <w:marRight w:val="0"/>
          <w:marTop w:val="0"/>
          <w:marBottom w:val="0"/>
          <w:divBdr>
            <w:top w:val="none" w:sz="0" w:space="0" w:color="auto"/>
            <w:left w:val="none" w:sz="0" w:space="0" w:color="auto"/>
            <w:bottom w:val="none" w:sz="0" w:space="0" w:color="auto"/>
            <w:right w:val="none" w:sz="0" w:space="0" w:color="auto"/>
          </w:divBdr>
          <w:divsChild>
            <w:div w:id="6708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79135">
      <w:bodyDiv w:val="1"/>
      <w:marLeft w:val="0"/>
      <w:marRight w:val="0"/>
      <w:marTop w:val="0"/>
      <w:marBottom w:val="0"/>
      <w:divBdr>
        <w:top w:val="none" w:sz="0" w:space="0" w:color="auto"/>
        <w:left w:val="none" w:sz="0" w:space="0" w:color="auto"/>
        <w:bottom w:val="none" w:sz="0" w:space="0" w:color="auto"/>
        <w:right w:val="none" w:sz="0" w:space="0" w:color="auto"/>
      </w:divBdr>
    </w:div>
    <w:div w:id="1163350740">
      <w:bodyDiv w:val="1"/>
      <w:marLeft w:val="0"/>
      <w:marRight w:val="0"/>
      <w:marTop w:val="0"/>
      <w:marBottom w:val="0"/>
      <w:divBdr>
        <w:top w:val="none" w:sz="0" w:space="0" w:color="auto"/>
        <w:left w:val="none" w:sz="0" w:space="0" w:color="auto"/>
        <w:bottom w:val="none" w:sz="0" w:space="0" w:color="auto"/>
        <w:right w:val="none" w:sz="0" w:space="0" w:color="auto"/>
      </w:divBdr>
    </w:div>
    <w:div w:id="1169561926">
      <w:bodyDiv w:val="1"/>
      <w:marLeft w:val="0"/>
      <w:marRight w:val="0"/>
      <w:marTop w:val="0"/>
      <w:marBottom w:val="0"/>
      <w:divBdr>
        <w:top w:val="none" w:sz="0" w:space="0" w:color="auto"/>
        <w:left w:val="none" w:sz="0" w:space="0" w:color="auto"/>
        <w:bottom w:val="none" w:sz="0" w:space="0" w:color="auto"/>
        <w:right w:val="none" w:sz="0" w:space="0" w:color="auto"/>
      </w:divBdr>
      <w:divsChild>
        <w:div w:id="1969310463">
          <w:marLeft w:val="0"/>
          <w:marRight w:val="0"/>
          <w:marTop w:val="0"/>
          <w:marBottom w:val="0"/>
          <w:divBdr>
            <w:top w:val="none" w:sz="0" w:space="0" w:color="auto"/>
            <w:left w:val="none" w:sz="0" w:space="0" w:color="auto"/>
            <w:bottom w:val="none" w:sz="0" w:space="0" w:color="auto"/>
            <w:right w:val="none" w:sz="0" w:space="0" w:color="auto"/>
          </w:divBdr>
          <w:divsChild>
            <w:div w:id="1085497784">
              <w:marLeft w:val="0"/>
              <w:marRight w:val="0"/>
              <w:marTop w:val="0"/>
              <w:marBottom w:val="0"/>
              <w:divBdr>
                <w:top w:val="none" w:sz="0" w:space="0" w:color="auto"/>
                <w:left w:val="none" w:sz="0" w:space="0" w:color="auto"/>
                <w:bottom w:val="none" w:sz="0" w:space="0" w:color="auto"/>
                <w:right w:val="none" w:sz="0" w:space="0" w:color="auto"/>
              </w:divBdr>
              <w:divsChild>
                <w:div w:id="4309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4943">
      <w:bodyDiv w:val="1"/>
      <w:marLeft w:val="0"/>
      <w:marRight w:val="0"/>
      <w:marTop w:val="0"/>
      <w:marBottom w:val="0"/>
      <w:divBdr>
        <w:top w:val="none" w:sz="0" w:space="0" w:color="auto"/>
        <w:left w:val="none" w:sz="0" w:space="0" w:color="auto"/>
        <w:bottom w:val="none" w:sz="0" w:space="0" w:color="auto"/>
        <w:right w:val="none" w:sz="0" w:space="0" w:color="auto"/>
      </w:divBdr>
      <w:divsChild>
        <w:div w:id="1809128502">
          <w:marLeft w:val="0"/>
          <w:marRight w:val="0"/>
          <w:marTop w:val="0"/>
          <w:marBottom w:val="0"/>
          <w:divBdr>
            <w:top w:val="none" w:sz="0" w:space="0" w:color="auto"/>
            <w:left w:val="none" w:sz="0" w:space="0" w:color="auto"/>
            <w:bottom w:val="none" w:sz="0" w:space="0" w:color="auto"/>
            <w:right w:val="none" w:sz="0" w:space="0" w:color="auto"/>
          </w:divBdr>
          <w:divsChild>
            <w:div w:id="1175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051">
      <w:bodyDiv w:val="1"/>
      <w:marLeft w:val="0"/>
      <w:marRight w:val="0"/>
      <w:marTop w:val="0"/>
      <w:marBottom w:val="0"/>
      <w:divBdr>
        <w:top w:val="none" w:sz="0" w:space="0" w:color="auto"/>
        <w:left w:val="none" w:sz="0" w:space="0" w:color="auto"/>
        <w:bottom w:val="none" w:sz="0" w:space="0" w:color="auto"/>
        <w:right w:val="none" w:sz="0" w:space="0" w:color="auto"/>
      </w:divBdr>
      <w:divsChild>
        <w:div w:id="972977219">
          <w:marLeft w:val="0"/>
          <w:marRight w:val="0"/>
          <w:marTop w:val="0"/>
          <w:marBottom w:val="0"/>
          <w:divBdr>
            <w:top w:val="none" w:sz="0" w:space="0" w:color="auto"/>
            <w:left w:val="none" w:sz="0" w:space="0" w:color="auto"/>
            <w:bottom w:val="none" w:sz="0" w:space="0" w:color="auto"/>
            <w:right w:val="none" w:sz="0" w:space="0" w:color="auto"/>
          </w:divBdr>
        </w:div>
      </w:divsChild>
    </w:div>
    <w:div w:id="1226377468">
      <w:bodyDiv w:val="1"/>
      <w:marLeft w:val="0"/>
      <w:marRight w:val="0"/>
      <w:marTop w:val="0"/>
      <w:marBottom w:val="0"/>
      <w:divBdr>
        <w:top w:val="none" w:sz="0" w:space="0" w:color="auto"/>
        <w:left w:val="none" w:sz="0" w:space="0" w:color="auto"/>
        <w:bottom w:val="none" w:sz="0" w:space="0" w:color="auto"/>
        <w:right w:val="none" w:sz="0" w:space="0" w:color="auto"/>
      </w:divBdr>
    </w:div>
    <w:div w:id="1227834731">
      <w:bodyDiv w:val="1"/>
      <w:marLeft w:val="0"/>
      <w:marRight w:val="0"/>
      <w:marTop w:val="0"/>
      <w:marBottom w:val="0"/>
      <w:divBdr>
        <w:top w:val="none" w:sz="0" w:space="0" w:color="auto"/>
        <w:left w:val="none" w:sz="0" w:space="0" w:color="auto"/>
        <w:bottom w:val="none" w:sz="0" w:space="0" w:color="auto"/>
        <w:right w:val="none" w:sz="0" w:space="0" w:color="auto"/>
      </w:divBdr>
    </w:div>
    <w:div w:id="122880055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46">
          <w:marLeft w:val="0"/>
          <w:marRight w:val="0"/>
          <w:marTop w:val="0"/>
          <w:marBottom w:val="0"/>
          <w:divBdr>
            <w:top w:val="none" w:sz="0" w:space="0" w:color="auto"/>
            <w:left w:val="none" w:sz="0" w:space="0" w:color="auto"/>
            <w:bottom w:val="none" w:sz="0" w:space="0" w:color="auto"/>
            <w:right w:val="none" w:sz="0" w:space="0" w:color="auto"/>
          </w:divBdr>
          <w:divsChild>
            <w:div w:id="15498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285">
      <w:bodyDiv w:val="1"/>
      <w:marLeft w:val="0"/>
      <w:marRight w:val="0"/>
      <w:marTop w:val="0"/>
      <w:marBottom w:val="0"/>
      <w:divBdr>
        <w:top w:val="none" w:sz="0" w:space="0" w:color="auto"/>
        <w:left w:val="none" w:sz="0" w:space="0" w:color="auto"/>
        <w:bottom w:val="none" w:sz="0" w:space="0" w:color="auto"/>
        <w:right w:val="none" w:sz="0" w:space="0" w:color="auto"/>
      </w:divBdr>
      <w:divsChild>
        <w:div w:id="1563173535">
          <w:marLeft w:val="0"/>
          <w:marRight w:val="0"/>
          <w:marTop w:val="0"/>
          <w:marBottom w:val="0"/>
          <w:divBdr>
            <w:top w:val="none" w:sz="0" w:space="0" w:color="auto"/>
            <w:left w:val="none" w:sz="0" w:space="0" w:color="auto"/>
            <w:bottom w:val="none" w:sz="0" w:space="0" w:color="auto"/>
            <w:right w:val="none" w:sz="0" w:space="0" w:color="auto"/>
          </w:divBdr>
          <w:divsChild>
            <w:div w:id="6581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0566">
      <w:bodyDiv w:val="1"/>
      <w:marLeft w:val="0"/>
      <w:marRight w:val="0"/>
      <w:marTop w:val="0"/>
      <w:marBottom w:val="0"/>
      <w:divBdr>
        <w:top w:val="none" w:sz="0" w:space="0" w:color="auto"/>
        <w:left w:val="none" w:sz="0" w:space="0" w:color="auto"/>
        <w:bottom w:val="none" w:sz="0" w:space="0" w:color="auto"/>
        <w:right w:val="none" w:sz="0" w:space="0" w:color="auto"/>
      </w:divBdr>
      <w:divsChild>
        <w:div w:id="701595155">
          <w:marLeft w:val="0"/>
          <w:marRight w:val="0"/>
          <w:marTop w:val="0"/>
          <w:marBottom w:val="0"/>
          <w:divBdr>
            <w:top w:val="none" w:sz="0" w:space="0" w:color="auto"/>
            <w:left w:val="none" w:sz="0" w:space="0" w:color="auto"/>
            <w:bottom w:val="none" w:sz="0" w:space="0" w:color="auto"/>
            <w:right w:val="none" w:sz="0" w:space="0" w:color="auto"/>
          </w:divBdr>
          <w:divsChild>
            <w:div w:id="375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20">
      <w:bodyDiv w:val="1"/>
      <w:marLeft w:val="0"/>
      <w:marRight w:val="0"/>
      <w:marTop w:val="0"/>
      <w:marBottom w:val="0"/>
      <w:divBdr>
        <w:top w:val="none" w:sz="0" w:space="0" w:color="auto"/>
        <w:left w:val="none" w:sz="0" w:space="0" w:color="auto"/>
        <w:bottom w:val="none" w:sz="0" w:space="0" w:color="auto"/>
        <w:right w:val="none" w:sz="0" w:space="0" w:color="auto"/>
      </w:divBdr>
      <w:divsChild>
        <w:div w:id="1182476576">
          <w:marLeft w:val="0"/>
          <w:marRight w:val="0"/>
          <w:marTop w:val="0"/>
          <w:marBottom w:val="0"/>
          <w:divBdr>
            <w:top w:val="none" w:sz="0" w:space="0" w:color="auto"/>
            <w:left w:val="none" w:sz="0" w:space="0" w:color="auto"/>
            <w:bottom w:val="none" w:sz="0" w:space="0" w:color="auto"/>
            <w:right w:val="none" w:sz="0" w:space="0" w:color="auto"/>
          </w:divBdr>
          <w:divsChild>
            <w:div w:id="128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086">
      <w:bodyDiv w:val="1"/>
      <w:marLeft w:val="0"/>
      <w:marRight w:val="0"/>
      <w:marTop w:val="0"/>
      <w:marBottom w:val="0"/>
      <w:divBdr>
        <w:top w:val="none" w:sz="0" w:space="0" w:color="auto"/>
        <w:left w:val="none" w:sz="0" w:space="0" w:color="auto"/>
        <w:bottom w:val="none" w:sz="0" w:space="0" w:color="auto"/>
        <w:right w:val="none" w:sz="0" w:space="0" w:color="auto"/>
      </w:divBdr>
    </w:div>
    <w:div w:id="1419524356">
      <w:bodyDiv w:val="1"/>
      <w:marLeft w:val="0"/>
      <w:marRight w:val="0"/>
      <w:marTop w:val="0"/>
      <w:marBottom w:val="0"/>
      <w:divBdr>
        <w:top w:val="none" w:sz="0" w:space="0" w:color="auto"/>
        <w:left w:val="none" w:sz="0" w:space="0" w:color="auto"/>
        <w:bottom w:val="none" w:sz="0" w:space="0" w:color="auto"/>
        <w:right w:val="none" w:sz="0" w:space="0" w:color="auto"/>
      </w:divBdr>
      <w:divsChild>
        <w:div w:id="623776441">
          <w:marLeft w:val="0"/>
          <w:marRight w:val="0"/>
          <w:marTop w:val="0"/>
          <w:marBottom w:val="0"/>
          <w:divBdr>
            <w:top w:val="none" w:sz="0" w:space="0" w:color="auto"/>
            <w:left w:val="none" w:sz="0" w:space="0" w:color="auto"/>
            <w:bottom w:val="none" w:sz="0" w:space="0" w:color="auto"/>
            <w:right w:val="none" w:sz="0" w:space="0" w:color="auto"/>
          </w:divBdr>
          <w:divsChild>
            <w:div w:id="5737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781">
      <w:bodyDiv w:val="1"/>
      <w:marLeft w:val="0"/>
      <w:marRight w:val="0"/>
      <w:marTop w:val="0"/>
      <w:marBottom w:val="0"/>
      <w:divBdr>
        <w:top w:val="none" w:sz="0" w:space="0" w:color="auto"/>
        <w:left w:val="none" w:sz="0" w:space="0" w:color="auto"/>
        <w:bottom w:val="none" w:sz="0" w:space="0" w:color="auto"/>
        <w:right w:val="none" w:sz="0" w:space="0" w:color="auto"/>
      </w:divBdr>
      <w:divsChild>
        <w:div w:id="82997102">
          <w:marLeft w:val="0"/>
          <w:marRight w:val="0"/>
          <w:marTop w:val="0"/>
          <w:marBottom w:val="0"/>
          <w:divBdr>
            <w:top w:val="none" w:sz="0" w:space="0" w:color="auto"/>
            <w:left w:val="none" w:sz="0" w:space="0" w:color="auto"/>
            <w:bottom w:val="none" w:sz="0" w:space="0" w:color="auto"/>
            <w:right w:val="none" w:sz="0" w:space="0" w:color="auto"/>
          </w:divBdr>
        </w:div>
        <w:div w:id="766777637">
          <w:marLeft w:val="0"/>
          <w:marRight w:val="0"/>
          <w:marTop w:val="0"/>
          <w:marBottom w:val="0"/>
          <w:divBdr>
            <w:top w:val="none" w:sz="0" w:space="0" w:color="auto"/>
            <w:left w:val="none" w:sz="0" w:space="0" w:color="auto"/>
            <w:bottom w:val="none" w:sz="0" w:space="0" w:color="auto"/>
            <w:right w:val="none" w:sz="0" w:space="0" w:color="auto"/>
          </w:divBdr>
        </w:div>
        <w:div w:id="784888442">
          <w:marLeft w:val="0"/>
          <w:marRight w:val="0"/>
          <w:marTop w:val="0"/>
          <w:marBottom w:val="0"/>
          <w:divBdr>
            <w:top w:val="none" w:sz="0" w:space="0" w:color="auto"/>
            <w:left w:val="none" w:sz="0" w:space="0" w:color="auto"/>
            <w:bottom w:val="none" w:sz="0" w:space="0" w:color="auto"/>
            <w:right w:val="none" w:sz="0" w:space="0" w:color="auto"/>
          </w:divBdr>
        </w:div>
        <w:div w:id="1006329123">
          <w:marLeft w:val="0"/>
          <w:marRight w:val="0"/>
          <w:marTop w:val="0"/>
          <w:marBottom w:val="0"/>
          <w:divBdr>
            <w:top w:val="none" w:sz="0" w:space="0" w:color="auto"/>
            <w:left w:val="none" w:sz="0" w:space="0" w:color="auto"/>
            <w:bottom w:val="none" w:sz="0" w:space="0" w:color="auto"/>
            <w:right w:val="none" w:sz="0" w:space="0" w:color="auto"/>
          </w:divBdr>
        </w:div>
        <w:div w:id="1262762689">
          <w:marLeft w:val="0"/>
          <w:marRight w:val="0"/>
          <w:marTop w:val="0"/>
          <w:marBottom w:val="0"/>
          <w:divBdr>
            <w:top w:val="none" w:sz="0" w:space="0" w:color="auto"/>
            <w:left w:val="none" w:sz="0" w:space="0" w:color="auto"/>
            <w:bottom w:val="none" w:sz="0" w:space="0" w:color="auto"/>
            <w:right w:val="none" w:sz="0" w:space="0" w:color="auto"/>
          </w:divBdr>
        </w:div>
        <w:div w:id="1752119651">
          <w:marLeft w:val="0"/>
          <w:marRight w:val="0"/>
          <w:marTop w:val="0"/>
          <w:marBottom w:val="0"/>
          <w:divBdr>
            <w:top w:val="none" w:sz="0" w:space="0" w:color="auto"/>
            <w:left w:val="none" w:sz="0" w:space="0" w:color="auto"/>
            <w:bottom w:val="none" w:sz="0" w:space="0" w:color="auto"/>
            <w:right w:val="none" w:sz="0" w:space="0" w:color="auto"/>
          </w:divBdr>
        </w:div>
      </w:divsChild>
    </w:div>
    <w:div w:id="1454402598">
      <w:bodyDiv w:val="1"/>
      <w:marLeft w:val="0"/>
      <w:marRight w:val="0"/>
      <w:marTop w:val="0"/>
      <w:marBottom w:val="0"/>
      <w:divBdr>
        <w:top w:val="none" w:sz="0" w:space="0" w:color="auto"/>
        <w:left w:val="none" w:sz="0" w:space="0" w:color="auto"/>
        <w:bottom w:val="none" w:sz="0" w:space="0" w:color="auto"/>
        <w:right w:val="none" w:sz="0" w:space="0" w:color="auto"/>
      </w:divBdr>
      <w:divsChild>
        <w:div w:id="948052193">
          <w:marLeft w:val="0"/>
          <w:marRight w:val="0"/>
          <w:marTop w:val="0"/>
          <w:marBottom w:val="0"/>
          <w:divBdr>
            <w:top w:val="none" w:sz="0" w:space="0" w:color="auto"/>
            <w:left w:val="none" w:sz="0" w:space="0" w:color="auto"/>
            <w:bottom w:val="none" w:sz="0" w:space="0" w:color="auto"/>
            <w:right w:val="none" w:sz="0" w:space="0" w:color="auto"/>
          </w:divBdr>
          <w:divsChild>
            <w:div w:id="11547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4921">
      <w:bodyDiv w:val="1"/>
      <w:marLeft w:val="0"/>
      <w:marRight w:val="0"/>
      <w:marTop w:val="0"/>
      <w:marBottom w:val="0"/>
      <w:divBdr>
        <w:top w:val="none" w:sz="0" w:space="0" w:color="auto"/>
        <w:left w:val="none" w:sz="0" w:space="0" w:color="auto"/>
        <w:bottom w:val="none" w:sz="0" w:space="0" w:color="auto"/>
        <w:right w:val="none" w:sz="0" w:space="0" w:color="auto"/>
      </w:divBdr>
    </w:div>
    <w:div w:id="1489518776">
      <w:bodyDiv w:val="1"/>
      <w:marLeft w:val="0"/>
      <w:marRight w:val="0"/>
      <w:marTop w:val="0"/>
      <w:marBottom w:val="0"/>
      <w:divBdr>
        <w:top w:val="none" w:sz="0" w:space="0" w:color="auto"/>
        <w:left w:val="none" w:sz="0" w:space="0" w:color="auto"/>
        <w:bottom w:val="none" w:sz="0" w:space="0" w:color="auto"/>
        <w:right w:val="none" w:sz="0" w:space="0" w:color="auto"/>
      </w:divBdr>
    </w:div>
    <w:div w:id="1507793635">
      <w:bodyDiv w:val="1"/>
      <w:marLeft w:val="0"/>
      <w:marRight w:val="0"/>
      <w:marTop w:val="0"/>
      <w:marBottom w:val="0"/>
      <w:divBdr>
        <w:top w:val="none" w:sz="0" w:space="0" w:color="auto"/>
        <w:left w:val="none" w:sz="0" w:space="0" w:color="auto"/>
        <w:bottom w:val="none" w:sz="0" w:space="0" w:color="auto"/>
        <w:right w:val="none" w:sz="0" w:space="0" w:color="auto"/>
      </w:divBdr>
    </w:div>
    <w:div w:id="1519387172">
      <w:bodyDiv w:val="1"/>
      <w:marLeft w:val="0"/>
      <w:marRight w:val="0"/>
      <w:marTop w:val="0"/>
      <w:marBottom w:val="0"/>
      <w:divBdr>
        <w:top w:val="none" w:sz="0" w:space="0" w:color="auto"/>
        <w:left w:val="none" w:sz="0" w:space="0" w:color="auto"/>
        <w:bottom w:val="none" w:sz="0" w:space="0" w:color="auto"/>
        <w:right w:val="none" w:sz="0" w:space="0" w:color="auto"/>
      </w:divBdr>
    </w:div>
    <w:div w:id="1568607665">
      <w:bodyDiv w:val="1"/>
      <w:marLeft w:val="0"/>
      <w:marRight w:val="0"/>
      <w:marTop w:val="0"/>
      <w:marBottom w:val="0"/>
      <w:divBdr>
        <w:top w:val="none" w:sz="0" w:space="0" w:color="auto"/>
        <w:left w:val="none" w:sz="0" w:space="0" w:color="auto"/>
        <w:bottom w:val="none" w:sz="0" w:space="0" w:color="auto"/>
        <w:right w:val="none" w:sz="0" w:space="0" w:color="auto"/>
      </w:divBdr>
    </w:div>
    <w:div w:id="1647196806">
      <w:bodyDiv w:val="1"/>
      <w:marLeft w:val="0"/>
      <w:marRight w:val="0"/>
      <w:marTop w:val="0"/>
      <w:marBottom w:val="0"/>
      <w:divBdr>
        <w:top w:val="none" w:sz="0" w:space="0" w:color="auto"/>
        <w:left w:val="none" w:sz="0" w:space="0" w:color="auto"/>
        <w:bottom w:val="none" w:sz="0" w:space="0" w:color="auto"/>
        <w:right w:val="none" w:sz="0" w:space="0" w:color="auto"/>
      </w:divBdr>
      <w:divsChild>
        <w:div w:id="197668242">
          <w:marLeft w:val="0"/>
          <w:marRight w:val="0"/>
          <w:marTop w:val="0"/>
          <w:marBottom w:val="0"/>
          <w:divBdr>
            <w:top w:val="none" w:sz="0" w:space="0" w:color="auto"/>
            <w:left w:val="none" w:sz="0" w:space="0" w:color="auto"/>
            <w:bottom w:val="none" w:sz="0" w:space="0" w:color="auto"/>
            <w:right w:val="none" w:sz="0" w:space="0" w:color="auto"/>
          </w:divBdr>
          <w:divsChild>
            <w:div w:id="11518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889">
      <w:bodyDiv w:val="1"/>
      <w:marLeft w:val="0"/>
      <w:marRight w:val="0"/>
      <w:marTop w:val="0"/>
      <w:marBottom w:val="0"/>
      <w:divBdr>
        <w:top w:val="none" w:sz="0" w:space="0" w:color="auto"/>
        <w:left w:val="none" w:sz="0" w:space="0" w:color="auto"/>
        <w:bottom w:val="none" w:sz="0" w:space="0" w:color="auto"/>
        <w:right w:val="none" w:sz="0" w:space="0" w:color="auto"/>
      </w:divBdr>
      <w:divsChild>
        <w:div w:id="471866506">
          <w:marLeft w:val="0"/>
          <w:marRight w:val="0"/>
          <w:marTop w:val="0"/>
          <w:marBottom w:val="0"/>
          <w:divBdr>
            <w:top w:val="none" w:sz="0" w:space="0" w:color="auto"/>
            <w:left w:val="none" w:sz="0" w:space="0" w:color="auto"/>
            <w:bottom w:val="none" w:sz="0" w:space="0" w:color="auto"/>
            <w:right w:val="none" w:sz="0" w:space="0" w:color="auto"/>
          </w:divBdr>
          <w:divsChild>
            <w:div w:id="97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1411">
      <w:bodyDiv w:val="1"/>
      <w:marLeft w:val="0"/>
      <w:marRight w:val="0"/>
      <w:marTop w:val="0"/>
      <w:marBottom w:val="0"/>
      <w:divBdr>
        <w:top w:val="none" w:sz="0" w:space="0" w:color="auto"/>
        <w:left w:val="none" w:sz="0" w:space="0" w:color="auto"/>
        <w:bottom w:val="none" w:sz="0" w:space="0" w:color="auto"/>
        <w:right w:val="none" w:sz="0" w:space="0" w:color="auto"/>
      </w:divBdr>
    </w:div>
    <w:div w:id="1684941592">
      <w:bodyDiv w:val="1"/>
      <w:marLeft w:val="0"/>
      <w:marRight w:val="0"/>
      <w:marTop w:val="0"/>
      <w:marBottom w:val="0"/>
      <w:divBdr>
        <w:top w:val="none" w:sz="0" w:space="0" w:color="auto"/>
        <w:left w:val="none" w:sz="0" w:space="0" w:color="auto"/>
        <w:bottom w:val="none" w:sz="0" w:space="0" w:color="auto"/>
        <w:right w:val="none" w:sz="0" w:space="0" w:color="auto"/>
      </w:divBdr>
      <w:divsChild>
        <w:div w:id="1548952134">
          <w:marLeft w:val="0"/>
          <w:marRight w:val="0"/>
          <w:marTop w:val="0"/>
          <w:marBottom w:val="0"/>
          <w:divBdr>
            <w:top w:val="none" w:sz="0" w:space="0" w:color="auto"/>
            <w:left w:val="none" w:sz="0" w:space="0" w:color="auto"/>
            <w:bottom w:val="none" w:sz="0" w:space="0" w:color="auto"/>
            <w:right w:val="none" w:sz="0" w:space="0" w:color="auto"/>
          </w:divBdr>
          <w:divsChild>
            <w:div w:id="1186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111">
      <w:bodyDiv w:val="1"/>
      <w:marLeft w:val="0"/>
      <w:marRight w:val="0"/>
      <w:marTop w:val="0"/>
      <w:marBottom w:val="0"/>
      <w:divBdr>
        <w:top w:val="none" w:sz="0" w:space="0" w:color="auto"/>
        <w:left w:val="none" w:sz="0" w:space="0" w:color="auto"/>
        <w:bottom w:val="none" w:sz="0" w:space="0" w:color="auto"/>
        <w:right w:val="none" w:sz="0" w:space="0" w:color="auto"/>
      </w:divBdr>
    </w:div>
    <w:div w:id="1699500945">
      <w:bodyDiv w:val="1"/>
      <w:marLeft w:val="0"/>
      <w:marRight w:val="0"/>
      <w:marTop w:val="0"/>
      <w:marBottom w:val="0"/>
      <w:divBdr>
        <w:top w:val="none" w:sz="0" w:space="0" w:color="auto"/>
        <w:left w:val="none" w:sz="0" w:space="0" w:color="auto"/>
        <w:bottom w:val="none" w:sz="0" w:space="0" w:color="auto"/>
        <w:right w:val="none" w:sz="0" w:space="0" w:color="auto"/>
      </w:divBdr>
      <w:divsChild>
        <w:div w:id="780337318">
          <w:marLeft w:val="0"/>
          <w:marRight w:val="0"/>
          <w:marTop w:val="0"/>
          <w:marBottom w:val="0"/>
          <w:divBdr>
            <w:top w:val="none" w:sz="0" w:space="0" w:color="auto"/>
            <w:left w:val="none" w:sz="0" w:space="0" w:color="auto"/>
            <w:bottom w:val="none" w:sz="0" w:space="0" w:color="auto"/>
            <w:right w:val="none" w:sz="0" w:space="0" w:color="auto"/>
          </w:divBdr>
        </w:div>
      </w:divsChild>
    </w:div>
    <w:div w:id="1710492475">
      <w:bodyDiv w:val="1"/>
      <w:marLeft w:val="0"/>
      <w:marRight w:val="0"/>
      <w:marTop w:val="0"/>
      <w:marBottom w:val="0"/>
      <w:divBdr>
        <w:top w:val="none" w:sz="0" w:space="0" w:color="auto"/>
        <w:left w:val="none" w:sz="0" w:space="0" w:color="auto"/>
        <w:bottom w:val="none" w:sz="0" w:space="0" w:color="auto"/>
        <w:right w:val="none" w:sz="0" w:space="0" w:color="auto"/>
      </w:divBdr>
    </w:div>
    <w:div w:id="1738087988">
      <w:bodyDiv w:val="1"/>
      <w:marLeft w:val="0"/>
      <w:marRight w:val="0"/>
      <w:marTop w:val="0"/>
      <w:marBottom w:val="0"/>
      <w:divBdr>
        <w:top w:val="none" w:sz="0" w:space="0" w:color="auto"/>
        <w:left w:val="none" w:sz="0" w:space="0" w:color="auto"/>
        <w:bottom w:val="none" w:sz="0" w:space="0" w:color="auto"/>
        <w:right w:val="none" w:sz="0" w:space="0" w:color="auto"/>
      </w:divBdr>
      <w:divsChild>
        <w:div w:id="1240868996">
          <w:marLeft w:val="0"/>
          <w:marRight w:val="0"/>
          <w:marTop w:val="0"/>
          <w:marBottom w:val="0"/>
          <w:divBdr>
            <w:top w:val="none" w:sz="0" w:space="0" w:color="auto"/>
            <w:left w:val="none" w:sz="0" w:space="0" w:color="auto"/>
            <w:bottom w:val="none" w:sz="0" w:space="0" w:color="auto"/>
            <w:right w:val="none" w:sz="0" w:space="0" w:color="auto"/>
          </w:divBdr>
          <w:divsChild>
            <w:div w:id="1575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8605">
      <w:bodyDiv w:val="1"/>
      <w:marLeft w:val="0"/>
      <w:marRight w:val="0"/>
      <w:marTop w:val="0"/>
      <w:marBottom w:val="0"/>
      <w:divBdr>
        <w:top w:val="none" w:sz="0" w:space="0" w:color="auto"/>
        <w:left w:val="none" w:sz="0" w:space="0" w:color="auto"/>
        <w:bottom w:val="none" w:sz="0" w:space="0" w:color="auto"/>
        <w:right w:val="none" w:sz="0" w:space="0" w:color="auto"/>
      </w:divBdr>
    </w:div>
    <w:div w:id="1783527089">
      <w:bodyDiv w:val="1"/>
      <w:marLeft w:val="0"/>
      <w:marRight w:val="0"/>
      <w:marTop w:val="0"/>
      <w:marBottom w:val="0"/>
      <w:divBdr>
        <w:top w:val="none" w:sz="0" w:space="0" w:color="auto"/>
        <w:left w:val="none" w:sz="0" w:space="0" w:color="auto"/>
        <w:bottom w:val="none" w:sz="0" w:space="0" w:color="auto"/>
        <w:right w:val="none" w:sz="0" w:space="0" w:color="auto"/>
      </w:divBdr>
      <w:divsChild>
        <w:div w:id="1287928018">
          <w:marLeft w:val="0"/>
          <w:marRight w:val="0"/>
          <w:marTop w:val="0"/>
          <w:marBottom w:val="0"/>
          <w:divBdr>
            <w:top w:val="none" w:sz="0" w:space="0" w:color="auto"/>
            <w:left w:val="none" w:sz="0" w:space="0" w:color="auto"/>
            <w:bottom w:val="none" w:sz="0" w:space="0" w:color="auto"/>
            <w:right w:val="none" w:sz="0" w:space="0" w:color="auto"/>
          </w:divBdr>
          <w:divsChild>
            <w:div w:id="4911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470">
      <w:bodyDiv w:val="1"/>
      <w:marLeft w:val="0"/>
      <w:marRight w:val="0"/>
      <w:marTop w:val="0"/>
      <w:marBottom w:val="0"/>
      <w:divBdr>
        <w:top w:val="none" w:sz="0" w:space="0" w:color="auto"/>
        <w:left w:val="none" w:sz="0" w:space="0" w:color="auto"/>
        <w:bottom w:val="none" w:sz="0" w:space="0" w:color="auto"/>
        <w:right w:val="none" w:sz="0" w:space="0" w:color="auto"/>
      </w:divBdr>
      <w:divsChild>
        <w:div w:id="496308331">
          <w:marLeft w:val="0"/>
          <w:marRight w:val="0"/>
          <w:marTop w:val="0"/>
          <w:marBottom w:val="0"/>
          <w:divBdr>
            <w:top w:val="none" w:sz="0" w:space="0" w:color="auto"/>
            <w:left w:val="none" w:sz="0" w:space="0" w:color="auto"/>
            <w:bottom w:val="none" w:sz="0" w:space="0" w:color="auto"/>
            <w:right w:val="none" w:sz="0" w:space="0" w:color="auto"/>
          </w:divBdr>
          <w:divsChild>
            <w:div w:id="4313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882">
      <w:bodyDiv w:val="1"/>
      <w:marLeft w:val="0"/>
      <w:marRight w:val="0"/>
      <w:marTop w:val="0"/>
      <w:marBottom w:val="0"/>
      <w:divBdr>
        <w:top w:val="none" w:sz="0" w:space="0" w:color="auto"/>
        <w:left w:val="none" w:sz="0" w:space="0" w:color="auto"/>
        <w:bottom w:val="none" w:sz="0" w:space="0" w:color="auto"/>
        <w:right w:val="none" w:sz="0" w:space="0" w:color="auto"/>
      </w:divBdr>
    </w:div>
    <w:div w:id="1888299402">
      <w:bodyDiv w:val="1"/>
      <w:marLeft w:val="0"/>
      <w:marRight w:val="0"/>
      <w:marTop w:val="0"/>
      <w:marBottom w:val="0"/>
      <w:divBdr>
        <w:top w:val="none" w:sz="0" w:space="0" w:color="auto"/>
        <w:left w:val="none" w:sz="0" w:space="0" w:color="auto"/>
        <w:bottom w:val="none" w:sz="0" w:space="0" w:color="auto"/>
        <w:right w:val="none" w:sz="0" w:space="0" w:color="auto"/>
      </w:divBdr>
      <w:divsChild>
        <w:div w:id="198512017">
          <w:marLeft w:val="0"/>
          <w:marRight w:val="0"/>
          <w:marTop w:val="0"/>
          <w:marBottom w:val="0"/>
          <w:divBdr>
            <w:top w:val="none" w:sz="0" w:space="0" w:color="auto"/>
            <w:left w:val="none" w:sz="0" w:space="0" w:color="auto"/>
            <w:bottom w:val="none" w:sz="0" w:space="0" w:color="auto"/>
            <w:right w:val="none" w:sz="0" w:space="0" w:color="auto"/>
          </w:divBdr>
        </w:div>
      </w:divsChild>
    </w:div>
    <w:div w:id="1960183336">
      <w:bodyDiv w:val="1"/>
      <w:marLeft w:val="0"/>
      <w:marRight w:val="0"/>
      <w:marTop w:val="0"/>
      <w:marBottom w:val="0"/>
      <w:divBdr>
        <w:top w:val="none" w:sz="0" w:space="0" w:color="auto"/>
        <w:left w:val="none" w:sz="0" w:space="0" w:color="auto"/>
        <w:bottom w:val="none" w:sz="0" w:space="0" w:color="auto"/>
        <w:right w:val="none" w:sz="0" w:space="0" w:color="auto"/>
      </w:divBdr>
      <w:divsChild>
        <w:div w:id="312834830">
          <w:marLeft w:val="0"/>
          <w:marRight w:val="0"/>
          <w:marTop w:val="0"/>
          <w:marBottom w:val="0"/>
          <w:divBdr>
            <w:top w:val="none" w:sz="0" w:space="0" w:color="auto"/>
            <w:left w:val="none" w:sz="0" w:space="0" w:color="auto"/>
            <w:bottom w:val="none" w:sz="0" w:space="0" w:color="auto"/>
            <w:right w:val="none" w:sz="0" w:space="0" w:color="auto"/>
          </w:divBdr>
          <w:divsChild>
            <w:div w:id="9860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204">
      <w:bodyDiv w:val="1"/>
      <w:marLeft w:val="0"/>
      <w:marRight w:val="0"/>
      <w:marTop w:val="0"/>
      <w:marBottom w:val="0"/>
      <w:divBdr>
        <w:top w:val="none" w:sz="0" w:space="0" w:color="auto"/>
        <w:left w:val="none" w:sz="0" w:space="0" w:color="auto"/>
        <w:bottom w:val="none" w:sz="0" w:space="0" w:color="auto"/>
        <w:right w:val="none" w:sz="0" w:space="0" w:color="auto"/>
      </w:divBdr>
    </w:div>
    <w:div w:id="2017993841">
      <w:bodyDiv w:val="1"/>
      <w:marLeft w:val="0"/>
      <w:marRight w:val="0"/>
      <w:marTop w:val="0"/>
      <w:marBottom w:val="0"/>
      <w:divBdr>
        <w:top w:val="none" w:sz="0" w:space="0" w:color="auto"/>
        <w:left w:val="none" w:sz="0" w:space="0" w:color="auto"/>
        <w:bottom w:val="none" w:sz="0" w:space="0" w:color="auto"/>
        <w:right w:val="none" w:sz="0" w:space="0" w:color="auto"/>
      </w:divBdr>
    </w:div>
    <w:div w:id="2020353594">
      <w:bodyDiv w:val="1"/>
      <w:marLeft w:val="0"/>
      <w:marRight w:val="0"/>
      <w:marTop w:val="0"/>
      <w:marBottom w:val="0"/>
      <w:divBdr>
        <w:top w:val="none" w:sz="0" w:space="0" w:color="auto"/>
        <w:left w:val="none" w:sz="0" w:space="0" w:color="auto"/>
        <w:bottom w:val="none" w:sz="0" w:space="0" w:color="auto"/>
        <w:right w:val="none" w:sz="0" w:space="0" w:color="auto"/>
      </w:divBdr>
    </w:div>
    <w:div w:id="2023587564">
      <w:bodyDiv w:val="1"/>
      <w:marLeft w:val="0"/>
      <w:marRight w:val="0"/>
      <w:marTop w:val="0"/>
      <w:marBottom w:val="0"/>
      <w:divBdr>
        <w:top w:val="none" w:sz="0" w:space="0" w:color="auto"/>
        <w:left w:val="none" w:sz="0" w:space="0" w:color="auto"/>
        <w:bottom w:val="none" w:sz="0" w:space="0" w:color="auto"/>
        <w:right w:val="none" w:sz="0" w:space="0" w:color="auto"/>
      </w:divBdr>
      <w:divsChild>
        <w:div w:id="1137912711">
          <w:marLeft w:val="0"/>
          <w:marRight w:val="0"/>
          <w:marTop w:val="0"/>
          <w:marBottom w:val="0"/>
          <w:divBdr>
            <w:top w:val="none" w:sz="0" w:space="0" w:color="auto"/>
            <w:left w:val="none" w:sz="0" w:space="0" w:color="auto"/>
            <w:bottom w:val="none" w:sz="0" w:space="0" w:color="auto"/>
            <w:right w:val="none" w:sz="0" w:space="0" w:color="auto"/>
          </w:divBdr>
        </w:div>
      </w:divsChild>
    </w:div>
    <w:div w:id="2055930189">
      <w:bodyDiv w:val="1"/>
      <w:marLeft w:val="0"/>
      <w:marRight w:val="0"/>
      <w:marTop w:val="0"/>
      <w:marBottom w:val="0"/>
      <w:divBdr>
        <w:top w:val="none" w:sz="0" w:space="0" w:color="auto"/>
        <w:left w:val="none" w:sz="0" w:space="0" w:color="auto"/>
        <w:bottom w:val="none" w:sz="0" w:space="0" w:color="auto"/>
        <w:right w:val="none" w:sz="0" w:space="0" w:color="auto"/>
      </w:divBdr>
      <w:divsChild>
        <w:div w:id="1959989849">
          <w:marLeft w:val="0"/>
          <w:marRight w:val="0"/>
          <w:marTop w:val="0"/>
          <w:marBottom w:val="0"/>
          <w:divBdr>
            <w:top w:val="none" w:sz="0" w:space="0" w:color="auto"/>
            <w:left w:val="none" w:sz="0" w:space="0" w:color="auto"/>
            <w:bottom w:val="none" w:sz="0" w:space="0" w:color="auto"/>
            <w:right w:val="none" w:sz="0" w:space="0" w:color="auto"/>
          </w:divBdr>
          <w:divsChild>
            <w:div w:id="1361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66">
      <w:bodyDiv w:val="1"/>
      <w:marLeft w:val="0"/>
      <w:marRight w:val="0"/>
      <w:marTop w:val="0"/>
      <w:marBottom w:val="0"/>
      <w:divBdr>
        <w:top w:val="none" w:sz="0" w:space="0" w:color="auto"/>
        <w:left w:val="none" w:sz="0" w:space="0" w:color="auto"/>
        <w:bottom w:val="none" w:sz="0" w:space="0" w:color="auto"/>
        <w:right w:val="none" w:sz="0" w:space="0" w:color="auto"/>
      </w:divBdr>
    </w:div>
    <w:div w:id="2108041859">
      <w:bodyDiv w:val="1"/>
      <w:marLeft w:val="0"/>
      <w:marRight w:val="0"/>
      <w:marTop w:val="0"/>
      <w:marBottom w:val="0"/>
      <w:divBdr>
        <w:top w:val="none" w:sz="0" w:space="0" w:color="auto"/>
        <w:left w:val="none" w:sz="0" w:space="0" w:color="auto"/>
        <w:bottom w:val="none" w:sz="0" w:space="0" w:color="auto"/>
        <w:right w:val="none" w:sz="0" w:space="0" w:color="auto"/>
      </w:divBdr>
      <w:divsChild>
        <w:div w:id="57244335">
          <w:marLeft w:val="0"/>
          <w:marRight w:val="0"/>
          <w:marTop w:val="0"/>
          <w:marBottom w:val="0"/>
          <w:divBdr>
            <w:top w:val="none" w:sz="0" w:space="0" w:color="auto"/>
            <w:left w:val="none" w:sz="0" w:space="0" w:color="auto"/>
            <w:bottom w:val="none" w:sz="0" w:space="0" w:color="auto"/>
            <w:right w:val="none" w:sz="0" w:space="0" w:color="auto"/>
          </w:divBdr>
        </w:div>
        <w:div w:id="113910443">
          <w:marLeft w:val="0"/>
          <w:marRight w:val="0"/>
          <w:marTop w:val="0"/>
          <w:marBottom w:val="0"/>
          <w:divBdr>
            <w:top w:val="none" w:sz="0" w:space="0" w:color="auto"/>
            <w:left w:val="none" w:sz="0" w:space="0" w:color="auto"/>
            <w:bottom w:val="none" w:sz="0" w:space="0" w:color="auto"/>
            <w:right w:val="none" w:sz="0" w:space="0" w:color="auto"/>
          </w:divBdr>
        </w:div>
        <w:div w:id="143543833">
          <w:marLeft w:val="0"/>
          <w:marRight w:val="0"/>
          <w:marTop w:val="0"/>
          <w:marBottom w:val="0"/>
          <w:divBdr>
            <w:top w:val="none" w:sz="0" w:space="0" w:color="auto"/>
            <w:left w:val="none" w:sz="0" w:space="0" w:color="auto"/>
            <w:bottom w:val="none" w:sz="0" w:space="0" w:color="auto"/>
            <w:right w:val="none" w:sz="0" w:space="0" w:color="auto"/>
          </w:divBdr>
        </w:div>
        <w:div w:id="153910848">
          <w:marLeft w:val="0"/>
          <w:marRight w:val="0"/>
          <w:marTop w:val="0"/>
          <w:marBottom w:val="0"/>
          <w:divBdr>
            <w:top w:val="none" w:sz="0" w:space="0" w:color="auto"/>
            <w:left w:val="none" w:sz="0" w:space="0" w:color="auto"/>
            <w:bottom w:val="none" w:sz="0" w:space="0" w:color="auto"/>
            <w:right w:val="none" w:sz="0" w:space="0" w:color="auto"/>
          </w:divBdr>
        </w:div>
        <w:div w:id="185411120">
          <w:marLeft w:val="0"/>
          <w:marRight w:val="0"/>
          <w:marTop w:val="0"/>
          <w:marBottom w:val="0"/>
          <w:divBdr>
            <w:top w:val="none" w:sz="0" w:space="0" w:color="auto"/>
            <w:left w:val="none" w:sz="0" w:space="0" w:color="auto"/>
            <w:bottom w:val="none" w:sz="0" w:space="0" w:color="auto"/>
            <w:right w:val="none" w:sz="0" w:space="0" w:color="auto"/>
          </w:divBdr>
        </w:div>
        <w:div w:id="410472742">
          <w:marLeft w:val="0"/>
          <w:marRight w:val="0"/>
          <w:marTop w:val="0"/>
          <w:marBottom w:val="0"/>
          <w:divBdr>
            <w:top w:val="none" w:sz="0" w:space="0" w:color="auto"/>
            <w:left w:val="none" w:sz="0" w:space="0" w:color="auto"/>
            <w:bottom w:val="none" w:sz="0" w:space="0" w:color="auto"/>
            <w:right w:val="none" w:sz="0" w:space="0" w:color="auto"/>
          </w:divBdr>
        </w:div>
        <w:div w:id="452023555">
          <w:marLeft w:val="0"/>
          <w:marRight w:val="0"/>
          <w:marTop w:val="0"/>
          <w:marBottom w:val="0"/>
          <w:divBdr>
            <w:top w:val="none" w:sz="0" w:space="0" w:color="auto"/>
            <w:left w:val="none" w:sz="0" w:space="0" w:color="auto"/>
            <w:bottom w:val="none" w:sz="0" w:space="0" w:color="auto"/>
            <w:right w:val="none" w:sz="0" w:space="0" w:color="auto"/>
          </w:divBdr>
        </w:div>
        <w:div w:id="634411699">
          <w:marLeft w:val="0"/>
          <w:marRight w:val="0"/>
          <w:marTop w:val="0"/>
          <w:marBottom w:val="0"/>
          <w:divBdr>
            <w:top w:val="none" w:sz="0" w:space="0" w:color="auto"/>
            <w:left w:val="none" w:sz="0" w:space="0" w:color="auto"/>
            <w:bottom w:val="none" w:sz="0" w:space="0" w:color="auto"/>
            <w:right w:val="none" w:sz="0" w:space="0" w:color="auto"/>
          </w:divBdr>
        </w:div>
        <w:div w:id="1000766738">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144813557">
          <w:marLeft w:val="0"/>
          <w:marRight w:val="0"/>
          <w:marTop w:val="0"/>
          <w:marBottom w:val="0"/>
          <w:divBdr>
            <w:top w:val="none" w:sz="0" w:space="0" w:color="auto"/>
            <w:left w:val="none" w:sz="0" w:space="0" w:color="auto"/>
            <w:bottom w:val="none" w:sz="0" w:space="0" w:color="auto"/>
            <w:right w:val="none" w:sz="0" w:space="0" w:color="auto"/>
          </w:divBdr>
        </w:div>
        <w:div w:id="1199047509">
          <w:marLeft w:val="0"/>
          <w:marRight w:val="0"/>
          <w:marTop w:val="0"/>
          <w:marBottom w:val="0"/>
          <w:divBdr>
            <w:top w:val="none" w:sz="0" w:space="0" w:color="auto"/>
            <w:left w:val="none" w:sz="0" w:space="0" w:color="auto"/>
            <w:bottom w:val="none" w:sz="0" w:space="0" w:color="auto"/>
            <w:right w:val="none" w:sz="0" w:space="0" w:color="auto"/>
          </w:divBdr>
        </w:div>
        <w:div w:id="1204907160">
          <w:marLeft w:val="0"/>
          <w:marRight w:val="0"/>
          <w:marTop w:val="0"/>
          <w:marBottom w:val="0"/>
          <w:divBdr>
            <w:top w:val="none" w:sz="0" w:space="0" w:color="auto"/>
            <w:left w:val="none" w:sz="0" w:space="0" w:color="auto"/>
            <w:bottom w:val="none" w:sz="0" w:space="0" w:color="auto"/>
            <w:right w:val="none" w:sz="0" w:space="0" w:color="auto"/>
          </w:divBdr>
        </w:div>
        <w:div w:id="1412894744">
          <w:marLeft w:val="0"/>
          <w:marRight w:val="0"/>
          <w:marTop w:val="0"/>
          <w:marBottom w:val="0"/>
          <w:divBdr>
            <w:top w:val="none" w:sz="0" w:space="0" w:color="auto"/>
            <w:left w:val="none" w:sz="0" w:space="0" w:color="auto"/>
            <w:bottom w:val="none" w:sz="0" w:space="0" w:color="auto"/>
            <w:right w:val="none" w:sz="0" w:space="0" w:color="auto"/>
          </w:divBdr>
        </w:div>
        <w:div w:id="1713994636">
          <w:marLeft w:val="0"/>
          <w:marRight w:val="0"/>
          <w:marTop w:val="0"/>
          <w:marBottom w:val="0"/>
          <w:divBdr>
            <w:top w:val="none" w:sz="0" w:space="0" w:color="auto"/>
            <w:left w:val="none" w:sz="0" w:space="0" w:color="auto"/>
            <w:bottom w:val="none" w:sz="0" w:space="0" w:color="auto"/>
            <w:right w:val="none" w:sz="0" w:space="0" w:color="auto"/>
          </w:divBdr>
        </w:div>
        <w:div w:id="1903370216">
          <w:marLeft w:val="0"/>
          <w:marRight w:val="0"/>
          <w:marTop w:val="0"/>
          <w:marBottom w:val="0"/>
          <w:divBdr>
            <w:top w:val="none" w:sz="0" w:space="0" w:color="auto"/>
            <w:left w:val="none" w:sz="0" w:space="0" w:color="auto"/>
            <w:bottom w:val="none" w:sz="0" w:space="0" w:color="auto"/>
            <w:right w:val="none" w:sz="0" w:space="0" w:color="auto"/>
          </w:divBdr>
        </w:div>
      </w:divsChild>
    </w:div>
    <w:div w:id="2110151068">
      <w:bodyDiv w:val="1"/>
      <w:marLeft w:val="0"/>
      <w:marRight w:val="0"/>
      <w:marTop w:val="0"/>
      <w:marBottom w:val="0"/>
      <w:divBdr>
        <w:top w:val="none" w:sz="0" w:space="0" w:color="auto"/>
        <w:left w:val="none" w:sz="0" w:space="0" w:color="auto"/>
        <w:bottom w:val="none" w:sz="0" w:space="0" w:color="auto"/>
        <w:right w:val="none" w:sz="0" w:space="0" w:color="auto"/>
      </w:divBdr>
      <w:divsChild>
        <w:div w:id="613757752">
          <w:marLeft w:val="0"/>
          <w:marRight w:val="0"/>
          <w:marTop w:val="0"/>
          <w:marBottom w:val="0"/>
          <w:divBdr>
            <w:top w:val="none" w:sz="0" w:space="0" w:color="auto"/>
            <w:left w:val="none" w:sz="0" w:space="0" w:color="auto"/>
            <w:bottom w:val="none" w:sz="0" w:space="0" w:color="auto"/>
            <w:right w:val="none" w:sz="0" w:space="0" w:color="auto"/>
          </w:divBdr>
          <w:divsChild>
            <w:div w:id="19221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33">
      <w:bodyDiv w:val="1"/>
      <w:marLeft w:val="0"/>
      <w:marRight w:val="0"/>
      <w:marTop w:val="0"/>
      <w:marBottom w:val="0"/>
      <w:divBdr>
        <w:top w:val="none" w:sz="0" w:space="0" w:color="auto"/>
        <w:left w:val="none" w:sz="0" w:space="0" w:color="auto"/>
        <w:bottom w:val="none" w:sz="0" w:space="0" w:color="auto"/>
        <w:right w:val="none" w:sz="0" w:space="0" w:color="auto"/>
      </w:divBdr>
      <w:divsChild>
        <w:div w:id="1878352142">
          <w:marLeft w:val="0"/>
          <w:marRight w:val="0"/>
          <w:marTop w:val="0"/>
          <w:marBottom w:val="0"/>
          <w:divBdr>
            <w:top w:val="none" w:sz="0" w:space="0" w:color="auto"/>
            <w:left w:val="none" w:sz="0" w:space="0" w:color="auto"/>
            <w:bottom w:val="none" w:sz="0" w:space="0" w:color="auto"/>
            <w:right w:val="none" w:sz="0" w:space="0" w:color="auto"/>
          </w:divBdr>
          <w:divsChild>
            <w:div w:id="20438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shawnvosburg/IFT712-Projet"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numpy.org/doc/stable/index.html"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D9D7EA-7606-4AAE-B403-BF60F90FFE16}">
  <we:reference id="55da0767-eb41-43c5-87ca-3799bace4589" version="1.0.1.0" store="EXCatalog" storeType="EXCatalog"/>
  <we:alternateReferences>
    <we:reference id="WA104380917" version="1.0.1.0" store="fr-CA"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E42B4A7-EF39-4E75-9502-E07A3B1AEE26}">
  <we:reference id="f78a3046-9e99-4300-aa2b-5814002b01a2" version="1.16.0.0" store="EXCatalog" storeType="EXCatalog"/>
  <we:alternateReferences>
    <we:reference id="WA104382081" version="1.16.0.0" store="fr-CA"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2011</b:Year>
    <b:Volume>12</b:Volume>
    <b:BIBTEX_Entry>article</b:BIBTEX_Entry>
    <b:SourceType>JournalArticle</b:SourceType>
    <b:Title>Scikit-learn: Machine Learning in Python</b:Title>
    <b:Tag>JMLR:v12:pedregosa11a</b:Tag>
    <b:URL>http://jmlr.org/papers/v12/pedregosa11a.html</b:URL>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Édouard</b:First>
          </b:Person>
        </b:NameList>
      </b:Author>
    </b:Author>
    <b:Pages>2825-2830</b:Pages>
    <b:JournalName>Journal of Machine Learning Research</b:JournalName>
    <b:Number>85</b:Number>
    <b:RefOrder>1</b:RefOrder>
  </b:Source>
  <b:Source>
    <b:Year>2013</b:Year>
    <b:Volume>3842</b:Volume>
    <b:BIBTEX_Entry>article</b:BIBTEX_Entry>
    <b:SourceType>JournalArticle</b:SourceType>
    <b:Title>Plant Leaf Classification using Probabilistic Integration of Shape, Texture and Margin Features</b:Title>
    <b:Tag>Mallah2013</b:Tag>
    <b:DOI>10.2316/P.2013.798-098</b:DOI>
    <b:Author>
      <b:Author>
        <b:NameList>
          <b:Person>
            <b:Last>Mallah</b:Last>
            <b:First>Charles</b:First>
          </b:Person>
          <b:Person>
            <b:Last>Cope</b:Last>
            <b:First>James</b:First>
          </b:Person>
          <b:Person>
            <b:Last>Orwell</b:Last>
            <b:First>James</b:First>
          </b:Person>
        </b:NameList>
      </b:Author>
    </b:Author>
    <b:Month>2</b:Month>
    <b:JournalName>Pattern Recognit. Appl.</b:JournalNam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774B198233364791DBFEC0E758B247" ma:contentTypeVersion="2" ma:contentTypeDescription="Crée un document." ma:contentTypeScope="" ma:versionID="fbfa0ebf94e12620c7e3005bcaefdfe2">
  <xsd:schema xmlns:xsd="http://www.w3.org/2001/XMLSchema" xmlns:xs="http://www.w3.org/2001/XMLSchema" xmlns:p="http://schemas.microsoft.com/office/2006/metadata/properties" xmlns:ns2="9b784c3a-5e10-4857-afea-acd6746fe7bb" targetNamespace="http://schemas.microsoft.com/office/2006/metadata/properties" ma:root="true" ma:fieldsID="9a6b99315494fa5dc4e868e3fb037b0b" ns2:_="">
    <xsd:import namespace="9b784c3a-5e10-4857-afea-acd6746fe7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784c3a-5e10-4857-afea-acd6746fe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B1768C-03E4-4987-9420-2D1B21A73BFB}">
  <ds:schemaRefs>
    <ds:schemaRef ds:uri="http://schemas.openxmlformats.org/officeDocument/2006/bibliography"/>
  </ds:schemaRefs>
</ds:datastoreItem>
</file>

<file path=customXml/itemProps2.xml><?xml version="1.0" encoding="utf-8"?>
<ds:datastoreItem xmlns:ds="http://schemas.openxmlformats.org/officeDocument/2006/customXml" ds:itemID="{5B5AA5DE-F94E-472A-B09D-46B81F4902EB}">
  <ds:schemaRefs>
    <ds:schemaRef ds:uri="http://purl.org/dc/terms/"/>
    <ds:schemaRef ds:uri="http://schemas.openxmlformats.org/package/2006/metadata/core-properties"/>
    <ds:schemaRef ds:uri="http://schemas.microsoft.com/office/2006/documentManagement/types"/>
    <ds:schemaRef ds:uri="9b784c3a-5e10-4857-afea-acd6746fe7bb"/>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65D76DB-68DD-4320-A3DA-99E503E40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784c3a-5e10-4857-afea-acd6746fe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EF3BE-09E4-4EC1-B923-211E8B899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5344</Words>
  <Characters>30461</Characters>
  <Application>Microsoft Office Word</Application>
  <DocSecurity>0</DocSecurity>
  <Lines>253</Lines>
  <Paragraphs>71</Paragraphs>
  <ScaleCrop>false</ScaleCrop>
  <Company>Microsoft</Company>
  <LinksUpToDate>false</LinksUpToDate>
  <CharactersWithSpaces>35734</CharactersWithSpaces>
  <SharedDoc>false</SharedDoc>
  <HLinks>
    <vt:vector size="186" baseType="variant">
      <vt:variant>
        <vt:i4>2359349</vt:i4>
      </vt:variant>
      <vt:variant>
        <vt:i4>186</vt:i4>
      </vt:variant>
      <vt:variant>
        <vt:i4>0</vt:i4>
      </vt:variant>
      <vt:variant>
        <vt:i4>5</vt:i4>
      </vt:variant>
      <vt:variant>
        <vt:lpwstr>https://numpy.org/doc/stable/index.html</vt:lpwstr>
      </vt:variant>
      <vt:variant>
        <vt:lpwstr/>
      </vt:variant>
      <vt:variant>
        <vt:i4>4784217</vt:i4>
      </vt:variant>
      <vt:variant>
        <vt:i4>177</vt:i4>
      </vt:variant>
      <vt:variant>
        <vt:i4>0</vt:i4>
      </vt:variant>
      <vt:variant>
        <vt:i4>5</vt:i4>
      </vt:variant>
      <vt:variant>
        <vt:lpwstr>https://github.com/shawnvosburg/IFT712-Projet</vt:lpwstr>
      </vt:variant>
      <vt:variant>
        <vt:lpwstr/>
      </vt:variant>
      <vt:variant>
        <vt:i4>1245246</vt:i4>
      </vt:variant>
      <vt:variant>
        <vt:i4>170</vt:i4>
      </vt:variant>
      <vt:variant>
        <vt:i4>0</vt:i4>
      </vt:variant>
      <vt:variant>
        <vt:i4>5</vt:i4>
      </vt:variant>
      <vt:variant>
        <vt:lpwstr/>
      </vt:variant>
      <vt:variant>
        <vt:lpwstr>_Toc58694297</vt:lpwstr>
      </vt:variant>
      <vt:variant>
        <vt:i4>1179710</vt:i4>
      </vt:variant>
      <vt:variant>
        <vt:i4>164</vt:i4>
      </vt:variant>
      <vt:variant>
        <vt:i4>0</vt:i4>
      </vt:variant>
      <vt:variant>
        <vt:i4>5</vt:i4>
      </vt:variant>
      <vt:variant>
        <vt:lpwstr/>
      </vt:variant>
      <vt:variant>
        <vt:lpwstr>_Toc58694296</vt:lpwstr>
      </vt:variant>
      <vt:variant>
        <vt:i4>1114174</vt:i4>
      </vt:variant>
      <vt:variant>
        <vt:i4>158</vt:i4>
      </vt:variant>
      <vt:variant>
        <vt:i4>0</vt:i4>
      </vt:variant>
      <vt:variant>
        <vt:i4>5</vt:i4>
      </vt:variant>
      <vt:variant>
        <vt:lpwstr/>
      </vt:variant>
      <vt:variant>
        <vt:lpwstr>_Toc58694295</vt:lpwstr>
      </vt:variant>
      <vt:variant>
        <vt:i4>1048638</vt:i4>
      </vt:variant>
      <vt:variant>
        <vt:i4>152</vt:i4>
      </vt:variant>
      <vt:variant>
        <vt:i4>0</vt:i4>
      </vt:variant>
      <vt:variant>
        <vt:i4>5</vt:i4>
      </vt:variant>
      <vt:variant>
        <vt:lpwstr/>
      </vt:variant>
      <vt:variant>
        <vt:lpwstr>_Toc58694294</vt:lpwstr>
      </vt:variant>
      <vt:variant>
        <vt:i4>1507390</vt:i4>
      </vt:variant>
      <vt:variant>
        <vt:i4>146</vt:i4>
      </vt:variant>
      <vt:variant>
        <vt:i4>0</vt:i4>
      </vt:variant>
      <vt:variant>
        <vt:i4>5</vt:i4>
      </vt:variant>
      <vt:variant>
        <vt:lpwstr/>
      </vt:variant>
      <vt:variant>
        <vt:lpwstr>_Toc58694293</vt:lpwstr>
      </vt:variant>
      <vt:variant>
        <vt:i4>1179711</vt:i4>
      </vt:variant>
      <vt:variant>
        <vt:i4>140</vt:i4>
      </vt:variant>
      <vt:variant>
        <vt:i4>0</vt:i4>
      </vt:variant>
      <vt:variant>
        <vt:i4>5</vt:i4>
      </vt:variant>
      <vt:variant>
        <vt:lpwstr/>
      </vt:variant>
      <vt:variant>
        <vt:lpwstr>_Toc58694286</vt:lpwstr>
      </vt:variant>
      <vt:variant>
        <vt:i4>1114175</vt:i4>
      </vt:variant>
      <vt:variant>
        <vt:i4>134</vt:i4>
      </vt:variant>
      <vt:variant>
        <vt:i4>0</vt:i4>
      </vt:variant>
      <vt:variant>
        <vt:i4>5</vt:i4>
      </vt:variant>
      <vt:variant>
        <vt:lpwstr/>
      </vt:variant>
      <vt:variant>
        <vt:lpwstr>_Toc58694285</vt:lpwstr>
      </vt:variant>
      <vt:variant>
        <vt:i4>1048639</vt:i4>
      </vt:variant>
      <vt:variant>
        <vt:i4>128</vt:i4>
      </vt:variant>
      <vt:variant>
        <vt:i4>0</vt:i4>
      </vt:variant>
      <vt:variant>
        <vt:i4>5</vt:i4>
      </vt:variant>
      <vt:variant>
        <vt:lpwstr/>
      </vt:variant>
      <vt:variant>
        <vt:lpwstr>_Toc58694284</vt:lpwstr>
      </vt:variant>
      <vt:variant>
        <vt:i4>1507391</vt:i4>
      </vt:variant>
      <vt:variant>
        <vt:i4>122</vt:i4>
      </vt:variant>
      <vt:variant>
        <vt:i4>0</vt:i4>
      </vt:variant>
      <vt:variant>
        <vt:i4>5</vt:i4>
      </vt:variant>
      <vt:variant>
        <vt:lpwstr/>
      </vt:variant>
      <vt:variant>
        <vt:lpwstr>_Toc58694283</vt:lpwstr>
      </vt:variant>
      <vt:variant>
        <vt:i4>1441855</vt:i4>
      </vt:variant>
      <vt:variant>
        <vt:i4>116</vt:i4>
      </vt:variant>
      <vt:variant>
        <vt:i4>0</vt:i4>
      </vt:variant>
      <vt:variant>
        <vt:i4>5</vt:i4>
      </vt:variant>
      <vt:variant>
        <vt:lpwstr/>
      </vt:variant>
      <vt:variant>
        <vt:lpwstr>_Toc58694282</vt:lpwstr>
      </vt:variant>
      <vt:variant>
        <vt:i4>1376319</vt:i4>
      </vt:variant>
      <vt:variant>
        <vt:i4>110</vt:i4>
      </vt:variant>
      <vt:variant>
        <vt:i4>0</vt:i4>
      </vt:variant>
      <vt:variant>
        <vt:i4>5</vt:i4>
      </vt:variant>
      <vt:variant>
        <vt:lpwstr/>
      </vt:variant>
      <vt:variant>
        <vt:lpwstr>_Toc58694281</vt:lpwstr>
      </vt:variant>
      <vt:variant>
        <vt:i4>1310783</vt:i4>
      </vt:variant>
      <vt:variant>
        <vt:i4>104</vt:i4>
      </vt:variant>
      <vt:variant>
        <vt:i4>0</vt:i4>
      </vt:variant>
      <vt:variant>
        <vt:i4>5</vt:i4>
      </vt:variant>
      <vt:variant>
        <vt:lpwstr/>
      </vt:variant>
      <vt:variant>
        <vt:lpwstr>_Toc58694280</vt:lpwstr>
      </vt:variant>
      <vt:variant>
        <vt:i4>1900592</vt:i4>
      </vt:variant>
      <vt:variant>
        <vt:i4>98</vt:i4>
      </vt:variant>
      <vt:variant>
        <vt:i4>0</vt:i4>
      </vt:variant>
      <vt:variant>
        <vt:i4>5</vt:i4>
      </vt:variant>
      <vt:variant>
        <vt:lpwstr/>
      </vt:variant>
      <vt:variant>
        <vt:lpwstr>_Toc58694279</vt:lpwstr>
      </vt:variant>
      <vt:variant>
        <vt:i4>1835056</vt:i4>
      </vt:variant>
      <vt:variant>
        <vt:i4>92</vt:i4>
      </vt:variant>
      <vt:variant>
        <vt:i4>0</vt:i4>
      </vt:variant>
      <vt:variant>
        <vt:i4>5</vt:i4>
      </vt:variant>
      <vt:variant>
        <vt:lpwstr/>
      </vt:variant>
      <vt:variant>
        <vt:lpwstr>_Toc58694278</vt:lpwstr>
      </vt:variant>
      <vt:variant>
        <vt:i4>1245232</vt:i4>
      </vt:variant>
      <vt:variant>
        <vt:i4>86</vt:i4>
      </vt:variant>
      <vt:variant>
        <vt:i4>0</vt:i4>
      </vt:variant>
      <vt:variant>
        <vt:i4>5</vt:i4>
      </vt:variant>
      <vt:variant>
        <vt:lpwstr/>
      </vt:variant>
      <vt:variant>
        <vt:lpwstr>_Toc58694277</vt:lpwstr>
      </vt:variant>
      <vt:variant>
        <vt:i4>1179696</vt:i4>
      </vt:variant>
      <vt:variant>
        <vt:i4>80</vt:i4>
      </vt:variant>
      <vt:variant>
        <vt:i4>0</vt:i4>
      </vt:variant>
      <vt:variant>
        <vt:i4>5</vt:i4>
      </vt:variant>
      <vt:variant>
        <vt:lpwstr/>
      </vt:variant>
      <vt:variant>
        <vt:lpwstr>_Toc58694276</vt:lpwstr>
      </vt:variant>
      <vt:variant>
        <vt:i4>1114160</vt:i4>
      </vt:variant>
      <vt:variant>
        <vt:i4>74</vt:i4>
      </vt:variant>
      <vt:variant>
        <vt:i4>0</vt:i4>
      </vt:variant>
      <vt:variant>
        <vt:i4>5</vt:i4>
      </vt:variant>
      <vt:variant>
        <vt:lpwstr/>
      </vt:variant>
      <vt:variant>
        <vt:lpwstr>_Toc58694275</vt:lpwstr>
      </vt:variant>
      <vt:variant>
        <vt:i4>1048624</vt:i4>
      </vt:variant>
      <vt:variant>
        <vt:i4>68</vt:i4>
      </vt:variant>
      <vt:variant>
        <vt:i4>0</vt:i4>
      </vt:variant>
      <vt:variant>
        <vt:i4>5</vt:i4>
      </vt:variant>
      <vt:variant>
        <vt:lpwstr/>
      </vt:variant>
      <vt:variant>
        <vt:lpwstr>_Toc58694274</vt:lpwstr>
      </vt:variant>
      <vt:variant>
        <vt:i4>1507376</vt:i4>
      </vt:variant>
      <vt:variant>
        <vt:i4>62</vt:i4>
      </vt:variant>
      <vt:variant>
        <vt:i4>0</vt:i4>
      </vt:variant>
      <vt:variant>
        <vt:i4>5</vt:i4>
      </vt:variant>
      <vt:variant>
        <vt:lpwstr/>
      </vt:variant>
      <vt:variant>
        <vt:lpwstr>_Toc58694273</vt:lpwstr>
      </vt:variant>
      <vt:variant>
        <vt:i4>1441840</vt:i4>
      </vt:variant>
      <vt:variant>
        <vt:i4>56</vt:i4>
      </vt:variant>
      <vt:variant>
        <vt:i4>0</vt:i4>
      </vt:variant>
      <vt:variant>
        <vt:i4>5</vt:i4>
      </vt:variant>
      <vt:variant>
        <vt:lpwstr/>
      </vt:variant>
      <vt:variant>
        <vt:lpwstr>_Toc58694272</vt:lpwstr>
      </vt:variant>
      <vt:variant>
        <vt:i4>1376304</vt:i4>
      </vt:variant>
      <vt:variant>
        <vt:i4>50</vt:i4>
      </vt:variant>
      <vt:variant>
        <vt:i4>0</vt:i4>
      </vt:variant>
      <vt:variant>
        <vt:i4>5</vt:i4>
      </vt:variant>
      <vt:variant>
        <vt:lpwstr/>
      </vt:variant>
      <vt:variant>
        <vt:lpwstr>_Toc58694271</vt:lpwstr>
      </vt:variant>
      <vt:variant>
        <vt:i4>1310768</vt:i4>
      </vt:variant>
      <vt:variant>
        <vt:i4>44</vt:i4>
      </vt:variant>
      <vt:variant>
        <vt:i4>0</vt:i4>
      </vt:variant>
      <vt:variant>
        <vt:i4>5</vt:i4>
      </vt:variant>
      <vt:variant>
        <vt:lpwstr/>
      </vt:variant>
      <vt:variant>
        <vt:lpwstr>_Toc58694270</vt:lpwstr>
      </vt:variant>
      <vt:variant>
        <vt:i4>1900593</vt:i4>
      </vt:variant>
      <vt:variant>
        <vt:i4>38</vt:i4>
      </vt:variant>
      <vt:variant>
        <vt:i4>0</vt:i4>
      </vt:variant>
      <vt:variant>
        <vt:i4>5</vt:i4>
      </vt:variant>
      <vt:variant>
        <vt:lpwstr/>
      </vt:variant>
      <vt:variant>
        <vt:lpwstr>_Toc58694269</vt:lpwstr>
      </vt:variant>
      <vt:variant>
        <vt:i4>1835057</vt:i4>
      </vt:variant>
      <vt:variant>
        <vt:i4>32</vt:i4>
      </vt:variant>
      <vt:variant>
        <vt:i4>0</vt:i4>
      </vt:variant>
      <vt:variant>
        <vt:i4>5</vt:i4>
      </vt:variant>
      <vt:variant>
        <vt:lpwstr/>
      </vt:variant>
      <vt:variant>
        <vt:lpwstr>_Toc58694268</vt:lpwstr>
      </vt:variant>
      <vt:variant>
        <vt:i4>1245233</vt:i4>
      </vt:variant>
      <vt:variant>
        <vt:i4>26</vt:i4>
      </vt:variant>
      <vt:variant>
        <vt:i4>0</vt:i4>
      </vt:variant>
      <vt:variant>
        <vt:i4>5</vt:i4>
      </vt:variant>
      <vt:variant>
        <vt:lpwstr/>
      </vt:variant>
      <vt:variant>
        <vt:lpwstr>_Toc58694267</vt:lpwstr>
      </vt:variant>
      <vt:variant>
        <vt:i4>1179697</vt:i4>
      </vt:variant>
      <vt:variant>
        <vt:i4>20</vt:i4>
      </vt:variant>
      <vt:variant>
        <vt:i4>0</vt:i4>
      </vt:variant>
      <vt:variant>
        <vt:i4>5</vt:i4>
      </vt:variant>
      <vt:variant>
        <vt:lpwstr/>
      </vt:variant>
      <vt:variant>
        <vt:lpwstr>_Toc58694266</vt:lpwstr>
      </vt:variant>
      <vt:variant>
        <vt:i4>1114161</vt:i4>
      </vt:variant>
      <vt:variant>
        <vt:i4>14</vt:i4>
      </vt:variant>
      <vt:variant>
        <vt:i4>0</vt:i4>
      </vt:variant>
      <vt:variant>
        <vt:i4>5</vt:i4>
      </vt:variant>
      <vt:variant>
        <vt:lpwstr/>
      </vt:variant>
      <vt:variant>
        <vt:lpwstr>_Toc58694265</vt:lpwstr>
      </vt:variant>
      <vt:variant>
        <vt:i4>1048625</vt:i4>
      </vt:variant>
      <vt:variant>
        <vt:i4>8</vt:i4>
      </vt:variant>
      <vt:variant>
        <vt:i4>0</vt:i4>
      </vt:variant>
      <vt:variant>
        <vt:i4>5</vt:i4>
      </vt:variant>
      <vt:variant>
        <vt:lpwstr/>
      </vt:variant>
      <vt:variant>
        <vt:lpwstr>_Toc58694264</vt:lpwstr>
      </vt:variant>
      <vt:variant>
        <vt:i4>1507377</vt:i4>
      </vt:variant>
      <vt:variant>
        <vt:i4>2</vt:i4>
      </vt:variant>
      <vt:variant>
        <vt:i4>0</vt:i4>
      </vt:variant>
      <vt:variant>
        <vt:i4>5</vt:i4>
      </vt:variant>
      <vt:variant>
        <vt:lpwstr/>
      </vt:variant>
      <vt:variant>
        <vt:lpwstr>_Toc58694263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Shawn Vosburg</cp:lastModifiedBy>
  <cp:revision>2</cp:revision>
  <cp:lastPrinted>2020-12-12T19:36:00Z</cp:lastPrinted>
  <dcterms:created xsi:type="dcterms:W3CDTF">2020-12-12T19:37:00Z</dcterms:created>
  <dcterms:modified xsi:type="dcterms:W3CDTF">2020-12-12T19:37:00Z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0x0101005C774B198233364791DBFEC0E758B247</vt:lpwstr>
  </property>
</Properties>
</file>