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61625B" w:rsidP="788147F4" w:rsidRDefault="00000000" w14:paraId="1ACA9A61" w14:textId="437767DB">
      <w:pPr>
        <w:spacing w:after="360"/>
        <w:rPr>
          <w:b w:val="1"/>
          <w:bCs w:val="1"/>
          <w:color w:val="E8590C"/>
          <w:sz w:val="18"/>
          <w:szCs w:val="18"/>
        </w:rPr>
      </w:pPr>
    </w:p>
    <w:p w:rsidR="17F339C6" w:rsidP="788147F4" w:rsidRDefault="17F339C6" w14:paraId="33C335B1" w14:textId="3F5AEA18">
      <w:pPr>
        <w:pStyle w:val="Normal"/>
        <w:suppressLineNumbers w:val="0"/>
        <w:bidi w:val="0"/>
        <w:spacing w:before="0" w:beforeAutospacing="off" w:after="0" w:afterAutospacing="off" w:line="259" w:lineRule="auto"/>
        <w:ind w:left="0" w:right="0"/>
        <w:jc w:val="center"/>
      </w:pPr>
      <w:r w:rsidRPr="788147F4" w:rsidR="17F339C6">
        <w:rPr>
          <w:b w:val="1"/>
          <w:bCs w:val="1"/>
          <w:color w:val="14213D"/>
          <w:sz w:val="72"/>
          <w:szCs w:val="72"/>
        </w:rPr>
        <w:t>PlanIT</w:t>
      </w:r>
    </w:p>
    <w:p w:rsidR="17F339C6" w:rsidP="788147F4" w:rsidRDefault="17F339C6" w14:paraId="51D7D79C" w14:textId="3E9E537C">
      <w:pPr>
        <w:pStyle w:val="Normal"/>
        <w:suppressLineNumbers w:val="0"/>
        <w:bidi w:val="0"/>
        <w:spacing w:before="0" w:beforeAutospacing="off" w:after="360" w:afterAutospacing="off" w:line="259" w:lineRule="auto"/>
        <w:ind w:left="0" w:right="0"/>
        <w:jc w:val="center"/>
      </w:pPr>
      <w:r w:rsidRPr="788147F4" w:rsidR="17F339C6">
        <w:rPr>
          <w:b w:val="1"/>
          <w:bCs w:val="1"/>
          <w:color w:val="E8590C"/>
          <w:sz w:val="72"/>
          <w:szCs w:val="72"/>
        </w:rPr>
        <w:t>Control</w:t>
      </w:r>
    </w:p>
    <w:p w:rsidR="0061625B" w:rsidRDefault="00000000" w14:paraId="78AFF03D" w14:textId="77777777">
      <w:pPr>
        <w:spacing w:after="480"/>
        <w:jc w:val="center"/>
      </w:pPr>
      <w:r w:rsidR="0D9799F1">
        <w:drawing>
          <wp:inline wp14:editId="63E4FBEA" wp14:anchorId="7BDB38AE">
            <wp:extent cx="2095500" cy="2076450"/>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7"/>
                    <a:srcRect/>
                    <a:stretch>
                      <a:fillRect/>
                    </a:stretch>
                  </pic:blipFill>
                  <pic:spPr bwMode="auto">
                    <a:xfrm>
                      <a:off x="0" y="0"/>
                      <a:ext cx="2095500" cy="2076450"/>
                    </a:xfrm>
                    <a:prstGeom prst="rect">
                      <a:avLst/>
                    </a:prstGeom>
                  </pic:spPr>
                </pic:pic>
              </a:graphicData>
            </a:graphic>
          </wp:inline>
        </w:drawing>
      </w:r>
    </w:p>
    <w:p w:rsidR="0061625B" w:rsidP="788147F4" w:rsidRDefault="00000000" w14:paraId="45D6D280" w14:textId="0FFF1829">
      <w:pPr>
        <w:pStyle w:val="Heading1"/>
        <w:keepNext w:val="1"/>
        <w:spacing w:after="70" w:line="264" w:lineRule="auto"/>
      </w:pPr>
    </w:p>
    <w:p w:rsidR="0061625B" w:rsidP="788147F4" w:rsidRDefault="00000000" w14:paraId="5AA3CE85" w14:textId="5176FA7C">
      <w:pPr>
        <w:spacing w:before="0" w:beforeAutospacing="off" w:after="0" w:afterAutospacing="off" w:line="264" w:lineRule="auto"/>
        <w:rPr>
          <w:rFonts w:ascii="Arial" w:hAnsi="Arial" w:eastAsia="Arial" w:cs="Arial"/>
          <w:b w:val="0"/>
          <w:bCs w:val="0"/>
          <w:i w:val="0"/>
          <w:iCs w:val="0"/>
          <w:strike w:val="0"/>
          <w:dstrike w:val="0"/>
          <w:noProof w:val="0"/>
          <w:color w:val="000000" w:themeColor="text1" w:themeTint="FF" w:themeShade="FF"/>
          <w:sz w:val="22"/>
          <w:szCs w:val="22"/>
          <w:u w:val="none"/>
          <w:lang w:val="en-US"/>
        </w:rPr>
      </w:pPr>
    </w:p>
    <w:p w:rsidR="0061625B" w:rsidP="788147F4" w:rsidRDefault="00000000" w14:paraId="5915E496" w14:textId="767CA1F6">
      <w:pPr>
        <w:spacing w:before="0" w:beforeAutospacing="off" w:after="0" w:afterAutospacing="off" w:line="264" w:lineRule="auto"/>
        <w:rPr>
          <w:rFonts w:ascii="Arial" w:hAnsi="Arial" w:eastAsia="Arial" w:cs="Arial"/>
          <w:b w:val="0"/>
          <w:bCs w:val="0"/>
          <w:i w:val="0"/>
          <w:iCs w:val="0"/>
          <w:strike w:val="0"/>
          <w:dstrike w:val="0"/>
          <w:noProof w:val="0"/>
          <w:color w:val="000000" w:themeColor="text1" w:themeTint="FF" w:themeShade="FF"/>
          <w:sz w:val="22"/>
          <w:szCs w:val="22"/>
          <w:u w:val="none"/>
          <w:lang w:val="en-US"/>
        </w:rPr>
      </w:pPr>
    </w:p>
    <w:p w:rsidR="0061625B" w:rsidP="788147F4" w:rsidRDefault="00000000" w14:paraId="753E7F81" w14:textId="7E6D3866">
      <w:pPr>
        <w:spacing w:before="0" w:beforeAutospacing="off" w:after="0" w:afterAutospacing="off" w:line="264" w:lineRule="auto"/>
        <w:rPr>
          <w:rFonts w:ascii="Arial" w:hAnsi="Arial" w:eastAsia="Arial" w:cs="Arial"/>
          <w:b w:val="0"/>
          <w:bCs w:val="0"/>
          <w:i w:val="0"/>
          <w:iCs w:val="0"/>
          <w:strike w:val="0"/>
          <w:dstrike w:val="0"/>
          <w:noProof w:val="0"/>
          <w:color w:val="000000" w:themeColor="text1" w:themeTint="FF" w:themeShade="FF"/>
          <w:sz w:val="22"/>
          <w:szCs w:val="22"/>
          <w:u w:val="none"/>
          <w:lang w:val="en-US"/>
        </w:rPr>
      </w:pPr>
    </w:p>
    <w:p w:rsidR="0061625B" w:rsidP="788147F4" w:rsidRDefault="00000000" w14:paraId="59B42432" w14:textId="0EF39E44">
      <w:pPr>
        <w:spacing w:before="0" w:beforeAutospacing="off" w:after="0" w:afterAutospacing="off" w:line="264" w:lineRule="auto"/>
        <w:rPr>
          <w:rFonts w:ascii="Arial" w:hAnsi="Arial" w:eastAsia="Arial" w:cs="Arial"/>
          <w:b w:val="0"/>
          <w:bCs w:val="0"/>
          <w:i w:val="0"/>
          <w:iCs w:val="0"/>
          <w:strike w:val="0"/>
          <w:dstrike w:val="0"/>
          <w:noProof w:val="0"/>
          <w:color w:val="000000" w:themeColor="text1" w:themeTint="FF" w:themeShade="FF"/>
          <w:sz w:val="22"/>
          <w:szCs w:val="22"/>
          <w:u w:val="none"/>
          <w:lang w:val="en-US"/>
        </w:rPr>
      </w:pPr>
    </w:p>
    <w:p w:rsidR="0061625B" w:rsidP="788147F4" w:rsidRDefault="00000000" w14:paraId="03746604" w14:textId="59DD0FDA">
      <w:pPr>
        <w:spacing w:before="0" w:beforeAutospacing="off" w:after="140" w:afterAutospacing="off" w:line="276" w:lineRule="auto"/>
        <w:rPr>
          <w:rFonts w:ascii="Arial" w:hAnsi="Arial" w:eastAsia="Arial" w:cs="Arial"/>
          <w:noProof w:val="0"/>
          <w:color w:val="1A202C"/>
          <w:sz w:val="21"/>
          <w:szCs w:val="21"/>
          <w:lang w:val="en-US"/>
        </w:rPr>
      </w:pPr>
      <w:r w:rsidRPr="788147F4" w:rsidR="06D92F3D">
        <w:rPr>
          <w:rFonts w:ascii="Arial" w:hAnsi="Arial" w:eastAsia="Arial" w:cs="Arial"/>
          <w:noProof w:val="0"/>
          <w:color w:val="1A202C"/>
          <w:sz w:val="21"/>
          <w:szCs w:val="21"/>
          <w:lang w:val="en-US"/>
        </w:rPr>
        <w:t>It is 6:45 AM</w:t>
      </w:r>
      <w:r w:rsidRPr="788147F4" w:rsidR="5FF0BBD1">
        <w:rPr>
          <w:rFonts w:ascii="Arial" w:hAnsi="Arial" w:eastAsia="Arial" w:cs="Arial"/>
          <w:noProof w:val="0"/>
          <w:color w:val="1A202C"/>
          <w:sz w:val="21"/>
          <w:szCs w:val="21"/>
          <w:lang w:val="en-US"/>
        </w:rPr>
        <w:t>,</w:t>
      </w:r>
      <w:r w:rsidRPr="788147F4" w:rsidR="06D92F3D">
        <w:rPr>
          <w:rFonts w:ascii="Arial" w:hAnsi="Arial" w:eastAsia="Arial" w:cs="Arial"/>
          <w:noProof w:val="0"/>
          <w:color w:val="1A202C"/>
          <w:sz w:val="21"/>
          <w:szCs w:val="21"/>
          <w:lang w:val="en-US"/>
        </w:rPr>
        <w:t xml:space="preserve"> in August</w:t>
      </w:r>
      <w:r w:rsidRPr="788147F4" w:rsidR="34352B0D">
        <w:rPr>
          <w:rFonts w:ascii="Arial" w:hAnsi="Arial" w:eastAsia="Arial" w:cs="Arial"/>
          <w:noProof w:val="0"/>
          <w:color w:val="1A202C"/>
          <w:sz w:val="21"/>
          <w:szCs w:val="21"/>
          <w:lang w:val="en-US"/>
        </w:rPr>
        <w:t>,</w:t>
      </w:r>
      <w:r w:rsidRPr="788147F4" w:rsidR="06D92F3D">
        <w:rPr>
          <w:rFonts w:ascii="Arial" w:hAnsi="Arial" w:eastAsia="Arial" w:cs="Arial"/>
          <w:noProof w:val="0"/>
          <w:color w:val="1A202C"/>
          <w:sz w:val="21"/>
          <w:szCs w:val="21"/>
          <w:lang w:val="en-US"/>
        </w:rPr>
        <w:t xml:space="preserve"> at </w:t>
      </w:r>
      <w:r w:rsidRPr="788147F4" w:rsidR="30AE9646">
        <w:rPr>
          <w:rFonts w:ascii="Arial" w:hAnsi="Arial" w:eastAsia="Arial" w:cs="Arial"/>
          <w:noProof w:val="0"/>
          <w:color w:val="1A202C"/>
          <w:sz w:val="21"/>
          <w:szCs w:val="21"/>
          <w:lang w:val="en-US"/>
        </w:rPr>
        <w:t xml:space="preserve">a remote construction side in the middle of </w:t>
      </w:r>
      <w:r w:rsidRPr="788147F4" w:rsidR="06D92F3D">
        <w:rPr>
          <w:rFonts w:ascii="Arial" w:hAnsi="Arial" w:eastAsia="Arial" w:cs="Arial"/>
          <w:noProof w:val="0"/>
          <w:color w:val="1A202C"/>
          <w:sz w:val="21"/>
          <w:szCs w:val="21"/>
          <w:lang w:val="en-US"/>
        </w:rPr>
        <w:t>the Everglades. The crew is ab</w:t>
      </w:r>
      <w:r w:rsidRPr="788147F4" w:rsidR="1ABC6954">
        <w:rPr>
          <w:rFonts w:ascii="Arial" w:hAnsi="Arial" w:eastAsia="Arial" w:cs="Arial"/>
          <w:noProof w:val="0"/>
          <w:color w:val="1A202C"/>
          <w:sz w:val="21"/>
          <w:szCs w:val="21"/>
          <w:lang w:val="en-US"/>
        </w:rPr>
        <w:t xml:space="preserve">out to start </w:t>
      </w:r>
      <w:r w:rsidRPr="788147F4" w:rsidR="55875CBE">
        <w:rPr>
          <w:rFonts w:ascii="Arial" w:hAnsi="Arial" w:eastAsia="Arial" w:cs="Arial"/>
          <w:noProof w:val="0"/>
          <w:color w:val="1A202C"/>
          <w:sz w:val="21"/>
          <w:szCs w:val="21"/>
          <w:lang w:val="en-US"/>
        </w:rPr>
        <w:t>install</w:t>
      </w:r>
      <w:r w:rsidRPr="788147F4" w:rsidR="16C0C86F">
        <w:rPr>
          <w:rFonts w:ascii="Arial" w:hAnsi="Arial" w:eastAsia="Arial" w:cs="Arial"/>
          <w:noProof w:val="0"/>
          <w:color w:val="1A202C"/>
          <w:sz w:val="21"/>
          <w:szCs w:val="21"/>
          <w:lang w:val="en-US"/>
        </w:rPr>
        <w:t>ing</w:t>
      </w:r>
      <w:r w:rsidRPr="788147F4" w:rsidR="5A450F23">
        <w:rPr>
          <w:rFonts w:ascii="Arial" w:hAnsi="Arial" w:eastAsia="Arial" w:cs="Arial"/>
          <w:noProof w:val="0"/>
          <w:color w:val="1A202C"/>
          <w:sz w:val="21"/>
          <w:szCs w:val="21"/>
          <w:lang w:val="en-US"/>
        </w:rPr>
        <w:t xml:space="preserve"> a</w:t>
      </w:r>
      <w:r w:rsidRPr="788147F4" w:rsidR="55875CBE">
        <w:rPr>
          <w:rFonts w:ascii="Arial" w:hAnsi="Arial" w:eastAsia="Arial" w:cs="Arial"/>
          <w:noProof w:val="0"/>
          <w:color w:val="1A202C"/>
          <w:sz w:val="21"/>
          <w:szCs w:val="21"/>
          <w:lang w:val="en-US"/>
        </w:rPr>
        <w:t xml:space="preserve"> </w:t>
      </w:r>
      <w:r w:rsidRPr="788147F4" w:rsidR="0513B82B">
        <w:rPr>
          <w:rFonts w:ascii="Arial" w:hAnsi="Arial" w:eastAsia="Arial" w:cs="Arial"/>
          <w:noProof w:val="0"/>
          <w:color w:val="1A202C"/>
          <w:sz w:val="21"/>
          <w:szCs w:val="21"/>
          <w:lang w:val="en-US"/>
        </w:rPr>
        <w:t>t</w:t>
      </w:r>
      <w:r w:rsidRPr="788147F4" w:rsidR="37D25C07">
        <w:rPr>
          <w:rFonts w:ascii="Arial" w:hAnsi="Arial" w:eastAsia="Arial" w:cs="Arial"/>
          <w:noProof w:val="0"/>
          <w:color w:val="1A202C"/>
          <w:sz w:val="21"/>
          <w:szCs w:val="21"/>
          <w:lang w:val="en-US"/>
        </w:rPr>
        <w:t>emporary</w:t>
      </w:r>
      <w:r w:rsidRPr="788147F4" w:rsidR="0513B82B">
        <w:rPr>
          <w:rFonts w:ascii="Arial" w:hAnsi="Arial" w:eastAsia="Arial" w:cs="Arial"/>
          <w:noProof w:val="0"/>
          <w:color w:val="1A202C"/>
          <w:sz w:val="21"/>
          <w:szCs w:val="21"/>
          <w:lang w:val="en-US"/>
        </w:rPr>
        <w:t xml:space="preserve"> </w:t>
      </w:r>
      <w:r w:rsidRPr="788147F4" w:rsidR="35A1BF52">
        <w:rPr>
          <w:rFonts w:ascii="Arial" w:hAnsi="Arial" w:eastAsia="Arial" w:cs="Arial"/>
          <w:noProof w:val="0"/>
          <w:color w:val="1A202C"/>
          <w:sz w:val="21"/>
          <w:szCs w:val="21"/>
          <w:lang w:val="en-US"/>
        </w:rPr>
        <w:t xml:space="preserve">road for equipment to mobilize in to </w:t>
      </w:r>
      <w:r w:rsidRPr="788147F4" w:rsidR="4E2E3927">
        <w:rPr>
          <w:rFonts w:ascii="Arial" w:hAnsi="Arial" w:eastAsia="Arial" w:cs="Arial"/>
          <w:noProof w:val="0"/>
          <w:color w:val="1A202C"/>
          <w:sz w:val="21"/>
          <w:szCs w:val="21"/>
          <w:lang w:val="en-US"/>
        </w:rPr>
        <w:t>build a new</w:t>
      </w:r>
      <w:r w:rsidRPr="788147F4" w:rsidR="6D1D8D70">
        <w:rPr>
          <w:rFonts w:ascii="Arial" w:hAnsi="Arial" w:eastAsia="Arial" w:cs="Arial"/>
          <w:noProof w:val="0"/>
          <w:color w:val="1A202C"/>
          <w:sz w:val="21"/>
          <w:szCs w:val="21"/>
          <w:lang w:val="en-US"/>
        </w:rPr>
        <w:t xml:space="preserve"> </w:t>
      </w:r>
      <w:r w:rsidRPr="788147F4" w:rsidR="06D92F3D">
        <w:rPr>
          <w:rFonts w:ascii="Arial" w:hAnsi="Arial" w:eastAsia="Arial" w:cs="Arial"/>
          <w:noProof w:val="0"/>
          <w:color w:val="1A202C"/>
          <w:sz w:val="21"/>
          <w:szCs w:val="21"/>
          <w:lang w:val="en-US"/>
        </w:rPr>
        <w:t>transmission line</w:t>
      </w:r>
      <w:r w:rsidRPr="788147F4" w:rsidR="3A86EE4F">
        <w:rPr>
          <w:rFonts w:ascii="Arial" w:hAnsi="Arial" w:eastAsia="Arial" w:cs="Arial"/>
          <w:noProof w:val="0"/>
          <w:color w:val="1A202C"/>
          <w:sz w:val="21"/>
          <w:szCs w:val="21"/>
          <w:lang w:val="en-US"/>
        </w:rPr>
        <w:t xml:space="preserve"> to power to the city</w:t>
      </w:r>
      <w:r w:rsidRPr="788147F4" w:rsidR="06D92F3D">
        <w:rPr>
          <w:rFonts w:ascii="Arial" w:hAnsi="Arial" w:eastAsia="Arial" w:cs="Arial"/>
          <w:noProof w:val="0"/>
          <w:color w:val="1A202C"/>
          <w:sz w:val="21"/>
          <w:szCs w:val="21"/>
          <w:lang w:val="en-US"/>
        </w:rPr>
        <w:t xml:space="preserve">. By </w:t>
      </w:r>
      <w:r w:rsidRPr="788147F4" w:rsidR="06D92F3D">
        <w:rPr>
          <w:rFonts w:ascii="Arial" w:hAnsi="Arial" w:eastAsia="Arial" w:cs="Arial"/>
          <w:noProof w:val="0"/>
          <w:color w:val="1A202C"/>
          <w:sz w:val="21"/>
          <w:szCs w:val="21"/>
          <w:lang w:val="en-US"/>
        </w:rPr>
        <w:t>noon</w:t>
      </w:r>
      <w:r w:rsidRPr="788147F4" w:rsidR="058F516A">
        <w:rPr>
          <w:rFonts w:ascii="Arial" w:hAnsi="Arial" w:eastAsia="Arial" w:cs="Arial"/>
          <w:noProof w:val="0"/>
          <w:color w:val="1A202C"/>
          <w:sz w:val="21"/>
          <w:szCs w:val="21"/>
          <w:lang w:val="en-US"/>
        </w:rPr>
        <w:t>,</w:t>
      </w:r>
      <w:r w:rsidRPr="788147F4" w:rsidR="06D92F3D">
        <w:rPr>
          <w:rFonts w:ascii="Arial" w:hAnsi="Arial" w:eastAsia="Arial" w:cs="Arial"/>
          <w:noProof w:val="0"/>
          <w:color w:val="1A202C"/>
          <w:sz w:val="21"/>
          <w:szCs w:val="21"/>
          <w:lang w:val="en-US"/>
        </w:rPr>
        <w:t xml:space="preserve"> the heat index will </w:t>
      </w:r>
      <w:r w:rsidRPr="788147F4" w:rsidR="64587E53">
        <w:rPr>
          <w:rFonts w:ascii="Arial" w:hAnsi="Arial" w:eastAsia="Arial" w:cs="Arial"/>
          <w:noProof w:val="0"/>
          <w:color w:val="1A202C"/>
          <w:sz w:val="21"/>
          <w:szCs w:val="21"/>
          <w:lang w:val="en-US"/>
        </w:rPr>
        <w:t>sur</w:t>
      </w:r>
      <w:r w:rsidRPr="788147F4" w:rsidR="06D92F3D">
        <w:rPr>
          <w:rFonts w:ascii="Arial" w:hAnsi="Arial" w:eastAsia="Arial" w:cs="Arial"/>
          <w:noProof w:val="0"/>
          <w:color w:val="1A202C"/>
          <w:sz w:val="21"/>
          <w:szCs w:val="21"/>
          <w:lang w:val="en-US"/>
        </w:rPr>
        <w:t>pass 1</w:t>
      </w:r>
      <w:r w:rsidRPr="788147F4" w:rsidR="6CC9E05D">
        <w:rPr>
          <w:rFonts w:ascii="Arial" w:hAnsi="Arial" w:eastAsia="Arial" w:cs="Arial"/>
          <w:noProof w:val="0"/>
          <w:color w:val="1A202C"/>
          <w:sz w:val="21"/>
          <w:szCs w:val="21"/>
          <w:lang w:val="en-US"/>
        </w:rPr>
        <w:t>10</w:t>
      </w:r>
      <w:r w:rsidRPr="788147F4" w:rsidR="06D92F3D">
        <w:rPr>
          <w:rFonts w:ascii="Arial" w:hAnsi="Arial" w:eastAsia="Arial" w:cs="Arial"/>
          <w:noProof w:val="0"/>
          <w:color w:val="1A202C"/>
          <w:sz w:val="21"/>
          <w:szCs w:val="21"/>
          <w:lang w:val="en-US"/>
        </w:rPr>
        <w:t xml:space="preserve">°F. Afternoon </w:t>
      </w:r>
      <w:r w:rsidRPr="788147F4" w:rsidR="6A8F717C">
        <w:rPr>
          <w:rFonts w:ascii="Arial" w:hAnsi="Arial" w:eastAsia="Arial" w:cs="Arial"/>
          <w:noProof w:val="0"/>
          <w:color w:val="1A202C"/>
          <w:sz w:val="21"/>
          <w:szCs w:val="21"/>
          <w:lang w:val="en-US"/>
        </w:rPr>
        <w:t>thunderstorms</w:t>
      </w:r>
      <w:r w:rsidRPr="788147F4" w:rsidR="06D92F3D">
        <w:rPr>
          <w:rFonts w:ascii="Arial" w:hAnsi="Arial" w:eastAsia="Arial" w:cs="Arial"/>
          <w:noProof w:val="0"/>
          <w:color w:val="1A202C"/>
          <w:sz w:val="21"/>
          <w:szCs w:val="21"/>
          <w:lang w:val="en-US"/>
        </w:rPr>
        <w:t xml:space="preserve"> are building to the west, and the ground </w:t>
      </w:r>
      <w:r w:rsidRPr="788147F4" w:rsidR="58C49382">
        <w:rPr>
          <w:rFonts w:ascii="Arial" w:hAnsi="Arial" w:eastAsia="Arial" w:cs="Arial"/>
          <w:noProof w:val="0"/>
          <w:color w:val="1A202C"/>
          <w:sz w:val="21"/>
          <w:szCs w:val="21"/>
          <w:lang w:val="en-US"/>
        </w:rPr>
        <w:t>has been</w:t>
      </w:r>
      <w:r w:rsidRPr="788147F4" w:rsidR="06D92F3D">
        <w:rPr>
          <w:rFonts w:ascii="Arial" w:hAnsi="Arial" w:eastAsia="Arial" w:cs="Arial"/>
          <w:noProof w:val="0"/>
          <w:color w:val="1A202C"/>
          <w:sz w:val="21"/>
          <w:szCs w:val="21"/>
          <w:lang w:val="en-US"/>
        </w:rPr>
        <w:t xml:space="preserve"> </w:t>
      </w:r>
      <w:r w:rsidRPr="788147F4" w:rsidR="0B8E5C92">
        <w:rPr>
          <w:rFonts w:ascii="Arial" w:hAnsi="Arial" w:eastAsia="Arial" w:cs="Arial"/>
          <w:noProof w:val="0"/>
          <w:color w:val="1A202C"/>
          <w:sz w:val="21"/>
          <w:szCs w:val="21"/>
          <w:lang w:val="en-US"/>
        </w:rPr>
        <w:t>soaking</w:t>
      </w:r>
      <w:r w:rsidRPr="788147F4" w:rsidR="06D92F3D">
        <w:rPr>
          <w:rFonts w:ascii="Arial" w:hAnsi="Arial" w:eastAsia="Arial" w:cs="Arial"/>
          <w:noProof w:val="0"/>
          <w:color w:val="1A202C"/>
          <w:sz w:val="21"/>
          <w:szCs w:val="21"/>
          <w:lang w:val="en-US"/>
        </w:rPr>
        <w:t xml:space="preserve"> </w:t>
      </w:r>
      <w:r w:rsidRPr="788147F4" w:rsidR="32779AB7">
        <w:rPr>
          <w:rFonts w:ascii="Arial" w:hAnsi="Arial" w:eastAsia="Arial" w:cs="Arial"/>
          <w:noProof w:val="0"/>
          <w:color w:val="1A202C"/>
          <w:sz w:val="21"/>
          <w:szCs w:val="21"/>
          <w:lang w:val="en-US"/>
        </w:rPr>
        <w:t xml:space="preserve">up </w:t>
      </w:r>
      <w:r w:rsidRPr="788147F4" w:rsidR="06D92F3D">
        <w:rPr>
          <w:rFonts w:ascii="Arial" w:hAnsi="Arial" w:eastAsia="Arial" w:cs="Arial"/>
          <w:noProof w:val="0"/>
          <w:color w:val="1A202C"/>
          <w:sz w:val="21"/>
          <w:szCs w:val="21"/>
          <w:lang w:val="en-US"/>
        </w:rPr>
        <w:t>rain for a week</w:t>
      </w:r>
      <w:r w:rsidRPr="788147F4" w:rsidR="2744AB99">
        <w:rPr>
          <w:rFonts w:ascii="Arial" w:hAnsi="Arial" w:eastAsia="Arial" w:cs="Arial"/>
          <w:noProof w:val="0"/>
          <w:color w:val="1A202C"/>
          <w:sz w:val="21"/>
          <w:szCs w:val="21"/>
          <w:lang w:val="en-US"/>
        </w:rPr>
        <w:t xml:space="preserve">, causing boots to be covered in mud and </w:t>
      </w:r>
      <w:r w:rsidRPr="788147F4" w:rsidR="3902159D">
        <w:rPr>
          <w:rFonts w:ascii="Arial" w:hAnsi="Arial" w:eastAsia="Arial" w:cs="Arial"/>
          <w:noProof w:val="0"/>
          <w:color w:val="1A202C"/>
          <w:sz w:val="21"/>
          <w:szCs w:val="21"/>
          <w:lang w:val="en-US"/>
        </w:rPr>
        <w:t>vehicles</w:t>
      </w:r>
      <w:r w:rsidRPr="788147F4" w:rsidR="2744AB99">
        <w:rPr>
          <w:rFonts w:ascii="Arial" w:hAnsi="Arial" w:eastAsia="Arial" w:cs="Arial"/>
          <w:noProof w:val="0"/>
          <w:color w:val="1A202C"/>
          <w:sz w:val="21"/>
          <w:szCs w:val="21"/>
          <w:lang w:val="en-US"/>
        </w:rPr>
        <w:t xml:space="preserve"> </w:t>
      </w:r>
      <w:r w:rsidRPr="788147F4" w:rsidR="28326124">
        <w:rPr>
          <w:rFonts w:ascii="Arial" w:hAnsi="Arial" w:eastAsia="Arial" w:cs="Arial"/>
          <w:noProof w:val="0"/>
          <w:color w:val="1A202C"/>
          <w:sz w:val="21"/>
          <w:szCs w:val="21"/>
          <w:lang w:val="en-US"/>
        </w:rPr>
        <w:t>to get</w:t>
      </w:r>
      <w:r w:rsidRPr="788147F4" w:rsidR="2744AB99">
        <w:rPr>
          <w:rFonts w:ascii="Arial" w:hAnsi="Arial" w:eastAsia="Arial" w:cs="Arial"/>
          <w:noProof w:val="0"/>
          <w:color w:val="1A202C"/>
          <w:sz w:val="21"/>
          <w:szCs w:val="21"/>
          <w:lang w:val="en-US"/>
        </w:rPr>
        <w:t xml:space="preserve"> stuck in the muck</w:t>
      </w:r>
      <w:r w:rsidRPr="788147F4" w:rsidR="06D92F3D">
        <w:rPr>
          <w:rFonts w:ascii="Arial" w:hAnsi="Arial" w:eastAsia="Arial" w:cs="Arial"/>
          <w:noProof w:val="0"/>
          <w:color w:val="1A202C"/>
          <w:sz w:val="21"/>
          <w:szCs w:val="21"/>
          <w:lang w:val="en-US"/>
        </w:rPr>
        <w:t xml:space="preserve">. Someone saw a </w:t>
      </w:r>
      <w:r w:rsidRPr="788147F4" w:rsidR="3BDB05F9">
        <w:rPr>
          <w:rFonts w:ascii="Arial" w:hAnsi="Arial" w:eastAsia="Arial" w:cs="Arial"/>
          <w:noProof w:val="0"/>
          <w:color w:val="1A202C"/>
          <w:sz w:val="21"/>
          <w:szCs w:val="21"/>
          <w:lang w:val="en-US"/>
        </w:rPr>
        <w:t>gator</w:t>
      </w:r>
      <w:r w:rsidRPr="788147F4" w:rsidR="06D92F3D">
        <w:rPr>
          <w:rFonts w:ascii="Arial" w:hAnsi="Arial" w:eastAsia="Arial" w:cs="Arial"/>
          <w:noProof w:val="0"/>
          <w:color w:val="1A202C"/>
          <w:sz w:val="21"/>
          <w:szCs w:val="21"/>
          <w:lang w:val="en-US"/>
        </w:rPr>
        <w:t xml:space="preserve"> </w:t>
      </w:r>
      <w:r w:rsidRPr="788147F4" w:rsidR="22189CDE">
        <w:rPr>
          <w:rFonts w:ascii="Arial" w:hAnsi="Arial" w:eastAsia="Arial" w:cs="Arial"/>
          <w:noProof w:val="0"/>
          <w:color w:val="1A202C"/>
          <w:sz w:val="21"/>
          <w:szCs w:val="21"/>
          <w:lang w:val="en-US"/>
        </w:rPr>
        <w:t xml:space="preserve">in the swamp </w:t>
      </w:r>
      <w:r w:rsidRPr="788147F4" w:rsidR="06D92F3D">
        <w:rPr>
          <w:rFonts w:ascii="Arial" w:hAnsi="Arial" w:eastAsia="Arial" w:cs="Arial"/>
          <w:noProof w:val="0"/>
          <w:color w:val="1A202C"/>
          <w:sz w:val="21"/>
          <w:szCs w:val="21"/>
          <w:lang w:val="en-US"/>
        </w:rPr>
        <w:t>ne</w:t>
      </w:r>
      <w:r w:rsidRPr="788147F4" w:rsidR="0ED8A5C9">
        <w:rPr>
          <w:rFonts w:ascii="Arial" w:hAnsi="Arial" w:eastAsia="Arial" w:cs="Arial"/>
          <w:noProof w:val="0"/>
          <w:color w:val="1A202C"/>
          <w:sz w:val="21"/>
          <w:szCs w:val="21"/>
          <w:lang w:val="en-US"/>
        </w:rPr>
        <w:t>xt to the jobsite</w:t>
      </w:r>
      <w:r w:rsidRPr="788147F4" w:rsidR="06D92F3D">
        <w:rPr>
          <w:rFonts w:ascii="Arial" w:hAnsi="Arial" w:eastAsia="Arial" w:cs="Arial"/>
          <w:noProof w:val="0"/>
          <w:color w:val="1A202C"/>
          <w:sz w:val="21"/>
          <w:szCs w:val="21"/>
          <w:lang w:val="en-US"/>
        </w:rPr>
        <w:t xml:space="preserve"> yesterday, but that information lives in one person's text messages.</w:t>
      </w:r>
    </w:p>
    <w:p w:rsidR="0061625B" w:rsidP="788147F4" w:rsidRDefault="00000000" w14:paraId="667C9E94" w14:textId="468B3586">
      <w:pPr>
        <w:spacing w:before="0" w:beforeAutospacing="off" w:after="140" w:afterAutospacing="off" w:line="276" w:lineRule="auto"/>
      </w:pPr>
      <w:r w:rsidRPr="788147F4" w:rsidR="06D92F3D">
        <w:rPr>
          <w:rFonts w:ascii="Arial" w:hAnsi="Arial" w:eastAsia="Arial" w:cs="Arial"/>
          <w:noProof w:val="0"/>
          <w:color w:val="1A202C"/>
          <w:sz w:val="21"/>
          <w:szCs w:val="21"/>
          <w:lang w:val="en-US"/>
        </w:rPr>
        <w:t xml:space="preserve">Every one of those hazards is knowable ahead of time. The problem is that the data is scattered across a dozen apps and </w:t>
      </w:r>
      <w:r w:rsidRPr="788147F4" w:rsidR="3C3702B6">
        <w:rPr>
          <w:rFonts w:ascii="Arial" w:hAnsi="Arial" w:eastAsia="Arial" w:cs="Arial"/>
          <w:noProof w:val="0"/>
          <w:color w:val="1A202C"/>
          <w:sz w:val="21"/>
          <w:szCs w:val="21"/>
          <w:lang w:val="en-US"/>
        </w:rPr>
        <w:t>agencies;</w:t>
      </w:r>
      <w:r w:rsidRPr="788147F4" w:rsidR="06D92F3D">
        <w:rPr>
          <w:rFonts w:ascii="Arial" w:hAnsi="Arial" w:eastAsia="Arial" w:cs="Arial"/>
          <w:noProof w:val="0"/>
          <w:color w:val="1A202C"/>
          <w:sz w:val="21"/>
          <w:szCs w:val="21"/>
          <w:lang w:val="en-US"/>
        </w:rPr>
        <w:t xml:space="preserve"> nobody turns it into a </w:t>
      </w:r>
      <w:r w:rsidRPr="788147F4" w:rsidR="4A2BE6B7">
        <w:rPr>
          <w:rFonts w:ascii="Arial" w:hAnsi="Arial" w:eastAsia="Arial" w:cs="Arial"/>
          <w:noProof w:val="0"/>
          <w:color w:val="1A202C"/>
          <w:sz w:val="21"/>
          <w:szCs w:val="21"/>
          <w:lang w:val="en-US"/>
        </w:rPr>
        <w:t>decision, and</w:t>
      </w:r>
      <w:r w:rsidRPr="788147F4" w:rsidR="06D92F3D">
        <w:rPr>
          <w:rFonts w:ascii="Arial" w:hAnsi="Arial" w:eastAsia="Arial" w:cs="Arial"/>
          <w:noProof w:val="0"/>
          <w:color w:val="1A202C"/>
          <w:sz w:val="21"/>
          <w:szCs w:val="21"/>
          <w:lang w:val="en-US"/>
        </w:rPr>
        <w:t xml:space="preserve"> go/no-go calls are often made on</w:t>
      </w:r>
      <w:r w:rsidRPr="788147F4" w:rsidR="31D25FC1">
        <w:rPr>
          <w:rFonts w:ascii="Arial" w:hAnsi="Arial" w:eastAsia="Arial" w:cs="Arial"/>
          <w:noProof w:val="0"/>
          <w:color w:val="1A202C"/>
          <w:sz w:val="21"/>
          <w:szCs w:val="21"/>
          <w:lang w:val="en-US"/>
        </w:rPr>
        <w:t xml:space="preserve"> just</w:t>
      </w:r>
      <w:r w:rsidRPr="788147F4" w:rsidR="06D92F3D">
        <w:rPr>
          <w:rFonts w:ascii="Arial" w:hAnsi="Arial" w:eastAsia="Arial" w:cs="Arial"/>
          <w:noProof w:val="0"/>
          <w:color w:val="1A202C"/>
          <w:sz w:val="21"/>
          <w:szCs w:val="21"/>
          <w:lang w:val="en-US"/>
        </w:rPr>
        <w:t xml:space="preserve"> instinct the morning of.</w:t>
      </w:r>
    </w:p>
    <w:p w:rsidR="0061625B" w:rsidP="788147F4" w:rsidRDefault="00000000" w14:paraId="5618567F" w14:textId="64E107CD">
      <w:pPr>
        <w:spacing w:before="0" w:beforeAutospacing="off" w:after="140" w:afterAutospacing="off" w:line="276" w:lineRule="auto"/>
      </w:pPr>
      <w:r w:rsidRPr="788147F4" w:rsidR="06D92F3D">
        <w:rPr>
          <w:rFonts w:ascii="Arial" w:hAnsi="Arial" w:eastAsia="Arial" w:cs="Arial"/>
          <w:b w:val="1"/>
          <w:bCs w:val="1"/>
          <w:noProof w:val="0"/>
          <w:color w:val="1A202C"/>
          <w:sz w:val="21"/>
          <w:szCs w:val="21"/>
          <w:lang w:val="en-US"/>
        </w:rPr>
        <w:t>PlanIT</w:t>
      </w:r>
      <w:r w:rsidRPr="788147F4" w:rsidR="06D92F3D">
        <w:rPr>
          <w:rFonts w:ascii="Arial" w:hAnsi="Arial" w:eastAsia="Arial" w:cs="Arial"/>
          <w:b w:val="1"/>
          <w:bCs w:val="1"/>
          <w:noProof w:val="0"/>
          <w:color w:val="1A202C"/>
          <w:sz w:val="21"/>
          <w:szCs w:val="21"/>
          <w:lang w:val="en-US"/>
        </w:rPr>
        <w:t xml:space="preserve"> Control</w:t>
      </w:r>
      <w:r w:rsidRPr="788147F4" w:rsidR="06D92F3D">
        <w:rPr>
          <w:rFonts w:ascii="Arial" w:hAnsi="Arial" w:eastAsia="Arial" w:cs="Arial"/>
          <w:noProof w:val="0"/>
          <w:color w:val="1A202C"/>
          <w:sz w:val="21"/>
          <w:szCs w:val="21"/>
          <w:lang w:val="en-US"/>
        </w:rPr>
        <w:t xml:space="preserve"> fixes that. Your team will build a platform that knows exactly where each job site is, continuously pulls the environmental conditions that matter to the people working there, warns crews the moment conditions become dangerous, and uses machine learning to </w:t>
      </w:r>
      <w:r w:rsidRPr="788147F4" w:rsidR="0476A452">
        <w:rPr>
          <w:rFonts w:ascii="Arial" w:hAnsi="Arial" w:eastAsia="Arial" w:cs="Arial"/>
          <w:noProof w:val="0"/>
          <w:color w:val="1A202C"/>
          <w:sz w:val="21"/>
          <w:szCs w:val="21"/>
          <w:lang w:val="en-US"/>
        </w:rPr>
        <w:t xml:space="preserve">analyze historical data, and then </w:t>
      </w:r>
      <w:r w:rsidRPr="788147F4" w:rsidR="06D92F3D">
        <w:rPr>
          <w:rFonts w:ascii="Arial" w:hAnsi="Arial" w:eastAsia="Arial" w:cs="Arial"/>
          <w:noProof w:val="0"/>
          <w:color w:val="1A202C"/>
          <w:sz w:val="21"/>
          <w:szCs w:val="21"/>
          <w:lang w:val="en-US"/>
        </w:rPr>
        <w:t>score and forecast each site's hazard level so supervisors can plan ahead instead of reacting.</w:t>
      </w:r>
    </w:p>
    <w:p w:rsidR="0061625B" w:rsidP="788147F4" w:rsidRDefault="00000000" w14:paraId="496834F6" w14:textId="0FD73FE3">
      <w:pPr>
        <w:pStyle w:val="Normal"/>
        <w:spacing w:before="0" w:beforeAutospacing="off" w:after="0" w:afterAutospacing="off" w:line="264" w:lineRule="auto"/>
        <w:rPr>
          <w:rFonts w:ascii="Arial" w:hAnsi="Arial" w:eastAsia="Arial" w:cs="Arial"/>
          <w:b w:val="0"/>
          <w:bCs w:val="0"/>
          <w:i w:val="0"/>
          <w:iCs w:val="0"/>
          <w:strike w:val="0"/>
          <w:dstrike w:val="0"/>
          <w:noProof w:val="0"/>
          <w:color w:val="000000" w:themeColor="text1" w:themeTint="FF" w:themeShade="FF"/>
          <w:sz w:val="22"/>
          <w:szCs w:val="22"/>
          <w:u w:val="none"/>
          <w:lang w:val="en-US"/>
        </w:rPr>
      </w:pPr>
    </w:p>
    <w:p w:rsidR="0061625B" w:rsidP="788147F4" w:rsidRDefault="00000000" w14:paraId="773BAB23" w14:textId="7948DA5C">
      <w:pPr>
        <w:spacing w:before="0" w:beforeAutospacing="off" w:after="0" w:afterAutospacing="off" w:line="264" w:lineRule="auto"/>
        <w:rPr>
          <w:rFonts w:ascii="Arial" w:hAnsi="Arial" w:eastAsia="Arial" w:cs="Arial"/>
          <w:b w:val="0"/>
          <w:bCs w:val="0"/>
          <w:i w:val="0"/>
          <w:iCs w:val="0"/>
          <w:strike w:val="0"/>
          <w:dstrike w:val="0"/>
          <w:noProof w:val="0"/>
          <w:color w:val="000000" w:themeColor="text1" w:themeTint="FF" w:themeShade="FF"/>
          <w:sz w:val="22"/>
          <w:szCs w:val="22"/>
          <w:u w:val="none"/>
          <w:lang w:val="en-US"/>
        </w:rPr>
      </w:pPr>
    </w:p>
    <w:p w:rsidR="0061625B" w:rsidP="788147F4" w:rsidRDefault="00000000" w14:paraId="33F904A0" w14:textId="146D3E7A">
      <w:pPr>
        <w:spacing w:before="0" w:beforeAutospacing="off" w:after="0" w:afterAutospacing="off" w:line="264" w:lineRule="auto"/>
      </w:pPr>
      <w:r w:rsidRPr="788147F4" w:rsidR="271DC6D3">
        <w:rPr>
          <w:rFonts w:ascii="Arial" w:hAnsi="Arial" w:eastAsia="Arial" w:cs="Arial"/>
          <w:b w:val="0"/>
          <w:bCs w:val="0"/>
          <w:i w:val="0"/>
          <w:iCs w:val="0"/>
          <w:strike w:val="0"/>
          <w:dstrike w:val="0"/>
          <w:noProof w:val="0"/>
          <w:color w:val="000000" w:themeColor="text1" w:themeTint="FF" w:themeShade="FF"/>
          <w:sz w:val="22"/>
          <w:szCs w:val="22"/>
          <w:u w:val="none"/>
          <w:lang w:val="en-US"/>
        </w:rPr>
        <w:t>Build a</w:t>
      </w:r>
      <w:r w:rsidRPr="788147F4" w:rsidR="3EF97C89">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real-time</w:t>
      </w:r>
      <w:r w:rsidRPr="788147F4" w:rsidR="271DC6D3">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web </w:t>
      </w:r>
      <w:r w:rsidRPr="788147F4" w:rsidR="5E81829E">
        <w:rPr>
          <w:rFonts w:ascii="Arial" w:hAnsi="Arial" w:eastAsia="Arial" w:cs="Arial"/>
          <w:b w:val="0"/>
          <w:bCs w:val="0"/>
          <w:i w:val="0"/>
          <w:iCs w:val="0"/>
          <w:strike w:val="0"/>
          <w:dstrike w:val="0"/>
          <w:noProof w:val="0"/>
          <w:color w:val="000000" w:themeColor="text1" w:themeTint="FF" w:themeShade="FF"/>
          <w:sz w:val="22"/>
          <w:szCs w:val="22"/>
          <w:u w:val="none"/>
          <w:lang w:val="en-US"/>
        </w:rPr>
        <w:t>or</w:t>
      </w:r>
      <w:r w:rsidRPr="788147F4" w:rsidR="271DC6D3">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mobile platform that </w:t>
      </w:r>
      <w:r w:rsidRPr="788147F4" w:rsidR="58932ADA">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watches the environment around every job site to </w:t>
      </w:r>
      <w:r w:rsidRPr="788147F4" w:rsidR="271DC6D3">
        <w:rPr>
          <w:rFonts w:ascii="Arial" w:hAnsi="Arial" w:eastAsia="Arial" w:cs="Arial"/>
          <w:b w:val="0"/>
          <w:bCs w:val="0"/>
          <w:i w:val="0"/>
          <w:iCs w:val="0"/>
          <w:strike w:val="0"/>
          <w:dstrike w:val="0"/>
          <w:noProof w:val="0"/>
          <w:color w:val="000000" w:themeColor="text1" w:themeTint="FF" w:themeShade="FF"/>
          <w:sz w:val="22"/>
          <w:szCs w:val="22"/>
          <w:u w:val="none"/>
          <w:lang w:val="en-US"/>
        </w:rPr>
        <w:t>keep utility field crews safe by bringing scattered hazard data together:</w:t>
      </w:r>
    </w:p>
    <w:p w:rsidR="0061625B" w:rsidP="788147F4" w:rsidRDefault="00000000" w14:paraId="6DA62DFC" w14:textId="106A3493">
      <w:pPr>
        <w:pStyle w:val="Normal"/>
        <w:spacing w:before="0" w:beforeAutospacing="off" w:after="0" w:afterAutospacing="off" w:line="264" w:lineRule="auto"/>
        <w:rPr>
          <w:rFonts w:ascii="Arial" w:hAnsi="Arial" w:eastAsia="Arial" w:cs="Arial"/>
          <w:b w:val="0"/>
          <w:bCs w:val="0"/>
          <w:i w:val="0"/>
          <w:iCs w:val="0"/>
          <w:strike w:val="0"/>
          <w:dstrike w:val="0"/>
          <w:noProof w:val="0"/>
          <w:color w:val="000000" w:themeColor="text1" w:themeTint="FF" w:themeShade="FF"/>
          <w:sz w:val="22"/>
          <w:szCs w:val="22"/>
          <w:u w:val="none"/>
          <w:lang w:val="en-US"/>
        </w:rPr>
      </w:pPr>
    </w:p>
    <w:p w:rsidR="0061625B" w:rsidP="788147F4" w:rsidRDefault="00000000" w14:paraId="3A2D59B9" w14:textId="53BB8208">
      <w:pPr>
        <w:pStyle w:val="ListParagraph"/>
        <w:numPr>
          <w:ilvl w:val="0"/>
          <w:numId w:val="4"/>
        </w:numPr>
        <w:spacing w:before="0" w:beforeAutospacing="off" w:after="0" w:afterAutospacing="off" w:line="264" w:lineRule="auto"/>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788147F4" w:rsidR="70BF410B">
        <w:rPr>
          <w:rFonts w:ascii="Arial" w:hAnsi="Arial" w:eastAsia="Arial" w:cs="Arial"/>
          <w:b w:val="1"/>
          <w:bCs w:val="1"/>
          <w:i w:val="0"/>
          <w:iCs w:val="0"/>
          <w:strike w:val="0"/>
          <w:dstrike w:val="0"/>
          <w:noProof w:val="0"/>
          <w:color w:val="000000" w:themeColor="text1" w:themeTint="FF" w:themeShade="FF"/>
          <w:sz w:val="22"/>
          <w:szCs w:val="22"/>
          <w:u w:val="none"/>
          <w:lang w:val="en-US"/>
        </w:rPr>
        <w:t>One combined risk picture per site</w:t>
      </w:r>
      <w:r w:rsidRPr="788147F4" w:rsidR="70BF410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788147F4" w:rsidR="271DC6D3">
        <w:rPr>
          <w:rFonts w:ascii="Arial" w:hAnsi="Arial" w:eastAsia="Arial" w:cs="Arial"/>
          <w:b w:val="0"/>
          <w:bCs w:val="0"/>
          <w:i w:val="0"/>
          <w:iCs w:val="0"/>
          <w:strike w:val="0"/>
          <w:dstrike w:val="0"/>
          <w:noProof w:val="0"/>
          <w:color w:val="000000" w:themeColor="text1" w:themeTint="FF" w:themeShade="FF"/>
          <w:sz w:val="22"/>
          <w:szCs w:val="22"/>
          <w:u w:val="none"/>
          <w:lang w:val="en-US"/>
        </w:rPr>
        <w:t>Using at least 50 actual power plant locations, the platform should combine</w:t>
      </w:r>
      <w:r w:rsidRPr="788147F4" w:rsidR="6A730A34">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planet</w:t>
      </w:r>
      <w:r w:rsidRPr="788147F4" w:rsidR="271DC6D3">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conditions like weather, </w:t>
      </w:r>
      <w:r w:rsidRPr="788147F4" w:rsidR="79DE6C1A">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extreme </w:t>
      </w:r>
      <w:r w:rsidRPr="788147F4" w:rsidR="271DC6D3">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heat, lightning, flooding, </w:t>
      </w:r>
      <w:r w:rsidRPr="788147F4" w:rsidR="24F10B08">
        <w:rPr>
          <w:rFonts w:ascii="Arial" w:hAnsi="Arial" w:eastAsia="Arial" w:cs="Arial"/>
          <w:b w:val="0"/>
          <w:bCs w:val="0"/>
          <w:i w:val="0"/>
          <w:iCs w:val="0"/>
          <w:strike w:val="0"/>
          <w:dstrike w:val="0"/>
          <w:noProof w:val="0"/>
          <w:color w:val="000000" w:themeColor="text1" w:themeTint="FF" w:themeShade="FF"/>
          <w:sz w:val="22"/>
          <w:szCs w:val="22"/>
          <w:u w:val="none"/>
          <w:lang w:val="en-US"/>
        </w:rPr>
        <w:t>wild</w:t>
      </w:r>
      <w:r w:rsidRPr="788147F4" w:rsidR="271DC6D3">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fire, soil saturation, and wildlife sightings into one picture per site. </w:t>
      </w:r>
    </w:p>
    <w:p w:rsidR="0061625B" w:rsidP="788147F4" w:rsidRDefault="00000000" w14:paraId="488162E5" w14:textId="7E796579">
      <w:pPr>
        <w:pStyle w:val="ListParagraph"/>
        <w:numPr>
          <w:ilvl w:val="0"/>
          <w:numId w:val="4"/>
        </w:numPr>
        <w:spacing w:before="0" w:beforeAutospacing="off" w:after="0" w:afterAutospacing="off" w:line="264" w:lineRule="auto"/>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788147F4" w:rsidR="4EA75EF8">
        <w:rPr>
          <w:rFonts w:ascii="Arial" w:hAnsi="Arial" w:eastAsia="Arial" w:cs="Arial"/>
          <w:b w:val="1"/>
          <w:bCs w:val="1"/>
          <w:i w:val="0"/>
          <w:iCs w:val="0"/>
          <w:strike w:val="0"/>
          <w:dstrike w:val="0"/>
          <w:noProof w:val="0"/>
          <w:color w:val="000000" w:themeColor="text1" w:themeTint="FF" w:themeShade="FF"/>
          <w:sz w:val="22"/>
          <w:szCs w:val="22"/>
          <w:u w:val="none"/>
          <w:lang w:val="en-US"/>
        </w:rPr>
        <w:t>Instant alerts when conditions turn dangerous</w:t>
      </w:r>
      <w:r w:rsidRPr="788147F4" w:rsidR="4EA75EF8">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788147F4" w:rsidR="271DC6D3">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It should warn crews </w:t>
      </w:r>
      <w:r w:rsidRPr="788147F4" w:rsidR="413D4EFF">
        <w:rPr>
          <w:rFonts w:ascii="Arial" w:hAnsi="Arial" w:eastAsia="Arial" w:cs="Arial"/>
          <w:b w:val="0"/>
          <w:bCs w:val="0"/>
          <w:i w:val="0"/>
          <w:iCs w:val="0"/>
          <w:strike w:val="0"/>
          <w:dstrike w:val="0"/>
          <w:noProof w:val="0"/>
          <w:color w:val="000000" w:themeColor="text1" w:themeTint="FF" w:themeShade="FF"/>
          <w:sz w:val="22"/>
          <w:szCs w:val="22"/>
          <w:u w:val="none"/>
          <w:lang w:val="en-US"/>
        </w:rPr>
        <w:t>as soon as risk spike</w:t>
      </w:r>
      <w:r w:rsidRPr="788147F4" w:rsidR="6656CE4C">
        <w:rPr>
          <w:rFonts w:ascii="Arial" w:hAnsi="Arial" w:eastAsia="Arial" w:cs="Arial"/>
          <w:b w:val="0"/>
          <w:bCs w:val="0"/>
          <w:i w:val="0"/>
          <w:iCs w:val="0"/>
          <w:strike w:val="0"/>
          <w:dstrike w:val="0"/>
          <w:noProof w:val="0"/>
          <w:color w:val="000000" w:themeColor="text1" w:themeTint="FF" w:themeShade="FF"/>
          <w:sz w:val="22"/>
          <w:szCs w:val="22"/>
          <w:u w:val="none"/>
          <w:lang w:val="en-US"/>
        </w:rPr>
        <w:t>s</w:t>
      </w:r>
      <w:r w:rsidRPr="788147F4" w:rsidR="413D4EFF">
        <w:rPr>
          <w:rFonts w:ascii="Arial" w:hAnsi="Arial" w:eastAsia="Arial" w:cs="Arial"/>
          <w:b w:val="0"/>
          <w:bCs w:val="0"/>
          <w:i w:val="0"/>
          <w:iCs w:val="0"/>
          <w:strike w:val="0"/>
          <w:dstrike w:val="0"/>
          <w:noProof w:val="0"/>
          <w:color w:val="000000" w:themeColor="text1" w:themeTint="FF" w:themeShade="FF"/>
          <w:sz w:val="22"/>
          <w:szCs w:val="22"/>
          <w:u w:val="none"/>
          <w:lang w:val="en-US"/>
        </w:rPr>
        <w:t>. For example:</w:t>
      </w:r>
    </w:p>
    <w:p w:rsidR="0061625B" w:rsidP="788147F4" w:rsidRDefault="00000000" w14:paraId="515F02A2" w14:textId="52CDF414">
      <w:pPr>
        <w:pStyle w:val="ListParagraph"/>
        <w:numPr>
          <w:ilvl w:val="1"/>
          <w:numId w:val="4"/>
        </w:numPr>
        <w:spacing w:before="0" w:beforeAutospacing="off" w:after="0" w:afterAutospacing="off" w:line="264" w:lineRule="auto"/>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788147F4" w:rsidR="413D4EFF">
        <w:rPr>
          <w:rFonts w:ascii="Arial" w:hAnsi="Arial" w:eastAsia="Arial" w:cs="Arial"/>
          <w:b w:val="0"/>
          <w:bCs w:val="0"/>
          <w:i w:val="1"/>
          <w:iCs w:val="1"/>
          <w:strike w:val="0"/>
          <w:dstrike w:val="0"/>
          <w:noProof w:val="0"/>
          <w:color w:val="000000" w:themeColor="text1" w:themeTint="FF" w:themeShade="FF"/>
          <w:sz w:val="22"/>
          <w:szCs w:val="22"/>
          <w:u w:val="none"/>
          <w:lang w:val="en-US"/>
        </w:rPr>
        <w:t>L</w:t>
      </w:r>
      <w:r w:rsidRPr="788147F4" w:rsidR="271DC6D3">
        <w:rPr>
          <w:rFonts w:ascii="Arial" w:hAnsi="Arial" w:eastAsia="Arial" w:cs="Arial"/>
          <w:b w:val="0"/>
          <w:bCs w:val="0"/>
          <w:i w:val="1"/>
          <w:iCs w:val="1"/>
          <w:strike w:val="0"/>
          <w:dstrike w:val="0"/>
          <w:noProof w:val="0"/>
          <w:color w:val="000000" w:themeColor="text1" w:themeTint="FF" w:themeShade="FF"/>
          <w:sz w:val="22"/>
          <w:szCs w:val="22"/>
          <w:u w:val="none"/>
          <w:lang w:val="en-US"/>
        </w:rPr>
        <w:t>ightning</w:t>
      </w:r>
      <w:r w:rsidRPr="788147F4" w:rsidR="7E9542CE">
        <w:rPr>
          <w:rFonts w:ascii="Arial" w:hAnsi="Arial" w:eastAsia="Arial" w:cs="Arial"/>
          <w:b w:val="0"/>
          <w:bCs w:val="0"/>
          <w:i w:val="1"/>
          <w:iCs w:val="1"/>
          <w:strike w:val="0"/>
          <w:dstrike w:val="0"/>
          <w:noProof w:val="0"/>
          <w:color w:val="000000" w:themeColor="text1" w:themeTint="FF" w:themeShade="FF"/>
          <w:sz w:val="22"/>
          <w:szCs w:val="22"/>
          <w:u w:val="none"/>
          <w:lang w:val="en-US"/>
        </w:rPr>
        <w:t>:</w:t>
      </w:r>
      <w:r w:rsidRPr="788147F4" w:rsidR="271DC6D3">
        <w:rPr>
          <w:rFonts w:ascii="Arial" w:hAnsi="Arial" w:eastAsia="Arial" w:cs="Arial"/>
          <w:b w:val="0"/>
          <w:bCs w:val="0"/>
          <w:i w:val="1"/>
          <w:iCs w:val="1"/>
          <w:strike w:val="0"/>
          <w:dstrike w:val="0"/>
          <w:noProof w:val="0"/>
          <w:color w:val="000000" w:themeColor="text1" w:themeTint="FF" w:themeShade="FF"/>
          <w:sz w:val="22"/>
          <w:szCs w:val="22"/>
          <w:u w:val="none"/>
          <w:lang w:val="en-US"/>
        </w:rPr>
        <w:t xml:space="preserve"> </w:t>
      </w:r>
      <w:r w:rsidRPr="788147F4" w:rsidR="0D7C2229">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any strike within 10 miles triggers a </w:t>
      </w:r>
      <w:r w:rsidRPr="788147F4" w:rsidR="271DC6D3">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stop-work alert with a 30-minute all-clear countdown </w:t>
      </w:r>
      <w:r w:rsidRPr="788147F4" w:rsidR="1F2A409B">
        <w:rPr>
          <w:rFonts w:ascii="Arial" w:hAnsi="Arial" w:eastAsia="Arial" w:cs="Arial"/>
          <w:b w:val="0"/>
          <w:bCs w:val="0"/>
          <w:i w:val="0"/>
          <w:iCs w:val="0"/>
          <w:strike w:val="0"/>
          <w:dstrike w:val="0"/>
          <w:noProof w:val="0"/>
          <w:color w:val="000000" w:themeColor="text1" w:themeTint="FF" w:themeShade="FF"/>
          <w:sz w:val="22"/>
          <w:szCs w:val="22"/>
          <w:u w:val="none"/>
          <w:lang w:val="en-US"/>
        </w:rPr>
        <w:t>that restarts with each new strike</w:t>
      </w:r>
    </w:p>
    <w:p w:rsidR="0061625B" w:rsidP="788147F4" w:rsidRDefault="00000000" w14:paraId="7ADB3AC2" w14:textId="65B40B75">
      <w:pPr>
        <w:pStyle w:val="ListParagraph"/>
        <w:numPr>
          <w:ilvl w:val="1"/>
          <w:numId w:val="4"/>
        </w:numPr>
        <w:spacing w:before="0" w:beforeAutospacing="off" w:after="0" w:afterAutospacing="off" w:line="264" w:lineRule="auto"/>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788147F4" w:rsidR="1F2A409B">
        <w:rPr>
          <w:rFonts w:ascii="Arial" w:hAnsi="Arial" w:eastAsia="Arial" w:cs="Arial"/>
          <w:b w:val="0"/>
          <w:bCs w:val="0"/>
          <w:i w:val="1"/>
          <w:iCs w:val="1"/>
          <w:strike w:val="0"/>
          <w:dstrike w:val="0"/>
          <w:noProof w:val="0"/>
          <w:color w:val="000000" w:themeColor="text1" w:themeTint="FF" w:themeShade="FF"/>
          <w:sz w:val="22"/>
          <w:szCs w:val="22"/>
          <w:u w:val="none"/>
          <w:lang w:val="en-US"/>
        </w:rPr>
        <w:t>Flooding:</w:t>
      </w:r>
      <w:r w:rsidRPr="788147F4" w:rsidR="1F2A409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sites along rivers, such as the Mississippi, get a flood-risk warning after a </w:t>
      </w:r>
      <w:r w:rsidRPr="788147F4" w:rsidR="1F2A409B">
        <w:rPr>
          <w:rFonts w:ascii="Arial" w:hAnsi="Arial" w:eastAsia="Arial" w:cs="Arial"/>
          <w:b w:val="0"/>
          <w:bCs w:val="0"/>
          <w:i w:val="0"/>
          <w:iCs w:val="0"/>
          <w:strike w:val="0"/>
          <w:dstrike w:val="0"/>
          <w:noProof w:val="0"/>
          <w:color w:val="000000" w:themeColor="text1" w:themeTint="FF" w:themeShade="FF"/>
          <w:sz w:val="22"/>
          <w:szCs w:val="22"/>
          <w:u w:val="none"/>
          <w:lang w:val="en-US"/>
        </w:rPr>
        <w:t>night</w:t>
      </w:r>
      <w:r w:rsidRPr="788147F4" w:rsidR="784E0CB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788147F4" w:rsidR="1F2A409B">
        <w:rPr>
          <w:rFonts w:ascii="Arial" w:hAnsi="Arial" w:eastAsia="Arial" w:cs="Arial"/>
          <w:b w:val="0"/>
          <w:bCs w:val="0"/>
          <w:i w:val="0"/>
          <w:iCs w:val="0"/>
          <w:strike w:val="0"/>
          <w:dstrike w:val="0"/>
          <w:noProof w:val="0"/>
          <w:color w:val="000000" w:themeColor="text1" w:themeTint="FF" w:themeShade="FF"/>
          <w:sz w:val="22"/>
          <w:szCs w:val="22"/>
          <w:u w:val="none"/>
          <w:lang w:val="en-US"/>
        </w:rPr>
        <w:t>of</w:t>
      </w:r>
      <w:r w:rsidRPr="788147F4" w:rsidR="1F2A409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heavy rain </w:t>
      </w:r>
    </w:p>
    <w:p w:rsidR="0061625B" w:rsidP="788147F4" w:rsidRDefault="00000000" w14:paraId="0CF27AB9" w14:textId="1188CEB0">
      <w:pPr>
        <w:pStyle w:val="ListParagraph"/>
        <w:numPr>
          <w:ilvl w:val="0"/>
          <w:numId w:val="4"/>
        </w:numPr>
        <w:spacing w:before="0" w:beforeAutospacing="off" w:after="0" w:afterAutospacing="off" w:line="264" w:lineRule="auto"/>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788147F4" w:rsidR="50C1B82C">
        <w:rPr>
          <w:b w:val="1"/>
          <w:bCs w:val="1"/>
          <w:noProof w:val="0"/>
          <w:lang w:val="en-US"/>
        </w:rPr>
        <w:t>Daily next-day safety briefing</w:t>
      </w:r>
      <w:r w:rsidRPr="788147F4" w:rsidR="50C1B82C">
        <w:rPr>
          <w:noProof w:val="0"/>
          <w:lang w:val="en-US"/>
        </w:rPr>
        <w:t xml:space="preserve">: every </w:t>
      </w:r>
      <w:r w:rsidRPr="788147F4" w:rsidR="271DC6D3">
        <w:rPr>
          <w:rFonts w:ascii="Arial" w:hAnsi="Arial" w:eastAsia="Arial" w:cs="Arial"/>
          <w:b w:val="0"/>
          <w:bCs w:val="0"/>
          <w:i w:val="0"/>
          <w:iCs w:val="0"/>
          <w:strike w:val="0"/>
          <w:dstrike w:val="0"/>
          <w:noProof w:val="0"/>
          <w:color w:val="000000" w:themeColor="text1" w:themeTint="FF" w:themeShade="FF"/>
          <w:sz w:val="22"/>
          <w:szCs w:val="22"/>
          <w:u w:val="none"/>
          <w:lang w:val="en-US"/>
        </w:rPr>
        <w:t>evening at 6 PM local time</w:t>
      </w:r>
      <w:r w:rsidRPr="788147F4" w:rsidR="271DC6D3">
        <w:rPr>
          <w:rFonts w:ascii="Arial" w:hAnsi="Arial" w:eastAsia="Arial" w:cs="Arial"/>
          <w:b w:val="0"/>
          <w:bCs w:val="0"/>
          <w:i w:val="0"/>
          <w:iCs w:val="0"/>
          <w:strike w:val="0"/>
          <w:dstrike w:val="0"/>
          <w:noProof w:val="0"/>
          <w:color w:val="000000" w:themeColor="text1" w:themeTint="FF" w:themeShade="FF"/>
          <w:sz w:val="22"/>
          <w:szCs w:val="22"/>
          <w:u w:val="none"/>
          <w:lang w:val="en-US"/>
        </w:rPr>
        <w:t>, it</w:t>
      </w:r>
      <w:r w:rsidRPr="788147F4" w:rsidR="271DC6D3">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sends a next-day safety report.</w:t>
      </w:r>
    </w:p>
    <w:p w:rsidR="0061625B" w:rsidP="788147F4" w:rsidRDefault="00000000" w14:paraId="54336FFF" w14:textId="40284716">
      <w:pPr>
        <w:pStyle w:val="ListParagraph"/>
        <w:numPr>
          <w:ilvl w:val="0"/>
          <w:numId w:val="4"/>
        </w:numPr>
        <w:spacing w:before="0" w:beforeAutospacing="off" w:after="0" w:afterAutospacing="off" w:line="264" w:lineRule="auto"/>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788147F4" w:rsidR="271DC6D3">
        <w:rPr>
          <w:rFonts w:ascii="Arial" w:hAnsi="Arial" w:eastAsia="Arial" w:cs="Arial"/>
          <w:b w:val="1"/>
          <w:bCs w:val="1"/>
          <w:i w:val="0"/>
          <w:iCs w:val="0"/>
          <w:strike w:val="0"/>
          <w:dstrike w:val="0"/>
          <w:noProof w:val="0"/>
          <w:color w:val="000000" w:themeColor="text1" w:themeTint="FF" w:themeShade="FF"/>
          <w:sz w:val="22"/>
          <w:szCs w:val="22"/>
          <w:u w:val="none"/>
          <w:lang w:val="en-US"/>
        </w:rPr>
        <w:t>Crew</w:t>
      </w:r>
      <w:r w:rsidRPr="788147F4" w:rsidR="2E0ADC37">
        <w:rPr>
          <w:rFonts w:ascii="Arial" w:hAnsi="Arial" w:eastAsia="Arial" w:cs="Arial"/>
          <w:b w:val="1"/>
          <w:bCs w:val="1"/>
          <w:i w:val="0"/>
          <w:iCs w:val="0"/>
          <w:strike w:val="0"/>
          <w:dstrike w:val="0"/>
          <w:noProof w:val="0"/>
          <w:color w:val="000000" w:themeColor="text1" w:themeTint="FF" w:themeShade="FF"/>
          <w:sz w:val="22"/>
          <w:szCs w:val="22"/>
          <w:u w:val="none"/>
          <w:lang w:val="en-US"/>
        </w:rPr>
        <w:t xml:space="preserve"> hazard reporting</w:t>
      </w:r>
      <w:r w:rsidRPr="788147F4" w:rsidR="2E0ADC37">
        <w:rPr>
          <w:rFonts w:ascii="Arial" w:hAnsi="Arial" w:eastAsia="Arial" w:cs="Arial"/>
          <w:b w:val="0"/>
          <w:bCs w:val="0"/>
          <w:i w:val="0"/>
          <w:iCs w:val="0"/>
          <w:strike w:val="0"/>
          <w:dstrike w:val="0"/>
          <w:noProof w:val="0"/>
          <w:color w:val="000000" w:themeColor="text1" w:themeTint="FF" w:themeShade="FF"/>
          <w:sz w:val="22"/>
          <w:szCs w:val="22"/>
          <w:u w:val="none"/>
          <w:lang w:val="en-US"/>
        </w:rPr>
        <w:t>: Just as a driver taps to report a crash or debris on the road, a crew member can snap a</w:t>
      </w:r>
      <w:r w:rsidRPr="788147F4" w:rsidR="271DC6D3">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788147F4" w:rsidR="271DC6D3">
        <w:rPr>
          <w:rFonts w:ascii="Arial" w:hAnsi="Arial" w:eastAsia="Arial" w:cs="Arial"/>
          <w:b w:val="0"/>
          <w:bCs w:val="0"/>
          <w:i w:val="0"/>
          <w:iCs w:val="0"/>
          <w:strike w:val="0"/>
          <w:dstrike w:val="0"/>
          <w:noProof w:val="0"/>
          <w:color w:val="000000" w:themeColor="text1" w:themeTint="FF" w:themeShade="FF"/>
          <w:sz w:val="22"/>
          <w:szCs w:val="22"/>
          <w:u w:val="none"/>
          <w:lang w:val="en-US"/>
        </w:rPr>
        <w:t>phot</w:t>
      </w:r>
      <w:r w:rsidRPr="788147F4" w:rsidR="2EDB97C6">
        <w:rPr>
          <w:rFonts w:ascii="Arial" w:hAnsi="Arial" w:eastAsia="Arial" w:cs="Arial"/>
          <w:b w:val="0"/>
          <w:bCs w:val="0"/>
          <w:i w:val="0"/>
          <w:iCs w:val="0"/>
          <w:strike w:val="0"/>
          <w:dstrike w:val="0"/>
          <w:noProof w:val="0"/>
          <w:color w:val="000000" w:themeColor="text1" w:themeTint="FF" w:themeShade="FF"/>
          <w:sz w:val="22"/>
          <w:szCs w:val="22"/>
          <w:u w:val="none"/>
          <w:lang w:val="en-US"/>
        </w:rPr>
        <w:t>o</w:t>
      </w:r>
      <w:r w:rsidRPr="788147F4" w:rsidR="271DC6D3">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788147F4" w:rsidR="0017336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pin a hazard to the site map, and share instantly to not only his team, but contribute to a database of location hazards for future project owners</w:t>
      </w:r>
      <w:r w:rsidRPr="788147F4" w:rsidR="4A6B6334">
        <w:rPr>
          <w:rFonts w:ascii="Arial" w:hAnsi="Arial" w:eastAsia="Arial" w:cs="Arial"/>
          <w:b w:val="0"/>
          <w:bCs w:val="0"/>
          <w:i w:val="0"/>
          <w:iCs w:val="0"/>
          <w:strike w:val="0"/>
          <w:dstrike w:val="0"/>
          <w:noProof w:val="0"/>
          <w:color w:val="000000" w:themeColor="text1" w:themeTint="FF" w:themeShade="FF"/>
          <w:sz w:val="22"/>
          <w:szCs w:val="22"/>
          <w:u w:val="none"/>
          <w:lang w:val="en-US"/>
        </w:rPr>
        <w:t>.</w:t>
      </w:r>
    </w:p>
    <w:p w:rsidR="0061625B" w:rsidP="788147F4" w:rsidRDefault="00000000" w14:paraId="1D00E729" w14:textId="4BDCF5BF">
      <w:pPr>
        <w:pStyle w:val="ListParagraph"/>
        <w:numPr>
          <w:ilvl w:val="0"/>
          <w:numId w:val="4"/>
        </w:numPr>
        <w:spacing w:before="0" w:beforeAutospacing="off" w:after="0" w:afterAutospacing="off" w:line="264" w:lineRule="auto"/>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788147F4" w:rsidR="5AF49897">
        <w:rPr>
          <w:rFonts w:ascii="Arial" w:hAnsi="Arial" w:eastAsia="Arial" w:cs="Arial"/>
          <w:b w:val="1"/>
          <w:bCs w:val="1"/>
          <w:i w:val="0"/>
          <w:iCs w:val="0"/>
          <w:strike w:val="0"/>
          <w:dstrike w:val="0"/>
          <w:noProof w:val="0"/>
          <w:color w:val="000000" w:themeColor="text1" w:themeTint="FF" w:themeShade="FF"/>
          <w:sz w:val="22"/>
          <w:szCs w:val="22"/>
          <w:u w:val="none"/>
          <w:lang w:val="en-US"/>
        </w:rPr>
        <w:t>Supervisor</w:t>
      </w:r>
      <w:r w:rsidRPr="788147F4" w:rsidR="15AF33D6">
        <w:rPr>
          <w:rFonts w:ascii="Arial" w:hAnsi="Arial" w:eastAsia="Arial" w:cs="Arial"/>
          <w:b w:val="1"/>
          <w:bCs w:val="1"/>
          <w:i w:val="0"/>
          <w:iCs w:val="0"/>
          <w:strike w:val="0"/>
          <w:dstrike w:val="0"/>
          <w:noProof w:val="0"/>
          <w:color w:val="000000" w:themeColor="text1" w:themeTint="FF" w:themeShade="FF"/>
          <w:sz w:val="22"/>
          <w:szCs w:val="22"/>
          <w:u w:val="none"/>
          <w:lang w:val="en-US"/>
        </w:rPr>
        <w:t xml:space="preserve"> </w:t>
      </w:r>
      <w:r w:rsidRPr="788147F4" w:rsidR="4404C159">
        <w:rPr>
          <w:rFonts w:ascii="Arial" w:hAnsi="Arial" w:eastAsia="Arial" w:cs="Arial"/>
          <w:b w:val="1"/>
          <w:bCs w:val="1"/>
          <w:i w:val="0"/>
          <w:iCs w:val="0"/>
          <w:strike w:val="0"/>
          <w:dstrike w:val="0"/>
          <w:noProof w:val="0"/>
          <w:color w:val="000000" w:themeColor="text1" w:themeTint="FF" w:themeShade="FF"/>
          <w:sz w:val="22"/>
          <w:szCs w:val="22"/>
          <w:u w:val="none"/>
          <w:lang w:val="en-US"/>
        </w:rPr>
        <w:t xml:space="preserve">PlanIt </w:t>
      </w:r>
      <w:r w:rsidRPr="788147F4" w:rsidR="15AF33D6">
        <w:rPr>
          <w:rFonts w:ascii="Arial" w:hAnsi="Arial" w:eastAsia="Arial" w:cs="Arial"/>
          <w:b w:val="1"/>
          <w:bCs w:val="1"/>
          <w:i w:val="0"/>
          <w:iCs w:val="0"/>
          <w:strike w:val="0"/>
          <w:dstrike w:val="0"/>
          <w:noProof w:val="0"/>
          <w:color w:val="000000" w:themeColor="text1" w:themeTint="FF" w:themeShade="FF"/>
          <w:sz w:val="22"/>
          <w:szCs w:val="22"/>
          <w:u w:val="none"/>
          <w:lang w:val="en-US"/>
        </w:rPr>
        <w:t>Dashboard</w:t>
      </w:r>
      <w:r w:rsidRPr="788147F4" w:rsidR="15AF33D6">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788147F4" w:rsidR="271DC6D3">
        <w:rPr>
          <w:rFonts w:ascii="Arial" w:hAnsi="Arial" w:eastAsia="Arial" w:cs="Arial"/>
          <w:b w:val="0"/>
          <w:bCs w:val="0"/>
          <w:i w:val="0"/>
          <w:iCs w:val="0"/>
          <w:strike w:val="0"/>
          <w:dstrike w:val="0"/>
          <w:noProof w:val="0"/>
          <w:color w:val="000000" w:themeColor="text1" w:themeTint="FF" w:themeShade="FF"/>
          <w:sz w:val="22"/>
          <w:szCs w:val="22"/>
          <w:u w:val="none"/>
          <w:lang w:val="en-US"/>
        </w:rPr>
        <w:t>a map that ranks sites by risk</w:t>
      </w:r>
      <w:r w:rsidRPr="788147F4" w:rsidR="47F94427">
        <w:rPr>
          <w:rFonts w:ascii="Arial" w:hAnsi="Arial" w:eastAsia="Arial" w:cs="Arial"/>
          <w:b w:val="0"/>
          <w:bCs w:val="0"/>
          <w:i w:val="0"/>
          <w:iCs w:val="0"/>
          <w:strike w:val="0"/>
          <w:dstrike w:val="0"/>
          <w:noProof w:val="0"/>
          <w:color w:val="000000" w:themeColor="text1" w:themeTint="FF" w:themeShade="FF"/>
          <w:sz w:val="22"/>
          <w:szCs w:val="22"/>
          <w:u w:val="none"/>
          <w:lang w:val="en-US"/>
        </w:rPr>
        <w:t>, showing supervisors where to focus attention and resources first.</w:t>
      </w:r>
    </w:p>
    <w:p w:rsidR="0061625B" w:rsidP="788147F4" w:rsidRDefault="00000000" w14:paraId="711BEF0E" w14:textId="1E767146">
      <w:pPr>
        <w:pStyle w:val="ListParagraph"/>
        <w:numPr>
          <w:ilvl w:val="0"/>
          <w:numId w:val="4"/>
        </w:numPr>
        <w:spacing w:before="0" w:beforeAutospacing="off" w:after="0" w:afterAutospacing="off" w:line="264" w:lineRule="auto"/>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788147F4" w:rsidR="1392FE13">
        <w:rPr>
          <w:rFonts w:ascii="Arial" w:hAnsi="Arial" w:eastAsia="Arial" w:cs="Arial"/>
          <w:b w:val="1"/>
          <w:bCs w:val="1"/>
          <w:i w:val="0"/>
          <w:iCs w:val="0"/>
          <w:strike w:val="0"/>
          <w:dstrike w:val="0"/>
          <w:noProof w:val="0"/>
          <w:color w:val="000000" w:themeColor="text1" w:themeTint="FF" w:themeShade="FF"/>
          <w:sz w:val="22"/>
          <w:szCs w:val="22"/>
          <w:u w:val="none"/>
          <w:lang w:val="en-US"/>
        </w:rPr>
        <w:t>H</w:t>
      </w:r>
      <w:r w:rsidRPr="788147F4" w:rsidR="5ACCA612">
        <w:rPr>
          <w:rFonts w:ascii="Arial" w:hAnsi="Arial" w:eastAsia="Arial" w:cs="Arial"/>
          <w:b w:val="1"/>
          <w:bCs w:val="1"/>
          <w:i w:val="0"/>
          <w:iCs w:val="0"/>
          <w:strike w:val="0"/>
          <w:dstrike w:val="0"/>
          <w:noProof w:val="0"/>
          <w:color w:val="000000" w:themeColor="text1" w:themeTint="FF" w:themeShade="FF"/>
          <w:sz w:val="22"/>
          <w:szCs w:val="22"/>
          <w:u w:val="none"/>
          <w:lang w:val="en-US"/>
        </w:rPr>
        <w:t>azard inde</w:t>
      </w:r>
      <w:r w:rsidRPr="788147F4" w:rsidR="2F80545D">
        <w:rPr>
          <w:rFonts w:ascii="Arial" w:hAnsi="Arial" w:eastAsia="Arial" w:cs="Arial"/>
          <w:b w:val="1"/>
          <w:bCs w:val="1"/>
          <w:i w:val="0"/>
          <w:iCs w:val="0"/>
          <w:strike w:val="0"/>
          <w:dstrike w:val="0"/>
          <w:noProof w:val="0"/>
          <w:color w:val="000000" w:themeColor="text1" w:themeTint="FF" w:themeShade="FF"/>
          <w:sz w:val="22"/>
          <w:szCs w:val="22"/>
          <w:u w:val="none"/>
          <w:lang w:val="en-US"/>
        </w:rPr>
        <w:t>x (0-10):</w:t>
      </w:r>
      <w:r w:rsidRPr="788147F4" w:rsidR="5ACCA612">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788147F4" w:rsidR="556921A7">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A </w:t>
      </w:r>
      <w:r w:rsidRPr="788147F4" w:rsidR="5ACCA612">
        <w:rPr>
          <w:rFonts w:ascii="Arial" w:hAnsi="Arial" w:eastAsia="Arial" w:cs="Arial"/>
          <w:b w:val="0"/>
          <w:bCs w:val="0"/>
          <w:i w:val="0"/>
          <w:iCs w:val="0"/>
          <w:strike w:val="0"/>
          <w:dstrike w:val="0"/>
          <w:noProof w:val="0"/>
          <w:color w:val="000000" w:themeColor="text1" w:themeTint="FF" w:themeShade="FF"/>
          <w:sz w:val="22"/>
          <w:szCs w:val="22"/>
          <w:u w:val="none"/>
          <w:lang w:val="en-US"/>
        </w:rPr>
        <w:t>machine</w:t>
      </w:r>
      <w:r w:rsidRPr="788147F4" w:rsidR="5ACCA612">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learning </w:t>
      </w:r>
      <w:r w:rsidRPr="788147F4" w:rsidR="0CC743C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(ML) </w:t>
      </w:r>
      <w:r w:rsidRPr="788147F4" w:rsidR="5ACCA612">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model </w:t>
      </w:r>
      <w:r w:rsidRPr="788147F4" w:rsidR="0624701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trained </w:t>
      </w:r>
      <w:r w:rsidRPr="788147F4" w:rsidR="5ACCA612">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on historical weather and environmental data </w:t>
      </w:r>
      <w:r w:rsidRPr="788147F4" w:rsidR="3EDEE3CC">
        <w:rPr>
          <w:rFonts w:ascii="Arial" w:hAnsi="Arial" w:eastAsia="Arial" w:cs="Arial"/>
          <w:b w:val="0"/>
          <w:bCs w:val="0"/>
          <w:i w:val="0"/>
          <w:iCs w:val="0"/>
          <w:strike w:val="0"/>
          <w:dstrike w:val="0"/>
          <w:noProof w:val="0"/>
          <w:color w:val="000000" w:themeColor="text1" w:themeTint="FF" w:themeShade="FF"/>
          <w:sz w:val="22"/>
          <w:szCs w:val="22"/>
          <w:u w:val="none"/>
          <w:lang w:val="en-US"/>
        </w:rPr>
        <w:t>tied</w:t>
      </w:r>
      <w:r w:rsidRPr="788147F4" w:rsidR="5ACCA612">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to the hazards on-site workers </w:t>
      </w:r>
      <w:r w:rsidRPr="788147F4" w:rsidR="4EBE83B3">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actually </w:t>
      </w:r>
      <w:r w:rsidRPr="788147F4" w:rsidR="5ACCA612">
        <w:rPr>
          <w:rFonts w:ascii="Arial" w:hAnsi="Arial" w:eastAsia="Arial" w:cs="Arial"/>
          <w:b w:val="0"/>
          <w:bCs w:val="0"/>
          <w:i w:val="0"/>
          <w:iCs w:val="0"/>
          <w:strike w:val="0"/>
          <w:dstrike w:val="0"/>
          <w:noProof w:val="0"/>
          <w:color w:val="000000" w:themeColor="text1" w:themeTint="FF" w:themeShade="FF"/>
          <w:sz w:val="22"/>
          <w:szCs w:val="22"/>
          <w:u w:val="none"/>
          <w:lang w:val="en-US"/>
        </w:rPr>
        <w:t>face</w:t>
      </w:r>
    </w:p>
    <w:p w:rsidR="0061625B" w:rsidP="788147F4" w:rsidRDefault="00000000" w14:paraId="174D57BF" w14:textId="18C4F7D8">
      <w:pPr>
        <w:pStyle w:val="Normal"/>
        <w:spacing w:before="0" w:beforeAutospacing="off" w:after="0" w:afterAutospacing="off" w:line="264" w:lineRule="auto"/>
        <w:ind w:left="720"/>
        <w:rPr>
          <w:rFonts w:ascii="Arial" w:hAnsi="Arial" w:eastAsia="Arial" w:cs="Arial"/>
          <w:b w:val="0"/>
          <w:bCs w:val="0"/>
          <w:i w:val="0"/>
          <w:iCs w:val="0"/>
          <w:strike w:val="0"/>
          <w:dstrike w:val="0"/>
          <w:noProof w:val="0"/>
          <w:color w:val="000000" w:themeColor="text1" w:themeTint="FF" w:themeShade="FF"/>
          <w:sz w:val="22"/>
          <w:szCs w:val="22"/>
          <w:u w:val="none"/>
          <w:lang w:val="en-US"/>
        </w:rPr>
      </w:pPr>
    </w:p>
    <w:p w:rsidR="0061625B" w:rsidP="788147F4" w:rsidRDefault="00000000" w14:paraId="583783A4" w14:textId="04C562C1">
      <w:pPr>
        <w:pStyle w:val="Normal"/>
        <w:spacing w:before="240" w:beforeAutospacing="off" w:after="240" w:afterAutospacing="off" w:line="264" w:lineRule="auto"/>
      </w:pPr>
      <w:r w:rsidRPr="788147F4" w:rsidR="271DC6D3">
        <w:rPr>
          <w:rFonts w:ascii="Arial" w:hAnsi="Arial" w:eastAsia="Arial" w:cs="Arial"/>
          <w:b w:val="1"/>
          <w:bCs w:val="1"/>
          <w:i w:val="0"/>
          <w:iCs w:val="0"/>
          <w:strike w:val="0"/>
          <w:dstrike w:val="0"/>
          <w:noProof w:val="0"/>
          <w:color w:val="000000" w:themeColor="text1" w:themeTint="FF" w:themeShade="FF"/>
          <w:sz w:val="22"/>
          <w:szCs w:val="22"/>
          <w:u w:val="none"/>
          <w:lang w:val="en-US"/>
        </w:rPr>
        <w:t>Helpful Resources (optional)</w:t>
      </w:r>
    </w:p>
    <w:p w:rsidR="0061625B" w:rsidP="788147F4" w:rsidRDefault="00000000" w14:paraId="130300D8" w14:textId="577F27F4">
      <w:pPr>
        <w:spacing w:before="240" w:beforeAutospacing="off" w:after="240" w:afterAutospacing="off" w:line="264" w:lineRule="auto"/>
      </w:pPr>
      <w:r w:rsidRPr="788147F4" w:rsidR="271DC6D3">
        <w:rPr>
          <w:rFonts w:ascii="Arial" w:hAnsi="Arial" w:eastAsia="Arial" w:cs="Arial"/>
          <w:b w:val="0"/>
          <w:bCs w:val="0"/>
          <w:i w:val="0"/>
          <w:iCs w:val="0"/>
          <w:strike w:val="0"/>
          <w:dstrike w:val="0"/>
          <w:noProof w:val="0"/>
          <w:color w:val="000000" w:themeColor="text1" w:themeTint="FF" w:themeShade="FF"/>
          <w:sz w:val="22"/>
          <w:szCs w:val="22"/>
          <w:u w:val="none"/>
          <w:lang w:val="en-US"/>
        </w:rPr>
        <w:t>These are starting points if you want them. You’re free to use any data sources or tools you prefer.</w:t>
      </w:r>
    </w:p>
    <w:p w:rsidR="0061625B" w:rsidP="788147F4" w:rsidRDefault="00000000" w14:paraId="3453AD22" w14:textId="7564024E">
      <w:pPr>
        <w:pStyle w:val="ListParagraph"/>
        <w:numPr>
          <w:ilvl w:val="0"/>
          <w:numId w:val="5"/>
        </w:numPr>
        <w:spacing w:before="240" w:beforeAutospacing="off" w:after="0" w:afterAutospacing="off" w:line="264" w:lineRule="auto"/>
        <w:rPr>
          <w:rFonts w:ascii="Arial" w:hAnsi="Arial" w:eastAsia="Arial" w:cs="Arial"/>
          <w:b w:val="0"/>
          <w:bCs w:val="0"/>
          <w:i w:val="0"/>
          <w:iCs w:val="0"/>
          <w:strike w:val="0"/>
          <w:dstrike w:val="0"/>
          <w:noProof w:val="0"/>
          <w:color w:val="000000" w:themeColor="text1" w:themeTint="FF" w:themeShade="FF"/>
          <w:sz w:val="22"/>
          <w:szCs w:val="22"/>
          <w:u w:val="none"/>
          <w:lang w:val="en-US"/>
        </w:rPr>
      </w:pPr>
      <w:hyperlink r:id="R2d38bd905d8045e9">
        <w:r w:rsidRPr="788147F4" w:rsidR="271DC6D3">
          <w:rPr>
            <w:rStyle w:val="Hyperlink"/>
            <w:rFonts w:ascii="Arial" w:hAnsi="Arial" w:eastAsia="Arial" w:cs="Arial"/>
            <w:b w:val="1"/>
            <w:bCs w:val="1"/>
            <w:i w:val="0"/>
            <w:iCs w:val="0"/>
            <w:strike w:val="0"/>
            <w:dstrike w:val="0"/>
            <w:noProof w:val="0"/>
            <w:color w:val="000000" w:themeColor="text1" w:themeTint="FF" w:themeShade="FF"/>
            <w:sz w:val="22"/>
            <w:szCs w:val="22"/>
            <w:lang w:val="en-US"/>
          </w:rPr>
          <w:t>EIA-860M</w:t>
        </w:r>
      </w:hyperlink>
      <w:r w:rsidRPr="788147F4" w:rsidR="271DC6D3">
        <w:rPr>
          <w:rFonts w:ascii="Arial" w:hAnsi="Arial" w:eastAsia="Arial" w:cs="Arial"/>
          <w:b w:val="1"/>
          <w:bCs w:val="1"/>
          <w:i w:val="0"/>
          <w:iCs w:val="0"/>
          <w:strike w:val="0"/>
          <w:dstrike w:val="0"/>
          <w:noProof w:val="0"/>
          <w:color w:val="000000" w:themeColor="text1" w:themeTint="FF" w:themeShade="FF"/>
          <w:sz w:val="22"/>
          <w:szCs w:val="22"/>
          <w:u w:val="none"/>
          <w:lang w:val="en-US"/>
        </w:rPr>
        <w:t>:</w:t>
      </w:r>
      <w:r w:rsidRPr="788147F4" w:rsidR="271DC6D3">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 monthly U.S. government list of power plants with coordinates, utility, county, and plant type. It’s a good source for real job site locations. (Heads up: the link in the original challenge doc points to an FPL project page, not the EIA dataset.)</w:t>
      </w:r>
    </w:p>
    <w:p w:rsidR="0061625B" w:rsidP="788147F4" w:rsidRDefault="00000000" w14:paraId="71BB1E3B" w14:textId="19BDFD61">
      <w:pPr>
        <w:pStyle w:val="ListParagraph"/>
        <w:numPr>
          <w:ilvl w:val="0"/>
          <w:numId w:val="5"/>
        </w:numPr>
        <w:spacing w:before="0" w:beforeAutospacing="off" w:after="0" w:afterAutospacing="off" w:line="264" w:lineRule="auto"/>
        <w:rPr>
          <w:rFonts w:ascii="Arial" w:hAnsi="Arial" w:eastAsia="Arial" w:cs="Arial"/>
          <w:b w:val="0"/>
          <w:bCs w:val="0"/>
          <w:i w:val="0"/>
          <w:iCs w:val="0"/>
          <w:strike w:val="0"/>
          <w:dstrike w:val="0"/>
          <w:noProof w:val="0"/>
          <w:color w:val="000000" w:themeColor="text1" w:themeTint="FF" w:themeShade="FF"/>
          <w:sz w:val="22"/>
          <w:szCs w:val="22"/>
          <w:u w:val="none"/>
          <w:lang w:val="en-US"/>
        </w:rPr>
      </w:pPr>
      <w:hyperlink r:id="R5e11b74c5ac34301">
        <w:r w:rsidRPr="788147F4" w:rsidR="271DC6D3">
          <w:rPr>
            <w:rStyle w:val="Hyperlink"/>
            <w:rFonts w:ascii="Arial" w:hAnsi="Arial" w:eastAsia="Arial" w:cs="Arial"/>
            <w:b w:val="1"/>
            <w:bCs w:val="1"/>
            <w:i w:val="0"/>
            <w:iCs w:val="0"/>
            <w:strike w:val="0"/>
            <w:dstrike w:val="0"/>
            <w:noProof w:val="0"/>
            <w:color w:val="000000" w:themeColor="text1" w:themeTint="FF" w:themeShade="FF"/>
            <w:sz w:val="22"/>
            <w:szCs w:val="22"/>
            <w:lang w:val="en-US"/>
          </w:rPr>
          <w:t>NOAA Storm Events Database</w:t>
        </w:r>
      </w:hyperlink>
      <w:r w:rsidRPr="788147F4" w:rsidR="271DC6D3">
        <w:rPr>
          <w:rFonts w:ascii="Arial" w:hAnsi="Arial" w:eastAsia="Arial" w:cs="Arial"/>
          <w:b w:val="1"/>
          <w:bCs w:val="1"/>
          <w:i w:val="0"/>
          <w:iCs w:val="0"/>
          <w:strike w:val="0"/>
          <w:dstrike w:val="0"/>
          <w:noProof w:val="0"/>
          <w:color w:val="000000" w:themeColor="text1" w:themeTint="FF" w:themeShade="FF"/>
          <w:sz w:val="22"/>
          <w:szCs w:val="22"/>
          <w:u w:val="none"/>
          <w:lang w:val="en-US"/>
        </w:rPr>
        <w:t>:</w:t>
      </w:r>
      <w:r w:rsidRPr="788147F4" w:rsidR="271DC6D3">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Historical records of severe weather events, useful for training the hazard model.</w:t>
      </w:r>
    </w:p>
    <w:p w:rsidR="0061625B" w:rsidP="788147F4" w:rsidRDefault="00000000" w14:paraId="5A6AC823" w14:textId="26D8ECD2">
      <w:pPr>
        <w:pStyle w:val="ListParagraph"/>
        <w:numPr>
          <w:ilvl w:val="0"/>
          <w:numId w:val="5"/>
        </w:numPr>
        <w:spacing w:before="0" w:beforeAutospacing="off" w:after="240" w:afterAutospacing="off" w:line="264" w:lineRule="auto"/>
        <w:rPr>
          <w:rFonts w:ascii="Arial" w:hAnsi="Arial" w:eastAsia="Arial" w:cs="Arial"/>
          <w:b w:val="0"/>
          <w:bCs w:val="0"/>
          <w:i w:val="0"/>
          <w:iCs w:val="0"/>
          <w:strike w:val="0"/>
          <w:dstrike w:val="0"/>
          <w:noProof w:val="0"/>
          <w:color w:val="000000" w:themeColor="text1" w:themeTint="FF" w:themeShade="FF"/>
          <w:sz w:val="22"/>
          <w:szCs w:val="22"/>
          <w:u w:val="none"/>
          <w:lang w:val="en-US"/>
        </w:rPr>
      </w:pPr>
      <w:hyperlink r:id="R33f3090082d348ee">
        <w:r w:rsidRPr="788147F4" w:rsidR="271DC6D3">
          <w:rPr>
            <w:rStyle w:val="Hyperlink"/>
            <w:rFonts w:ascii="Arial" w:hAnsi="Arial" w:eastAsia="Arial" w:cs="Arial"/>
            <w:b w:val="1"/>
            <w:bCs w:val="1"/>
            <w:i w:val="0"/>
            <w:iCs w:val="0"/>
            <w:strike w:val="0"/>
            <w:dstrike w:val="0"/>
            <w:noProof w:val="0"/>
            <w:color w:val="000000" w:themeColor="text1" w:themeTint="FF" w:themeShade="FF"/>
            <w:sz w:val="22"/>
            <w:szCs w:val="22"/>
            <w:lang w:val="en-US"/>
          </w:rPr>
          <w:t>Iowa Environmental Mesonet</w:t>
        </w:r>
      </w:hyperlink>
      <w:r w:rsidRPr="788147F4" w:rsidR="271DC6D3">
        <w:rPr>
          <w:rFonts w:ascii="Arial" w:hAnsi="Arial" w:eastAsia="Arial" w:cs="Arial"/>
          <w:b w:val="1"/>
          <w:bCs w:val="1"/>
          <w:i w:val="0"/>
          <w:iCs w:val="0"/>
          <w:strike w:val="0"/>
          <w:dstrike w:val="0"/>
          <w:noProof w:val="0"/>
          <w:color w:val="000000" w:themeColor="text1" w:themeTint="FF" w:themeShade="FF"/>
          <w:sz w:val="22"/>
          <w:szCs w:val="22"/>
          <w:u w:val="none"/>
          <w:lang w:val="en-US"/>
        </w:rPr>
        <w:t>:</w:t>
      </w:r>
      <w:r w:rsidRPr="788147F4" w:rsidR="271DC6D3">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An archive of historical National Weather Service warnings.</w:t>
      </w:r>
    </w:p>
    <w:p w:rsidR="0061625B" w:rsidP="788147F4" w:rsidRDefault="00000000" w14:paraId="208BEB64" w14:textId="1B2C2C30">
      <w:pPr>
        <w:pStyle w:val="ListParagraph"/>
        <w:numPr>
          <w:ilvl w:val="0"/>
          <w:numId w:val="5"/>
        </w:numPr>
        <w:spacing w:before="240" w:beforeAutospacing="off" w:after="240" w:afterAutospacing="off" w:line="264" w:lineRule="auto"/>
        <w:rPr>
          <w:rFonts w:ascii="Arial" w:hAnsi="Arial" w:eastAsia="Arial" w:cs="Arial"/>
          <w:b w:val="0"/>
          <w:bCs w:val="0"/>
          <w:i w:val="0"/>
          <w:iCs w:val="0"/>
          <w:strike w:val="0"/>
          <w:dstrike w:val="0"/>
          <w:noProof w:val="0"/>
          <w:color w:val="000000" w:themeColor="text1" w:themeTint="FF" w:themeShade="FF"/>
          <w:sz w:val="22"/>
          <w:szCs w:val="22"/>
          <w:u w:val="none"/>
          <w:lang w:val="en-US"/>
        </w:rPr>
      </w:pPr>
      <w:hyperlink r:id="R20417db2d900466d">
        <w:r w:rsidRPr="788147F4" w:rsidR="271DC6D3">
          <w:rPr>
            <w:rStyle w:val="Hyperlink"/>
            <w:rFonts w:ascii="Arial" w:hAnsi="Arial" w:eastAsia="Arial" w:cs="Arial"/>
            <w:b w:val="1"/>
            <w:bCs w:val="1"/>
            <w:i w:val="0"/>
            <w:iCs w:val="0"/>
            <w:strike w:val="0"/>
            <w:dstrike w:val="0"/>
            <w:noProof w:val="0"/>
            <w:color w:val="000000" w:themeColor="text1" w:themeTint="FF" w:themeShade="FF"/>
            <w:sz w:val="22"/>
            <w:szCs w:val="22"/>
            <w:lang w:val="en-US"/>
          </w:rPr>
          <w:t>OSHA Severe Injury Reports</w:t>
        </w:r>
      </w:hyperlink>
      <w:r w:rsidRPr="788147F4" w:rsidR="271DC6D3">
        <w:rPr>
          <w:rFonts w:ascii="Arial" w:hAnsi="Arial" w:eastAsia="Arial" w:cs="Arial"/>
          <w:b w:val="1"/>
          <w:bCs w:val="1"/>
          <w:i w:val="0"/>
          <w:iCs w:val="0"/>
          <w:strike w:val="0"/>
          <w:dstrike w:val="0"/>
          <w:noProof w:val="0"/>
          <w:color w:val="000000" w:themeColor="text1" w:themeTint="FF" w:themeShade="FF"/>
          <w:sz w:val="22"/>
          <w:szCs w:val="22"/>
          <w:u w:val="none"/>
          <w:lang w:val="en-US"/>
        </w:rPr>
        <w:t>:</w:t>
      </w:r>
      <w:r w:rsidRPr="788147F4" w:rsidR="271DC6D3">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Workplace incident data with locations, useful for labeling real-world hazard outcomes.</w:t>
      </w:r>
    </w:p>
    <w:p w:rsidR="0061625B" w:rsidP="788147F4" w:rsidRDefault="00000000" w14:paraId="13F768F2" w14:textId="40EFF5E3">
      <w:pPr>
        <w:pStyle w:val="ListParagraph"/>
        <w:numPr>
          <w:ilvl w:val="0"/>
          <w:numId w:val="5"/>
        </w:numPr>
        <w:spacing w:before="240" w:beforeAutospacing="off" w:after="240" w:afterAutospacing="off" w:line="264" w:lineRule="auto"/>
        <w:rPr>
          <w:rFonts w:ascii="Arial" w:hAnsi="Arial" w:eastAsia="Arial" w:cs="Arial"/>
          <w:b w:val="0"/>
          <w:bCs w:val="0"/>
          <w:i w:val="0"/>
          <w:iCs w:val="0"/>
          <w:strike w:val="0"/>
          <w:dstrike w:val="0"/>
          <w:noProof w:val="0"/>
          <w:color w:val="000000" w:themeColor="text1" w:themeTint="FF" w:themeShade="FF"/>
          <w:sz w:val="22"/>
          <w:szCs w:val="22"/>
          <w:u w:val="none"/>
          <w:lang w:val="en-US" w:eastAsia="en-US" w:bidi="ar-SA"/>
        </w:rPr>
      </w:pPr>
      <w:hyperlink r:id="R17826de906f64f4e">
        <w:r w:rsidRPr="788147F4" w:rsidR="4785613F">
          <w:rPr>
            <w:rStyle w:val="Hyperlink"/>
            <w:rFonts w:ascii="Arial" w:hAnsi="Arial" w:eastAsia="Arial" w:cs="Arial"/>
            <w:b w:val="1"/>
            <w:bCs w:val="1"/>
            <w:i w:val="0"/>
            <w:iCs w:val="0"/>
            <w:strike w:val="0"/>
            <w:dstrike w:val="0"/>
            <w:noProof w:val="0"/>
            <w:color w:val="000000" w:themeColor="text1" w:themeTint="FF" w:themeShade="FF"/>
            <w:sz w:val="22"/>
            <w:szCs w:val="22"/>
            <w:lang w:val="en-US" w:eastAsia="en-US" w:bidi="ar-SA"/>
          </w:rPr>
          <w:t>National Levee Database (NLD):</w:t>
        </w:r>
      </w:hyperlink>
      <w:r w:rsidRPr="788147F4" w:rsidR="4785613F">
        <w:rPr>
          <w:rFonts w:ascii="Arial" w:hAnsi="Arial" w:eastAsia="Arial" w:cs="Arial"/>
          <w:b w:val="1"/>
          <w:bCs w:val="1"/>
          <w:i w:val="0"/>
          <w:iCs w:val="0"/>
          <w:strike w:val="0"/>
          <w:dstrike w:val="0"/>
          <w:noProof w:val="0"/>
          <w:color w:val="000000" w:themeColor="text1" w:themeTint="FF" w:themeShade="FF"/>
          <w:sz w:val="22"/>
          <w:szCs w:val="22"/>
          <w:lang w:val="en-US" w:eastAsia="en-US" w:bidi="ar-SA"/>
        </w:rPr>
        <w:t xml:space="preserve"> </w:t>
      </w:r>
      <w:r w:rsidRPr="788147F4" w:rsidR="4785613F">
        <w:rPr>
          <w:rFonts w:ascii="Arial" w:hAnsi="Arial" w:eastAsia="Arial" w:cs="Arial"/>
          <w:b w:val="0"/>
          <w:bCs w:val="0"/>
          <w:i w:val="0"/>
          <w:iCs w:val="0"/>
          <w:strike w:val="0"/>
          <w:dstrike w:val="0"/>
          <w:noProof w:val="0"/>
          <w:color w:val="000000" w:themeColor="text1" w:themeTint="FF" w:themeShade="FF"/>
          <w:sz w:val="22"/>
          <w:szCs w:val="22"/>
          <w:u w:val="none"/>
          <w:lang w:val="en-US" w:eastAsia="en-US" w:bidi="ar-SA"/>
        </w:rPr>
        <w:t>USACE’s national map of levees, floodwalls, and their condition, with a Boreholes layer showing where geotechnical soil borings were drilled along levee systems. Useful for subsurface soil conditions near flood-control structures.</w:t>
      </w:r>
    </w:p>
    <w:p w:rsidR="0061625B" w:rsidP="788147F4" w:rsidRDefault="00000000" w14:paraId="0E9A4416" w14:textId="1938998B">
      <w:pPr>
        <w:pStyle w:val="ListParagraph"/>
        <w:numPr>
          <w:ilvl w:val="0"/>
          <w:numId w:val="5"/>
        </w:numPr>
        <w:spacing w:before="240" w:beforeAutospacing="off" w:after="240" w:afterAutospacing="off" w:line="264" w:lineRule="auto"/>
        <w:rPr>
          <w:noProof w:val="0"/>
          <w:lang w:val="en-US"/>
        </w:rPr>
      </w:pPr>
      <w:hyperlink r:id="R1ff3610848674647">
        <w:r w:rsidRPr="788147F4" w:rsidR="605EA8C2">
          <w:rPr>
            <w:rStyle w:val="Hyperlink"/>
            <w:rFonts w:ascii="Arial" w:hAnsi="Arial" w:eastAsia="Arial" w:cs="Arial"/>
            <w:b w:val="1"/>
            <w:bCs w:val="1"/>
            <w:i w:val="0"/>
            <w:iCs w:val="0"/>
            <w:strike w:val="0"/>
            <w:dstrike w:val="0"/>
            <w:noProof w:val="0"/>
            <w:color w:val="000000" w:themeColor="text1" w:themeTint="FF" w:themeShade="FF"/>
            <w:sz w:val="22"/>
            <w:szCs w:val="22"/>
            <w:lang w:val="en-US" w:eastAsia="en-US" w:bidi="ar-SA"/>
          </w:rPr>
          <w:t>NOAA Tides &amp; Currents:</w:t>
        </w:r>
      </w:hyperlink>
      <w:r w:rsidRPr="788147F4" w:rsidR="605EA8C2">
        <w:rPr>
          <w:rFonts w:ascii="Arial" w:hAnsi="Arial" w:eastAsia="Arial" w:cs="Arial"/>
          <w:b w:val="1"/>
          <w:bCs w:val="1"/>
          <w:i w:val="0"/>
          <w:iCs w:val="0"/>
          <w:strike w:val="0"/>
          <w:dstrike w:val="0"/>
          <w:noProof w:val="0"/>
          <w:color w:val="000000" w:themeColor="text1" w:themeTint="FF" w:themeShade="FF"/>
          <w:sz w:val="22"/>
          <w:szCs w:val="22"/>
          <w:lang w:val="en-US" w:eastAsia="en-US" w:bidi="ar-SA"/>
        </w:rPr>
        <w:t xml:space="preserve"> </w:t>
      </w:r>
      <w:r w:rsidRPr="788147F4" w:rsidR="605EA8C2">
        <w:rPr>
          <w:rFonts w:ascii="Arial" w:hAnsi="Arial" w:eastAsia="Arial" w:cs="Arial"/>
          <w:b w:val="0"/>
          <w:bCs w:val="0"/>
          <w:i w:val="0"/>
          <w:iCs w:val="0"/>
          <w:strike w:val="0"/>
          <w:dstrike w:val="0"/>
          <w:noProof w:val="0"/>
          <w:color w:val="000000" w:themeColor="text1" w:themeTint="FF" w:themeShade="FF"/>
          <w:sz w:val="22"/>
          <w:szCs w:val="22"/>
          <w:u w:val="none"/>
          <w:lang w:val="en-US" w:eastAsia="en-US" w:bidi="ar-SA"/>
        </w:rPr>
        <w:t>NOAA’s official source for real-time and historical water levels, tide predictions, currents, and sea level trends from monitoring stations along U.S. coasts and the Great Lakes. Useful for tidal datums, flooding thresholds, and water level conditions near coastal or waterfront sites.</w:t>
      </w:r>
    </w:p>
    <w:p w:rsidR="0061625B" w:rsidP="788147F4" w:rsidRDefault="00000000" w14:paraId="3FDB60F7" w14:textId="607FF501">
      <w:pPr>
        <w:pStyle w:val="ListParagraph"/>
        <w:numPr>
          <w:ilvl w:val="0"/>
          <w:numId w:val="5"/>
        </w:numPr>
        <w:spacing w:before="240" w:beforeAutospacing="off" w:after="240" w:afterAutospacing="off" w:line="264" w:lineRule="auto"/>
        <w:rPr/>
      </w:pPr>
      <w:hyperlink r:id="R4fafd322a2d34e6d">
        <w:r w:rsidRPr="788147F4" w:rsidR="07B6DD73">
          <w:rPr>
            <w:rStyle w:val="Hyperlink"/>
            <w:rFonts w:ascii="Arial" w:hAnsi="Arial" w:eastAsia="Arial" w:cs="Arial"/>
            <w:b w:val="1"/>
            <w:bCs w:val="1"/>
            <w:i w:val="0"/>
            <w:iCs w:val="0"/>
            <w:strike w:val="0"/>
            <w:dstrike w:val="0"/>
            <w:noProof w:val="0"/>
            <w:color w:val="000000" w:themeColor="text1" w:themeTint="FF" w:themeShade="FF"/>
            <w:sz w:val="22"/>
            <w:szCs w:val="22"/>
            <w:lang w:val="en-US" w:eastAsia="en-US" w:bidi="ar-SA"/>
          </w:rPr>
          <w:t>FEMA Flood Map Service Center (MSC)</w:t>
        </w:r>
      </w:hyperlink>
      <w:r w:rsidRPr="788147F4" w:rsidR="07B6DD73">
        <w:rPr>
          <w:rFonts w:ascii="Arial" w:hAnsi="Arial" w:eastAsia="Arial" w:cs="Arial"/>
          <w:b w:val="1"/>
          <w:bCs w:val="1"/>
          <w:i w:val="0"/>
          <w:iCs w:val="0"/>
          <w:strike w:val="0"/>
          <w:dstrike w:val="0"/>
          <w:noProof w:val="0"/>
          <w:color w:val="000000" w:themeColor="text1" w:themeTint="FF" w:themeShade="FF"/>
          <w:sz w:val="22"/>
          <w:szCs w:val="22"/>
          <w:u w:val="single"/>
          <w:lang w:val="en-US" w:eastAsia="en-US" w:bidi="ar-SA"/>
        </w:rPr>
        <w:t>:</w:t>
      </w:r>
      <w:r w:rsidRPr="788147F4" w:rsidR="07B6DD73">
        <w:rPr>
          <w:rFonts w:ascii="Arial" w:hAnsi="Arial" w:eastAsia="Arial" w:cs="Arial"/>
          <w:b w:val="1"/>
          <w:bCs w:val="1"/>
          <w:i w:val="0"/>
          <w:iCs w:val="0"/>
          <w:strike w:val="0"/>
          <w:dstrike w:val="0"/>
          <w:noProof w:val="0"/>
          <w:color w:val="000000" w:themeColor="text1" w:themeTint="FF" w:themeShade="FF"/>
          <w:sz w:val="22"/>
          <w:szCs w:val="22"/>
          <w:u w:val="none"/>
          <w:lang w:val="en-US" w:eastAsia="en-US" w:bidi="ar-SA"/>
        </w:rPr>
        <w:t xml:space="preserve"> </w:t>
      </w:r>
      <w:r w:rsidRPr="788147F4" w:rsidR="07B6DD73">
        <w:rPr>
          <w:rFonts w:ascii="Arial" w:hAnsi="Arial" w:eastAsia="Arial" w:cs="Arial"/>
          <w:b w:val="0"/>
          <w:bCs w:val="0"/>
          <w:i w:val="0"/>
          <w:iCs w:val="0"/>
          <w:strike w:val="0"/>
          <w:dstrike w:val="0"/>
          <w:noProof w:val="0"/>
          <w:color w:val="000000" w:themeColor="text1" w:themeTint="FF" w:themeShade="FF"/>
          <w:sz w:val="22"/>
          <w:szCs w:val="22"/>
          <w:u w:val="none"/>
          <w:lang w:val="en-US" w:eastAsia="en-US" w:bidi="ar-SA"/>
        </w:rPr>
        <w:t>FEMA’s official source for flood hazard maps, including Flood Insurance Rate Maps (FIRMs), flood zone designations, and base flood elevations for any U.S. address. Useful for checking whether a site is in a regulated floodplain and how high flood risk is.</w:t>
      </w:r>
    </w:p>
    <w:p w:rsidR="0061625B" w:rsidP="788147F4" w:rsidRDefault="00000000" w14:paraId="3615FF5B" w14:textId="654E7994">
      <w:pPr>
        <w:pStyle w:val="Heading1"/>
        <w:keepNext w:val="1"/>
        <w:spacing w:after="70" w:line="264" w:lineRule="auto"/>
      </w:pPr>
    </w:p>
    <w:p w:rsidR="0061625B" w:rsidP="788147F4" w:rsidRDefault="00000000" w14:paraId="16A610B2" w14:textId="524C3665">
      <w:pPr>
        <w:pStyle w:val="Normal"/>
        <w:keepNext w:val="1"/>
        <w:spacing w:after="70" w:line="264" w:lineRule="auto"/>
      </w:pPr>
    </w:p>
    <w:sectPr w:rsidR="0061625B">
      <w:footerReference w:type="default" r:id="rId12"/>
      <w:footerReference w:type="first" r:id="rId13"/>
      <w:pgSz w:w="12240" w:h="15840" w:orient="portrait"/>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F0697" w:rsidRDefault="00CF0697" w14:paraId="3CC19870" w14:textId="77777777">
      <w:r>
        <w:separator/>
      </w:r>
    </w:p>
  </w:endnote>
  <w:endnote w:type="continuationSeparator" w:id="0">
    <w:p w:rsidR="00CF0697" w:rsidRDefault="00CF0697" w14:paraId="62E758A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625B" w:rsidRDefault="00000000" w14:paraId="236BEACD" w14:textId="77777777">
    <w:pPr>
      <w:jc w:val="right"/>
    </w:pPr>
    <w:proofErr w:type="spellStart"/>
    <w:r>
      <w:rPr>
        <w:color w:val="4A5568"/>
        <w:sz w:val="16"/>
        <w:szCs w:val="16"/>
      </w:rPr>
      <w:t>PlanIT</w:t>
    </w:r>
    <w:proofErr w:type="spellEnd"/>
    <w:r>
      <w:rPr>
        <w:color w:val="4A5568"/>
        <w:sz w:val="16"/>
        <w:szCs w:val="16"/>
      </w:rPr>
      <w:t xml:space="preserve"> Control · Sperry Tech   </w:t>
    </w:r>
    <w:r>
      <w:rPr>
        <w:color w:val="4A5568"/>
        <w:sz w:val="16"/>
        <w:szCs w:val="16"/>
      </w:rPr>
      <w:fldChar w:fldCharType="begin"/>
    </w:r>
    <w:r>
      <w:rPr>
        <w:color w:val="4A5568"/>
        <w:sz w:val="16"/>
        <w:szCs w:val="16"/>
      </w:rPr>
      <w:instrText>PAGE</w:instrText>
    </w:r>
    <w:r>
      <w:rPr>
        <w:color w:val="4A5568"/>
        <w:sz w:val="16"/>
        <w:szCs w:val="16"/>
      </w:rPr>
      <w:fldChar w:fldCharType="separate"/>
    </w:r>
    <w:r w:rsidR="002569CF">
      <w:rPr>
        <w:noProof/>
        <w:color w:val="4A5568"/>
        <w:sz w:val="16"/>
        <w:szCs w:val="16"/>
      </w:rPr>
      <w:t>2</w:t>
    </w:r>
    <w:r>
      <w:rPr>
        <w:color w:val="4A5568"/>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625B" w:rsidRDefault="0061625B" w14:paraId="7E024D30"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F0697" w:rsidRDefault="00CF0697" w14:paraId="101BE341" w14:textId="77777777">
      <w:r>
        <w:separator/>
      </w:r>
    </w:p>
  </w:footnote>
  <w:footnote w:type="continuationSeparator" w:id="0">
    <w:p w:rsidR="00CF0697" w:rsidRDefault="00CF0697" w14:paraId="620BF9EC"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
    <w:nsid w:val="253fb9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24e34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a2aff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D5D3457"/>
    <w:multiLevelType w:val="hybridMultilevel"/>
    <w:tmpl w:val="63A8BA48"/>
    <w:lvl w:ilvl="0" w:tplc="0BCCDE8E">
      <w:start w:val="1"/>
      <w:numFmt w:val="bullet"/>
      <w:lvlText w:val="•"/>
      <w:lvlJc w:val="left"/>
      <w:pPr>
        <w:ind w:left="500" w:hanging="260"/>
      </w:pPr>
    </w:lvl>
    <w:lvl w:ilvl="1" w:tplc="A288E374">
      <w:numFmt w:val="decimal"/>
      <w:lvlText w:val=""/>
      <w:lvlJc w:val="left"/>
    </w:lvl>
    <w:lvl w:ilvl="2" w:tplc="7BCE12E0">
      <w:numFmt w:val="decimal"/>
      <w:lvlText w:val=""/>
      <w:lvlJc w:val="left"/>
    </w:lvl>
    <w:lvl w:ilvl="3" w:tplc="7A4417D2">
      <w:numFmt w:val="decimal"/>
      <w:lvlText w:val=""/>
      <w:lvlJc w:val="left"/>
    </w:lvl>
    <w:lvl w:ilvl="4" w:tplc="3D788B80">
      <w:numFmt w:val="decimal"/>
      <w:lvlText w:val=""/>
      <w:lvlJc w:val="left"/>
    </w:lvl>
    <w:lvl w:ilvl="5" w:tplc="4F665078">
      <w:numFmt w:val="decimal"/>
      <w:lvlText w:val=""/>
      <w:lvlJc w:val="left"/>
    </w:lvl>
    <w:lvl w:ilvl="6" w:tplc="7CF652B2">
      <w:numFmt w:val="decimal"/>
      <w:lvlText w:val=""/>
      <w:lvlJc w:val="left"/>
    </w:lvl>
    <w:lvl w:ilvl="7" w:tplc="F47CED94">
      <w:numFmt w:val="decimal"/>
      <w:lvlText w:val=""/>
      <w:lvlJc w:val="left"/>
    </w:lvl>
    <w:lvl w:ilvl="8" w:tplc="03A2BE16">
      <w:numFmt w:val="decimal"/>
      <w:lvlText w:val=""/>
      <w:lvlJc w:val="left"/>
    </w:lvl>
  </w:abstractNum>
  <w:abstractNum w:abstractNumId="1" w15:restartNumberingAfterBreak="0">
    <w:nsid w:val="4DF7466C"/>
    <w:multiLevelType w:val="hybridMultilevel"/>
    <w:tmpl w:val="B40E19A6"/>
    <w:lvl w:ilvl="0" w:tplc="713ED96E">
      <w:start w:val="1"/>
      <w:numFmt w:val="decimal"/>
      <w:lvlText w:val="%1."/>
      <w:lvlJc w:val="left"/>
      <w:pPr>
        <w:ind w:left="500" w:hanging="320"/>
      </w:pPr>
    </w:lvl>
    <w:lvl w:ilvl="1" w:tplc="0C322FC0">
      <w:numFmt w:val="decimal"/>
      <w:lvlText w:val=""/>
      <w:lvlJc w:val="left"/>
    </w:lvl>
    <w:lvl w:ilvl="2" w:tplc="32CE7BC4">
      <w:numFmt w:val="decimal"/>
      <w:lvlText w:val=""/>
      <w:lvlJc w:val="left"/>
    </w:lvl>
    <w:lvl w:ilvl="3" w:tplc="717E4AFC">
      <w:numFmt w:val="decimal"/>
      <w:lvlText w:val=""/>
      <w:lvlJc w:val="left"/>
    </w:lvl>
    <w:lvl w:ilvl="4" w:tplc="132A7860">
      <w:numFmt w:val="decimal"/>
      <w:lvlText w:val=""/>
      <w:lvlJc w:val="left"/>
    </w:lvl>
    <w:lvl w:ilvl="5" w:tplc="8D66178A">
      <w:numFmt w:val="decimal"/>
      <w:lvlText w:val=""/>
      <w:lvlJc w:val="left"/>
    </w:lvl>
    <w:lvl w:ilvl="6" w:tplc="6AC69A3C">
      <w:numFmt w:val="decimal"/>
      <w:lvlText w:val=""/>
      <w:lvlJc w:val="left"/>
    </w:lvl>
    <w:lvl w:ilvl="7" w:tplc="6302B5DC">
      <w:numFmt w:val="decimal"/>
      <w:lvlText w:val=""/>
      <w:lvlJc w:val="left"/>
    </w:lvl>
    <w:lvl w:ilvl="8" w:tplc="6DC2052A">
      <w:numFmt w:val="decimal"/>
      <w:lvlText w:val=""/>
      <w:lvlJc w:val="left"/>
    </w:lvl>
  </w:abstractNum>
  <w:abstractNum w:abstractNumId="2" w15:restartNumberingAfterBreak="0">
    <w:nsid w:val="513C3E69"/>
    <w:multiLevelType w:val="hybridMultilevel"/>
    <w:tmpl w:val="137CFAC0"/>
    <w:lvl w:ilvl="0" w:tplc="228CB3DA">
      <w:start w:val="1"/>
      <w:numFmt w:val="bullet"/>
      <w:lvlText w:val="●"/>
      <w:lvlJc w:val="left"/>
      <w:pPr>
        <w:ind w:left="720" w:hanging="360"/>
      </w:pPr>
    </w:lvl>
    <w:lvl w:ilvl="1" w:tplc="4C48C2EE">
      <w:start w:val="1"/>
      <w:numFmt w:val="bullet"/>
      <w:lvlText w:val="○"/>
      <w:lvlJc w:val="left"/>
      <w:pPr>
        <w:ind w:left="1440" w:hanging="360"/>
      </w:pPr>
    </w:lvl>
    <w:lvl w:ilvl="2" w:tplc="AD669742">
      <w:start w:val="1"/>
      <w:numFmt w:val="bullet"/>
      <w:lvlText w:val="■"/>
      <w:lvlJc w:val="left"/>
      <w:pPr>
        <w:ind w:left="2160" w:hanging="360"/>
      </w:pPr>
    </w:lvl>
    <w:lvl w:ilvl="3" w:tplc="35847C5A">
      <w:start w:val="1"/>
      <w:numFmt w:val="bullet"/>
      <w:lvlText w:val="●"/>
      <w:lvlJc w:val="left"/>
      <w:pPr>
        <w:ind w:left="2880" w:hanging="360"/>
      </w:pPr>
    </w:lvl>
    <w:lvl w:ilvl="4" w:tplc="2654B75A">
      <w:start w:val="1"/>
      <w:numFmt w:val="bullet"/>
      <w:lvlText w:val="○"/>
      <w:lvlJc w:val="left"/>
      <w:pPr>
        <w:ind w:left="3600" w:hanging="360"/>
      </w:pPr>
    </w:lvl>
    <w:lvl w:ilvl="5" w:tplc="76CA93CA">
      <w:start w:val="1"/>
      <w:numFmt w:val="bullet"/>
      <w:lvlText w:val="■"/>
      <w:lvlJc w:val="left"/>
      <w:pPr>
        <w:ind w:left="4320" w:hanging="360"/>
      </w:pPr>
    </w:lvl>
    <w:lvl w:ilvl="6" w:tplc="2B84CC60">
      <w:start w:val="1"/>
      <w:numFmt w:val="bullet"/>
      <w:lvlText w:val="●"/>
      <w:lvlJc w:val="left"/>
      <w:pPr>
        <w:ind w:left="5040" w:hanging="360"/>
      </w:pPr>
    </w:lvl>
    <w:lvl w:ilvl="7" w:tplc="1A2C651E">
      <w:start w:val="1"/>
      <w:numFmt w:val="bullet"/>
      <w:lvlText w:val="●"/>
      <w:lvlJc w:val="left"/>
      <w:pPr>
        <w:ind w:left="5760" w:hanging="360"/>
      </w:pPr>
    </w:lvl>
    <w:lvl w:ilvl="8" w:tplc="B96CD548">
      <w:start w:val="1"/>
      <w:numFmt w:val="bullet"/>
      <w:lvlText w:val="●"/>
      <w:lvlJc w:val="left"/>
      <w:pPr>
        <w:ind w:left="6480" w:hanging="360"/>
      </w:pPr>
    </w:lvl>
  </w:abstractNum>
  <w:num w:numId="6">
    <w:abstractNumId w:val="5"/>
  </w:num>
  <w:num w:numId="5">
    <w:abstractNumId w:val="4"/>
  </w:num>
  <w:num w:numId="4">
    <w:abstractNumId w:val="3"/>
  </w:num>
  <w:num w:numId="1" w16cid:durableId="859272154">
    <w:abstractNumId w:val="2"/>
    <w:lvlOverride w:ilvl="0">
      <w:startOverride w:val="1"/>
    </w:lvlOverride>
  </w:num>
  <w:num w:numId="2" w16cid:durableId="2087264322">
    <w:abstractNumId w:val="1"/>
    <w:lvlOverride w:ilvl="0">
      <w:startOverride w:val="1"/>
    </w:lvlOverride>
  </w:num>
  <w:num w:numId="3" w16cid:durableId="14152793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25B"/>
    <w:rsid w:val="00000000"/>
    <w:rsid w:val="00173360"/>
    <w:rsid w:val="002569CF"/>
    <w:rsid w:val="00541DDB"/>
    <w:rsid w:val="0061625B"/>
    <w:rsid w:val="007BA413"/>
    <w:rsid w:val="00A11DBB"/>
    <w:rsid w:val="00CF0697"/>
    <w:rsid w:val="00F50B68"/>
    <w:rsid w:val="017C462F"/>
    <w:rsid w:val="022247B7"/>
    <w:rsid w:val="02CD4C16"/>
    <w:rsid w:val="0476A452"/>
    <w:rsid w:val="049E2D55"/>
    <w:rsid w:val="0513B82B"/>
    <w:rsid w:val="05678BDB"/>
    <w:rsid w:val="058F516A"/>
    <w:rsid w:val="0624701F"/>
    <w:rsid w:val="06655F4D"/>
    <w:rsid w:val="06C1E167"/>
    <w:rsid w:val="06D92F3D"/>
    <w:rsid w:val="07B6DD73"/>
    <w:rsid w:val="08351A03"/>
    <w:rsid w:val="08A9C04A"/>
    <w:rsid w:val="0AE56FD1"/>
    <w:rsid w:val="0B8E5C92"/>
    <w:rsid w:val="0C2735D0"/>
    <w:rsid w:val="0CC743C0"/>
    <w:rsid w:val="0D7C2229"/>
    <w:rsid w:val="0D9799F1"/>
    <w:rsid w:val="0DF60791"/>
    <w:rsid w:val="0E9C7E96"/>
    <w:rsid w:val="0ED8A5C9"/>
    <w:rsid w:val="12F626E1"/>
    <w:rsid w:val="1392FE13"/>
    <w:rsid w:val="14192CDC"/>
    <w:rsid w:val="15AF33D6"/>
    <w:rsid w:val="16C0C86F"/>
    <w:rsid w:val="17F339C6"/>
    <w:rsid w:val="18CD44E3"/>
    <w:rsid w:val="18E8CDD3"/>
    <w:rsid w:val="19B3439C"/>
    <w:rsid w:val="1ABC6954"/>
    <w:rsid w:val="1CADBCEA"/>
    <w:rsid w:val="1CC41B96"/>
    <w:rsid w:val="1CDC8EC7"/>
    <w:rsid w:val="1F2A409B"/>
    <w:rsid w:val="1FD3F69B"/>
    <w:rsid w:val="210B73D3"/>
    <w:rsid w:val="22189CDE"/>
    <w:rsid w:val="23A34DC4"/>
    <w:rsid w:val="24F10B08"/>
    <w:rsid w:val="271DC6D3"/>
    <w:rsid w:val="2744AB99"/>
    <w:rsid w:val="28326124"/>
    <w:rsid w:val="2924DC3A"/>
    <w:rsid w:val="294AFDAE"/>
    <w:rsid w:val="2B54EF71"/>
    <w:rsid w:val="2D4DA201"/>
    <w:rsid w:val="2E0ADC37"/>
    <w:rsid w:val="2EDB97C6"/>
    <w:rsid w:val="2F80545D"/>
    <w:rsid w:val="30AE9646"/>
    <w:rsid w:val="31D25FC1"/>
    <w:rsid w:val="32779AB7"/>
    <w:rsid w:val="33B5030F"/>
    <w:rsid w:val="34352B0D"/>
    <w:rsid w:val="34464D4D"/>
    <w:rsid w:val="3566E5C6"/>
    <w:rsid w:val="35A1BF52"/>
    <w:rsid w:val="365FC1EA"/>
    <w:rsid w:val="37D25C07"/>
    <w:rsid w:val="38BEFE76"/>
    <w:rsid w:val="38E92E54"/>
    <w:rsid w:val="38EF7357"/>
    <w:rsid w:val="3902159D"/>
    <w:rsid w:val="39064CC0"/>
    <w:rsid w:val="39765452"/>
    <w:rsid w:val="3A86EE4F"/>
    <w:rsid w:val="3BDB05F9"/>
    <w:rsid w:val="3C3702B6"/>
    <w:rsid w:val="3D3D9102"/>
    <w:rsid w:val="3EDEE3CC"/>
    <w:rsid w:val="3EEA2B05"/>
    <w:rsid w:val="3EF97C89"/>
    <w:rsid w:val="413D4EFF"/>
    <w:rsid w:val="43EAD723"/>
    <w:rsid w:val="4404C159"/>
    <w:rsid w:val="4419C969"/>
    <w:rsid w:val="456EB5C9"/>
    <w:rsid w:val="45DB0BCE"/>
    <w:rsid w:val="4785613F"/>
    <w:rsid w:val="47F94427"/>
    <w:rsid w:val="483C9A77"/>
    <w:rsid w:val="4A2BE6B7"/>
    <w:rsid w:val="4A6B6334"/>
    <w:rsid w:val="4B7D67DE"/>
    <w:rsid w:val="4E2E3927"/>
    <w:rsid w:val="4EA75EF8"/>
    <w:rsid w:val="4EBE83B3"/>
    <w:rsid w:val="50C1B82C"/>
    <w:rsid w:val="50DD8EC2"/>
    <w:rsid w:val="515CE9A6"/>
    <w:rsid w:val="5299B61A"/>
    <w:rsid w:val="54C6A252"/>
    <w:rsid w:val="54DE7441"/>
    <w:rsid w:val="54F35989"/>
    <w:rsid w:val="556921A7"/>
    <w:rsid w:val="55875CBE"/>
    <w:rsid w:val="57BD0FD3"/>
    <w:rsid w:val="58932ADA"/>
    <w:rsid w:val="58C49382"/>
    <w:rsid w:val="58D4C751"/>
    <w:rsid w:val="5A450F23"/>
    <w:rsid w:val="5ACCA612"/>
    <w:rsid w:val="5AF49897"/>
    <w:rsid w:val="5E81829E"/>
    <w:rsid w:val="5F44F66C"/>
    <w:rsid w:val="5FF0BBD1"/>
    <w:rsid w:val="605EA8C2"/>
    <w:rsid w:val="612FC809"/>
    <w:rsid w:val="6290A266"/>
    <w:rsid w:val="6345720C"/>
    <w:rsid w:val="640DA836"/>
    <w:rsid w:val="64587E53"/>
    <w:rsid w:val="6656CE4C"/>
    <w:rsid w:val="6766C971"/>
    <w:rsid w:val="67EC6CAC"/>
    <w:rsid w:val="680F487E"/>
    <w:rsid w:val="697C64F9"/>
    <w:rsid w:val="69D795D9"/>
    <w:rsid w:val="6A55C4B3"/>
    <w:rsid w:val="6A730A34"/>
    <w:rsid w:val="6A8F717C"/>
    <w:rsid w:val="6B21759B"/>
    <w:rsid w:val="6CC9E05D"/>
    <w:rsid w:val="6D1D8D70"/>
    <w:rsid w:val="70040AA7"/>
    <w:rsid w:val="70BF410B"/>
    <w:rsid w:val="74B11824"/>
    <w:rsid w:val="7823F26E"/>
    <w:rsid w:val="784E0CBB"/>
    <w:rsid w:val="7877BC40"/>
    <w:rsid w:val="788147F4"/>
    <w:rsid w:val="7892CFF3"/>
    <w:rsid w:val="79DE6C1A"/>
    <w:rsid w:val="79F768B4"/>
    <w:rsid w:val="7A7D6DE2"/>
    <w:rsid w:val="7AD8AB64"/>
    <w:rsid w:val="7E9542CE"/>
    <w:rsid w:val="7EE5C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813E8"/>
  <w15:docId w15:val="{99545FB1-2F53-4FEA-AD29-D3E400437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color w:val="1A202C"/>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pBdr>
        <w:bottom w:val="single" w:color="E8590C" w:sz="6" w:space="4"/>
      </w:pBdr>
      <w:spacing w:before="320" w:after="140"/>
      <w:outlineLvl w:val="0"/>
    </w:pPr>
    <w:rPr>
      <w:b/>
      <w:bCs/>
      <w:color w:val="14213D"/>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oter" Target="footer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webSettings" Target="webSettings.xml" Id="rId4" /><Relationship Type="http://schemas.openxmlformats.org/officeDocument/2006/relationships/fontTable" Target="fontTable.xml" Id="rId14" /><Relationship Type="http://schemas.openxmlformats.org/officeDocument/2006/relationships/hyperlink" Target="https://www.eia.gov/electricity/data/eia860m/" TargetMode="External" Id="R2d38bd905d8045e9" /><Relationship Type="http://schemas.openxmlformats.org/officeDocument/2006/relationships/hyperlink" Target="https://www.ncei.noaa.gov/stormevents/" TargetMode="External" Id="R5e11b74c5ac34301" /><Relationship Type="http://schemas.openxmlformats.org/officeDocument/2006/relationships/hyperlink" Target="https://mesonet.agron.iastate.edu/" TargetMode="External" Id="R33f3090082d348ee" /><Relationship Type="http://schemas.openxmlformats.org/officeDocument/2006/relationships/hyperlink" Target="https://www.osha.gov/severe-injury-reports" TargetMode="External" Id="R20417db2d900466d" /><Relationship Type="http://schemas.openxmlformats.org/officeDocument/2006/relationships/hyperlink" Target="https://levees.sec.usace.army.mil/" TargetMode="External" Id="R17826de906f64f4e" /><Relationship Type="http://schemas.openxmlformats.org/officeDocument/2006/relationships/hyperlink" Target="https://tidesandcurrents.noaa.gov/" TargetMode="External" Id="R1ff3610848674647" /><Relationship Type="http://schemas.openxmlformats.org/officeDocument/2006/relationships/hyperlink" Target="https://msc.fema.gov/portal/home" TargetMode="External" Id="R4fafd322a2d34e6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Janet Nguyen-Sperry</lastModifiedBy>
  <revision>3</revision>
  <dcterms:created xsi:type="dcterms:W3CDTF">2026-10-13T19:04:00.0000000Z</dcterms:created>
  <dcterms:modified xsi:type="dcterms:W3CDTF">2026-10-15T21:38:53.8395488Z</dcterms:modified>
</coreProperties>
</file>