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Calibri" w:hAnsi="Calibri" w:cs="Calibri" w:asciiTheme="minorHAnsi" w:cstheme="minorHAnsi" w:hAnsiTheme="minorHAnsi"/>
        </w:rPr>
      </w:pPr>
      <w:r>
        <mc:AlternateContent>
          <mc:Choice Requires="wps">
            <w:drawing>
              <wp:anchor behindDoc="0" distT="0" distB="19050" distL="0" distR="28575" simplePos="0" locked="0" layoutInCell="0" allowOverlap="1" relativeHeight="2" wp14:anchorId="2A5C99E8">
                <wp:simplePos x="0" y="0"/>
                <wp:positionH relativeFrom="column">
                  <wp:posOffset>19050</wp:posOffset>
                </wp:positionH>
                <wp:positionV relativeFrom="paragraph">
                  <wp:posOffset>504825</wp:posOffset>
                </wp:positionV>
                <wp:extent cx="5876925" cy="18415"/>
                <wp:effectExtent l="5080" t="5080" r="5080" b="5080"/>
                <wp:wrapNone/>
                <wp:docPr id="1" name="Straight Connector 1"/>
                <a:graphic xmlns:a="http://schemas.openxmlformats.org/drawingml/2006/main">
                  <a:graphicData uri="http://schemas.microsoft.com/office/word/2010/wordprocessingShape">
                    <wps:wsp>
                      <wps:cNvSpPr/>
                      <wps:spPr>
                        <a:xfrm>
                          <a:off x="0" y="0"/>
                          <a:ext cx="5877000" cy="1836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5pt,39.75pt" to="464.2pt,41.15pt" ID="Straight Connector 1" stroked="t" o:allowincell="f" style="position:absolute" wp14:anchorId="2A5C99E8">
                <v:stroke color="black" weight="9360" joinstyle="round" endcap="flat"/>
                <v:fill o:detectmouseclick="t" on="false"/>
                <w10:wrap type="none"/>
              </v:line>
            </w:pict>
          </mc:Fallback>
        </mc:AlternateContent>
      </w:r>
      <w:r>
        <w:rPr>
          <w:rFonts w:cs="Calibri" w:ascii="Calibri" w:hAnsi="Calibri" w:asciiTheme="minorHAnsi" w:cstheme="minorHAnsi" w:hAnsiTheme="minorHAnsi"/>
          <w:sz w:val="24"/>
        </w:rPr>
        <w:t>CSC 535/635 – HW 3</w:t>
        <w:br/>
      </w:r>
    </w:p>
    <w:p>
      <w:pPr>
        <w:pStyle w:val="Normal"/>
        <w:jc w:val="center"/>
        <w:rPr>
          <w:sz w:val="24"/>
          <w:szCs w:val="24"/>
        </w:rPr>
      </w:pPr>
      <w:r>
        <w:rPr>
          <w:sz w:val="24"/>
          <w:szCs w:val="24"/>
        </w:rPr>
      </w:r>
    </w:p>
    <w:p>
      <w:pPr>
        <w:pStyle w:val="Normal"/>
        <w:rPr>
          <w:sz w:val="24"/>
          <w:szCs w:val="24"/>
        </w:rPr>
      </w:pPr>
      <w:r>
        <w:rPr>
          <w:rStyle w:val="Heading1Char"/>
          <w:rFonts w:cs="Calibri" w:cstheme="minorHAnsi"/>
          <w:b/>
          <w:color w:val="000000" w:themeColor="text1"/>
          <w:sz w:val="24"/>
        </w:rPr>
        <w:t>Instructions:</w:t>
      </w:r>
      <w:r>
        <w:rPr>
          <w:color w:val="000000" w:themeColor="text1"/>
          <w:sz w:val="20"/>
          <w:szCs w:val="24"/>
        </w:rPr>
        <w:t xml:space="preserve"> </w:t>
      </w:r>
      <w:r>
        <w:rPr>
          <w:sz w:val="24"/>
          <w:szCs w:val="24"/>
        </w:rPr>
        <w:t xml:space="preserve">Students are required to work alone on this assignment. </w:t>
      </w:r>
    </w:p>
    <w:p>
      <w:pPr>
        <w:pStyle w:val="Normal"/>
        <w:rPr>
          <w:sz w:val="24"/>
          <w:szCs w:val="24"/>
        </w:rPr>
      </w:pPr>
      <w:r>
        <w:rPr>
          <w:sz w:val="24"/>
          <w:szCs w:val="24"/>
        </w:rPr>
        <w:t xml:space="preserve">For this assignment, you will </w:t>
      </w:r>
      <w:r>
        <w:rPr>
          <w:b/>
          <w:bCs/>
          <w:sz w:val="24"/>
          <w:szCs w:val="24"/>
        </w:rPr>
        <w:t>implement</w:t>
      </w:r>
      <w:r>
        <w:rPr>
          <w:sz w:val="24"/>
          <w:szCs w:val="24"/>
        </w:rPr>
        <w:t xml:space="preserve"> the KNN algorithm as given on slide 38 of Module 8 PowerPoint slides on Blackboard. The only difference is that while the given algorithm uses simple unweighted voting, </w:t>
      </w:r>
      <w:r>
        <w:rPr>
          <w:b/>
          <w:bCs/>
          <w:sz w:val="24"/>
          <w:szCs w:val="24"/>
        </w:rPr>
        <w:t>you will use weighted voting in your implementation.</w:t>
      </w:r>
      <w:r>
        <w:rPr>
          <w:sz w:val="24"/>
          <w:szCs w:val="24"/>
        </w:rPr>
        <w:t xml:space="preserve"> In simple unweighted voting, once the k nearest neighbors are found, their distances from the test sample do not matter. One neighbor is one vote. </w:t>
      </w:r>
      <w:r>
        <w:rPr>
          <w:b/>
          <w:bCs/>
          <w:sz w:val="24"/>
          <w:szCs w:val="24"/>
        </w:rPr>
        <w:t>In weighted voting</w:t>
      </w:r>
      <w:r>
        <w:rPr>
          <w:sz w:val="24"/>
          <w:szCs w:val="24"/>
        </w:rPr>
        <w:t xml:space="preserve">, the vote of a neighbor is inversely proportional to its distance to the test sample. </w:t>
      </w:r>
      <w:r>
        <w:rPr>
          <w:b/>
          <w:bCs/>
          <w:sz w:val="24"/>
          <w:szCs w:val="24"/>
        </w:rPr>
        <w:t xml:space="preserve">You need to use Python or IPython for your implementation. </w:t>
      </w:r>
    </w:p>
    <w:p>
      <w:pPr>
        <w:pStyle w:val="Normal"/>
        <w:rPr>
          <w:sz w:val="24"/>
          <w:szCs w:val="24"/>
        </w:rPr>
      </w:pPr>
      <w:r>
        <w:rPr>
          <w:sz w:val="24"/>
          <w:szCs w:val="24"/>
        </w:rPr>
        <w:t>Use the given MNIST_train.cs</w:t>
      </w:r>
      <w:r>
        <w:rPr>
          <w:sz w:val="24"/>
          <w:szCs w:val="24"/>
        </w:rPr>
        <w:t>v</w:t>
      </w:r>
      <w:r>
        <w:rPr>
          <w:sz w:val="24"/>
          <w:szCs w:val="24"/>
        </w:rPr>
        <w:t xml:space="preserve"> as your training data set and MNIST_test.csv as the test data set. There are 10 classes, with labels 0, 1, 2, …, 9, for this data set. The first attribute/column is the class label. Also notice that the first line/row in both data sets is a headers line. Do not modify the given data sets in any way because your code will be graded using them. In your code, you can just skip over the header lines. A description of the MNIST data is available at </w:t>
      </w:r>
      <w:hyperlink r:id="rId2">
        <w:r>
          <w:rPr>
            <w:rStyle w:val="InternetLink"/>
            <w:sz w:val="24"/>
            <w:szCs w:val="24"/>
          </w:rPr>
          <w:t>https://www.kaggle.com/c/digit-recognizer/data</w:t>
        </w:r>
      </w:hyperlink>
      <w:r>
        <w:rPr>
          <w:sz w:val="24"/>
          <w:szCs w:val="24"/>
        </w:rPr>
        <w:t xml:space="preserve"> </w:t>
      </w:r>
    </w:p>
    <w:p>
      <w:pPr>
        <w:pStyle w:val="Normal"/>
        <w:rPr>
          <w:sz w:val="24"/>
          <w:szCs w:val="24"/>
        </w:rPr>
      </w:pPr>
      <w:r>
        <w:rPr>
          <w:sz w:val="24"/>
          <w:szCs w:val="24"/>
        </w:rPr>
        <w:t>The output from your program will display the following:</w:t>
      </w:r>
    </w:p>
    <w:p>
      <w:pPr>
        <w:pStyle w:val="ListParagraph"/>
        <w:numPr>
          <w:ilvl w:val="0"/>
          <w:numId w:val="1"/>
        </w:numPr>
        <w:rPr>
          <w:sz w:val="24"/>
          <w:szCs w:val="24"/>
        </w:rPr>
      </w:pPr>
      <w:r>
        <w:rPr>
          <w:sz w:val="24"/>
          <w:szCs w:val="24"/>
        </w:rPr>
        <w:t xml:space="preserve">value of K </w:t>
      </w:r>
    </w:p>
    <w:p>
      <w:pPr>
        <w:pStyle w:val="ListParagraph"/>
        <w:numPr>
          <w:ilvl w:val="0"/>
          <w:numId w:val="1"/>
        </w:numPr>
        <w:rPr>
          <w:sz w:val="24"/>
          <w:szCs w:val="24"/>
        </w:rPr>
      </w:pPr>
      <w:r>
        <w:rPr>
          <w:sz w:val="24"/>
          <w:szCs w:val="24"/>
        </w:rPr>
        <w:t xml:space="preserve">for each test sample, print both the desired class and the computed class, where desired class, is the class label as given in the data set, and computed class, is what your code produces as the output for the sample </w:t>
      </w:r>
    </w:p>
    <w:p>
      <w:pPr>
        <w:pStyle w:val="ListParagraph"/>
        <w:numPr>
          <w:ilvl w:val="0"/>
          <w:numId w:val="1"/>
        </w:numPr>
        <w:rPr>
          <w:sz w:val="24"/>
          <w:szCs w:val="24"/>
        </w:rPr>
      </w:pPr>
      <w:r>
        <w:rPr>
          <w:sz w:val="24"/>
          <w:szCs w:val="24"/>
        </w:rPr>
        <w:t>the accuracy rate</w:t>
      </w:r>
    </w:p>
    <w:p>
      <w:pPr>
        <w:pStyle w:val="ListParagraph"/>
        <w:numPr>
          <w:ilvl w:val="0"/>
          <w:numId w:val="1"/>
        </w:numPr>
        <w:rPr>
          <w:sz w:val="24"/>
          <w:szCs w:val="24"/>
        </w:rPr>
      </w:pPr>
      <w:r>
        <w:rPr>
          <w:sz w:val="24"/>
          <w:szCs w:val="24"/>
        </w:rPr>
        <w:t xml:space="preserve">number of misclassified test samples, and </w:t>
      </w:r>
    </w:p>
    <w:p>
      <w:pPr>
        <w:pStyle w:val="ListParagraph"/>
        <w:numPr>
          <w:ilvl w:val="0"/>
          <w:numId w:val="1"/>
        </w:numPr>
        <w:rPr>
          <w:sz w:val="24"/>
          <w:szCs w:val="24"/>
        </w:rPr>
      </w:pPr>
      <w:r>
        <w:rPr>
          <w:sz w:val="24"/>
          <w:szCs w:val="24"/>
        </w:rPr>
        <w:t xml:space="preserve">total number of test samples </w:t>
      </w:r>
    </w:p>
    <w:p>
      <w:pPr>
        <w:pStyle w:val="Normal"/>
        <w:rPr>
          <w:sz w:val="24"/>
          <w:szCs w:val="24"/>
        </w:rPr>
      </w:pPr>
      <w:r>
        <w:rPr>
          <w:sz w:val="24"/>
          <w:szCs w:val="24"/>
        </w:rPr>
        <w:t>Sample output is as follows. Notice that, this sample output does not show the best value of K:</w:t>
      </w:r>
    </w:p>
    <w:p>
      <w:pPr>
        <w:pStyle w:val="Normal"/>
        <w:rPr>
          <w:sz w:val="24"/>
          <w:szCs w:val="24"/>
        </w:rPr>
      </w:pPr>
      <w:r>
        <w:rPr>
          <w:sz w:val="24"/>
          <w:szCs w:val="24"/>
        </w:rPr>
        <w:b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20320" distL="0" distR="26670" simplePos="0" locked="0" layoutInCell="0" allowOverlap="1" relativeHeight="3" wp14:anchorId="51E2D04C">
                <wp:simplePos x="0" y="0"/>
                <wp:positionH relativeFrom="column">
                  <wp:posOffset>19050</wp:posOffset>
                </wp:positionH>
                <wp:positionV relativeFrom="paragraph">
                  <wp:posOffset>-381000</wp:posOffset>
                </wp:positionV>
                <wp:extent cx="2907030" cy="6770370"/>
                <wp:effectExtent l="5080" t="5080" r="5080" b="5080"/>
                <wp:wrapNone/>
                <wp:docPr id="2" name="Text Box 2" descr="Sample program run"/>
                <a:graphic xmlns:a="http://schemas.openxmlformats.org/drawingml/2006/main">
                  <a:graphicData uri="http://schemas.microsoft.com/office/word/2010/wordprocessingShape">
                    <wps:wsp>
                      <wps:cNvSpPr/>
                      <wps:spPr>
                        <a:xfrm>
                          <a:off x="0" y="0"/>
                          <a:ext cx="2907000" cy="6770520"/>
                        </a:xfrm>
                        <a:prstGeom prst="rect">
                          <a:avLst/>
                        </a:prstGeom>
                        <a:solidFill>
                          <a:schemeClr val="tx2">
                            <a:lumMod val="20000"/>
                            <a:lumOff val="80000"/>
                          </a:schemeClr>
                        </a:solidFill>
                        <a:ln w="9525">
                          <a:solidFill>
                            <a:srgbClr val="1f497d">
                              <a:lumMod val="40000"/>
                              <a:lumOff val="60000"/>
                            </a:srgbClr>
                          </a:solidFill>
                          <a:miter/>
                        </a:ln>
                      </wps:spPr>
                      <wps:style>
                        <a:lnRef idx="0"/>
                        <a:fillRef idx="0"/>
                        <a:effectRef idx="0"/>
                        <a:fontRef idx="minor"/>
                      </wps:style>
                      <wps:txbx>
                        <w:txbxContent>
                          <w:p>
                            <w:pPr>
                              <w:pStyle w:val="FrameContents"/>
                              <w:rPr>
                                <w:sz w:val="24"/>
                                <w:szCs w:val="24"/>
                              </w:rPr>
                            </w:pPr>
                            <w:r>
                              <w:rPr>
                                <w:sz w:val="24"/>
                                <w:szCs w:val="24"/>
                              </w:rPr>
                              <w:t>K =  4</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1 computed class: 1</w:t>
                            </w:r>
                          </w:p>
                          <w:p>
                            <w:pPr>
                              <w:pStyle w:val="FrameContents"/>
                              <w:rPr>
                                <w:sz w:val="24"/>
                                <w:szCs w:val="24"/>
                              </w:rPr>
                            </w:pPr>
                            <w:r>
                              <w:rPr>
                                <w:sz w:val="24"/>
                                <w:szCs w:val="24"/>
                              </w:rPr>
                              <w:t xml:space="preserve">Desired class:  1 computed class: 1 </w:t>
                            </w:r>
                          </w:p>
                          <w:p>
                            <w:pPr>
                              <w:pStyle w:val="FrameContents"/>
                              <w:rPr>
                                <w:sz w:val="24"/>
                                <w:szCs w:val="24"/>
                              </w:rPr>
                            </w:pPr>
                            <w:r>
                              <w:rPr>
                                <w:sz w:val="24"/>
                                <w:szCs w:val="24"/>
                              </w:rPr>
                              <w:t>…</w:t>
                            </w:r>
                            <w:r>
                              <w:rPr>
                                <w:sz w:val="24"/>
                                <w:szCs w:val="24"/>
                              </w:rPr>
                              <w:t>.</w:t>
                            </w:r>
                          </w:p>
                          <w:p>
                            <w:pPr>
                              <w:pStyle w:val="FrameContents"/>
                              <w:rPr>
                                <w:sz w:val="24"/>
                                <w:szCs w:val="24"/>
                              </w:rPr>
                            </w:pPr>
                            <w:r>
                              <w:rPr>
                                <w:sz w:val="24"/>
                                <w:szCs w:val="24"/>
                              </w:rPr>
                              <w:t>Desired class:  2 computed class: 2</w:t>
                            </w:r>
                          </w:p>
                          <w:p>
                            <w:pPr>
                              <w:pStyle w:val="FrameContents"/>
                              <w:rPr>
                                <w:sz w:val="24"/>
                                <w:szCs w:val="24"/>
                              </w:rPr>
                            </w:pPr>
                            <w:r>
                              <w:rPr>
                                <w:sz w:val="24"/>
                                <w:szCs w:val="24"/>
                              </w:rPr>
                              <w:t>Desired class:  2 computed class: 6</w:t>
                            </w:r>
                          </w:p>
                          <w:p>
                            <w:pPr>
                              <w:pStyle w:val="FrameContents"/>
                              <w:rPr>
                                <w:sz w:val="24"/>
                                <w:szCs w:val="24"/>
                              </w:rPr>
                            </w:pPr>
                            <w:r>
                              <w:rPr>
                                <w:sz w:val="24"/>
                                <w:szCs w:val="24"/>
                              </w:rPr>
                              <w:t>Desired class:  2 computed class: 2</w:t>
                            </w:r>
                          </w:p>
                          <w:p>
                            <w:pPr>
                              <w:pStyle w:val="FrameContents"/>
                              <w:rPr>
                                <w:sz w:val="24"/>
                                <w:szCs w:val="24"/>
                              </w:rPr>
                            </w:pPr>
                            <w:r>
                              <w:rPr>
                                <w:sz w:val="24"/>
                                <w:szCs w:val="24"/>
                              </w:rPr>
                              <w:t>Desired class:  3 computed class: 7</w:t>
                            </w:r>
                          </w:p>
                          <w:p>
                            <w:pPr>
                              <w:pStyle w:val="FrameContents"/>
                              <w:rPr>
                                <w:sz w:val="24"/>
                                <w:szCs w:val="24"/>
                              </w:rPr>
                            </w:pPr>
                            <w:r>
                              <w:rPr>
                                <w:sz w:val="24"/>
                                <w:szCs w:val="24"/>
                              </w:rPr>
                              <w:t>Desired class:  3 computed class: 3</w:t>
                            </w:r>
                          </w:p>
                          <w:p>
                            <w:pPr>
                              <w:pStyle w:val="FrameContents"/>
                              <w:rPr>
                                <w:sz w:val="24"/>
                                <w:szCs w:val="24"/>
                              </w:rPr>
                            </w:pPr>
                            <w:r>
                              <w:rPr>
                                <w:sz w:val="24"/>
                                <w:szCs w:val="24"/>
                              </w:rPr>
                              <w:t xml:space="preserve"> …</w:t>
                            </w:r>
                          </w:p>
                          <w:p>
                            <w:pPr>
                              <w:pStyle w:val="FrameContents"/>
                              <w:rPr>
                                <w:sz w:val="24"/>
                                <w:szCs w:val="24"/>
                              </w:rPr>
                            </w:pPr>
                            <w:r>
                              <w:rPr>
                                <w:sz w:val="24"/>
                                <w:szCs w:val="24"/>
                              </w:rPr>
                              <w:t>Desired class:  9 computed class: 9</w:t>
                            </w:r>
                          </w:p>
                          <w:p>
                            <w:pPr>
                              <w:pStyle w:val="FrameContents"/>
                              <w:rPr>
                                <w:sz w:val="24"/>
                                <w:szCs w:val="24"/>
                              </w:rPr>
                            </w:pPr>
                            <w:r>
                              <w:rPr>
                                <w:sz w:val="24"/>
                                <w:szCs w:val="24"/>
                              </w:rPr>
                              <w:t>Desired class:  9 computed class: 9</w:t>
                            </w:r>
                          </w:p>
                          <w:p>
                            <w:pPr>
                              <w:pStyle w:val="FrameContents"/>
                              <w:rPr>
                                <w:sz w:val="24"/>
                                <w:szCs w:val="24"/>
                              </w:rPr>
                            </w:pPr>
                            <w:r>
                              <w:rPr>
                                <w:sz w:val="24"/>
                                <w:szCs w:val="24"/>
                              </w:rPr>
                              <w:t>Accuracy rate:  86.0%</w:t>
                            </w:r>
                          </w:p>
                          <w:p>
                            <w:pPr>
                              <w:pStyle w:val="FrameContents"/>
                              <w:rPr>
                                <w:sz w:val="24"/>
                                <w:szCs w:val="24"/>
                              </w:rPr>
                            </w:pPr>
                            <w:r>
                              <w:rPr>
                                <w:sz w:val="24"/>
                                <w:szCs w:val="24"/>
                              </w:rPr>
                              <w:t>Number of misclassified test samples:  7</w:t>
                            </w:r>
                          </w:p>
                          <w:p>
                            <w:pPr>
                              <w:pStyle w:val="FrameContents"/>
                              <w:spacing w:before="0" w:after="200"/>
                              <w:rPr>
                                <w:sz w:val="24"/>
                                <w:szCs w:val="24"/>
                              </w:rPr>
                            </w:pPr>
                            <w:r>
                              <w:rPr>
                                <w:sz w:val="24"/>
                                <w:szCs w:val="24"/>
                              </w:rPr>
                              <w:t>Total number of test samples: 50</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c6d9f1" stroked="t" o:allowincell="f" style="position:absolute;margin-left:1.5pt;margin-top:-30pt;width:228.85pt;height:533.05pt;mso-wrap-style:square;v-text-anchor:top" wp14:anchorId="51E2D04C">
                <v:fill o:detectmouseclick="t" type="solid" color2="#39260e"/>
                <v:stroke color="#8eb4e3" weight="9360" joinstyle="miter" endcap="flat"/>
                <v:textbox>
                  <w:txbxContent>
                    <w:p>
                      <w:pPr>
                        <w:pStyle w:val="FrameContents"/>
                        <w:rPr>
                          <w:sz w:val="24"/>
                          <w:szCs w:val="24"/>
                        </w:rPr>
                      </w:pPr>
                      <w:r>
                        <w:rPr>
                          <w:sz w:val="24"/>
                          <w:szCs w:val="24"/>
                        </w:rPr>
                        <w:t>K =  4</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0 computed class: 0</w:t>
                      </w:r>
                    </w:p>
                    <w:p>
                      <w:pPr>
                        <w:pStyle w:val="FrameContents"/>
                        <w:rPr>
                          <w:sz w:val="24"/>
                          <w:szCs w:val="24"/>
                        </w:rPr>
                      </w:pPr>
                      <w:r>
                        <w:rPr>
                          <w:sz w:val="24"/>
                          <w:szCs w:val="24"/>
                        </w:rPr>
                        <w:t>Desired class:  1 computed class: 1</w:t>
                      </w:r>
                    </w:p>
                    <w:p>
                      <w:pPr>
                        <w:pStyle w:val="FrameContents"/>
                        <w:rPr>
                          <w:sz w:val="24"/>
                          <w:szCs w:val="24"/>
                        </w:rPr>
                      </w:pPr>
                      <w:r>
                        <w:rPr>
                          <w:sz w:val="24"/>
                          <w:szCs w:val="24"/>
                        </w:rPr>
                        <w:t xml:space="preserve">Desired class:  1 computed class: 1 </w:t>
                      </w:r>
                    </w:p>
                    <w:p>
                      <w:pPr>
                        <w:pStyle w:val="FrameContents"/>
                        <w:rPr>
                          <w:sz w:val="24"/>
                          <w:szCs w:val="24"/>
                        </w:rPr>
                      </w:pPr>
                      <w:r>
                        <w:rPr>
                          <w:sz w:val="24"/>
                          <w:szCs w:val="24"/>
                        </w:rPr>
                        <w:t>…</w:t>
                      </w:r>
                      <w:r>
                        <w:rPr>
                          <w:sz w:val="24"/>
                          <w:szCs w:val="24"/>
                        </w:rPr>
                        <w:t>.</w:t>
                      </w:r>
                    </w:p>
                    <w:p>
                      <w:pPr>
                        <w:pStyle w:val="FrameContents"/>
                        <w:rPr>
                          <w:sz w:val="24"/>
                          <w:szCs w:val="24"/>
                        </w:rPr>
                      </w:pPr>
                      <w:r>
                        <w:rPr>
                          <w:sz w:val="24"/>
                          <w:szCs w:val="24"/>
                        </w:rPr>
                        <w:t>Desired class:  2 computed class: 2</w:t>
                      </w:r>
                    </w:p>
                    <w:p>
                      <w:pPr>
                        <w:pStyle w:val="FrameContents"/>
                        <w:rPr>
                          <w:sz w:val="24"/>
                          <w:szCs w:val="24"/>
                        </w:rPr>
                      </w:pPr>
                      <w:r>
                        <w:rPr>
                          <w:sz w:val="24"/>
                          <w:szCs w:val="24"/>
                        </w:rPr>
                        <w:t>Desired class:  2 computed class: 6</w:t>
                      </w:r>
                    </w:p>
                    <w:p>
                      <w:pPr>
                        <w:pStyle w:val="FrameContents"/>
                        <w:rPr>
                          <w:sz w:val="24"/>
                          <w:szCs w:val="24"/>
                        </w:rPr>
                      </w:pPr>
                      <w:r>
                        <w:rPr>
                          <w:sz w:val="24"/>
                          <w:szCs w:val="24"/>
                        </w:rPr>
                        <w:t>Desired class:  2 computed class: 2</w:t>
                      </w:r>
                    </w:p>
                    <w:p>
                      <w:pPr>
                        <w:pStyle w:val="FrameContents"/>
                        <w:rPr>
                          <w:sz w:val="24"/>
                          <w:szCs w:val="24"/>
                        </w:rPr>
                      </w:pPr>
                      <w:r>
                        <w:rPr>
                          <w:sz w:val="24"/>
                          <w:szCs w:val="24"/>
                        </w:rPr>
                        <w:t>Desired class:  3 computed class: 7</w:t>
                      </w:r>
                    </w:p>
                    <w:p>
                      <w:pPr>
                        <w:pStyle w:val="FrameContents"/>
                        <w:rPr>
                          <w:sz w:val="24"/>
                          <w:szCs w:val="24"/>
                        </w:rPr>
                      </w:pPr>
                      <w:r>
                        <w:rPr>
                          <w:sz w:val="24"/>
                          <w:szCs w:val="24"/>
                        </w:rPr>
                        <w:t>Desired class:  3 computed class: 3</w:t>
                      </w:r>
                    </w:p>
                    <w:p>
                      <w:pPr>
                        <w:pStyle w:val="FrameContents"/>
                        <w:rPr>
                          <w:sz w:val="24"/>
                          <w:szCs w:val="24"/>
                        </w:rPr>
                      </w:pPr>
                      <w:r>
                        <w:rPr>
                          <w:sz w:val="24"/>
                          <w:szCs w:val="24"/>
                        </w:rPr>
                        <w:t xml:space="preserve"> …</w:t>
                      </w:r>
                    </w:p>
                    <w:p>
                      <w:pPr>
                        <w:pStyle w:val="FrameContents"/>
                        <w:rPr>
                          <w:sz w:val="24"/>
                          <w:szCs w:val="24"/>
                        </w:rPr>
                      </w:pPr>
                      <w:r>
                        <w:rPr>
                          <w:sz w:val="24"/>
                          <w:szCs w:val="24"/>
                        </w:rPr>
                        <w:t>Desired class:  9 computed class: 9</w:t>
                      </w:r>
                    </w:p>
                    <w:p>
                      <w:pPr>
                        <w:pStyle w:val="FrameContents"/>
                        <w:rPr>
                          <w:sz w:val="24"/>
                          <w:szCs w:val="24"/>
                        </w:rPr>
                      </w:pPr>
                      <w:r>
                        <w:rPr>
                          <w:sz w:val="24"/>
                          <w:szCs w:val="24"/>
                        </w:rPr>
                        <w:t>Desired class:  9 computed class: 9</w:t>
                      </w:r>
                    </w:p>
                    <w:p>
                      <w:pPr>
                        <w:pStyle w:val="FrameContents"/>
                        <w:rPr>
                          <w:sz w:val="24"/>
                          <w:szCs w:val="24"/>
                        </w:rPr>
                      </w:pPr>
                      <w:r>
                        <w:rPr>
                          <w:sz w:val="24"/>
                          <w:szCs w:val="24"/>
                        </w:rPr>
                        <w:t>Accuracy rate:  86.0%</w:t>
                      </w:r>
                    </w:p>
                    <w:p>
                      <w:pPr>
                        <w:pStyle w:val="FrameContents"/>
                        <w:rPr>
                          <w:sz w:val="24"/>
                          <w:szCs w:val="24"/>
                        </w:rPr>
                      </w:pPr>
                      <w:r>
                        <w:rPr>
                          <w:sz w:val="24"/>
                          <w:szCs w:val="24"/>
                        </w:rPr>
                        <w:t>Number of misclassified test samples:  7</w:t>
                      </w:r>
                    </w:p>
                    <w:p>
                      <w:pPr>
                        <w:pStyle w:val="FrameContents"/>
                        <w:spacing w:before="0" w:after="200"/>
                        <w:rPr>
                          <w:sz w:val="24"/>
                          <w:szCs w:val="24"/>
                        </w:rPr>
                      </w:pPr>
                      <w:r>
                        <w:rPr>
                          <w:sz w:val="24"/>
                          <w:szCs w:val="24"/>
                        </w:rPr>
                        <w:t>Total number of test samples: 50</w:t>
                      </w:r>
                    </w:p>
                  </w:txbxContent>
                </v:textbox>
                <w10:wrap type="non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rPr>
          <w:rStyle w:val="Heading1Char"/>
          <w:rFonts w:ascii="Calibri" w:hAnsi="Calibri" w:cs="Calibri" w:asciiTheme="minorHAnsi" w:cstheme="minorHAnsi" w:hAnsiTheme="minorHAnsi"/>
          <w:b/>
          <w:b/>
          <w:color w:val="000000" w:themeColor="text1"/>
          <w:sz w:val="24"/>
        </w:rPr>
      </w:pPr>
      <w:r>
        <w:rPr>
          <w:rStyle w:val="Heading1Char"/>
          <w:rFonts w:cs="Calibri" w:ascii="Calibri" w:hAnsi="Calibri" w:asciiTheme="minorHAnsi" w:cstheme="minorHAnsi" w:hAnsiTheme="minorHAnsi"/>
          <w:b/>
          <w:color w:val="000000" w:themeColor="text1"/>
          <w:sz w:val="24"/>
        </w:rPr>
        <w:t>Remarks:</w:t>
      </w:r>
    </w:p>
    <w:p>
      <w:pPr>
        <w:pStyle w:val="ListParagraph"/>
        <w:numPr>
          <w:ilvl w:val="0"/>
          <w:numId w:val="2"/>
        </w:numPr>
        <w:rPr>
          <w:sz w:val="24"/>
          <w:szCs w:val="24"/>
        </w:rPr>
      </w:pPr>
      <w:r>
        <w:rPr>
          <w:sz w:val="24"/>
          <w:szCs w:val="24"/>
        </w:rPr>
        <w:t xml:space="preserve">Use Euclidean distance measure to compute distances. In your code, do not use any built-in function for this, you need to provide your own implementation of Euclidean distance. This is to make sure that students know how to calculate Euclidean distance between two vectors. </w:t>
      </w:r>
    </w:p>
    <w:p>
      <w:pPr>
        <w:pStyle w:val="ListParagraph"/>
        <w:numPr>
          <w:ilvl w:val="0"/>
          <w:numId w:val="2"/>
        </w:numPr>
        <w:rPr>
          <w:sz w:val="24"/>
          <w:szCs w:val="24"/>
        </w:rPr>
      </w:pPr>
      <w:r>
        <w:rPr>
          <w:sz w:val="24"/>
          <w:szCs w:val="24"/>
        </w:rPr>
        <w:t>You may use a random sample of the training data to decide on the value of K to use for the algorithm.</w:t>
      </w:r>
    </w:p>
    <w:p>
      <w:pPr>
        <w:pStyle w:val="ListParagraph"/>
        <w:numPr>
          <w:ilvl w:val="0"/>
          <w:numId w:val="2"/>
        </w:numPr>
        <w:rPr>
          <w:sz w:val="24"/>
          <w:szCs w:val="24"/>
        </w:rPr>
      </w:pPr>
      <w:r>
        <w:rPr>
          <w:sz w:val="24"/>
          <w:szCs w:val="24"/>
        </w:rPr>
        <w:t>Make sure to use the data sets provided with this homework assignment and not any other instance of MNIST</w:t>
      </w:r>
    </w:p>
    <w:p>
      <w:pPr>
        <w:pStyle w:val="Heading1"/>
        <w:rPr>
          <w:rStyle w:val="Heading1Char"/>
          <w:rFonts w:ascii="Calibri" w:hAnsi="Calibri" w:cs="Calibri" w:asciiTheme="minorHAnsi" w:cstheme="minorHAnsi" w:hAnsiTheme="minorHAnsi"/>
          <w:b/>
          <w:b/>
          <w:color w:val="000000" w:themeColor="text1"/>
          <w:sz w:val="24"/>
        </w:rPr>
      </w:pPr>
      <w:r>
        <w:rPr>
          <w:b/>
          <w:bCs/>
          <w:sz w:val="24"/>
          <w:szCs w:val="24"/>
        </w:rPr>
        <w:br/>
      </w:r>
      <w:r>
        <w:rPr>
          <w:rStyle w:val="Heading1Char"/>
          <w:rFonts w:cs="Calibri" w:ascii="Calibri" w:hAnsi="Calibri" w:asciiTheme="minorHAnsi" w:cstheme="minorHAnsi" w:hAnsiTheme="minorHAnsi"/>
          <w:b/>
          <w:color w:val="000000" w:themeColor="text1"/>
          <w:sz w:val="24"/>
        </w:rPr>
        <w:t>What to turn in?</w:t>
      </w:r>
    </w:p>
    <w:p>
      <w:pPr>
        <w:pStyle w:val="Normal"/>
        <w:rPr>
          <w:sz w:val="24"/>
          <w:szCs w:val="24"/>
        </w:rPr>
      </w:pPr>
      <w:r>
        <w:rPr/>
        <w:br/>
      </w:r>
      <w:r>
        <w:rPr>
          <w:sz w:val="24"/>
          <w:szCs w:val="24"/>
        </w:rPr>
        <w:t xml:space="preserve">Name the code file hw3.py or hw3.ipynb as appropriate.  Upload this file to Blackboard. At the top of the file in a docstring, write your name, describe how you choose k, the accuracy you got, and any comments about this homework assignment you may want to share. </w:t>
      </w:r>
    </w:p>
    <w:p>
      <w:pPr>
        <w:pStyle w:val="Normal"/>
        <w:spacing w:before="0" w:after="200"/>
        <w:rPr>
          <w:sz w:val="24"/>
          <w:szCs w:val="24"/>
        </w:rPr>
      </w:pPr>
      <w:r>
        <w:rPr>
          <w:sz w:val="24"/>
          <w:szCs w:val="24"/>
        </w:rPr>
        <w:t>Please make sure that your code is well organized and properly documented and commented.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e195c"/>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94abf"/>
    <w:rPr>
      <w:rFonts w:ascii="Tahoma" w:hAnsi="Tahoma" w:cs="Tahoma"/>
      <w:sz w:val="16"/>
      <w:szCs w:val="16"/>
    </w:rPr>
  </w:style>
  <w:style w:type="character" w:styleId="InternetLink">
    <w:name w:val="Hyperlink"/>
    <w:basedOn w:val="DefaultParagraphFont"/>
    <w:uiPriority w:val="99"/>
    <w:unhideWhenUsed/>
    <w:rsid w:val="0036249a"/>
    <w:rPr>
      <w:color w:val="0000FF" w:themeColor="hyperlink"/>
      <w:u w:val="single"/>
    </w:rPr>
  </w:style>
  <w:style w:type="character" w:styleId="VisitedInternetLink">
    <w:name w:val="FollowedHyperlink"/>
    <w:basedOn w:val="DefaultParagraphFont"/>
    <w:uiPriority w:val="99"/>
    <w:semiHidden/>
    <w:unhideWhenUsed/>
    <w:rsid w:val="006459ef"/>
    <w:rPr>
      <w:color w:val="800080" w:themeColor="followedHyperlink"/>
      <w:u w:val="single"/>
    </w:rPr>
  </w:style>
  <w:style w:type="character" w:styleId="TitleChar" w:customStyle="1">
    <w:name w:val="Title Char"/>
    <w:basedOn w:val="DefaultParagraphFont"/>
    <w:link w:val="Title"/>
    <w:uiPriority w:val="10"/>
    <w:qFormat/>
    <w:rsid w:val="00be195c"/>
    <w:rPr>
      <w:rFonts w:ascii="Cambria" w:hAnsi="Cambria"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e195c"/>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48f5"/>
    <w:pPr>
      <w:spacing w:before="0" w:after="200"/>
      <w:ind w:left="720" w:hanging="0"/>
      <w:contextualSpacing/>
    </w:pPr>
    <w:rPr/>
  </w:style>
  <w:style w:type="paragraph" w:styleId="BalloonText">
    <w:name w:val="Balloon Text"/>
    <w:basedOn w:val="Normal"/>
    <w:link w:val="BalloonTextChar"/>
    <w:uiPriority w:val="99"/>
    <w:semiHidden/>
    <w:unhideWhenUsed/>
    <w:qFormat/>
    <w:rsid w:val="00094abf"/>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be195c"/>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digit-recognizer/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3</Pages>
  <Words>547</Words>
  <Characters>2581</Characters>
  <CharactersWithSpaces>3116</CharactersWithSpaces>
  <Paragraphs>39</Paragraphs>
  <Company>Missouri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2021-10-08T16:49:00Z</dcterms:created>
  <dc:creator>Saquer, Jamil M</dc:creator>
  <dc:description/>
  <dc:language>en-US</dc:language>
  <cp:lastModifiedBy/>
  <dcterms:modified xsi:type="dcterms:W3CDTF">2023-10-20T11:46:46Z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