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Mac Mini as Home AI — GLAM Brief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The computer people already buy can be their home AI</w:t>
      </w:r>
    </w:p>
    <w:p>
      <w:pPr>
        <w:spacing w:after="120"/>
      </w:pPr>
      <w:r>
        <w:t xml:space="preserve">Yes — that’s the </w:t>
      </w:r>
      <w:r>
        <w:rPr>
          <w:b/>
          <w:bCs/>
        </w:rPr>
        <w:t xml:space="preserve">killer framing</w:t>
      </w:r>
      <w:r>
        <w:t xml:space="preserve">: “Use the Mac mini you were going to buy anyway as your home AI box.” A Costco Mac mini as the default family computer becomes the local-AI equivalent of a modem/router: always on, low power, private, and already sitting in millions of homes.</w:t>
      </w:r>
    </w:p>
    <w:p>
      <w:r>
        <w:t xml:space="preserve"/>
      </w:r>
    </w:p>
    <w:p>
      <w:pPr>
        <w:pStyle w:val="Heading2"/>
      </w:pPr>
      <w:r>
        <w:t xml:space="preserve">Why The Idea Works</w:t>
      </w:r>
    </w:p>
    <w:p>
      <w:pPr>
        <w:pStyle w:val="ListParagraph"/>
        <w:numPr>
          <w:ilvl w:val="0"/>
          <w:numId w:val="2"/>
        </w:numPr>
      </w:pPr>
      <w:r>
        <w:t xml:space="preserve">The Mac mini is already a mainstream consumer purchase, so the adoption barrier is much lower than a dedicated server or GPU rig.</w:t>
      </w:r>
    </w:p>
    <w:p>
      <w:pPr>
        <w:pStyle w:val="ListParagraph"/>
        <w:numPr>
          <w:ilvl w:val="0"/>
          <w:numId w:val="2"/>
        </w:numPr>
      </w:pPr>
      <w:r>
        <w:t xml:space="preserve">Apple silicon is efficient enough that people are already running 24/7 AI agents on Mac minis with very low idle power, which makes the “always-on home AI” story believable.</w:t>
      </w:r>
    </w:p>
    <w:p>
      <w:pPr>
        <w:pStyle w:val="ListParagraph"/>
        <w:numPr>
          <w:ilvl w:val="0"/>
          <w:numId w:val="2"/>
        </w:numPr>
      </w:pPr>
      <w:r>
        <w:t xml:space="preserve">The form factor is small, quiet, and easy to tuck into a household setup, so it feels like infrastructure rather than a hobbyist machine.</w:t>
      </w:r>
    </w:p>
    <w:p>
      <w:pPr>
        <w:pStyle w:val="ListParagraph"/>
        <w:numPr>
          <w:ilvl w:val="0"/>
          <w:numId w:val="2"/>
        </w:numPr>
      </w:pPr>
      <w:r>
        <w:t xml:space="preserve">This makes the pitch scalable: if even a fraction of the millions of Macs sold are repurposed for local inference, that becomes meaningful load shifted away from cloud AI.</w:t>
      </w:r>
    </w:p>
    <w:p>
      <w:r>
        <w:t xml:space="preserve"/>
      </w:r>
    </w:p>
    <w:p>
      <w:pPr>
        <w:pStyle w:val="Heading2"/>
      </w:pPr>
      <w:r>
        <w:t xml:space="preserve">Best Way To Say It</w:t>
      </w:r>
    </w:p>
    <w:p>
      <w:pPr>
        <w:pBdr>
          <w:left w:val="single" w:color="2E75B6" w:sz="12" w:space="12"/>
        </w:pBdr>
        <w:spacing w:after="160"/>
        <w:ind w:left="360"/>
      </w:pPr>
      <w:r>
        <w:rPr>
          <w:i/>
          <w:iCs/>
          <w:color w:val="333333"/>
        </w:rPr>
        <w:t xml:space="preserve">“Millions of Americans already buy a Mac mini for ordinary computing; if that same box also runs local AI at home, we can shift a meaningful share of everyday queries off the cloud and onto hardware that’s already in the house.”</w:t>
      </w:r>
    </w:p>
    <w:p>
      <w:r>
        <w:t xml:space="preserve"/>
      </w:r>
    </w:p>
    <w:p>
      <w:pPr>
        <w:pStyle w:val="Heading2"/>
      </w:pPr>
      <w:r>
        <w:t xml:space="preserve">What To Be Careful About</w:t>
      </w:r>
    </w:p>
    <w:p>
      <w:pPr>
        <w:pStyle w:val="ListParagraph"/>
        <w:numPr>
          <w:ilvl w:val="0"/>
          <w:numId w:val="2"/>
        </w:numPr>
      </w:pPr>
      <w:r>
        <w:t xml:space="preserve">Don’t claim every Mac mini is enough for heavy local LLMs; some setups are best for agents, smaller models, or hybrid local-plus-cloud workflows.</w:t>
      </w:r>
    </w:p>
    <w:p>
      <w:pPr>
        <w:pStyle w:val="ListParagraph"/>
        <w:numPr>
          <w:ilvl w:val="0"/>
          <w:numId w:val="2"/>
        </w:numPr>
      </w:pPr>
      <w:r>
        <w:t xml:space="preserve">The strongest case is not “Mac mini replaces ChatGPT for everything,” but </w:t>
      </w:r>
      <w:r>
        <w:rPr>
          <w:i/>
          <w:iCs/>
        </w:rPr>
        <w:t xml:space="preserve">“Mac mini handles a large fraction of routine queries and background tasks locally.”</w:t>
      </w:r>
    </w:p>
    <w:p>
      <w:pPr>
        <w:pStyle w:val="ListParagraph"/>
        <w:numPr>
          <w:ilvl w:val="0"/>
          <w:numId w:val="2"/>
        </w:numPr>
      </w:pPr>
      <w:r>
        <w:t xml:space="preserve">If you want this to sound credible, pair the consumer-adoption story with the Stanford efficiency framing about local inference and query routing.</w:t>
      </w:r>
    </w:p>
    <w:p>
      <w:r>
        <w:t xml:space="preserve"/>
      </w:r>
    </w:p>
    <w:p>
      <w:pPr>
        <w:pStyle w:val="Heading2"/>
      </w:pPr>
      <w:r>
        <w:t xml:space="preserve">Slide-Friendly Version</w:t>
      </w:r>
    </w:p>
    <w:p>
      <w:pPr>
        <w:spacing w:after="80"/>
      </w:pPr>
      <w:r>
        <w:rPr>
          <w:b/>
          <w:bCs/>
        </w:rPr>
        <w:t xml:space="preserve">Title: </w:t>
      </w:r>
      <w:r>
        <w:rPr>
          <w:i/>
          <w:iCs/>
        </w:rPr>
        <w:t xml:space="preserve">“The Computer People Already Buy Can Be Their Home AI”</w:t>
      </w:r>
    </w:p>
    <w:p>
      <w:pPr>
        <w:spacing w:after="80"/>
      </w:pPr>
      <w:r>
        <w:rPr>
          <w:b/>
          <w:bCs/>
        </w:rPr>
        <w:t xml:space="preserve">Subtitle: </w:t>
      </w:r>
      <w:r>
        <w:rPr>
          <w:i/>
          <w:iCs/>
        </w:rPr>
        <w:t xml:space="preserve">“A $500 Mac mini can become a private, always-on local AI layer for everyday tasks.”</w:t>
      </w:r>
    </w:p>
    <w:p>
      <w:pPr>
        <w:spacing w:after="240"/>
      </w:pPr>
      <w:r>
        <w:rPr>
          <w:b/>
          <w:bCs/>
        </w:rPr>
        <w:t xml:space="preserve">Punchline: </w:t>
      </w:r>
      <w:r>
        <w:rPr>
          <w:i/>
          <w:iCs/>
        </w:rPr>
        <w:t xml:space="preserve">“This is not a new device category — it’s a new job for an existing one.”</w:t>
      </w:r>
    </w:p>
    <w:p>
      <w:pPr>
        <w:pStyle w:val="Heading2"/>
      </w:pPr>
      <w:r>
        <w:t xml:space="preserve">Sources</w:t>
      </w:r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[1] </w:t>
      </w:r>
      <w:hyperlink w:history="1" r:id="rIdclitoijpr8flaouvgvxwk">
        <w:r>
          <w:rPr>
            <w:rStyle w:val="Hyperlink"/>
            <w:color w:val="2E75B6"/>
            <w:sz w:val="18"/>
            <w:szCs w:val="18"/>
          </w:rPr>
          <w:t xml:space="preserve">Will Mac Mini with M4 chip support OpenCLAW? — Facebook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[2] </w:t>
      </w:r>
      <w:hyperlink w:history="1" r:id="rId29btslkw7amsoves01lph">
        <w:r>
          <w:rPr>
            <w:rStyle w:val="Hyperlink"/>
            <w:color w:val="2E75B6"/>
            <w:sz w:val="18"/>
            <w:szCs w:val="18"/>
          </w:rPr>
          <w:t xml:space="preserve">Using my Mac Mini as a dedicated AI agent host — Reddit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[3] </w:t>
      </w:r>
      <w:hyperlink w:history="1" r:id="rIdpouhaxhbmpwdjqjbticfv">
        <w:r>
          <w:rPr>
            <w:rStyle w:val="Hyperlink"/>
            <w:color w:val="2E75B6"/>
            <w:sz w:val="18"/>
            <w:szCs w:val="18"/>
          </w:rPr>
          <w:t xml:space="preserve">Local AI Home Server Build at Super Low $150 Budget Price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[4] </w:t>
      </w:r>
      <w:hyperlink w:history="1" r:id="rIdta88o2lmbsikffxcwsvrg">
        <w:r>
          <w:rPr>
            <w:rStyle w:val="Hyperlink"/>
            <w:color w:val="2E75B6"/>
            <w:sz w:val="18"/>
            <w:szCs w:val="18"/>
          </w:rPr>
          <w:t xml:space="preserve">I’ve been running OpenClaw on a $640 Mac Mini for a week — Hacker News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[5] </w:t>
      </w:r>
      <w:hyperlink w:history="1" r:id="rIdodqsizqmyw7czi35b9oye">
        <w:r>
          <w:rPr>
            <w:rStyle w:val="Hyperlink"/>
            <w:color w:val="2E75B6"/>
            <w:sz w:val="18"/>
            <w:szCs w:val="18"/>
          </w:rPr>
          <w:t xml:space="preserve">Mac Mini M4 Setup for Local AI: The Definitive Guide — Satechi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[6] </w:t>
      </w:r>
      <w:hyperlink w:history="1" r:id="rIdgvgnieydutoptb6qmqacw">
        <w:r>
          <w:rPr>
            <w:rStyle w:val="Hyperlink"/>
            <w:color w:val="2E75B6"/>
            <w:sz w:val="18"/>
            <w:szCs w:val="18"/>
          </w:rPr>
          <w:t xml:space="preserve">Local AI Server: Build Your Best Budget Hardware — Zima Store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[7] </w:t>
      </w:r>
      <w:hyperlink w:history="1" r:id="rIdzwcwbd_n87evuemfdqlax">
        <w:r>
          <w:rPr>
            <w:rStyle w:val="Hyperlink"/>
            <w:color w:val="2E75B6"/>
            <w:sz w:val="18"/>
            <w:szCs w:val="18"/>
          </w:rPr>
          <w:t xml:space="preserve">I Bought 4 Mac Minis to Run My AI Agents — YouTube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[8] </w:t>
      </w:r>
      <w:hyperlink w:history="1" r:id="rIddcaelc__giknvt7ced6n_">
        <w:r>
          <w:rPr>
            <w:rStyle w:val="Hyperlink"/>
            <w:color w:val="2E75B6"/>
            <w:sz w:val="18"/>
            <w:szCs w:val="18"/>
          </w:rPr>
          <w:t xml:space="preserve">I Turned My Mac Mini into a Private AI Server — DevOps.dev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[9] </w:t>
      </w:r>
      <w:hyperlink w:history="1" r:id="rIdg5bygkj2aml2s6vvvoimy">
        <w:r>
          <w:rPr>
            <w:rStyle w:val="Hyperlink"/>
            <w:color w:val="2E75B6"/>
            <w:sz w:val="18"/>
            <w:szCs w:val="18"/>
          </w:rPr>
          <w:t xml:space="preserve">Looking for Help on Building a Cheap/Budget Dedicated AI System — Reddit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[10] </w:t>
      </w:r>
      <w:hyperlink w:history="1" r:id="rId0at1klxio67fw5mavzxfo">
        <w:r>
          <w:rPr>
            <w:rStyle w:val="Hyperlink"/>
            <w:color w:val="2E75B6"/>
            <w:sz w:val="18"/>
            <w:szCs w:val="18"/>
          </w:rPr>
          <w:t xml:space="preserve">pov: you mass ordered mac minis from costco — Instagram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[11] </w:t>
      </w:r>
      <w:hyperlink w:history="1" r:id="rId4oaocf3kqqpxtjzl5buss">
        <w:r>
          <w:rPr>
            <w:rStyle w:val="Hyperlink"/>
            <w:color w:val="2E75B6"/>
            <w:sz w:val="18"/>
            <w:szCs w:val="18"/>
          </w:rPr>
          <w:t xml:space="preserve">Intelligence Per Watt: A Study of Local Intelligence Efficiency — Stanford</w:t>
        </w:r>
      </w:hyperlink>
    </w:p>
    <w:p>
      <w:pPr>
        <w:spacing w:after="80"/>
      </w:pPr>
      <w:r>
        <w:rPr>
          <w:b/>
          <w:bCs/>
          <w:color w:val="2E75B6"/>
          <w:sz w:val="18"/>
          <w:szCs w:val="18"/>
        </w:rPr>
        <w:t xml:space="preserve">[12] </w:t>
      </w:r>
      <w:hyperlink w:history="1" r:id="rIdnjiuaabhb--3xrcgakbt1">
        <w:r>
          <w:rPr>
            <w:rStyle w:val="Hyperlink"/>
            <w:color w:val="2E75B6"/>
            <w:sz w:val="18"/>
            <w:szCs w:val="18"/>
          </w:rPr>
          <w:t xml:space="preserve">Stanford and Together.AI Researchers Chart Edge Models — DeepLearning.AI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litoijpr8flaouvgvxwk" Type="http://schemas.openxmlformats.org/officeDocument/2006/relationships/hyperlink" Target="https://www.facebook.com/groups/marketingngrowth/posts/967809779037109/" TargetMode="External"/><Relationship Id="rId29btslkw7amsoves01lph" Type="http://schemas.openxmlformats.org/officeDocument/2006/relationships/hyperlink" Target="https://www.reddit.com/r/macmini/comments/1qzxvcz/using_my_mac_mini_as_a_dedicated_ai_agent_host/" TargetMode="External"/><Relationship Id="rIdpouhaxhbmpwdjqjbticfv" Type="http://schemas.openxmlformats.org/officeDocument/2006/relationships/hyperlink" Target="https://digitalspaceport.com/local-ai-home-server-at-super-low-150-budget-price/" TargetMode="External"/><Relationship Id="rIdta88o2lmbsikffxcwsvrg" Type="http://schemas.openxmlformats.org/officeDocument/2006/relationships/hyperlink" Target="https://news.ycombinator.com/item?id=46895546" TargetMode="External"/><Relationship Id="rIdodqsizqmyw7czi35b9oye" Type="http://schemas.openxmlformats.org/officeDocument/2006/relationships/hyperlink" Target="https://satechi.com/blogs/news/mac-mini-m4-setup-for-local-ai-the-definitive-guide-to-storage-hubs-and-always-on-performance" TargetMode="External"/><Relationship Id="rIdgvgnieydutoptb6qmqacw" Type="http://schemas.openxmlformats.org/officeDocument/2006/relationships/hyperlink" Target="https://shop.zimaspace.com/blogs/zima-campaign-hub/local-ai-server-budget-hardware" TargetMode="External"/><Relationship Id="rIdzwcwbd_n87evuemfdqlax" Type="http://schemas.openxmlformats.org/officeDocument/2006/relationships/hyperlink" Target="https://www.youtube.com/watch?v=SyGhiPprnNM" TargetMode="External"/><Relationship Id="rIddcaelc__giknvt7ced6n_" Type="http://schemas.openxmlformats.org/officeDocument/2006/relationships/hyperlink" Target="https://blog.devops.dev/i-turned-my-mac-mini-into-a-private-ai-server-3a23597bffdb" TargetMode="External"/><Relationship Id="rIdg5bygkj2aml2s6vvvoimy" Type="http://schemas.openxmlformats.org/officeDocument/2006/relationships/hyperlink" Target="https://www.reddit.com/r/LocalLLM/comments/1sc18ez/looking_for_help_on_building_a_cheapbudget/" TargetMode="External"/><Relationship Id="rId0at1klxio67fw5mavzxfo" Type="http://schemas.openxmlformats.org/officeDocument/2006/relationships/hyperlink" Target="https://www.instagram.com/reel/DV-Cirjkzqa/" TargetMode="External"/><Relationship Id="rId4oaocf3kqqpxtjzl5buss" Type="http://schemas.openxmlformats.org/officeDocument/2006/relationships/hyperlink" Target="https://hazyresearch.stanford.edu/blog/2025-11-11-ipw" TargetMode="External"/><Relationship Id="rIdnjiuaabhb--3xrcgakbt1" Type="http://schemas.openxmlformats.org/officeDocument/2006/relationships/hyperlink" Target="https://www.deeplearning.ai/the-batch/stanford-and-together-ai-researchers-chart-edge-models-performance-in-intelligence-per-watt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2026-04-19T22:28:01.580Z</dcterms:created>
  <dcterms:modified xsi:type="dcterms:W3CDTF">2026-04-19T22:28:01.581Z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