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2D8A4E"/>
          <w:sz w:val="96"/>
          <w:szCs w:val="96"/>
        </w:rPr>
        <w:t xml:space="preserve">GLAM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Global Local AI Movement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Media &amp; Outreach Master List</w:t>
      </w:r>
    </w:p>
    <w:p>
      <w:pPr>
        <w:spacing w:after="400" w:before="0"/>
      </w:pPr>
      <w:r>
        <w:rPr>
          <w:rFonts w:ascii="Arial" w:cs="Arial" w:eastAsia="Arial" w:hAnsi="Arial"/>
          <w:color w:val="2D8A4E"/>
          <w:sz w:val="26"/>
          <w:szCs w:val="26"/>
        </w:rPr>
        <w:t xml:space="preserve">Earth Day · April 22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r>
              <w:rPr>
                <w:rFonts w:ascii="Arial" w:cs="Arial" w:eastAsia="Arial" w:hAnsi="Arial"/>
                <w:color w:val="1A5C32"/>
                <w:sz w:val="22"/>
                <w:szCs w:val="22"/>
              </w:rPr>
              <w:t xml:space="preserve">This is the complete outreach list for the GLAM launch. Work through it in tier order. Every outreach must include the 90-second demo video. Personalise every Tier 1 email — no templates.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D8A4E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2D8A4E"/>
          <w:spacing w:val="120"/>
          <w:sz w:val="16"/>
          <w:szCs w:val="16"/>
        </w:rPr>
        <w:t xml:space="preserve">TIER 1 — FLAGSHIP MEDIA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A5C32"/>
          <w:sz w:val="52"/>
          <w:szCs w:val="52"/>
        </w:rPr>
        <w:t xml:space="preserve">Highest priority — personal emails only</w:t>
      </w:r>
    </w:p>
    <w:p>
      <w:pPr>
        <w:spacing w:after="1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outlets and writers have the reach and mission alignment to make the GLAM launch a national story. Each one gets a personalised email referencing their recent coverage. The pitch must include the demo video link.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Technology &amp; AI Beat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/ Publication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Casey Newton — Platformer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industry, power, accountability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newsletter for AI concentration story. Ideal lead outlet.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Karen Hao — The Atlantic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ethics, climate cost of AI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Wrote the definitive AI climate pieces. Perfect validator.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Kylie Robison — Washington 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/ AI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Covering AI environmental cost seriously.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 Oremus — Washington 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/ AI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beat, same outlet — pitch both.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Melissa Heikkilä — MIT Tech Review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policy &amp; ethics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Algorithm newsletter. Mission-aligned audience.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 Thompson — Stratechery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power &amp; strategy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Contrarian. May push back — that's fine. Reach is enormous.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Wired Magazine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culture &amp; innovation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Earth Day + local AI + movement story is a Wired feature.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Steven Levy — Wired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culture, AI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Senior writer, long-form. GLAM origin story is his format.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Climate &amp; Environment Beat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/ Publication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NYT Climate Desk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science &amp; policy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Climate Forward newsletter + feature desk. Earth Day hook.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Catrin Einhorn — NYT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reporter, large audience.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Guardian — Green Section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&amp; environment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Guardian green desk is globally read. UK + US audience.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Damian Carrington — The Guardian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editor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influential climate journalist at The Guardian.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Inside Climate News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journalism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 early AI/energy stories. Earth Day timing is perfect.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Canary Media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energy + tech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Mission-aligned, fast-growing, covers energy + tech seriously.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Heatmap News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&amp; energy policy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Fastest-growing climate newsletter. Covers AI + energy.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Bloomberg Green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finance &amp; tech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Credibility anchor. A mention here legitimises the movement.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E&amp;E News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Energy &amp; environment policy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by policy makers and Hill staff. Important for advocacy.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D8A4E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2D8A4E"/>
          <w:spacing w:val="120"/>
          <w:sz w:val="16"/>
          <w:szCs w:val="16"/>
        </w:rPr>
        <w:t xml:space="preserve">TIER 2 — HIGH-VALUE SECONDARY MEDIA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A5C32"/>
          <w:sz w:val="52"/>
          <w:szCs w:val="52"/>
        </w:rPr>
        <w:t xml:space="preserve">Brief under embargo — April 17–20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Podcasts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Host(s)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Fork — NYT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Kevin Roose &amp; Casey Newton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"Local AI movement launching Earth Day" writes itself as a segment.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Save a Planet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Gimlet / Spotify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mission, large general audience. Perfect for movement story.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Darknet Diaries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Jack Rhysider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+ surveillance angle of local AI. Important crossover audience.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Changelog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Adam Stacoviak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source developer community. GLAM's open ethos resonates.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Lex Fridman Podcast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Lex Fridman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 shot but "AI for the people" fits his framing perfectly.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Climate Journey (MCJ)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Jason Jacobs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Largest climate tech podcast. Climatebase-adjacent audience.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Greg Dalton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Long-running climate dialogue. Policy + tech crossover.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Newsletters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Newsletter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 / Publisher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Batch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Andrew Ng / DeepLearning.AI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Sympathetic to democratised AI. Reaches builders globally.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AI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Jack Clark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Influential in AI research. Reaches people who build things.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Algorithm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Melissa Heikkilä / MIT Tech Review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policy and ethics. Mission-aligned readership.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Heated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Emily Atkin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Fiery climate newsletter. Large, engaged, activist-leaning audience.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Tech VC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Sophie Purdom &amp; Kim Zou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investors and builders. Funder visibility.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Various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industry analysis. Good for the power concentration frame.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Draft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Dave Pell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Curated news digest. Large mainstream audience.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D8A4E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2D8A4E"/>
          <w:spacing w:val="120"/>
          <w:sz w:val="16"/>
          <w:szCs w:val="16"/>
        </w:rPr>
        <w:t xml:space="preserve">COALITION &amp; PARTNER OUTREACH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A5C32"/>
          <w:sz w:val="52"/>
          <w:szCs w:val="52"/>
        </w:rPr>
        <w:t xml:space="preserve">Organisations to activate before April 22</w:t>
      </w:r>
    </w:p>
    <w:p>
      <w:pPr>
        <w:spacing w:after="1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not press contacts — they are partners, amplifiers, and coalition members. The ask is a social post, a newsletter mention, or co-presenter status on April 22.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AI Community Validators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Yann LeCun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Chief AI Scientist — 700k+ followers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Repost / amplify. Has championed open local AI publicly.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Andrew 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DeepLearning.AI — global reach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Batch mention. Has advocated for democratised AI.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Timnit Gebru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DAIR Institute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amplification. AI concentration + community sovereignty overlap.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Joy Buolamwini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Algorithmic Justice League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amplification. Privacy + sovereignty values identical to GLAM.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Cory Doctorow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 / EFF advisor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Newsletter + social. Anti-surveillance capitalism framing is his beat.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Climate Organisations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Earth Day Network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Earth Day coordinators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 — pitch as co-presenter, not just participant.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350.org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climate movement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digital team for amplification.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jobs + fellowship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Evan Raskin connection is warm.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Sunrise Movement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Youth climate advocacy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large youth digital audience.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Emergency Fund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philanthropy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funders who need to understand local AI as a solution.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Drawdown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solutions research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solutions-framing aligns with GLAM.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Third Derivative (D3)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tech accelerator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builder community + funder network.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MCJ Collective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tech community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most active climate tech community after Climatebase.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Rocky Mountain Institute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Energy think tank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energy + AI policy credibility.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Sierra Club Foundation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Environmental advocacy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large membership, Earth Day alignment obvious.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NRDC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Environmental law + advocacy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policy credibility, DC reach.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Environmental Defense Fund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Environmental policy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tech-forward among major enviro orgs.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Probable Futures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education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aligned on making climate data accessible.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Carbon180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Carbon removal advocacy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Low-medium — tech + climate crossover audience.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Tech &amp; Privacy Organisations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 (Electronic Frontier Foundation)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rights advocacy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+ surveillance capitalism frame. Natural GLAM ally.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Now Institute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policy research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concentration + accountability. Policy credibility.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Center for AI Safety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risk research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Distributed AI as structurally safer argument.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Mozilla Foundation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internet advocacy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source + privacy values identical to GLAM.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Now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rights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digital rights. Important for international reach.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Algorithmic Justice League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fairness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Joy Buolamwini's org. Already in validator list.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D8A4E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2D8A4E"/>
          <w:spacing w:val="120"/>
          <w:sz w:val="16"/>
          <w:szCs w:val="16"/>
        </w:rPr>
        <w:t xml:space="preserve">COMMUNITY CHANNELS — FOUNDING GLAMMER RECRUITING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A5C32"/>
          <w:sz w:val="52"/>
          <w:szCs w:val="52"/>
        </w:rPr>
        <w:t xml:space="preserve">Where to post for team members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/ Community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Climatebase Slack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tech fellows + professionals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Founding Glammer recruiting post — highest priority.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 on Climate Slack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career changers + builders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Founding Glammer post. Very active, mission-aligned.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Draft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career changers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Founding Glammer post. People actively looking to plug in.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MCJ Slack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tech builders + investors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Movement post + team recruiting. Builder-heavy community.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Terra.do alumni network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Climate education alumni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in alumni channels. Mission-aligned, global.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r/LocalLLaMA (Reddit)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AI developers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co-builder recruiting. This community will get it instantly.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Hugging Face Discord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source AI builders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recruiting. Open source ethos matches GLAM perfectly.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(founder post)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professional network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founder story post. Earth Day deadline makes it shareable.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Twitter / 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+ climate audience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countdown posts. Demo clip is the key asset.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D8A4E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2D8A4E"/>
          <w:spacing w:val="120"/>
          <w:sz w:val="16"/>
          <w:szCs w:val="16"/>
        </w:rPr>
        <w:t xml:space="preserve">REDDIT — LAUNCH DAY POSTS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A5C32"/>
          <w:sz w:val="52"/>
          <w:szCs w:val="52"/>
        </w:rPr>
        <w:t xml:space="preserve">Subreddits to post in on April 22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Subreddit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Audience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r/LocalLLaMA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200k+ local AI enthusiasts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credibility. "We ran a live climate AI offline for Earth Day."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r/MachineLearning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2M+ ML community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 + movement framing.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r/climatechange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600k+ climate community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Environmental cost of cloud AI + the solution.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r/environment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900k+ general environment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Earth Day hook. Accessible framing.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r/Futurology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17M+ futures community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Distributed AI as the safer future of intelligence.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r/privacy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1M+ privacy community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sovereignty + no corporate surveillance angle.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r/opensource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500k+ open source community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ethos, community ownership, no single-entity control.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r>
              <w:rPr>
                <w:rFonts w:ascii="Arial" w:cs="Arial" w:eastAsia="Arial" w:hAnsi="Arial"/>
                <w:color w:val="1A5C32"/>
                <w:sz w:val="22"/>
                <w:szCs w:val="22"/>
              </w:rPr>
              <w:t xml:space="preserve">Post on Reddit the night before (April 21) and again on launch day. The pre-launch post builds anticipation. The launch day post rides the Earth Day traffic. r/LocalLLaMA and r/climatechange are the two highest-conversion communities for GLAM.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GLAM — Global Local AI Movement  ·  Media &amp; Outreach Master List  ·  Earth Day 2026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5C32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00" w:before="36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2026-04-05T21:40:17.782Z</dcterms:created>
  <dcterms:modified xsi:type="dcterms:W3CDTF">2026-04-05T21:40:17.783Z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