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三层架构：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8905" cy="1850390"/>
            <wp:effectExtent l="0" t="0" r="171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服务器：表现层、业务层、持久层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76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表现层：springMVC：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与浏览器进行交互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接收客户端的请求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得到数据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响应结果返回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业务层：spring框架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持久层：Mybatis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MVC设计模型：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M:</w:t>
      </w:r>
      <w:r>
        <w:rPr>
          <w:rFonts w:hint="eastAsia"/>
          <w:lang w:val="en-US" w:eastAsia="zh-CN"/>
        </w:rPr>
        <w:tab/>
        <w:t>modle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模型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javaBean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数据打包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V:</w:t>
      </w:r>
      <w:r>
        <w:rPr>
          <w:rFonts w:hint="eastAsia"/>
          <w:lang w:val="en-US" w:eastAsia="zh-CN"/>
        </w:rPr>
        <w:tab/>
        <w:t>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视图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JSP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回应请求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C:</w:t>
      </w:r>
      <w:r>
        <w:rPr>
          <w:rFonts w:hint="eastAsia"/>
          <w:lang w:val="en-US" w:eastAsia="zh-CN"/>
        </w:rPr>
        <w:tab/>
        <w:t>controller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控制器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Servlet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SpringMVC概念：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基于java实现MVC设计模型，与Spring框架整合容易，支持RESTful风格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入门案例步骤：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入门程序的需求：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1526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第一步：搭建环境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创建一个有webapp的构建maven，再peoperties中新建一个，</w:t>
      </w:r>
    </w:p>
    <w:p>
      <w:pPr>
        <w:numPr>
          <w:numId w:val="0"/>
        </w:numPr>
      </w:pPr>
      <w:r>
        <w:drawing>
          <wp:inline distT="0" distB="0" distL="114300" distR="114300">
            <wp:extent cx="2434590" cy="1391285"/>
            <wp:effectExtent l="0" t="0" r="381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在main中创建java和resource根目录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配置pom.xml：版本绑定、依赖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&lt;spring.version&gt;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5.0.2.RELEASE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&lt;/spring.version&gt;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&lt;groupId&gt;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&lt;artifactId&gt;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spring-context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&lt;version&gt;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${spring.version}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&lt;groupId&gt;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&lt;artifactId&gt;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spring-web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&lt;version&gt;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${spring.version}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&lt;groupId&gt;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&lt;artifactId&gt;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spring-webmvc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&lt;version&gt;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${spring.version}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&lt;groupId&gt;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javax.servlet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&lt;artifactId&gt;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servlet-api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&lt;version&gt;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2.5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&lt;scope&gt;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provided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&lt;/scope&gt;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&lt;groupId&gt;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javax.servlet.jsp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&lt;artifactId&gt;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jsp-api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&lt;version&gt;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2.0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&lt;scope&gt;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provided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&lt;/scope&gt;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配置WEB-INF的web.xml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1338580"/>
            <wp:effectExtent l="0" t="0" r="571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5、在resource中创建springmvc.xml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第二步：编写入门程序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常用注解：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2437C0"/>
    <w:multiLevelType w:val="singleLevel"/>
    <w:tmpl w:val="AA2437C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2C3663"/>
    <w:multiLevelType w:val="singleLevel"/>
    <w:tmpl w:val="AC2C366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42A9E2E"/>
    <w:multiLevelType w:val="singleLevel"/>
    <w:tmpl w:val="C42A9E2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1C81521"/>
    <w:multiLevelType w:val="singleLevel"/>
    <w:tmpl w:val="01C815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3794D"/>
    <w:rsid w:val="2823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2019-12-31T08:31:00Z</dcterms:created>
  <dc:creator>蓝色雨梦</dc:creator>
  <cp:lastModifiedBy>蓝色雨梦</cp:lastModifiedBy>
  <dcterms:modified xsi:type="dcterms:W3CDTF">2019-12-31T09:31:05Z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