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D0255" w14:textId="01704F31" w:rsidR="006B0769" w:rsidRPr="008C3B8A" w:rsidRDefault="006B0769" w:rsidP="00742C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3B8A">
        <w:rPr>
          <w:rFonts w:ascii="Times New Roman" w:hAnsi="Times New Roman" w:cs="Times New Roman"/>
          <w:sz w:val="24"/>
          <w:szCs w:val="24"/>
        </w:rPr>
        <w:t>========================README.TXT=======</w:t>
      </w:r>
      <w:r w:rsidR="008E57A8" w:rsidRPr="008C3B8A">
        <w:rPr>
          <w:rFonts w:ascii="Times New Roman" w:hAnsi="Times New Roman" w:cs="Times New Roman"/>
          <w:sz w:val="24"/>
          <w:szCs w:val="24"/>
        </w:rPr>
        <w:t>===</w:t>
      </w:r>
      <w:r w:rsidRPr="008C3B8A">
        <w:rPr>
          <w:rFonts w:ascii="Times New Roman" w:hAnsi="Times New Roman" w:cs="Times New Roman"/>
          <w:sz w:val="24"/>
          <w:szCs w:val="24"/>
        </w:rPr>
        <w:t>===============</w:t>
      </w:r>
    </w:p>
    <w:p w14:paraId="641C6AF4" w14:textId="63AFB1B5" w:rsidR="006B0769" w:rsidRPr="0064062D" w:rsidRDefault="003A21EA" w:rsidP="0064062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4062D">
        <w:rPr>
          <w:rFonts w:ascii="Times New Roman" w:hAnsi="Times New Roman" w:cs="Times New Roman"/>
          <w:b/>
          <w:bCs/>
          <w:sz w:val="32"/>
          <w:szCs w:val="32"/>
        </w:rPr>
        <w:t>Modeling Enzyme Reaction and Mutation by Direct Machine Learning/Molecular Mechanics Simulations</w:t>
      </w:r>
    </w:p>
    <w:p w14:paraId="0C53942D" w14:textId="77777777" w:rsidR="00881A4B" w:rsidRDefault="00881A4B" w:rsidP="00881A4B">
      <w:pPr>
        <w:spacing w:line="360" w:lineRule="auto"/>
        <w:rPr>
          <w:rFonts w:ascii="TimesNewRomanPS-BoldMT" w:hAnsi="TimesNewRomanPS-BoldMT" w:hint="eastAsia"/>
          <w:b/>
          <w:bCs/>
          <w:color w:val="000000"/>
          <w:sz w:val="28"/>
          <w:szCs w:val="28"/>
        </w:rPr>
      </w:pPr>
    </w:p>
    <w:p w14:paraId="5D7427C0" w14:textId="6F69FC42" w:rsidR="00881A4B" w:rsidRPr="001663EC" w:rsidRDefault="00881A4B" w:rsidP="00881A4B">
      <w:pPr>
        <w:spacing w:line="360" w:lineRule="auto"/>
        <w:rPr>
          <w:rFonts w:ascii="TimesNewRomanPS-BoldMT" w:hAnsi="TimesNewRomanPS-BoldMT" w:hint="eastAsia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Description of Data </w:t>
      </w:r>
      <w:r w:rsidR="007C3B73">
        <w:rPr>
          <w:rFonts w:ascii="TimesNewRomanPS-BoldMT" w:hAnsi="TimesNewRomanPS-BoldMT" w:hint="eastAsia"/>
          <w:b/>
          <w:bCs/>
          <w:color w:val="000000"/>
          <w:sz w:val="28"/>
          <w:szCs w:val="28"/>
        </w:rPr>
        <w:t>F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iles</w:t>
      </w:r>
    </w:p>
    <w:p w14:paraId="4C25E736" w14:textId="77777777" w:rsidR="00881A4B" w:rsidRDefault="00881A4B" w:rsidP="00881A4B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branch of </w:t>
      </w:r>
      <w:proofErr w:type="spellStart"/>
      <w:r>
        <w:rPr>
          <w:rFonts w:ascii="Times New Roman" w:hAnsi="Times New Roman" w:cs="Times New Roman"/>
          <w:sz w:val="24"/>
          <w:szCs w:val="24"/>
        </w:rPr>
        <w:t>Qeq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-REANN contains three parts: code, </w:t>
      </w:r>
      <w:proofErr w:type="spellStart"/>
      <w:r>
        <w:rPr>
          <w:rFonts w:ascii="Times New Roman" w:hAnsi="Times New Roman" w:cs="Times New Roman"/>
          <w:sz w:val="24"/>
          <w:szCs w:val="24"/>
        </w:rPr>
        <w:t>mdData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model.</w:t>
      </w:r>
    </w:p>
    <w:p w14:paraId="6523E31F" w14:textId="77F37D82" w:rsidR="00881A4B" w:rsidRPr="00881A4B" w:rsidRDefault="005105E2" w:rsidP="00881A4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c</w:t>
      </w:r>
      <w:r w:rsidR="00881A4B" w:rsidRPr="00881A4B">
        <w:rPr>
          <w:rFonts w:ascii="Times New Roman" w:hAnsi="Times New Roman" w:cs="Times New Roman"/>
          <w:b/>
          <w:bCs/>
          <w:sz w:val="24"/>
          <w:szCs w:val="24"/>
        </w:rPr>
        <w:t xml:space="preserve">ode: </w:t>
      </w:r>
    </w:p>
    <w:p w14:paraId="2CCD1AAB" w14:textId="3D0D8B6B" w:rsidR="00881A4B" w:rsidRPr="00881A4B" w:rsidRDefault="00881A4B" w:rsidP="00881A4B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t contains the training </w:t>
      </w:r>
      <w:r w:rsidR="0025239C">
        <w:rPr>
          <w:rFonts w:ascii="Times New Roman" w:hAnsi="Times New Roman" w:cs="Times New Roman"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Qeq</w:t>
      </w:r>
      <w:proofErr w:type="spellEnd"/>
      <w:r>
        <w:rPr>
          <w:rFonts w:ascii="Times New Roman" w:hAnsi="Times New Roman" w:cs="Times New Roman"/>
          <w:sz w:val="24"/>
          <w:szCs w:val="24"/>
        </w:rPr>
        <w:t>-REANN package and interface for inference model. Details are provided in the sections below.</w:t>
      </w:r>
    </w:p>
    <w:p w14:paraId="5384D601" w14:textId="306F9FDA" w:rsidR="00881A4B" w:rsidRDefault="00881A4B" w:rsidP="00881A4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81A4B">
        <w:rPr>
          <w:rFonts w:ascii="Times New Roman" w:hAnsi="Times New Roman" w:cs="Times New Roman"/>
          <w:b/>
          <w:bCs/>
          <w:sz w:val="24"/>
          <w:szCs w:val="24"/>
        </w:rPr>
        <w:t>mdData</w:t>
      </w:r>
      <w:proofErr w:type="spellEnd"/>
    </w:p>
    <w:p w14:paraId="45544B7B" w14:textId="12BE2043" w:rsidR="00881A4B" w:rsidRPr="00881A4B" w:rsidRDefault="00881A4B" w:rsidP="00881A4B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 w:rsidRPr="00881A4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It contains </w:t>
      </w:r>
      <w:r w:rsidR="005105E2">
        <w:rPr>
          <w:rFonts w:ascii="Times New Roman" w:hAnsi="Times New Roman" w:cs="Times New Roman"/>
          <w:sz w:val="24"/>
          <w:szCs w:val="24"/>
        </w:rPr>
        <w:t>the reaction coordinate, energy in the ME scheme (</w:t>
      </w:r>
      <w:proofErr w:type="spellStart"/>
      <w:r w:rsidR="005105E2">
        <w:rPr>
          <w:rFonts w:ascii="Times New Roman" w:hAnsi="Times New Roman" w:cs="Times New Roman"/>
          <w:sz w:val="24"/>
          <w:szCs w:val="24"/>
        </w:rPr>
        <w:t>Elow</w:t>
      </w:r>
      <w:proofErr w:type="spellEnd"/>
      <w:r w:rsidR="005105E2">
        <w:rPr>
          <w:rFonts w:ascii="Times New Roman" w:hAnsi="Times New Roman" w:cs="Times New Roman"/>
          <w:sz w:val="24"/>
          <w:szCs w:val="24"/>
        </w:rPr>
        <w:t>) and EE scheme (</w:t>
      </w:r>
      <w:proofErr w:type="spellStart"/>
      <w:r w:rsidR="005105E2">
        <w:rPr>
          <w:rFonts w:ascii="Times New Roman" w:hAnsi="Times New Roman" w:cs="Times New Roman"/>
          <w:sz w:val="24"/>
          <w:szCs w:val="24"/>
        </w:rPr>
        <w:t>Ehigh</w:t>
      </w:r>
      <w:proofErr w:type="spellEnd"/>
      <w:r w:rsidR="005105E2">
        <w:rPr>
          <w:rFonts w:ascii="Times New Roman" w:hAnsi="Times New Roman" w:cs="Times New Roman"/>
          <w:sz w:val="24"/>
          <w:szCs w:val="24"/>
        </w:rPr>
        <w:t>) for harvested configurations. The analysis of free energy in manuscript is based on these data.</w:t>
      </w:r>
      <w:r w:rsidR="008C64DF">
        <w:rPr>
          <w:rFonts w:ascii="Times New Roman" w:hAnsi="Times New Roman" w:cs="Times New Roman"/>
          <w:sz w:val="24"/>
          <w:szCs w:val="24"/>
        </w:rPr>
        <w:t xml:space="preserve"> </w:t>
      </w:r>
      <w:r w:rsidR="008C64DF">
        <w:rPr>
          <w:rFonts w:ascii="Times New Roman" w:hAnsi="Times New Roman" w:cs="Times New Roman" w:hint="eastAsia"/>
          <w:sz w:val="24"/>
          <w:szCs w:val="24"/>
        </w:rPr>
        <w:t>In</w:t>
      </w:r>
      <w:r w:rsidR="008C64DF">
        <w:rPr>
          <w:rFonts w:ascii="Times New Roman" w:hAnsi="Times New Roman" w:cs="Times New Roman"/>
          <w:sz w:val="24"/>
          <w:szCs w:val="24"/>
        </w:rPr>
        <w:t xml:space="preserve"> addition, source data of </w:t>
      </w:r>
      <w:r w:rsidR="00EC0415">
        <w:rPr>
          <w:rFonts w:ascii="Times New Roman" w:hAnsi="Times New Roman" w:cs="Times New Roman"/>
          <w:sz w:val="24"/>
          <w:szCs w:val="24"/>
        </w:rPr>
        <w:t xml:space="preserve">figures presented in </w:t>
      </w:r>
      <w:r w:rsidR="008C64DF">
        <w:rPr>
          <w:rFonts w:ascii="Times New Roman" w:hAnsi="Times New Roman" w:cs="Times New Roman"/>
          <w:sz w:val="24"/>
          <w:szCs w:val="24"/>
        </w:rPr>
        <w:t xml:space="preserve">the paper </w:t>
      </w:r>
      <w:r w:rsidR="004E1841">
        <w:rPr>
          <w:rFonts w:ascii="Times New Roman" w:hAnsi="Times New Roman" w:cs="Times New Roman"/>
          <w:sz w:val="24"/>
          <w:szCs w:val="24"/>
        </w:rPr>
        <w:t>are</w:t>
      </w:r>
      <w:r w:rsidR="008C64DF">
        <w:rPr>
          <w:rFonts w:ascii="Times New Roman" w:hAnsi="Times New Roman" w:cs="Times New Roman"/>
          <w:sz w:val="24"/>
          <w:szCs w:val="24"/>
        </w:rPr>
        <w:t xml:space="preserve"> available in this directory as well. </w:t>
      </w:r>
    </w:p>
    <w:p w14:paraId="2A12D3EF" w14:textId="77777777" w:rsidR="00881A4B" w:rsidRPr="00881A4B" w:rsidRDefault="00881A4B" w:rsidP="00881A4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81A4B">
        <w:rPr>
          <w:rFonts w:ascii="Times New Roman" w:hAnsi="Times New Roman" w:cs="Times New Roman"/>
          <w:b/>
          <w:bCs/>
          <w:sz w:val="24"/>
          <w:szCs w:val="24"/>
        </w:rPr>
        <w:t>model</w:t>
      </w:r>
    </w:p>
    <w:p w14:paraId="65210F9F" w14:textId="7F26E694" w:rsidR="00A669B7" w:rsidRDefault="005105E2" w:rsidP="00881A4B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t contains the recommended parameters and configurations used for training the model. </w:t>
      </w: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final</w:t>
      </w:r>
      <w:r>
        <w:rPr>
          <w:rFonts w:ascii="Times New Roman" w:hAnsi="Times New Roman" w:cs="Times New Roman"/>
          <w:sz w:val="24"/>
          <w:szCs w:val="24"/>
        </w:rPr>
        <w:t xml:space="preserve"> models for simulations are also provided.</w:t>
      </w:r>
    </w:p>
    <w:p w14:paraId="36526818" w14:textId="77777777" w:rsidR="005105E2" w:rsidRPr="005105E2" w:rsidRDefault="005105E2" w:rsidP="005105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C10777" w14:textId="33605781" w:rsidR="00437B54" w:rsidRPr="004F5E05" w:rsidRDefault="00437B54" w:rsidP="00742C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5E05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How to Use </w:t>
      </w:r>
      <w:proofErr w:type="spellStart"/>
      <w:r w:rsidRPr="004F5E05">
        <w:rPr>
          <w:rFonts w:ascii="TimesNewRomanPS-BoldMT" w:hAnsi="TimesNewRomanPS-BoldMT"/>
          <w:b/>
          <w:bCs/>
          <w:color w:val="000000"/>
          <w:sz w:val="28"/>
          <w:szCs w:val="28"/>
        </w:rPr>
        <w:t>Qeq</w:t>
      </w:r>
      <w:proofErr w:type="spellEnd"/>
      <w:r w:rsidRPr="004F5E05">
        <w:rPr>
          <w:rFonts w:ascii="TimesNewRomanPS-BoldMT" w:hAnsi="TimesNewRomanPS-BoldMT"/>
          <w:b/>
          <w:bCs/>
          <w:color w:val="000000"/>
          <w:sz w:val="28"/>
          <w:szCs w:val="28"/>
        </w:rPr>
        <w:t>-REANN Package</w:t>
      </w:r>
    </w:p>
    <w:p w14:paraId="28050B35" w14:textId="56FD3FE9" w:rsidR="00C6221F" w:rsidRDefault="00C6221F" w:rsidP="0064062D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6221F">
        <w:rPr>
          <w:rFonts w:ascii="Times New Roman" w:hAnsi="Times New Roman" w:cs="Times New Roman"/>
          <w:sz w:val="24"/>
          <w:szCs w:val="24"/>
        </w:rPr>
        <w:t>This is a modified version of the REANN package</w:t>
      </w:r>
      <w:r w:rsidR="00437B54" w:rsidRPr="00437B54">
        <w:rPr>
          <w:rFonts w:ascii="Times New Roman" w:hAnsi="Times New Roman" w:cs="Times New Roman"/>
          <w:sz w:val="24"/>
          <w:szCs w:val="24"/>
        </w:rPr>
        <w:t xml:space="preserve"> </w:t>
      </w:r>
      <w:r w:rsidR="00437B54" w:rsidRPr="00C6221F">
        <w:rPr>
          <w:rFonts w:ascii="Times New Roman" w:hAnsi="Times New Roman" w:cs="Times New Roman"/>
          <w:sz w:val="24"/>
          <w:szCs w:val="24"/>
        </w:rPr>
        <w:t>under the agreement of B. Jiang’s Group</w:t>
      </w:r>
      <w:r w:rsidRPr="00C6221F">
        <w:rPr>
          <w:rFonts w:ascii="Times New Roman" w:hAnsi="Times New Roman" w:cs="Times New Roman"/>
          <w:sz w:val="24"/>
          <w:szCs w:val="24"/>
        </w:rPr>
        <w:t xml:space="preserve">, </w:t>
      </w:r>
      <w:r w:rsidR="00437B54">
        <w:rPr>
          <w:rFonts w:ascii="Times New Roman" w:hAnsi="Times New Roman" w:cs="Times New Roman"/>
          <w:sz w:val="24"/>
          <w:szCs w:val="24"/>
        </w:rPr>
        <w:t>encoded with</w:t>
      </w:r>
      <w:r w:rsidRPr="00C6221F">
        <w:rPr>
          <w:rFonts w:ascii="Times New Roman" w:hAnsi="Times New Roman" w:cs="Times New Roman"/>
          <w:sz w:val="24"/>
          <w:szCs w:val="24"/>
        </w:rPr>
        <w:t xml:space="preserve"> the charge equilibrium (</w:t>
      </w:r>
      <w:proofErr w:type="spellStart"/>
      <w:r w:rsidRPr="00C6221F">
        <w:rPr>
          <w:rFonts w:ascii="Times New Roman" w:hAnsi="Times New Roman" w:cs="Times New Roman"/>
          <w:sz w:val="24"/>
          <w:szCs w:val="24"/>
        </w:rPr>
        <w:t>Qeq</w:t>
      </w:r>
      <w:proofErr w:type="spellEnd"/>
      <w:r w:rsidRPr="00C6221F">
        <w:rPr>
          <w:rFonts w:ascii="Times New Roman" w:hAnsi="Times New Roman" w:cs="Times New Roman"/>
          <w:sz w:val="24"/>
          <w:szCs w:val="24"/>
        </w:rPr>
        <w:t>) method, with an additional functionality for training atomistic charges.</w:t>
      </w:r>
      <w:r>
        <w:rPr>
          <w:rFonts w:ascii="Times New Roman" w:hAnsi="Times New Roman" w:cs="Times New Roman"/>
          <w:sz w:val="24"/>
          <w:szCs w:val="24"/>
        </w:rPr>
        <w:t xml:space="preserve"> The original copy of REANN package is available </w:t>
      </w:r>
      <w:r w:rsidR="008F6EC0">
        <w:rPr>
          <w:rFonts w:ascii="Times New Roman" w:hAnsi="Times New Roman" w:cs="Times New Roman" w:hint="eastAsia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 the website </w:t>
      </w:r>
      <w:hyperlink r:id="rId8" w:history="1">
        <w:r w:rsidRPr="009D61B8">
          <w:rPr>
            <w:rStyle w:val="ad"/>
            <w:rFonts w:ascii="Times New Roman" w:hAnsi="Times New Roman" w:cs="Times New Roman"/>
            <w:sz w:val="24"/>
            <w:szCs w:val="24"/>
          </w:rPr>
          <w:t>https://github.com/zhangylch/REANN/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563DCD" w14:textId="1F7F09EA" w:rsidR="00C6221F" w:rsidRDefault="00C6221F" w:rsidP="0064062D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manual of </w:t>
      </w:r>
      <w:r w:rsidR="0064062D">
        <w:rPr>
          <w:rFonts w:ascii="Times New Roman" w:hAnsi="Times New Roman" w:cs="Times New Roman"/>
          <w:sz w:val="24"/>
          <w:szCs w:val="24"/>
        </w:rPr>
        <w:t xml:space="preserve">original </w:t>
      </w:r>
      <w:r w:rsidR="00437B54">
        <w:rPr>
          <w:rFonts w:ascii="Times New Roman" w:hAnsi="Times New Roman" w:cs="Times New Roman"/>
          <w:sz w:val="24"/>
          <w:szCs w:val="24"/>
        </w:rPr>
        <w:t xml:space="preserve">REANN </w:t>
      </w:r>
      <w:r w:rsidR="0064062D">
        <w:rPr>
          <w:rFonts w:ascii="Times New Roman" w:hAnsi="Times New Roman" w:cs="Times New Roman"/>
          <w:sz w:val="24"/>
          <w:szCs w:val="24"/>
        </w:rPr>
        <w:t xml:space="preserve">package </w:t>
      </w:r>
      <w:r w:rsidR="00437B54">
        <w:rPr>
          <w:rFonts w:ascii="Times New Roman" w:hAnsi="Times New Roman" w:cs="Times New Roman"/>
          <w:sz w:val="24"/>
          <w:szCs w:val="24"/>
        </w:rPr>
        <w:t xml:space="preserve">is also included in the </w:t>
      </w:r>
      <w:r w:rsidR="008F6EC0">
        <w:rPr>
          <w:rFonts w:ascii="Times New Roman" w:hAnsi="Times New Roman" w:cs="Times New Roman"/>
          <w:sz w:val="24"/>
          <w:szCs w:val="24"/>
        </w:rPr>
        <w:t>path</w:t>
      </w:r>
      <w:r w:rsidR="00437B54">
        <w:rPr>
          <w:rFonts w:ascii="Times New Roman" w:hAnsi="Times New Roman" w:cs="Times New Roman"/>
          <w:sz w:val="24"/>
          <w:szCs w:val="24"/>
        </w:rPr>
        <w:t xml:space="preserve"> </w:t>
      </w:r>
      <w:r w:rsidR="008F6EC0">
        <w:rPr>
          <w:rFonts w:ascii="Times New Roman" w:hAnsi="Times New Roman" w:cs="Times New Roman"/>
          <w:sz w:val="24"/>
          <w:szCs w:val="24"/>
        </w:rPr>
        <w:t>“</w:t>
      </w:r>
      <w:r w:rsidR="00437B54" w:rsidRPr="00437B54">
        <w:rPr>
          <w:rFonts w:ascii="Times New Roman" w:hAnsi="Times New Roman" w:cs="Times New Roman"/>
          <w:sz w:val="24"/>
          <w:szCs w:val="24"/>
        </w:rPr>
        <w:t>code</w:t>
      </w:r>
      <w:r w:rsidR="00437B5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437B54" w:rsidRPr="00437B54">
        <w:rPr>
          <w:rFonts w:ascii="Times New Roman" w:hAnsi="Times New Roman" w:cs="Times New Roman"/>
          <w:sz w:val="24"/>
          <w:szCs w:val="24"/>
        </w:rPr>
        <w:t>Qeq-REANN_core</w:t>
      </w:r>
      <w:proofErr w:type="spellEnd"/>
      <w:r w:rsidR="00437B54">
        <w:rPr>
          <w:rFonts w:ascii="Times New Roman" w:hAnsi="Times New Roman" w:cs="Times New Roman"/>
          <w:sz w:val="24"/>
          <w:szCs w:val="24"/>
        </w:rPr>
        <w:t>/</w:t>
      </w:r>
      <w:r w:rsidR="00437B54" w:rsidRPr="00437B54">
        <w:rPr>
          <w:rFonts w:ascii="Times New Roman" w:hAnsi="Times New Roman" w:cs="Times New Roman"/>
          <w:sz w:val="24"/>
          <w:szCs w:val="24"/>
        </w:rPr>
        <w:t>manual</w:t>
      </w:r>
      <w:r w:rsidR="008F6EC0">
        <w:rPr>
          <w:rFonts w:ascii="Times New Roman" w:hAnsi="Times New Roman" w:cs="Times New Roman"/>
          <w:sz w:val="24"/>
          <w:szCs w:val="24"/>
        </w:rPr>
        <w:t>”</w:t>
      </w:r>
      <w:r w:rsidR="00437B54">
        <w:rPr>
          <w:rFonts w:ascii="Times New Roman" w:hAnsi="Times New Roman" w:cs="Times New Roman"/>
          <w:sz w:val="24"/>
          <w:szCs w:val="24"/>
        </w:rPr>
        <w:t>. Besides the original functionality of REANN, users may realize the training of point charges by following these steps:</w:t>
      </w:r>
    </w:p>
    <w:p w14:paraId="5730D921" w14:textId="580B66EB" w:rsidR="00437B54" w:rsidRPr="0064062D" w:rsidRDefault="00437B54" w:rsidP="00437B54">
      <w:pPr>
        <w:pStyle w:val="ac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64062D">
        <w:rPr>
          <w:rFonts w:ascii="Times New Roman" w:hAnsi="Times New Roman" w:cs="Times New Roman" w:hint="eastAsia"/>
          <w:b/>
          <w:bCs/>
          <w:sz w:val="24"/>
          <w:szCs w:val="24"/>
        </w:rPr>
        <w:t>P</w:t>
      </w:r>
      <w:r w:rsidRPr="0064062D">
        <w:rPr>
          <w:rFonts w:ascii="Times New Roman" w:hAnsi="Times New Roman" w:cs="Times New Roman"/>
          <w:b/>
          <w:bCs/>
          <w:sz w:val="24"/>
          <w:szCs w:val="24"/>
        </w:rPr>
        <w:t>repare the environment</w:t>
      </w:r>
    </w:p>
    <w:p w14:paraId="48782547" w14:textId="20DA0E33" w:rsidR="00430029" w:rsidRDefault="00430029" w:rsidP="00430029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 w:rsidRPr="0064062D">
        <w:rPr>
          <w:rFonts w:ascii="Times New Roman" w:hAnsi="Times New Roman" w:cs="Times New Roman"/>
          <w:sz w:val="24"/>
          <w:szCs w:val="24"/>
        </w:rPr>
        <w:t xml:space="preserve">The REANN Package is built based on </w:t>
      </w:r>
      <w:proofErr w:type="spellStart"/>
      <w:r w:rsidRPr="0064062D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64062D">
        <w:rPr>
          <w:rFonts w:ascii="Times New Roman" w:hAnsi="Times New Roman" w:cs="Times New Roman"/>
          <w:sz w:val="24"/>
          <w:szCs w:val="24"/>
        </w:rPr>
        <w:t xml:space="preserve"> and uses the "</w:t>
      </w:r>
      <w:proofErr w:type="spellStart"/>
      <w:r w:rsidRPr="0064062D">
        <w:rPr>
          <w:rFonts w:ascii="Times New Roman" w:hAnsi="Times New Roman" w:cs="Times New Roman"/>
          <w:sz w:val="24"/>
          <w:szCs w:val="24"/>
        </w:rPr>
        <w:t>opt_einsum</w:t>
      </w:r>
      <w:proofErr w:type="spellEnd"/>
      <w:r w:rsidRPr="0064062D">
        <w:rPr>
          <w:rFonts w:ascii="Times New Roman" w:hAnsi="Times New Roman" w:cs="Times New Roman"/>
          <w:sz w:val="24"/>
          <w:szCs w:val="24"/>
        </w:rPr>
        <w:t>" package</w:t>
      </w:r>
      <w:r w:rsidRPr="00430029">
        <w:rPr>
          <w:rFonts w:ascii="Times New Roman" w:hAnsi="Times New Roman" w:cs="Times New Roman"/>
          <w:sz w:val="24"/>
          <w:szCs w:val="24"/>
        </w:rPr>
        <w:t xml:space="preserve"> </w:t>
      </w:r>
      <w:r w:rsidRPr="00430029">
        <w:rPr>
          <w:rFonts w:ascii="Times New Roman" w:hAnsi="Times New Roman" w:cs="Times New Roman"/>
          <w:sz w:val="24"/>
          <w:szCs w:val="24"/>
        </w:rPr>
        <w:lastRenderedPageBreak/>
        <w:t xml:space="preserve">for optimizing </w:t>
      </w:r>
      <w:proofErr w:type="spellStart"/>
      <w:r w:rsidRPr="00430029">
        <w:rPr>
          <w:rFonts w:ascii="Times New Roman" w:hAnsi="Times New Roman" w:cs="Times New Roman"/>
          <w:sz w:val="24"/>
          <w:szCs w:val="24"/>
        </w:rPr>
        <w:t>einsum</w:t>
      </w:r>
      <w:proofErr w:type="spellEnd"/>
      <w:r w:rsidRPr="00430029">
        <w:rPr>
          <w:rFonts w:ascii="Times New Roman" w:hAnsi="Times New Roman" w:cs="Times New Roman"/>
          <w:sz w:val="24"/>
          <w:szCs w:val="24"/>
        </w:rPr>
        <w:t xml:space="preserve">-like expressions frequently used in the calculation of the embedded density. In order to run the REANN package, users need to install </w:t>
      </w:r>
      <w:proofErr w:type="spellStart"/>
      <w:r w:rsidRPr="00430029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430029">
        <w:rPr>
          <w:rFonts w:ascii="Times New Roman" w:hAnsi="Times New Roman" w:cs="Times New Roman"/>
          <w:sz w:val="24"/>
          <w:szCs w:val="24"/>
        </w:rPr>
        <w:t xml:space="preserve"> (version:</w:t>
      </w:r>
      <w:r w:rsidR="0064062D">
        <w:rPr>
          <w:rFonts w:ascii="Times New Roman" w:hAnsi="Times New Roman" w:cs="Times New Roman"/>
          <w:sz w:val="24"/>
          <w:szCs w:val="24"/>
        </w:rPr>
        <w:t xml:space="preserve"> </w:t>
      </w:r>
      <w:r w:rsidRPr="00430029">
        <w:rPr>
          <w:rFonts w:ascii="Times New Roman" w:hAnsi="Times New Roman" w:cs="Times New Roman"/>
          <w:sz w:val="24"/>
          <w:szCs w:val="24"/>
        </w:rPr>
        <w:t xml:space="preserve">2.0.0) </w:t>
      </w:r>
      <w:r w:rsidR="0064062D">
        <w:rPr>
          <w:rFonts w:ascii="Times New Roman" w:hAnsi="Times New Roman" w:cs="Times New Roman"/>
          <w:sz w:val="24"/>
          <w:szCs w:val="24"/>
        </w:rPr>
        <w:t>and its depen</w:t>
      </w:r>
      <w:r w:rsidR="0064062D">
        <w:rPr>
          <w:rFonts w:ascii="Times New Roman" w:hAnsi="Times New Roman" w:cs="Times New Roman" w:hint="eastAsia"/>
          <w:sz w:val="24"/>
          <w:szCs w:val="24"/>
        </w:rPr>
        <w:t>den</w:t>
      </w:r>
      <w:r w:rsidR="0064062D">
        <w:rPr>
          <w:rFonts w:ascii="Times New Roman" w:hAnsi="Times New Roman" w:cs="Times New Roman"/>
          <w:sz w:val="24"/>
          <w:szCs w:val="24"/>
        </w:rPr>
        <w:t xml:space="preserve">cy environment </w:t>
      </w:r>
      <w:r w:rsidRPr="00430029">
        <w:rPr>
          <w:rFonts w:ascii="Times New Roman" w:hAnsi="Times New Roman" w:cs="Times New Roman"/>
          <w:sz w:val="24"/>
          <w:szCs w:val="24"/>
        </w:rPr>
        <w:t xml:space="preserve">based on the instructions on the </w:t>
      </w:r>
      <w:proofErr w:type="spellStart"/>
      <w:r w:rsidRPr="00430029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430029">
        <w:rPr>
          <w:rFonts w:ascii="Times New Roman" w:hAnsi="Times New Roman" w:cs="Times New Roman"/>
          <w:sz w:val="24"/>
          <w:szCs w:val="24"/>
        </w:rPr>
        <w:t xml:space="preserve"> official website (https://pytorch.org/get-started/locally/) and the package named </w:t>
      </w:r>
      <w:proofErr w:type="spellStart"/>
      <w:r w:rsidRPr="00430029">
        <w:rPr>
          <w:rFonts w:ascii="Times New Roman" w:hAnsi="Times New Roman" w:cs="Times New Roman"/>
          <w:sz w:val="24"/>
          <w:szCs w:val="24"/>
        </w:rPr>
        <w:t>opt_einsum</w:t>
      </w:r>
      <w:proofErr w:type="spellEnd"/>
      <w:r w:rsidRPr="00430029">
        <w:rPr>
          <w:rFonts w:ascii="Times New Roman" w:hAnsi="Times New Roman" w:cs="Times New Roman"/>
          <w:sz w:val="24"/>
          <w:szCs w:val="24"/>
        </w:rPr>
        <w:t xml:space="preserve"> (</w:t>
      </w:r>
      <w:hyperlink r:id="rId9" w:history="1">
        <w:r w:rsidR="0064062D" w:rsidRPr="009D61B8">
          <w:rPr>
            <w:rStyle w:val="ad"/>
            <w:rFonts w:ascii="Times New Roman" w:hAnsi="Times New Roman" w:cs="Times New Roman"/>
            <w:sz w:val="24"/>
            <w:szCs w:val="24"/>
          </w:rPr>
          <w:t>https://optimized-einsum.readthedocs.io/en/stable/</w:t>
        </w:r>
      </w:hyperlink>
      <w:r w:rsidRPr="00430029">
        <w:rPr>
          <w:rFonts w:ascii="Times New Roman" w:hAnsi="Times New Roman" w:cs="Times New Roman"/>
          <w:sz w:val="24"/>
          <w:szCs w:val="24"/>
        </w:rPr>
        <w:t>).</w:t>
      </w:r>
      <w:r w:rsidR="0064062D">
        <w:rPr>
          <w:rFonts w:ascii="Times New Roman" w:hAnsi="Times New Roman" w:cs="Times New Roman"/>
          <w:sz w:val="24"/>
          <w:szCs w:val="24"/>
        </w:rPr>
        <w:t xml:space="preserve"> However, in our test, </w:t>
      </w:r>
      <w:r w:rsidR="0064062D">
        <w:rPr>
          <w:rFonts w:ascii="Times New Roman" w:hAnsi="Times New Roman" w:cs="Times New Roman" w:hint="eastAsia"/>
          <w:sz w:val="24"/>
          <w:szCs w:val="24"/>
        </w:rPr>
        <w:t>the</w:t>
      </w:r>
      <w:r w:rsidR="00640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62D">
        <w:rPr>
          <w:rFonts w:ascii="Times New Roman" w:hAnsi="Times New Roman" w:cs="Times New Roman"/>
          <w:sz w:val="24"/>
          <w:szCs w:val="24"/>
        </w:rPr>
        <w:t>Qeq</w:t>
      </w:r>
      <w:proofErr w:type="spellEnd"/>
      <w:r w:rsidR="0064062D">
        <w:rPr>
          <w:rFonts w:ascii="Times New Roman" w:hAnsi="Times New Roman" w:cs="Times New Roman"/>
          <w:sz w:val="24"/>
          <w:szCs w:val="24"/>
        </w:rPr>
        <w:t xml:space="preserve">-REANN identified a bug when using double-float type to train models in </w:t>
      </w:r>
      <w:r w:rsidR="00E44732">
        <w:rPr>
          <w:rFonts w:ascii="Times New Roman" w:hAnsi="Times New Roman" w:cs="Times New Roman"/>
          <w:sz w:val="24"/>
          <w:szCs w:val="24"/>
        </w:rPr>
        <w:t xml:space="preserve">the </w:t>
      </w:r>
      <w:r w:rsidR="0064062D" w:rsidRPr="00430029">
        <w:rPr>
          <w:rFonts w:ascii="Times New Roman" w:hAnsi="Times New Roman" w:cs="Times New Roman"/>
          <w:sz w:val="24"/>
          <w:szCs w:val="24"/>
        </w:rPr>
        <w:t>version 2.</w:t>
      </w:r>
      <w:r w:rsidR="0064062D">
        <w:rPr>
          <w:rFonts w:ascii="Times New Roman" w:hAnsi="Times New Roman" w:cs="Times New Roman"/>
          <w:sz w:val="24"/>
          <w:szCs w:val="24"/>
        </w:rPr>
        <w:t>1</w:t>
      </w:r>
      <w:r w:rsidR="0064062D" w:rsidRPr="00430029">
        <w:rPr>
          <w:rFonts w:ascii="Times New Roman" w:hAnsi="Times New Roman" w:cs="Times New Roman"/>
          <w:sz w:val="24"/>
          <w:szCs w:val="24"/>
        </w:rPr>
        <w:t>.0</w:t>
      </w:r>
      <w:r w:rsidR="00E4473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E44732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="0064062D">
        <w:rPr>
          <w:rFonts w:ascii="Times New Roman" w:hAnsi="Times New Roman" w:cs="Times New Roman"/>
          <w:sz w:val="24"/>
          <w:szCs w:val="24"/>
        </w:rPr>
        <w:t>.</w:t>
      </w:r>
    </w:p>
    <w:p w14:paraId="525172B5" w14:textId="6905D6E5" w:rsidR="00437B54" w:rsidRPr="0064062D" w:rsidRDefault="00437B54" w:rsidP="00437B54">
      <w:pPr>
        <w:pStyle w:val="ac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64062D">
        <w:rPr>
          <w:rFonts w:ascii="Times New Roman" w:hAnsi="Times New Roman" w:cs="Times New Roman"/>
          <w:b/>
          <w:bCs/>
          <w:sz w:val="24"/>
          <w:szCs w:val="24"/>
        </w:rPr>
        <w:t>Prepare data</w:t>
      </w:r>
    </w:p>
    <w:p w14:paraId="37B26AD2" w14:textId="04E23CE0" w:rsidR="004F5E05" w:rsidRDefault="000D121A" w:rsidP="00E44732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our scheme, surfaces of potential energy and point charges need to be trained, and t</w:t>
      </w:r>
      <w:r w:rsidRPr="000D121A">
        <w:rPr>
          <w:rFonts w:ascii="Times New Roman" w:hAnsi="Times New Roman" w:cs="Times New Roman"/>
          <w:sz w:val="24"/>
          <w:szCs w:val="24"/>
        </w:rPr>
        <w:t>here are two directories that users need to prepare</w:t>
      </w:r>
      <w:r>
        <w:rPr>
          <w:rFonts w:ascii="Times New Roman" w:hAnsi="Times New Roman" w:cs="Times New Roman"/>
          <w:sz w:val="24"/>
          <w:szCs w:val="24"/>
        </w:rPr>
        <w:t xml:space="preserve"> respectively,</w:t>
      </w:r>
      <w:r w:rsidRPr="000D12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0D121A">
        <w:rPr>
          <w:rFonts w:ascii="Times New Roman" w:hAnsi="Times New Roman" w:cs="Times New Roman"/>
          <w:sz w:val="24"/>
          <w:szCs w:val="24"/>
        </w:rPr>
        <w:t>namely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121A">
        <w:rPr>
          <w:rFonts w:ascii="Times New Roman" w:hAnsi="Times New Roman" w:cs="Times New Roman"/>
          <w:sz w:val="24"/>
          <w:szCs w:val="24"/>
        </w:rPr>
        <w:t>“train” and “</w:t>
      </w:r>
      <w:r>
        <w:rPr>
          <w:rFonts w:ascii="Times New Roman" w:hAnsi="Times New Roman" w:cs="Times New Roman"/>
          <w:sz w:val="24"/>
          <w:szCs w:val="24"/>
        </w:rPr>
        <w:t>test</w:t>
      </w:r>
      <w:r w:rsidRPr="000D121A">
        <w:rPr>
          <w:rFonts w:ascii="Times New Roman" w:hAnsi="Times New Roman" w:cs="Times New Roman"/>
          <w:sz w:val="24"/>
          <w:szCs w:val="24"/>
        </w:rPr>
        <w:t>”, each of which includes a file “configuration”</w:t>
      </w:r>
      <w:r w:rsidR="00E44732">
        <w:rPr>
          <w:rFonts w:ascii="Times New Roman" w:hAnsi="Times New Roman" w:cs="Times New Roman"/>
          <w:sz w:val="24"/>
          <w:szCs w:val="24"/>
        </w:rPr>
        <w:t xml:space="preserve">, </w:t>
      </w:r>
      <w:r w:rsidR="00E44732" w:rsidRPr="000D121A">
        <w:rPr>
          <w:rFonts w:ascii="Times New Roman" w:hAnsi="Times New Roman" w:cs="Times New Roman"/>
          <w:sz w:val="24"/>
          <w:szCs w:val="24"/>
        </w:rPr>
        <w:t>used to preserve the required information including lattice parameters, periodic boundary conditions, configurations, energy</w:t>
      </w:r>
      <w:r w:rsidR="00E44732">
        <w:rPr>
          <w:rFonts w:ascii="Times New Roman" w:hAnsi="Times New Roman" w:cs="Times New Roman"/>
          <w:sz w:val="24"/>
          <w:szCs w:val="24"/>
        </w:rPr>
        <w:t>/charge</w:t>
      </w:r>
      <w:r w:rsidR="00E44732" w:rsidRPr="000D121A">
        <w:rPr>
          <w:rFonts w:ascii="Times New Roman" w:hAnsi="Times New Roman" w:cs="Times New Roman"/>
          <w:sz w:val="24"/>
          <w:szCs w:val="24"/>
        </w:rPr>
        <w:t xml:space="preserve"> and 3 atomic forces (if needed)</w:t>
      </w:r>
      <w:r>
        <w:rPr>
          <w:rFonts w:ascii="Times New Roman" w:hAnsi="Times New Roman" w:cs="Times New Roman"/>
          <w:sz w:val="24"/>
          <w:szCs w:val="24"/>
        </w:rPr>
        <w:t xml:space="preserve">. We provided </w:t>
      </w:r>
      <w:r w:rsidR="00E44732">
        <w:rPr>
          <w:rFonts w:ascii="Times New Roman" w:hAnsi="Times New Roman" w:cs="Times New Roman"/>
          <w:sz w:val="24"/>
          <w:szCs w:val="24"/>
        </w:rPr>
        <w:t>the examples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5E05">
        <w:rPr>
          <w:rFonts w:ascii="Times New Roman" w:hAnsi="Times New Roman" w:cs="Times New Roman"/>
          <w:sz w:val="24"/>
          <w:szCs w:val="24"/>
        </w:rPr>
        <w:t xml:space="preserve">for PES and surface of point charges </w:t>
      </w:r>
      <w:r>
        <w:rPr>
          <w:rFonts w:ascii="Times New Roman" w:hAnsi="Times New Roman" w:cs="Times New Roman"/>
          <w:sz w:val="24"/>
          <w:szCs w:val="24"/>
        </w:rPr>
        <w:t>in the path</w:t>
      </w:r>
      <w:r w:rsidR="00E44732">
        <w:rPr>
          <w:rFonts w:ascii="Times New Roman" w:hAnsi="Times New Roman" w:cs="Times New Roman"/>
          <w:sz w:val="24"/>
          <w:szCs w:val="24"/>
        </w:rPr>
        <w:t xml:space="preserve"> </w:t>
      </w:r>
      <w:r w:rsidR="004F5E05">
        <w:rPr>
          <w:rFonts w:ascii="Times New Roman" w:hAnsi="Times New Roman" w:cs="Times New Roman"/>
          <w:sz w:val="24"/>
          <w:szCs w:val="24"/>
        </w:rPr>
        <w:t>“</w:t>
      </w:r>
      <w:r w:rsidR="004F5E05" w:rsidRPr="004F5E05">
        <w:rPr>
          <w:rFonts w:ascii="Times New Roman" w:hAnsi="Times New Roman" w:cs="Times New Roman"/>
          <w:sz w:val="24"/>
          <w:szCs w:val="24"/>
        </w:rPr>
        <w:t>model/</w:t>
      </w:r>
      <w:r w:rsidR="004F5E05">
        <w:rPr>
          <w:rFonts w:ascii="Times New Roman" w:hAnsi="Times New Roman" w:cs="Times New Roman"/>
          <w:sz w:val="24"/>
          <w:szCs w:val="24"/>
        </w:rPr>
        <w:t>pes” and “</w:t>
      </w:r>
      <w:r w:rsidR="004F5E05" w:rsidRPr="004F5E05">
        <w:rPr>
          <w:rFonts w:ascii="Times New Roman" w:hAnsi="Times New Roman" w:cs="Times New Roman"/>
          <w:sz w:val="24"/>
          <w:szCs w:val="24"/>
        </w:rPr>
        <w:t>model/</w:t>
      </w:r>
      <w:proofErr w:type="spellStart"/>
      <w:r w:rsidR="004F5E05" w:rsidRPr="004F5E05">
        <w:rPr>
          <w:rFonts w:ascii="Times New Roman" w:hAnsi="Times New Roman" w:cs="Times New Roman"/>
          <w:sz w:val="24"/>
          <w:szCs w:val="24"/>
        </w:rPr>
        <w:t>chs</w:t>
      </w:r>
      <w:proofErr w:type="spellEnd"/>
      <w:r w:rsidR="004F5E05">
        <w:rPr>
          <w:rFonts w:ascii="Times New Roman" w:hAnsi="Times New Roman" w:cs="Times New Roman"/>
          <w:sz w:val="24"/>
          <w:szCs w:val="24"/>
        </w:rPr>
        <w:t>” respectively.</w:t>
      </w:r>
    </w:p>
    <w:p w14:paraId="6B2176A5" w14:textId="19E52490" w:rsidR="00437B54" w:rsidRPr="004F5E05" w:rsidRDefault="00437B54" w:rsidP="004F5E05">
      <w:pPr>
        <w:pStyle w:val="ac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4F5E05">
        <w:rPr>
          <w:rFonts w:ascii="Times New Roman" w:hAnsi="Times New Roman" w:cs="Times New Roman" w:hint="eastAsia"/>
          <w:b/>
          <w:bCs/>
          <w:sz w:val="24"/>
          <w:szCs w:val="24"/>
        </w:rPr>
        <w:t>C</w:t>
      </w:r>
      <w:r w:rsidRPr="004F5E05">
        <w:rPr>
          <w:rFonts w:ascii="Times New Roman" w:hAnsi="Times New Roman" w:cs="Times New Roman"/>
          <w:b/>
          <w:bCs/>
          <w:sz w:val="24"/>
          <w:szCs w:val="24"/>
        </w:rPr>
        <w:t>onstruct a model</w:t>
      </w:r>
    </w:p>
    <w:p w14:paraId="5C60C8BA" w14:textId="576E3F76" w:rsidR="00437B54" w:rsidRPr="00437B54" w:rsidRDefault="004F5E05" w:rsidP="00437B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sets of reference training parameters are also provided in the path “</w:t>
      </w:r>
      <w:r w:rsidRPr="004F5E05">
        <w:rPr>
          <w:rFonts w:ascii="Times New Roman" w:hAnsi="Times New Roman" w:cs="Times New Roman"/>
          <w:sz w:val="24"/>
          <w:szCs w:val="24"/>
        </w:rPr>
        <w:t>model/</w:t>
      </w:r>
      <w:r>
        <w:rPr>
          <w:rFonts w:ascii="Times New Roman" w:hAnsi="Times New Roman" w:cs="Times New Roman"/>
          <w:sz w:val="24"/>
          <w:szCs w:val="24"/>
        </w:rPr>
        <w:t>pes” and “</w:t>
      </w:r>
      <w:r w:rsidRPr="004F5E05">
        <w:rPr>
          <w:rFonts w:ascii="Times New Roman" w:hAnsi="Times New Roman" w:cs="Times New Roman"/>
          <w:sz w:val="24"/>
          <w:szCs w:val="24"/>
        </w:rPr>
        <w:t>model/</w:t>
      </w:r>
      <w:proofErr w:type="spellStart"/>
      <w:r w:rsidRPr="004F5E05">
        <w:rPr>
          <w:rFonts w:ascii="Times New Roman" w:hAnsi="Times New Roman" w:cs="Times New Roman"/>
          <w:sz w:val="24"/>
          <w:szCs w:val="24"/>
        </w:rPr>
        <w:t>chs</w:t>
      </w:r>
      <w:proofErr w:type="spellEnd"/>
      <w:r>
        <w:rPr>
          <w:rFonts w:ascii="Times New Roman" w:hAnsi="Times New Roman" w:cs="Times New Roman"/>
          <w:sz w:val="24"/>
          <w:szCs w:val="24"/>
        </w:rPr>
        <w:t>” respectively</w:t>
      </w:r>
      <w:r w:rsidRPr="000D121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Specifically, </w:t>
      </w:r>
      <w:proofErr w:type="spellStart"/>
      <w:r w:rsidRPr="004F5E05">
        <w:rPr>
          <w:rFonts w:ascii="Times New Roman" w:hAnsi="Times New Roman" w:cs="Times New Roman"/>
          <w:sz w:val="24"/>
          <w:szCs w:val="24"/>
        </w:rPr>
        <w:t>start_table</w:t>
      </w:r>
      <w:proofErr w:type="spellEnd"/>
      <w:r w:rsidRPr="004F5E05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5 for charges and </w:t>
      </w:r>
      <w:proofErr w:type="spellStart"/>
      <w:r w:rsidRPr="004F5E05">
        <w:rPr>
          <w:rFonts w:ascii="Times New Roman" w:hAnsi="Times New Roman" w:cs="Times New Roman"/>
          <w:sz w:val="24"/>
          <w:szCs w:val="24"/>
        </w:rPr>
        <w:t>start_table</w:t>
      </w:r>
      <w:proofErr w:type="spellEnd"/>
      <w:r w:rsidRPr="004F5E05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6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Qeq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charges. Other parameters can be referred in the manual of REANN package.</w:t>
      </w:r>
    </w:p>
    <w:p w14:paraId="74C50D54" w14:textId="461854C8" w:rsidR="00741FCF" w:rsidRDefault="00744588" w:rsidP="00742C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fter training, user can get the .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which is the inference model of </w:t>
      </w:r>
      <w:proofErr w:type="spellStart"/>
      <w:r>
        <w:rPr>
          <w:rFonts w:ascii="Times New Roman" w:hAnsi="Times New Roman" w:cs="Times New Roman"/>
          <w:sz w:val="24"/>
          <w:szCs w:val="24"/>
        </w:rPr>
        <w:t>Qeq</w:t>
      </w:r>
      <w:proofErr w:type="spellEnd"/>
      <w:r>
        <w:rPr>
          <w:rFonts w:ascii="Times New Roman" w:hAnsi="Times New Roman" w:cs="Times New Roman"/>
          <w:sz w:val="24"/>
          <w:szCs w:val="24"/>
        </w:rPr>
        <w:t>-REANN.</w:t>
      </w:r>
      <w:r w:rsidR="008C64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7962A3" w14:textId="77777777" w:rsidR="008C64DF" w:rsidRDefault="008C64DF" w:rsidP="00742C48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14:paraId="26249E4F" w14:textId="48089BC7" w:rsidR="004F5E05" w:rsidRPr="001663EC" w:rsidRDefault="004F5E05" w:rsidP="004F5E05">
      <w:pPr>
        <w:spacing w:line="360" w:lineRule="auto"/>
        <w:rPr>
          <w:rFonts w:ascii="TimesNewRomanPS-BoldMT" w:hAnsi="TimesNewRomanPS-BoldMT" w:hint="eastAsia"/>
          <w:b/>
          <w:bCs/>
          <w:color w:val="000000"/>
          <w:sz w:val="28"/>
          <w:szCs w:val="28"/>
        </w:rPr>
      </w:pPr>
      <w:r w:rsidRPr="004F5E05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How to </w:t>
      </w:r>
      <w:r w:rsidR="001663EC">
        <w:rPr>
          <w:rFonts w:ascii="TimesNewRomanPS-BoldMT" w:hAnsi="TimesNewRomanPS-BoldMT" w:hint="eastAsia"/>
          <w:b/>
          <w:bCs/>
          <w:color w:val="000000"/>
          <w:sz w:val="28"/>
          <w:szCs w:val="28"/>
        </w:rPr>
        <w:t>Build</w:t>
      </w:r>
      <w:r w:rsidR="001663E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an Interface for the Amber Program</w:t>
      </w:r>
    </w:p>
    <w:p w14:paraId="471F4DE1" w14:textId="59CABBF9" w:rsidR="006B58F4" w:rsidRDefault="00744588" w:rsidP="000076E5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Because Amber is commercial software, the modification of its codes in our scheme are not available unless </w:t>
      </w:r>
      <w:r>
        <w:rPr>
          <w:rFonts w:ascii="Times New Roman" w:eastAsia="宋体" w:hAnsi="Times New Roman" w:cs="Times New Roman"/>
          <w:sz w:val="24"/>
          <w:szCs w:val="24"/>
        </w:rPr>
        <w:t>reasonable request</w:t>
      </w:r>
      <w:r>
        <w:rPr>
          <w:rFonts w:ascii="Times New Roman" w:hAnsi="Times New Roman" w:cs="Times New Roman"/>
          <w:sz w:val="24"/>
          <w:szCs w:val="24"/>
        </w:rPr>
        <w:t xml:space="preserve">. Here, we only offer its 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xternal interface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Qeq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-REANN. </w:t>
      </w:r>
      <w:r w:rsidR="001663EC">
        <w:rPr>
          <w:rFonts w:ascii="Times New Roman" w:hAnsi="Times New Roman" w:cs="Times New Roman" w:hint="eastAsia"/>
          <w:sz w:val="24"/>
          <w:szCs w:val="24"/>
        </w:rPr>
        <w:t>T</w:t>
      </w:r>
      <w:r w:rsidR="001663EC">
        <w:rPr>
          <w:rFonts w:ascii="Times New Roman" w:hAnsi="Times New Roman" w:cs="Times New Roman"/>
          <w:sz w:val="24"/>
          <w:szCs w:val="24"/>
        </w:rPr>
        <w:t xml:space="preserve">o build the interface for the </w:t>
      </w:r>
      <w:proofErr w:type="gramStart"/>
      <w:r w:rsidR="001663EC">
        <w:rPr>
          <w:rFonts w:ascii="Times New Roman" w:hAnsi="Times New Roman" w:cs="Times New Roman"/>
          <w:sz w:val="24"/>
          <w:szCs w:val="24"/>
        </w:rPr>
        <w:t>Amber</w:t>
      </w:r>
      <w:proofErr w:type="gramEnd"/>
      <w:r w:rsidR="001663EC">
        <w:rPr>
          <w:rFonts w:ascii="Times New Roman" w:hAnsi="Times New Roman" w:cs="Times New Roman"/>
          <w:sz w:val="24"/>
          <w:szCs w:val="24"/>
        </w:rPr>
        <w:t xml:space="preserve"> program, user needs to build a </w:t>
      </w:r>
      <w:r w:rsidR="001663EC">
        <w:rPr>
          <w:rFonts w:ascii="Times New Roman" w:hAnsi="Times New Roman" w:cs="Times New Roman" w:hint="eastAsia"/>
          <w:sz w:val="24"/>
          <w:szCs w:val="24"/>
        </w:rPr>
        <w:t>d</w:t>
      </w:r>
      <w:r w:rsidR="001663EC" w:rsidRPr="001663EC">
        <w:rPr>
          <w:rFonts w:ascii="Times New Roman" w:hAnsi="Times New Roman" w:cs="Times New Roman"/>
          <w:sz w:val="24"/>
          <w:szCs w:val="24"/>
        </w:rPr>
        <w:t xml:space="preserve">ynamic-link </w:t>
      </w:r>
      <w:r w:rsidR="001663EC">
        <w:rPr>
          <w:rFonts w:ascii="Times New Roman" w:hAnsi="Times New Roman" w:cs="Times New Roman"/>
          <w:sz w:val="24"/>
          <w:szCs w:val="24"/>
        </w:rPr>
        <w:t>l</w:t>
      </w:r>
      <w:r w:rsidR="001663EC" w:rsidRPr="001663EC">
        <w:rPr>
          <w:rFonts w:ascii="Times New Roman" w:hAnsi="Times New Roman" w:cs="Times New Roman"/>
          <w:sz w:val="24"/>
          <w:szCs w:val="24"/>
        </w:rPr>
        <w:t>ibrary</w:t>
      </w:r>
      <w:r w:rsidR="001663EC">
        <w:rPr>
          <w:rFonts w:ascii="Times New Roman" w:hAnsi="Times New Roman" w:cs="Times New Roman"/>
          <w:sz w:val="24"/>
          <w:szCs w:val="24"/>
        </w:rPr>
        <w:t xml:space="preserve"> to link the JIT inference model of </w:t>
      </w:r>
      <w:proofErr w:type="spellStart"/>
      <w:r w:rsidR="001663EC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="001663EC">
        <w:rPr>
          <w:rFonts w:ascii="Times New Roman" w:hAnsi="Times New Roman" w:cs="Times New Roman"/>
          <w:sz w:val="24"/>
          <w:szCs w:val="24"/>
        </w:rPr>
        <w:t xml:space="preserve"> trained by </w:t>
      </w:r>
      <w:proofErr w:type="spellStart"/>
      <w:r w:rsidR="001663EC">
        <w:rPr>
          <w:rFonts w:ascii="Times New Roman" w:hAnsi="Times New Roman" w:cs="Times New Roman"/>
          <w:sz w:val="24"/>
          <w:szCs w:val="24"/>
        </w:rPr>
        <w:t>Qeq</w:t>
      </w:r>
      <w:proofErr w:type="spellEnd"/>
      <w:r w:rsidR="001663EC">
        <w:rPr>
          <w:rFonts w:ascii="Times New Roman" w:hAnsi="Times New Roman" w:cs="Times New Roman"/>
          <w:sz w:val="24"/>
          <w:szCs w:val="24"/>
        </w:rPr>
        <w:t xml:space="preserve">-REANN to the </w:t>
      </w:r>
      <w:r w:rsidR="000076E5">
        <w:rPr>
          <w:rFonts w:ascii="Times New Roman" w:hAnsi="Times New Roman" w:cs="Times New Roman" w:hint="eastAsia"/>
          <w:sz w:val="24"/>
          <w:szCs w:val="24"/>
        </w:rPr>
        <w:t>main</w:t>
      </w:r>
      <w:r w:rsidR="000076E5">
        <w:rPr>
          <w:rFonts w:ascii="Times New Roman" w:hAnsi="Times New Roman" w:cs="Times New Roman"/>
          <w:sz w:val="24"/>
          <w:szCs w:val="24"/>
        </w:rPr>
        <w:t xml:space="preserve"> program sander in Amber, which is written in Fortran. </w:t>
      </w:r>
      <w:r w:rsidR="000076E5" w:rsidRPr="000076E5">
        <w:rPr>
          <w:rFonts w:ascii="Times New Roman" w:hAnsi="Times New Roman" w:cs="Times New Roman"/>
          <w:sz w:val="24"/>
          <w:szCs w:val="24"/>
        </w:rPr>
        <w:t xml:space="preserve">The interface spans four programming languages: </w:t>
      </w:r>
      <w:proofErr w:type="spellStart"/>
      <w:r w:rsidR="000076E5" w:rsidRPr="000076E5">
        <w:rPr>
          <w:rFonts w:ascii="Times New Roman" w:hAnsi="Times New Roman" w:cs="Times New Roman"/>
          <w:b/>
          <w:bCs/>
          <w:sz w:val="24"/>
          <w:szCs w:val="24"/>
        </w:rPr>
        <w:t>PyTorch</w:t>
      </w:r>
      <w:proofErr w:type="spellEnd"/>
      <w:r w:rsidR="000076E5" w:rsidRPr="000076E5">
        <w:rPr>
          <w:rFonts w:ascii="Times New Roman" w:hAnsi="Times New Roman" w:cs="Times New Roman"/>
          <w:b/>
          <w:bCs/>
          <w:sz w:val="24"/>
          <w:szCs w:val="24"/>
        </w:rPr>
        <w:t xml:space="preserve">, C++, C, </w:t>
      </w:r>
      <w:r w:rsidR="000076E5" w:rsidRPr="000076E5">
        <w:rPr>
          <w:rFonts w:ascii="Times New Roman" w:hAnsi="Times New Roman" w:cs="Times New Roman"/>
          <w:sz w:val="24"/>
          <w:szCs w:val="24"/>
        </w:rPr>
        <w:t>and</w:t>
      </w:r>
      <w:r w:rsidR="000076E5" w:rsidRPr="000076E5">
        <w:rPr>
          <w:rFonts w:ascii="Times New Roman" w:hAnsi="Times New Roman" w:cs="Times New Roman"/>
          <w:b/>
          <w:bCs/>
          <w:sz w:val="24"/>
          <w:szCs w:val="24"/>
        </w:rPr>
        <w:t xml:space="preserve"> Fortran</w:t>
      </w:r>
      <w:r w:rsidR="000076E5">
        <w:rPr>
          <w:rFonts w:ascii="Times New Roman" w:hAnsi="Times New Roman" w:cs="Times New Roman"/>
          <w:sz w:val="24"/>
          <w:szCs w:val="24"/>
        </w:rPr>
        <w:t xml:space="preserve">, which is realized via </w:t>
      </w:r>
      <w:proofErr w:type="spellStart"/>
      <w:r w:rsidR="000076E5" w:rsidRPr="000076E5">
        <w:rPr>
          <w:rFonts w:ascii="Times New Roman" w:hAnsi="Times New Roman" w:cs="Times New Roman"/>
          <w:b/>
          <w:bCs/>
          <w:sz w:val="24"/>
          <w:szCs w:val="24"/>
        </w:rPr>
        <w:t>Cmake</w:t>
      </w:r>
      <w:proofErr w:type="spellEnd"/>
      <w:r w:rsidR="000076E5">
        <w:rPr>
          <w:rFonts w:ascii="Times New Roman" w:hAnsi="Times New Roman" w:cs="Times New Roman"/>
          <w:sz w:val="24"/>
          <w:szCs w:val="24"/>
        </w:rPr>
        <w:t xml:space="preserve"> program. </w:t>
      </w:r>
      <w:r w:rsidR="006B58F4">
        <w:rPr>
          <w:rFonts w:ascii="Times New Roman" w:hAnsi="Times New Roman" w:cs="Times New Roman"/>
          <w:sz w:val="24"/>
          <w:szCs w:val="24"/>
        </w:rPr>
        <w:t xml:space="preserve">The directory of </w:t>
      </w:r>
      <w:proofErr w:type="spellStart"/>
      <w:r w:rsidR="006B58F4">
        <w:rPr>
          <w:rFonts w:ascii="Times New Roman" w:hAnsi="Times New Roman" w:cs="Times New Roman"/>
          <w:sz w:val="24"/>
          <w:szCs w:val="24"/>
        </w:rPr>
        <w:t>reann-testch_omp</w:t>
      </w:r>
      <w:proofErr w:type="spellEnd"/>
      <w:r w:rsidR="006B58F4">
        <w:rPr>
          <w:rFonts w:ascii="Times New Roman" w:hAnsi="Times New Roman" w:cs="Times New Roman"/>
          <w:sz w:val="24"/>
          <w:szCs w:val="24"/>
        </w:rPr>
        <w:t xml:space="preserve"> is a trial version of OpenMP </w:t>
      </w:r>
      <w:r w:rsidR="006B58F4">
        <w:rPr>
          <w:rFonts w:ascii="Times New Roman" w:hAnsi="Times New Roman" w:cs="Times New Roman" w:hint="eastAsia"/>
          <w:sz w:val="24"/>
          <w:szCs w:val="24"/>
        </w:rPr>
        <w:t>p</w:t>
      </w:r>
      <w:r w:rsidR="006B58F4" w:rsidRPr="006B58F4">
        <w:rPr>
          <w:rFonts w:ascii="Times New Roman" w:hAnsi="Times New Roman" w:cs="Times New Roman"/>
          <w:sz w:val="24"/>
          <w:szCs w:val="24"/>
        </w:rPr>
        <w:t>arallelism</w:t>
      </w:r>
      <w:r w:rsidR="006B58F4">
        <w:rPr>
          <w:rFonts w:ascii="Times New Roman" w:hAnsi="Times New Roman" w:cs="Times New Roman"/>
          <w:sz w:val="24"/>
          <w:szCs w:val="24"/>
        </w:rPr>
        <w:t>.</w:t>
      </w:r>
    </w:p>
    <w:p w14:paraId="5E305839" w14:textId="0D21073C" w:rsidR="00AA08DC" w:rsidRDefault="00AA08DC" w:rsidP="000076E5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The</w:t>
      </w:r>
      <w:r>
        <w:rPr>
          <w:rFonts w:ascii="Times New Roman" w:hAnsi="Times New Roman" w:cs="Times New Roman"/>
          <w:sz w:val="24"/>
          <w:szCs w:val="24"/>
        </w:rPr>
        <w:t xml:space="preserve"> original copy for inferring energy is available at the website </w:t>
      </w:r>
      <w:hyperlink r:id="rId10" w:history="1">
        <w:r w:rsidRPr="009D61B8">
          <w:rPr>
            <w:rStyle w:val="ad"/>
            <w:rFonts w:ascii="Times New Roman" w:hAnsi="Times New Roman" w:cs="Times New Roman"/>
            <w:sz w:val="24"/>
            <w:szCs w:val="24"/>
          </w:rPr>
          <w:t>https://github.com/junfanxia/proj-reann-cpp2fortran-fixedcell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41572CE6" w14:textId="67EC4865" w:rsidR="00C6221F" w:rsidRDefault="00AA08DC" w:rsidP="000076E5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0076E5">
        <w:rPr>
          <w:rFonts w:ascii="Times New Roman" w:hAnsi="Times New Roman" w:cs="Times New Roman"/>
          <w:sz w:val="24"/>
          <w:szCs w:val="24"/>
        </w:rPr>
        <w:t xml:space="preserve">he </w:t>
      </w:r>
      <w:r w:rsidR="000076E5" w:rsidRPr="000076E5">
        <w:rPr>
          <w:rFonts w:ascii="Times New Roman" w:hAnsi="Times New Roman" w:cs="Times New Roman"/>
          <w:sz w:val="24"/>
          <w:szCs w:val="24"/>
        </w:rPr>
        <w:t>compilation</w:t>
      </w:r>
      <w:r w:rsidR="000076E5">
        <w:rPr>
          <w:rFonts w:ascii="Times New Roman" w:hAnsi="Times New Roman" w:cs="Times New Roman"/>
          <w:sz w:val="24"/>
          <w:szCs w:val="24"/>
        </w:rPr>
        <w:t xml:space="preserve"> is relatively complicated and user needs to follow these steps strictly:</w:t>
      </w:r>
    </w:p>
    <w:p w14:paraId="4A9F2EEC" w14:textId="2F9F1E25" w:rsidR="000076E5" w:rsidRPr="000076E5" w:rsidRDefault="000076E5" w:rsidP="000076E5">
      <w:pPr>
        <w:pStyle w:val="ac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0076E5">
        <w:rPr>
          <w:rFonts w:ascii="Times New Roman" w:hAnsi="Times New Roman" w:cs="Times New Roman" w:hint="eastAsia"/>
          <w:b/>
          <w:bCs/>
          <w:sz w:val="24"/>
          <w:szCs w:val="24"/>
        </w:rPr>
        <w:t>P</w:t>
      </w:r>
      <w:r w:rsidRPr="000076E5">
        <w:rPr>
          <w:rFonts w:ascii="Times New Roman" w:hAnsi="Times New Roman" w:cs="Times New Roman"/>
          <w:b/>
          <w:bCs/>
          <w:sz w:val="24"/>
          <w:szCs w:val="24"/>
        </w:rPr>
        <w:t>repare the environment</w:t>
      </w:r>
    </w:p>
    <w:p w14:paraId="3F14FEB7" w14:textId="1B01295A" w:rsidR="000076E5" w:rsidRPr="000076E5" w:rsidRDefault="000076E5" w:rsidP="000076E5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Here</w:t>
      </w:r>
      <w:r>
        <w:rPr>
          <w:rFonts w:ascii="Times New Roman" w:hAnsi="Times New Roman" w:cs="Times New Roman"/>
          <w:sz w:val="24"/>
          <w:szCs w:val="24"/>
        </w:rPr>
        <w:t xml:space="preserve"> are the soft</w:t>
      </w:r>
      <w:r w:rsidRPr="000076E5">
        <w:rPr>
          <w:rFonts w:ascii="Times New Roman" w:hAnsi="Times New Roman" w:cs="Times New Roman"/>
          <w:sz w:val="24"/>
          <w:szCs w:val="24"/>
        </w:rPr>
        <w:t>ware requirements:</w:t>
      </w:r>
    </w:p>
    <w:p w14:paraId="237C7C23" w14:textId="64195839" w:rsidR="000076E5" w:rsidRPr="000076E5" w:rsidRDefault="000076E5" w:rsidP="00AA08DC">
      <w:pPr>
        <w:tabs>
          <w:tab w:val="right" w:pos="822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76E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0076E5">
        <w:rPr>
          <w:rFonts w:ascii="Times New Roman" w:hAnsi="Times New Roman" w:cs="Times New Roman"/>
          <w:sz w:val="24"/>
          <w:szCs w:val="24"/>
        </w:rPr>
        <w:t>CMake</w:t>
      </w:r>
      <w:proofErr w:type="spellEnd"/>
      <w:r w:rsidR="00D56FA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1D5812">
        <w:rPr>
          <w:rFonts w:ascii="Times New Roman" w:hAnsi="Times New Roman" w:cs="Times New Roman"/>
          <w:sz w:val="24"/>
          <w:szCs w:val="24"/>
        </w:rPr>
        <w:t xml:space="preserve">       </w:t>
      </w:r>
      <w:r w:rsidR="00D56FA1">
        <w:rPr>
          <w:rFonts w:ascii="Times New Roman" w:hAnsi="Times New Roman" w:cs="Times New Roman"/>
          <w:sz w:val="24"/>
          <w:szCs w:val="24"/>
        </w:rPr>
        <w:t xml:space="preserve"> </w:t>
      </w:r>
      <w:r w:rsidRPr="000076E5">
        <w:rPr>
          <w:rFonts w:ascii="Times New Roman" w:hAnsi="Times New Roman" w:cs="Times New Roman"/>
          <w:sz w:val="24"/>
          <w:szCs w:val="24"/>
        </w:rPr>
        <w:t>3.19.3</w:t>
      </w:r>
    </w:p>
    <w:p w14:paraId="79B31364" w14:textId="72566F57" w:rsidR="000076E5" w:rsidRPr="000076E5" w:rsidRDefault="000076E5" w:rsidP="00007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76E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0076E5">
        <w:rPr>
          <w:rFonts w:ascii="Times New Roman" w:hAnsi="Times New Roman" w:cs="Times New Roman"/>
          <w:sz w:val="24"/>
          <w:szCs w:val="24"/>
        </w:rPr>
        <w:t>libtorch</w:t>
      </w:r>
      <w:proofErr w:type="spellEnd"/>
      <w:r w:rsidRPr="000076E5">
        <w:rPr>
          <w:rFonts w:ascii="Times New Roman" w:hAnsi="Times New Roman" w:cs="Times New Roman"/>
          <w:sz w:val="24"/>
          <w:szCs w:val="24"/>
        </w:rPr>
        <w:t xml:space="preserve">-CPU/GPU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5812">
        <w:rPr>
          <w:rFonts w:ascii="Times New Roman" w:hAnsi="Times New Roman" w:cs="Times New Roman"/>
          <w:sz w:val="24"/>
          <w:szCs w:val="24"/>
        </w:rPr>
        <w:t xml:space="preserve">      </w:t>
      </w:r>
      <w:r w:rsidR="00AA08DC">
        <w:rPr>
          <w:rFonts w:ascii="Times New Roman" w:hAnsi="Times New Roman" w:cs="Times New Roman"/>
          <w:sz w:val="24"/>
          <w:szCs w:val="24"/>
        </w:rPr>
        <w:t xml:space="preserve"> </w:t>
      </w:r>
      <w:r w:rsidR="00D56FA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76E5">
        <w:rPr>
          <w:rFonts w:ascii="Times New Roman" w:hAnsi="Times New Roman" w:cs="Times New Roman"/>
          <w:sz w:val="24"/>
          <w:szCs w:val="24"/>
        </w:rPr>
        <w:t>1.12.1</w:t>
      </w:r>
    </w:p>
    <w:p w14:paraId="14BB2680" w14:textId="72DCEB60" w:rsidR="001663EC" w:rsidRDefault="000076E5" w:rsidP="00007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76E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0076E5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0076E5">
        <w:rPr>
          <w:rFonts w:ascii="Times New Roman" w:hAnsi="Times New Roman" w:cs="Times New Roman"/>
          <w:sz w:val="24"/>
          <w:szCs w:val="24"/>
        </w:rPr>
        <w:t>/g++/</w:t>
      </w:r>
      <w:proofErr w:type="spellStart"/>
      <w:r w:rsidRPr="000076E5">
        <w:rPr>
          <w:rFonts w:ascii="Times New Roman" w:hAnsi="Times New Roman" w:cs="Times New Roman"/>
          <w:sz w:val="24"/>
          <w:szCs w:val="24"/>
        </w:rPr>
        <w:t>gfortran</w:t>
      </w:r>
      <w:proofErr w:type="spellEnd"/>
      <w:r w:rsidRPr="000076E5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A08DC">
        <w:rPr>
          <w:rFonts w:ascii="Times New Roman" w:hAnsi="Times New Roman" w:cs="Times New Roman"/>
          <w:sz w:val="24"/>
          <w:szCs w:val="24"/>
        </w:rPr>
        <w:t xml:space="preserve"> </w:t>
      </w:r>
      <w:r w:rsidR="00D56FA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5812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8.5</w:t>
      </w:r>
      <w:r w:rsidRPr="000076E5">
        <w:rPr>
          <w:rFonts w:ascii="Times New Roman" w:hAnsi="Times New Roman" w:cs="Times New Roman"/>
          <w:sz w:val="24"/>
          <w:szCs w:val="24"/>
        </w:rPr>
        <w:t>.0</w:t>
      </w:r>
    </w:p>
    <w:p w14:paraId="5BBB01B7" w14:textId="5E7DEB95" w:rsidR="000076E5" w:rsidRDefault="000076E5" w:rsidP="00007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76E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076E5">
        <w:rPr>
          <w:rFonts w:ascii="Times New Roman" w:hAnsi="Times New Roman" w:cs="Times New Roman"/>
          <w:sz w:val="24"/>
          <w:szCs w:val="24"/>
        </w:rPr>
        <w:t>CUDA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only for GPU)</w:t>
      </w:r>
      <w:r w:rsidRPr="000076E5">
        <w:rPr>
          <w:rFonts w:ascii="Times New Roman" w:hAnsi="Times New Roman" w:cs="Times New Roman"/>
          <w:sz w:val="24"/>
          <w:szCs w:val="24"/>
        </w:rPr>
        <w:t xml:space="preserve">   </w:t>
      </w:r>
      <w:r w:rsidR="00D56FA1">
        <w:rPr>
          <w:rFonts w:ascii="Times New Roman" w:hAnsi="Times New Roman" w:cs="Times New Roman"/>
          <w:sz w:val="24"/>
          <w:szCs w:val="24"/>
        </w:rPr>
        <w:t xml:space="preserve"> </w:t>
      </w:r>
      <w:r w:rsidR="00A617E8">
        <w:rPr>
          <w:rFonts w:ascii="Times New Roman" w:hAnsi="Times New Roman" w:cs="Times New Roman"/>
          <w:sz w:val="24"/>
          <w:szCs w:val="24"/>
        </w:rPr>
        <w:t xml:space="preserve">       </w:t>
      </w:r>
      <w:r w:rsidR="00D56F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76E5">
        <w:rPr>
          <w:rFonts w:ascii="Times New Roman" w:hAnsi="Times New Roman" w:cs="Times New Roman"/>
          <w:sz w:val="24"/>
          <w:szCs w:val="24"/>
        </w:rPr>
        <w:t>11.3</w:t>
      </w:r>
    </w:p>
    <w:p w14:paraId="1FC39CB5" w14:textId="07A2D8A9" w:rsidR="00881A4B" w:rsidRPr="00881A4B" w:rsidRDefault="00881A4B" w:rsidP="00007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076E5">
        <w:rPr>
          <w:rFonts w:ascii="Times New Roman" w:hAnsi="Times New Roman" w:cs="Times New Roman"/>
          <w:sz w:val="24"/>
          <w:szCs w:val="24"/>
        </w:rPr>
        <w:t>OpenMP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optional, only for CPU)     4.5</w:t>
      </w:r>
    </w:p>
    <w:p w14:paraId="3E6D0A1E" w14:textId="16AF9794" w:rsidR="007836E7" w:rsidRPr="007836E7" w:rsidRDefault="007836E7" w:rsidP="000076E5">
      <w:pPr>
        <w:pStyle w:val="ac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7836E7">
        <w:rPr>
          <w:rFonts w:ascii="Times New Roman" w:hAnsi="Times New Roman" w:cs="Times New Roman"/>
          <w:b/>
          <w:bCs/>
          <w:sz w:val="24"/>
          <w:szCs w:val="24"/>
        </w:rPr>
        <w:t>Compil</w:t>
      </w:r>
      <w:r w:rsidR="00915B5B">
        <w:rPr>
          <w:rFonts w:ascii="Times New Roman" w:hAnsi="Times New Roman" w:cs="Times New Roman" w:hint="eastAsia"/>
          <w:b/>
          <w:bCs/>
          <w:sz w:val="24"/>
          <w:szCs w:val="24"/>
        </w:rPr>
        <w:t>ing</w:t>
      </w:r>
      <w:r w:rsidRPr="007836E7">
        <w:rPr>
          <w:rFonts w:ascii="Times New Roman" w:hAnsi="Times New Roman" w:cs="Times New Roman"/>
          <w:b/>
          <w:bCs/>
          <w:sz w:val="24"/>
          <w:szCs w:val="24"/>
        </w:rPr>
        <w:t xml:space="preserve"> and Linking</w:t>
      </w:r>
    </w:p>
    <w:p w14:paraId="3C24681D" w14:textId="25597113" w:rsidR="000076E5" w:rsidRDefault="000076E5" w:rsidP="00AA08DC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needs to change the path of compilers in </w:t>
      </w:r>
      <w:r w:rsidR="00AA08DC">
        <w:rPr>
          <w:rFonts w:ascii="Times New Roman" w:hAnsi="Times New Roman" w:cs="Times New Roman"/>
          <w:sz w:val="24"/>
          <w:szCs w:val="24"/>
        </w:rPr>
        <w:t xml:space="preserve">“build/build.sh” and the path of </w:t>
      </w:r>
      <w:proofErr w:type="spellStart"/>
      <w:r w:rsidR="00AA08DC">
        <w:rPr>
          <w:rFonts w:ascii="Times New Roman" w:hAnsi="Times New Roman" w:cs="Times New Roman"/>
          <w:sz w:val="24"/>
          <w:szCs w:val="24"/>
        </w:rPr>
        <w:t>libtorch</w:t>
      </w:r>
      <w:proofErr w:type="spellEnd"/>
      <w:r w:rsidR="00AA08DC">
        <w:rPr>
          <w:rFonts w:ascii="Times New Roman" w:hAnsi="Times New Roman" w:cs="Times New Roman"/>
          <w:sz w:val="24"/>
          <w:szCs w:val="24"/>
        </w:rPr>
        <w:t xml:space="preserve"> in “</w:t>
      </w:r>
      <w:proofErr w:type="spellStart"/>
      <w:r w:rsidR="00AA08D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AA08DC">
        <w:rPr>
          <w:rFonts w:ascii="Times New Roman" w:hAnsi="Times New Roman" w:cs="Times New Roman"/>
          <w:sz w:val="24"/>
          <w:szCs w:val="24"/>
        </w:rPr>
        <w:t>/CmakeLists.txt” and “</w:t>
      </w:r>
      <w:proofErr w:type="spellStart"/>
      <w:r w:rsidR="00AA08D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AA08DC">
        <w:rPr>
          <w:rFonts w:ascii="Times New Roman" w:hAnsi="Times New Roman" w:cs="Times New Roman"/>
          <w:sz w:val="24"/>
          <w:szCs w:val="24"/>
        </w:rPr>
        <w:t>/interfaces/CmakeLists.txt”. Then, e</w:t>
      </w:r>
      <w:r w:rsidR="00AA08DC" w:rsidRPr="00AA08DC">
        <w:rPr>
          <w:rFonts w:ascii="Times New Roman" w:hAnsi="Times New Roman" w:cs="Times New Roman"/>
          <w:sz w:val="24"/>
          <w:szCs w:val="24"/>
        </w:rPr>
        <w:t xml:space="preserve">xecute Linux </w:t>
      </w:r>
      <w:r w:rsidR="00AA08DC">
        <w:rPr>
          <w:rFonts w:ascii="Times New Roman" w:hAnsi="Times New Roman" w:cs="Times New Roman"/>
          <w:sz w:val="24"/>
          <w:szCs w:val="24"/>
        </w:rPr>
        <w:t>c</w:t>
      </w:r>
      <w:r w:rsidR="00AA08DC" w:rsidRPr="00AA08DC">
        <w:rPr>
          <w:rFonts w:ascii="Times New Roman" w:hAnsi="Times New Roman" w:cs="Times New Roman"/>
          <w:sz w:val="24"/>
          <w:szCs w:val="24"/>
        </w:rPr>
        <w:t>ommands</w:t>
      </w:r>
      <w:r w:rsidR="00AA08DC">
        <w:rPr>
          <w:rFonts w:ascii="Times New Roman" w:hAnsi="Times New Roman" w:cs="Times New Roman"/>
          <w:sz w:val="24"/>
          <w:szCs w:val="24"/>
        </w:rPr>
        <w:t xml:space="preserve"> </w:t>
      </w:r>
      <w:r w:rsidR="00AA08DC" w:rsidRPr="00AA08DC">
        <w:rPr>
          <w:rFonts w:ascii="Times New Roman" w:hAnsi="Times New Roman" w:cs="Times New Roman"/>
          <w:sz w:val="24"/>
          <w:szCs w:val="24"/>
        </w:rPr>
        <w:t>in the root directory of the interface</w:t>
      </w:r>
      <w:r w:rsidR="00AA08DC">
        <w:rPr>
          <w:rFonts w:ascii="Times New Roman" w:hAnsi="Times New Roman" w:cs="Times New Roman"/>
          <w:sz w:val="24"/>
          <w:szCs w:val="24"/>
        </w:rPr>
        <w:t>:</w:t>
      </w:r>
    </w:p>
    <w:p w14:paraId="5AE43395" w14:textId="2275EB4B" w:rsidR="00AA08DC" w:rsidRDefault="00AA08DC" w:rsidP="00AA08DC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build;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build.sh; make</w:t>
      </w:r>
    </w:p>
    <w:p w14:paraId="4AE8CFBB" w14:textId="682EBAD2" w:rsidR="001D5812" w:rsidRPr="001D5812" w:rsidRDefault="00AA08DC" w:rsidP="001D5812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 w:rsidRPr="00AA08DC">
        <w:rPr>
          <w:rFonts w:ascii="Times New Roman" w:hAnsi="Times New Roman" w:cs="Times New Roman" w:hint="eastAsia"/>
          <w:sz w:val="24"/>
          <w:szCs w:val="24"/>
        </w:rPr>
        <w:t>T</w:t>
      </w:r>
      <w:r w:rsidRPr="00AA08DC">
        <w:rPr>
          <w:rFonts w:ascii="Times New Roman" w:hAnsi="Times New Roman" w:cs="Times New Roman"/>
          <w:sz w:val="24"/>
          <w:szCs w:val="24"/>
        </w:rPr>
        <w:t>hen we can get the directories named “libs” and “modules” in the path of “build/”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04B72">
        <w:rPr>
          <w:rFonts w:ascii="Times New Roman" w:hAnsi="Times New Roman" w:cs="Times New Roman"/>
          <w:sz w:val="24"/>
          <w:szCs w:val="24"/>
        </w:rPr>
        <w:t xml:space="preserve">which contains the </w:t>
      </w:r>
      <w:r w:rsidR="00C04B72">
        <w:rPr>
          <w:rFonts w:ascii="Times New Roman" w:hAnsi="Times New Roman" w:cs="Times New Roman" w:hint="eastAsia"/>
          <w:sz w:val="24"/>
          <w:szCs w:val="24"/>
        </w:rPr>
        <w:t>d</w:t>
      </w:r>
      <w:r w:rsidR="00C04B72" w:rsidRPr="001663EC">
        <w:rPr>
          <w:rFonts w:ascii="Times New Roman" w:hAnsi="Times New Roman" w:cs="Times New Roman"/>
          <w:sz w:val="24"/>
          <w:szCs w:val="24"/>
        </w:rPr>
        <w:t xml:space="preserve">ynamic-link </w:t>
      </w:r>
      <w:r w:rsidR="00C04B72">
        <w:rPr>
          <w:rFonts w:ascii="Times New Roman" w:hAnsi="Times New Roman" w:cs="Times New Roman"/>
          <w:sz w:val="24"/>
          <w:szCs w:val="24"/>
        </w:rPr>
        <w:t>l</w:t>
      </w:r>
      <w:r w:rsidR="00C04B72" w:rsidRPr="001663EC">
        <w:rPr>
          <w:rFonts w:ascii="Times New Roman" w:hAnsi="Times New Roman" w:cs="Times New Roman"/>
          <w:sz w:val="24"/>
          <w:szCs w:val="24"/>
        </w:rPr>
        <w:t>ibrary</w:t>
      </w:r>
      <w:r w:rsidR="00C04B72">
        <w:rPr>
          <w:rFonts w:ascii="Times New Roman" w:hAnsi="Times New Roman" w:cs="Times New Roman"/>
          <w:sz w:val="24"/>
          <w:szCs w:val="24"/>
        </w:rPr>
        <w:t xml:space="preserve"> and header file in Fortran. User needs to replace original function call of ab initio calculations in the programs of molecular dynamics </w:t>
      </w:r>
      <w:r w:rsidR="001D5812">
        <w:rPr>
          <w:rFonts w:ascii="Times New Roman" w:hAnsi="Times New Roman" w:cs="Times New Roman"/>
          <w:sz w:val="24"/>
          <w:szCs w:val="24"/>
        </w:rPr>
        <w:t xml:space="preserve">by the template in </w:t>
      </w:r>
      <w:proofErr w:type="spellStart"/>
      <w:r w:rsidR="001D581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1D5812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="001D5812">
        <w:rPr>
          <w:rFonts w:ascii="Times New Roman" w:hAnsi="Times New Roman" w:cs="Times New Roman"/>
          <w:sz w:val="24"/>
          <w:szCs w:val="24"/>
        </w:rPr>
        <w:t>test.f</w:t>
      </w:r>
      <w:proofErr w:type="gramEnd"/>
      <w:r w:rsidR="001D5812">
        <w:rPr>
          <w:rFonts w:ascii="Times New Roman" w:hAnsi="Times New Roman" w:cs="Times New Roman"/>
          <w:sz w:val="24"/>
          <w:szCs w:val="24"/>
        </w:rPr>
        <w:t>90.</w:t>
      </w:r>
    </w:p>
    <w:p w14:paraId="6067CC54" w14:textId="40E4ABE4" w:rsidR="00AA08DC" w:rsidRDefault="00C04B72" w:rsidP="00AA08DC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these files, user can link them to </w:t>
      </w:r>
      <w:r w:rsidR="001D5812">
        <w:rPr>
          <w:rFonts w:ascii="Times New Roman" w:hAnsi="Times New Roman" w:cs="Times New Roman"/>
          <w:sz w:val="24"/>
          <w:szCs w:val="24"/>
        </w:rPr>
        <w:t xml:space="preserve">Amber or other programs of molecular dynamics </w:t>
      </w:r>
      <w:r>
        <w:rPr>
          <w:rFonts w:ascii="Times New Roman" w:hAnsi="Times New Roman" w:cs="Times New Roman"/>
          <w:sz w:val="24"/>
          <w:szCs w:val="24"/>
        </w:rPr>
        <w:t xml:space="preserve">through adding the codes listed below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="001D5812">
        <w:rPr>
          <w:rFonts w:ascii="Times New Roman" w:hAnsi="Times New Roman" w:cs="Times New Roman"/>
          <w:sz w:val="24"/>
          <w:szCs w:val="24"/>
        </w:rPr>
        <w:t xml:space="preserve"> like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8D3A044" w14:textId="35413FAD" w:rsidR="00C04B72" w:rsidRPr="001D5812" w:rsidRDefault="001D5812" w:rsidP="001D5812">
      <w:pPr>
        <w:pStyle w:val="ac"/>
        <w:spacing w:line="360" w:lineRule="auto"/>
        <w:ind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Pr="001D5812">
        <w:rPr>
          <w:rFonts w:ascii="Times New Roman" w:hAnsi="Times New Roman" w:cs="Times New Roman"/>
          <w:sz w:val="24"/>
          <w:szCs w:val="24"/>
        </w:rPr>
        <w:t>fortran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fopenmp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sander.o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5812">
        <w:rPr>
          <w:rFonts w:ascii="Times New Roman" w:hAnsi="Times New Roman" w:cs="Times New Roman"/>
          <w:sz w:val="24"/>
          <w:szCs w:val="24"/>
        </w:rPr>
        <w:t>-I /home/</w:t>
      </w:r>
      <w:proofErr w:type="spellStart"/>
      <w:r w:rsidRPr="001D5812">
        <w:rPr>
          <w:rFonts w:ascii="Times New Roman" w:hAnsi="Times New Roman" w:cs="Times New Roman"/>
          <w:sz w:val="24"/>
          <w:szCs w:val="24"/>
        </w:rPr>
        <w:t>shaxh</w:t>
      </w:r>
      <w:proofErr w:type="spellEnd"/>
      <w:r w:rsidRPr="001D5812">
        <w:rPr>
          <w:rFonts w:ascii="Times New Roman" w:hAnsi="Times New Roman" w:cs="Times New Roman"/>
          <w:sz w:val="24"/>
          <w:szCs w:val="24"/>
        </w:rPr>
        <w:t>/interface/</w:t>
      </w:r>
      <w:proofErr w:type="spellStart"/>
      <w:r w:rsidRPr="001D5812">
        <w:rPr>
          <w:rFonts w:ascii="Times New Roman" w:hAnsi="Times New Roman" w:cs="Times New Roman"/>
          <w:sz w:val="24"/>
          <w:szCs w:val="24"/>
        </w:rPr>
        <w:t>reann-testen</w:t>
      </w:r>
      <w:proofErr w:type="spellEnd"/>
      <w:r w:rsidRPr="001D5812">
        <w:rPr>
          <w:rFonts w:ascii="Times New Roman" w:hAnsi="Times New Roman" w:cs="Times New Roman"/>
          <w:sz w:val="24"/>
          <w:szCs w:val="24"/>
        </w:rPr>
        <w:t>/build/modules/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5812">
        <w:rPr>
          <w:rFonts w:ascii="Times New Roman" w:hAnsi="Times New Roman" w:cs="Times New Roman"/>
          <w:sz w:val="24"/>
          <w:szCs w:val="24"/>
        </w:rPr>
        <w:t>-I /home/</w:t>
      </w:r>
      <w:proofErr w:type="spellStart"/>
      <w:r w:rsidRPr="001D5812">
        <w:rPr>
          <w:rFonts w:ascii="Times New Roman" w:hAnsi="Times New Roman" w:cs="Times New Roman"/>
          <w:sz w:val="24"/>
          <w:szCs w:val="24"/>
        </w:rPr>
        <w:t>shaxh</w:t>
      </w:r>
      <w:proofErr w:type="spellEnd"/>
      <w:r w:rsidRPr="001D5812">
        <w:rPr>
          <w:rFonts w:ascii="Times New Roman" w:hAnsi="Times New Roman" w:cs="Times New Roman"/>
          <w:sz w:val="24"/>
          <w:szCs w:val="24"/>
        </w:rPr>
        <w:t>/interface/</w:t>
      </w:r>
      <w:proofErr w:type="spellStart"/>
      <w:r w:rsidRPr="001D5812">
        <w:rPr>
          <w:rFonts w:ascii="Times New Roman" w:hAnsi="Times New Roman" w:cs="Times New Roman"/>
          <w:sz w:val="24"/>
          <w:szCs w:val="24"/>
        </w:rPr>
        <w:t>reann-testchParallel</w:t>
      </w:r>
      <w:proofErr w:type="spellEnd"/>
      <w:r w:rsidRPr="001D5812">
        <w:rPr>
          <w:rFonts w:ascii="Times New Roman" w:hAnsi="Times New Roman" w:cs="Times New Roman"/>
          <w:sz w:val="24"/>
          <w:szCs w:val="24"/>
        </w:rPr>
        <w:t>/build/modules/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5812">
        <w:rPr>
          <w:rFonts w:ascii="Times New Roman" w:hAnsi="Times New Roman" w:cs="Times New Roman"/>
          <w:sz w:val="24"/>
          <w:szCs w:val="24"/>
        </w:rPr>
        <w:t>-L</w:t>
      </w:r>
      <w:r w:rsidRPr="001D5812">
        <w:t xml:space="preserve"> </w:t>
      </w:r>
      <w:r w:rsidRPr="001D5812">
        <w:rPr>
          <w:rFonts w:ascii="Times New Roman" w:hAnsi="Times New Roman" w:cs="Times New Roman"/>
          <w:sz w:val="24"/>
          <w:szCs w:val="24"/>
        </w:rPr>
        <w:t>/home/</w:t>
      </w:r>
      <w:proofErr w:type="spellStart"/>
      <w:r w:rsidRPr="001D5812">
        <w:rPr>
          <w:rFonts w:ascii="Times New Roman" w:hAnsi="Times New Roman" w:cs="Times New Roman"/>
          <w:sz w:val="24"/>
          <w:szCs w:val="24"/>
        </w:rPr>
        <w:t>shaxh</w:t>
      </w:r>
      <w:proofErr w:type="spellEnd"/>
      <w:r w:rsidRPr="001D5812">
        <w:rPr>
          <w:rFonts w:ascii="Times New Roman" w:hAnsi="Times New Roman" w:cs="Times New Roman"/>
          <w:sz w:val="24"/>
          <w:szCs w:val="24"/>
        </w:rPr>
        <w:t>/interface/</w:t>
      </w:r>
      <w:proofErr w:type="spellStart"/>
      <w:r w:rsidRPr="001D5812">
        <w:rPr>
          <w:rFonts w:ascii="Times New Roman" w:hAnsi="Times New Roman" w:cs="Times New Roman"/>
          <w:sz w:val="24"/>
          <w:szCs w:val="24"/>
        </w:rPr>
        <w:t>reann-testen</w:t>
      </w:r>
      <w:proofErr w:type="spellEnd"/>
      <w:r w:rsidRPr="001D5812">
        <w:rPr>
          <w:rFonts w:ascii="Times New Roman" w:hAnsi="Times New Roman" w:cs="Times New Roman"/>
          <w:sz w:val="24"/>
          <w:szCs w:val="24"/>
        </w:rPr>
        <w:t>/build/lib/</w:t>
      </w:r>
      <w:r>
        <w:rPr>
          <w:rFonts w:ascii="Times New Roman" w:hAnsi="Times New Roman" w:cs="Times New Roman"/>
          <w:sz w:val="24"/>
          <w:szCs w:val="24"/>
        </w:rPr>
        <w:t xml:space="preserve"> -L</w:t>
      </w:r>
      <w:r w:rsidRPr="001D5812">
        <w:rPr>
          <w:rFonts w:ascii="Times New Roman" w:hAnsi="Times New Roman" w:cs="Times New Roman"/>
          <w:sz w:val="24"/>
          <w:szCs w:val="24"/>
        </w:rPr>
        <w:t>/home/</w:t>
      </w:r>
      <w:proofErr w:type="spellStart"/>
      <w:r w:rsidRPr="001D5812">
        <w:rPr>
          <w:rFonts w:ascii="Times New Roman" w:hAnsi="Times New Roman" w:cs="Times New Roman"/>
          <w:sz w:val="24"/>
          <w:szCs w:val="24"/>
        </w:rPr>
        <w:t>shaxh</w:t>
      </w:r>
      <w:proofErr w:type="spellEnd"/>
      <w:r w:rsidRPr="001D5812">
        <w:rPr>
          <w:rFonts w:ascii="Times New Roman" w:hAnsi="Times New Roman" w:cs="Times New Roman"/>
          <w:sz w:val="24"/>
          <w:szCs w:val="24"/>
        </w:rPr>
        <w:t>/interface/</w:t>
      </w:r>
      <w:proofErr w:type="spellStart"/>
      <w:r w:rsidRPr="001D5812">
        <w:rPr>
          <w:rFonts w:ascii="Times New Roman" w:hAnsi="Times New Roman" w:cs="Times New Roman"/>
          <w:sz w:val="24"/>
          <w:szCs w:val="24"/>
        </w:rPr>
        <w:t>reann-testchParallel</w:t>
      </w:r>
      <w:proofErr w:type="spellEnd"/>
      <w:r w:rsidRPr="001D5812">
        <w:rPr>
          <w:rFonts w:ascii="Times New Roman" w:hAnsi="Times New Roman" w:cs="Times New Roman"/>
          <w:sz w:val="24"/>
          <w:szCs w:val="24"/>
        </w:rPr>
        <w:t>/build/lib/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5812">
        <w:rPr>
          <w:rFonts w:ascii="Times New Roman" w:hAnsi="Times New Roman" w:cs="Times New Roman"/>
          <w:sz w:val="24"/>
          <w:szCs w:val="24"/>
        </w:rPr>
        <w:t>-I /home/</w:t>
      </w:r>
      <w:proofErr w:type="spellStart"/>
      <w:r w:rsidRPr="001D5812">
        <w:rPr>
          <w:rFonts w:ascii="Times New Roman" w:hAnsi="Times New Roman" w:cs="Times New Roman"/>
          <w:sz w:val="24"/>
          <w:szCs w:val="24"/>
        </w:rPr>
        <w:t>shaxh</w:t>
      </w:r>
      <w:proofErr w:type="spellEnd"/>
      <w:r w:rsidRPr="001D5812">
        <w:rPr>
          <w:rFonts w:ascii="Times New Roman" w:hAnsi="Times New Roman" w:cs="Times New Roman"/>
          <w:sz w:val="24"/>
          <w:szCs w:val="24"/>
        </w:rPr>
        <w:t>/interface/</w:t>
      </w:r>
      <w:proofErr w:type="spellStart"/>
      <w:r w:rsidRPr="001D5812">
        <w:rPr>
          <w:rFonts w:ascii="Times New Roman" w:hAnsi="Times New Roman" w:cs="Times New Roman"/>
          <w:sz w:val="24"/>
          <w:szCs w:val="24"/>
        </w:rPr>
        <w:t>reann-testen</w:t>
      </w:r>
      <w:proofErr w:type="spellEnd"/>
      <w:r w:rsidRPr="001D5812">
        <w:rPr>
          <w:rFonts w:ascii="Times New Roman" w:hAnsi="Times New Roman" w:cs="Times New Roman"/>
          <w:sz w:val="24"/>
          <w:szCs w:val="24"/>
        </w:rPr>
        <w:t>/build/modules/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5812">
        <w:rPr>
          <w:rFonts w:ascii="Times New Roman" w:hAnsi="Times New Roman" w:cs="Times New Roman"/>
          <w:sz w:val="24"/>
          <w:szCs w:val="24"/>
        </w:rPr>
        <w:t>-I /home/</w:t>
      </w:r>
      <w:proofErr w:type="spellStart"/>
      <w:r w:rsidRPr="001D5812">
        <w:rPr>
          <w:rFonts w:ascii="Times New Roman" w:hAnsi="Times New Roman" w:cs="Times New Roman"/>
          <w:sz w:val="24"/>
          <w:szCs w:val="24"/>
        </w:rPr>
        <w:t>shaxh</w:t>
      </w:r>
      <w:proofErr w:type="spellEnd"/>
      <w:r w:rsidRPr="001D5812">
        <w:rPr>
          <w:rFonts w:ascii="Times New Roman" w:hAnsi="Times New Roman" w:cs="Times New Roman"/>
          <w:sz w:val="24"/>
          <w:szCs w:val="24"/>
        </w:rPr>
        <w:t>/interface/</w:t>
      </w:r>
      <w:proofErr w:type="spellStart"/>
      <w:r w:rsidRPr="001D5812">
        <w:rPr>
          <w:rFonts w:ascii="Times New Roman" w:hAnsi="Times New Roman" w:cs="Times New Roman"/>
          <w:sz w:val="24"/>
          <w:szCs w:val="24"/>
        </w:rPr>
        <w:t>reann-testchParallel</w:t>
      </w:r>
      <w:proofErr w:type="spellEnd"/>
      <w:r w:rsidRPr="001D5812">
        <w:rPr>
          <w:rFonts w:ascii="Times New Roman" w:hAnsi="Times New Roman" w:cs="Times New Roman"/>
          <w:sz w:val="24"/>
          <w:szCs w:val="24"/>
        </w:rPr>
        <w:t>/build/modules/</w:t>
      </w:r>
    </w:p>
    <w:p w14:paraId="7DFAD22D" w14:textId="322D622C" w:rsidR="001663EC" w:rsidRDefault="001D5812" w:rsidP="001D58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hen the interface is successfully linked to Amber.</w:t>
      </w:r>
    </w:p>
    <w:p w14:paraId="51FEFBE2" w14:textId="6F814E21" w:rsidR="001D5812" w:rsidRPr="007836E7" w:rsidRDefault="001D5812" w:rsidP="001D5812">
      <w:pPr>
        <w:pStyle w:val="ac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Load</w:t>
      </w:r>
      <w:r>
        <w:rPr>
          <w:rFonts w:ascii="Times New Roman" w:hAnsi="Times New Roman" w:cs="Times New Roman"/>
          <w:b/>
          <w:bCs/>
          <w:sz w:val="24"/>
          <w:szCs w:val="24"/>
        </w:rPr>
        <w:t>ing the Model</w:t>
      </w:r>
    </w:p>
    <w:p w14:paraId="121C0109" w14:textId="1B79D267" w:rsidR="001D5812" w:rsidRDefault="00744588" w:rsidP="00881A4B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 needs to prepare 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input_reann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file to compensate for the missing parameters </w:t>
      </w:r>
      <w:r>
        <w:rPr>
          <w:rFonts w:ascii="Times New Roman" w:hAnsi="Times New Roman" w:cs="Times New Roman"/>
          <w:sz w:val="24"/>
          <w:szCs w:val="24"/>
        </w:rPr>
        <w:lastRenderedPageBreak/>
        <w:t>of the inference model (in the formation of .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It contains the information of cell, </w:t>
      </w:r>
      <w:proofErr w:type="spellStart"/>
      <w:r>
        <w:rPr>
          <w:rFonts w:ascii="Times New Roman" w:hAnsi="Times New Roman" w:cs="Times New Roman"/>
          <w:sz w:val="24"/>
          <w:szCs w:val="24"/>
        </w:rPr>
        <w:t>pbc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number of atoms, their species,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maxtype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type species, which is provided in the path “</w:t>
      </w:r>
      <w:r w:rsidRPr="00744588">
        <w:rPr>
          <w:rFonts w:ascii="Times New Roman" w:hAnsi="Times New Roman" w:cs="Times New Roman"/>
          <w:sz w:val="24"/>
          <w:szCs w:val="24"/>
        </w:rPr>
        <w:t>code/</w:t>
      </w:r>
      <w:proofErr w:type="spellStart"/>
      <w:r w:rsidRPr="00744588">
        <w:rPr>
          <w:rFonts w:ascii="Times New Roman" w:hAnsi="Times New Roman" w:cs="Times New Roman"/>
          <w:sz w:val="24"/>
          <w:szCs w:val="24"/>
        </w:rPr>
        <w:t>Qeq</w:t>
      </w:r>
      <w:proofErr w:type="spellEnd"/>
      <w:r w:rsidRPr="00744588">
        <w:rPr>
          <w:rFonts w:ascii="Times New Roman" w:hAnsi="Times New Roman" w:cs="Times New Roman"/>
          <w:sz w:val="24"/>
          <w:szCs w:val="24"/>
        </w:rPr>
        <w:t>-REANN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4588">
        <w:rPr>
          <w:rFonts w:ascii="Times New Roman" w:hAnsi="Times New Roman" w:cs="Times New Roman"/>
          <w:sz w:val="24"/>
          <w:szCs w:val="24"/>
        </w:rPr>
        <w:t>Fortran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4588">
        <w:rPr>
          <w:rFonts w:ascii="Times New Roman" w:hAnsi="Times New Roman" w:cs="Times New Roman"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 xml:space="preserve">” as well. With the </w:t>
      </w:r>
      <w:r w:rsidR="00A617E8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A617E8">
        <w:rPr>
          <w:rFonts w:ascii="Times New Roman" w:hAnsi="Times New Roman" w:cs="Times New Roman"/>
          <w:sz w:val="24"/>
          <w:szCs w:val="24"/>
        </w:rPr>
        <w:t>input_reann</w:t>
      </w:r>
      <w:proofErr w:type="spellEnd"/>
      <w:r w:rsidR="00A617E8">
        <w:rPr>
          <w:rFonts w:ascii="Times New Roman" w:hAnsi="Times New Roman" w:cs="Times New Roman"/>
          <w:sz w:val="24"/>
          <w:szCs w:val="24"/>
        </w:rPr>
        <w:t>” and .</w:t>
      </w:r>
      <w:proofErr w:type="spellStart"/>
      <w:r w:rsidR="00A617E8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A617E8">
        <w:rPr>
          <w:rFonts w:ascii="Times New Roman" w:hAnsi="Times New Roman" w:cs="Times New Roman"/>
          <w:sz w:val="24"/>
          <w:szCs w:val="24"/>
        </w:rPr>
        <w:t xml:space="preserve"> file, after the linking process, user can run the simulations with surfaces of </w:t>
      </w:r>
      <w:proofErr w:type="spellStart"/>
      <w:r w:rsidR="00A617E8">
        <w:rPr>
          <w:rFonts w:ascii="Times New Roman" w:hAnsi="Times New Roman" w:cs="Times New Roman"/>
          <w:sz w:val="24"/>
          <w:szCs w:val="24"/>
        </w:rPr>
        <w:t>Qeq</w:t>
      </w:r>
      <w:proofErr w:type="spellEnd"/>
      <w:r w:rsidR="00A617E8">
        <w:rPr>
          <w:rFonts w:ascii="Times New Roman" w:hAnsi="Times New Roman" w:cs="Times New Roman"/>
          <w:sz w:val="24"/>
          <w:szCs w:val="24"/>
        </w:rPr>
        <w:t>-REANN.</w:t>
      </w:r>
    </w:p>
    <w:p w14:paraId="6350952B" w14:textId="5B3C7031" w:rsidR="00744588" w:rsidRDefault="00744588" w:rsidP="0074458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387FC29A" w14:textId="0DF6B38F" w:rsidR="001B2981" w:rsidRPr="008C3B8A" w:rsidRDefault="001B2981" w:rsidP="00742C4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C3B8A">
        <w:rPr>
          <w:rFonts w:ascii="Times New Roman" w:hAnsi="Times New Roman" w:cs="Times New Roman"/>
          <w:b/>
          <w:sz w:val="24"/>
          <w:szCs w:val="24"/>
        </w:rPr>
        <w:t>CONTACT INFORMATION</w:t>
      </w:r>
    </w:p>
    <w:p w14:paraId="65F1DA6D" w14:textId="37233199" w:rsidR="006B0769" w:rsidRPr="008C3B8A" w:rsidRDefault="006B0769" w:rsidP="00742C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90B08A" w14:textId="77777777" w:rsidR="00742C48" w:rsidRPr="008C3B8A" w:rsidRDefault="00742C48" w:rsidP="00742C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Yanzi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Zhou</w:t>
      </w:r>
    </w:p>
    <w:p w14:paraId="177ADA7C" w14:textId="77777777" w:rsidR="001B2981" w:rsidRPr="008C3B8A" w:rsidRDefault="001B2981" w:rsidP="00742C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3B8A">
        <w:rPr>
          <w:rFonts w:ascii="Times New Roman" w:hAnsi="Times New Roman" w:cs="Times New Roman"/>
          <w:sz w:val="24"/>
          <w:szCs w:val="24"/>
        </w:rPr>
        <w:t xml:space="preserve">School of Chemistry and Chemical Engineering, Nanjing University, </w:t>
      </w:r>
    </w:p>
    <w:p w14:paraId="5F1C86F6" w14:textId="3161F52E" w:rsidR="001B2981" w:rsidRPr="008C3B8A" w:rsidRDefault="001B2981" w:rsidP="00742C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3B8A">
        <w:rPr>
          <w:rFonts w:ascii="Times New Roman" w:hAnsi="Times New Roman" w:cs="Times New Roman"/>
          <w:sz w:val="24"/>
          <w:szCs w:val="24"/>
        </w:rPr>
        <w:t>Nanjing, Jiangsu, 2100</w:t>
      </w:r>
      <w:r w:rsidR="000066B1">
        <w:rPr>
          <w:rFonts w:ascii="Times New Roman" w:hAnsi="Times New Roman" w:cs="Times New Roman"/>
          <w:sz w:val="24"/>
          <w:szCs w:val="24"/>
        </w:rPr>
        <w:t>2</w:t>
      </w:r>
      <w:r w:rsidRPr="008C3B8A">
        <w:rPr>
          <w:rFonts w:ascii="Times New Roman" w:hAnsi="Times New Roman" w:cs="Times New Roman"/>
          <w:sz w:val="24"/>
          <w:szCs w:val="24"/>
        </w:rPr>
        <w:t>3, China</w:t>
      </w:r>
    </w:p>
    <w:p w14:paraId="0E0601AC" w14:textId="3C0B8A9D" w:rsidR="001B2981" w:rsidRDefault="001B2981" w:rsidP="00742C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3B8A">
        <w:rPr>
          <w:rFonts w:ascii="Times New Roman" w:hAnsi="Times New Roman" w:cs="Times New Roman"/>
          <w:sz w:val="24"/>
          <w:szCs w:val="24"/>
        </w:rPr>
        <w:t xml:space="preserve">Email: </w:t>
      </w:r>
      <w:r w:rsidR="00742C48" w:rsidRPr="00221FB1">
        <w:rPr>
          <w:rFonts w:ascii="Times New Roman" w:hAnsi="Times New Roman" w:cs="Times New Roman"/>
          <w:sz w:val="24"/>
          <w:szCs w:val="24"/>
        </w:rPr>
        <w:t>zhouyz@nju.edu.cn</w:t>
      </w:r>
    </w:p>
    <w:p w14:paraId="6527E523" w14:textId="77777777" w:rsidR="001B2981" w:rsidRPr="008C3B8A" w:rsidRDefault="001B2981" w:rsidP="00742C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5C2C0C" w14:textId="3AD6D1F3" w:rsidR="00D551B0" w:rsidRPr="008C3B8A" w:rsidRDefault="008E57A8" w:rsidP="00742C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3B8A">
        <w:rPr>
          <w:rFonts w:ascii="Times New Roman" w:hAnsi="Times New Roman" w:cs="Times New Roman"/>
          <w:sz w:val="24"/>
          <w:szCs w:val="24"/>
        </w:rPr>
        <w:t>========================README.TXT=========================</w:t>
      </w:r>
    </w:p>
    <w:sectPr w:rsidR="00D551B0" w:rsidRPr="008C3B8A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640A7" w14:textId="77777777" w:rsidR="005D44A9" w:rsidRDefault="005D44A9" w:rsidP="003F7FB2">
      <w:r>
        <w:separator/>
      </w:r>
    </w:p>
  </w:endnote>
  <w:endnote w:type="continuationSeparator" w:id="0">
    <w:p w14:paraId="12A6A24C" w14:textId="77777777" w:rsidR="005D44A9" w:rsidRDefault="005D44A9" w:rsidP="003F7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078836"/>
      <w:docPartObj>
        <w:docPartGallery w:val="Page Numbers (Bottom of Page)"/>
        <w:docPartUnique/>
      </w:docPartObj>
    </w:sdtPr>
    <w:sdtEndPr/>
    <w:sdtContent>
      <w:p w14:paraId="164EBA4F" w14:textId="77777777" w:rsidR="00210DC4" w:rsidRPr="009D31A5" w:rsidRDefault="009B45FB" w:rsidP="00A176ED">
        <w:pPr>
          <w:pStyle w:val="a5"/>
          <w:jc w:val="center"/>
          <w:rPr>
            <w:rFonts w:ascii="Times New Roman" w:hAnsi="Times New Roman" w:cs="Times New Roman"/>
          </w:rPr>
        </w:pPr>
        <w:r w:rsidRPr="009D31A5">
          <w:rPr>
            <w:rFonts w:ascii="Times New Roman" w:hAnsi="Times New Roman" w:cs="Times New Roman"/>
          </w:rPr>
          <w:fldChar w:fldCharType="begin"/>
        </w:r>
        <w:r w:rsidRPr="009D31A5">
          <w:rPr>
            <w:rFonts w:ascii="Times New Roman" w:hAnsi="Times New Roman" w:cs="Times New Roman"/>
          </w:rPr>
          <w:instrText>PAGE   \* MERGEFORMAT</w:instrText>
        </w:r>
        <w:r w:rsidRPr="009D31A5">
          <w:rPr>
            <w:rFonts w:ascii="Times New Roman" w:hAnsi="Times New Roman" w:cs="Times New Roman"/>
          </w:rPr>
          <w:fldChar w:fldCharType="separate"/>
        </w:r>
        <w:r w:rsidRPr="009D31A5">
          <w:rPr>
            <w:rFonts w:ascii="Times New Roman" w:hAnsi="Times New Roman" w:cs="Times New Roman"/>
            <w:lang w:val="zh-CN"/>
          </w:rPr>
          <w:t>2</w:t>
        </w:r>
        <w:r w:rsidRPr="009D31A5">
          <w:rPr>
            <w:rFonts w:ascii="Times New Roman" w:hAnsi="Times New Roman" w:cs="Times New Roman"/>
          </w:rPr>
          <w:fldChar w:fldCharType="end"/>
        </w:r>
      </w:p>
      <w:p w14:paraId="15781A86" w14:textId="6338D4F6" w:rsidR="009B45FB" w:rsidRDefault="005D44A9" w:rsidP="00A176ED">
        <w:pPr>
          <w:pStyle w:val="a5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0BE8B" w14:textId="77777777" w:rsidR="005D44A9" w:rsidRDefault="005D44A9" w:rsidP="003F7FB2">
      <w:r>
        <w:separator/>
      </w:r>
    </w:p>
  </w:footnote>
  <w:footnote w:type="continuationSeparator" w:id="0">
    <w:p w14:paraId="68096384" w14:textId="77777777" w:rsidR="005D44A9" w:rsidRDefault="005D44A9" w:rsidP="003F7F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46ADD"/>
    <w:multiLevelType w:val="hybridMultilevel"/>
    <w:tmpl w:val="56B85C42"/>
    <w:lvl w:ilvl="0" w:tplc="1F682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3671F2"/>
    <w:multiLevelType w:val="hybridMultilevel"/>
    <w:tmpl w:val="F67CAC92"/>
    <w:lvl w:ilvl="0" w:tplc="E3E67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3E621B"/>
    <w:multiLevelType w:val="hybridMultilevel"/>
    <w:tmpl w:val="BF387D44"/>
    <w:lvl w:ilvl="0" w:tplc="D80015C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60597719"/>
    <w:multiLevelType w:val="hybridMultilevel"/>
    <w:tmpl w:val="0BFC4266"/>
    <w:lvl w:ilvl="0" w:tplc="F9C23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3NTEysTQwNjM1tjRR0lEKTi0uzszPAykwNK4FACvvEm4tAAAA"/>
  </w:docVars>
  <w:rsids>
    <w:rsidRoot w:val="00DB6E50"/>
    <w:rsid w:val="000066B1"/>
    <w:rsid w:val="000076E5"/>
    <w:rsid w:val="00007B8B"/>
    <w:rsid w:val="00020793"/>
    <w:rsid w:val="000D121A"/>
    <w:rsid w:val="000F1D26"/>
    <w:rsid w:val="001663EC"/>
    <w:rsid w:val="00166843"/>
    <w:rsid w:val="00184754"/>
    <w:rsid w:val="001B2981"/>
    <w:rsid w:val="001C22F0"/>
    <w:rsid w:val="001D35B1"/>
    <w:rsid w:val="001D5812"/>
    <w:rsid w:val="001E5C11"/>
    <w:rsid w:val="00205169"/>
    <w:rsid w:val="00210DC4"/>
    <w:rsid w:val="0022708D"/>
    <w:rsid w:val="00240CBC"/>
    <w:rsid w:val="00250A62"/>
    <w:rsid w:val="0025239C"/>
    <w:rsid w:val="00254103"/>
    <w:rsid w:val="002847B3"/>
    <w:rsid w:val="002C545A"/>
    <w:rsid w:val="002E56E4"/>
    <w:rsid w:val="00351634"/>
    <w:rsid w:val="00363B20"/>
    <w:rsid w:val="00380583"/>
    <w:rsid w:val="003A21EA"/>
    <w:rsid w:val="003F3BB6"/>
    <w:rsid w:val="003F7FB2"/>
    <w:rsid w:val="004025C9"/>
    <w:rsid w:val="00406397"/>
    <w:rsid w:val="00421A53"/>
    <w:rsid w:val="00430029"/>
    <w:rsid w:val="00437B54"/>
    <w:rsid w:val="004B41FC"/>
    <w:rsid w:val="004E1841"/>
    <w:rsid w:val="004F5E05"/>
    <w:rsid w:val="005105E2"/>
    <w:rsid w:val="00510A7F"/>
    <w:rsid w:val="00511464"/>
    <w:rsid w:val="00512D2B"/>
    <w:rsid w:val="005249DC"/>
    <w:rsid w:val="00542498"/>
    <w:rsid w:val="00554ACD"/>
    <w:rsid w:val="005B4B5F"/>
    <w:rsid w:val="005D432C"/>
    <w:rsid w:val="005D44A9"/>
    <w:rsid w:val="006234E9"/>
    <w:rsid w:val="0064062D"/>
    <w:rsid w:val="00671709"/>
    <w:rsid w:val="006B0769"/>
    <w:rsid w:val="006B11CF"/>
    <w:rsid w:val="006B58F4"/>
    <w:rsid w:val="006E69D4"/>
    <w:rsid w:val="007029BA"/>
    <w:rsid w:val="00703463"/>
    <w:rsid w:val="00712E13"/>
    <w:rsid w:val="0071450E"/>
    <w:rsid w:val="00720D29"/>
    <w:rsid w:val="00724030"/>
    <w:rsid w:val="00741FCF"/>
    <w:rsid w:val="00742C48"/>
    <w:rsid w:val="00744588"/>
    <w:rsid w:val="00761872"/>
    <w:rsid w:val="00776361"/>
    <w:rsid w:val="007836E7"/>
    <w:rsid w:val="007A5AB1"/>
    <w:rsid w:val="007C3B73"/>
    <w:rsid w:val="00802FE8"/>
    <w:rsid w:val="008134B3"/>
    <w:rsid w:val="00815BB8"/>
    <w:rsid w:val="00847CE9"/>
    <w:rsid w:val="00881A4B"/>
    <w:rsid w:val="008922EA"/>
    <w:rsid w:val="008C3B8A"/>
    <w:rsid w:val="008C64DF"/>
    <w:rsid w:val="008E57A8"/>
    <w:rsid w:val="008E6E0F"/>
    <w:rsid w:val="008E73EE"/>
    <w:rsid w:val="008F3F78"/>
    <w:rsid w:val="008F6EC0"/>
    <w:rsid w:val="00915B5B"/>
    <w:rsid w:val="00935CE8"/>
    <w:rsid w:val="00974C9D"/>
    <w:rsid w:val="009828DB"/>
    <w:rsid w:val="009B1D74"/>
    <w:rsid w:val="009B45FB"/>
    <w:rsid w:val="009D31A5"/>
    <w:rsid w:val="00A017C7"/>
    <w:rsid w:val="00A16EBC"/>
    <w:rsid w:val="00A176ED"/>
    <w:rsid w:val="00A37D8A"/>
    <w:rsid w:val="00A44405"/>
    <w:rsid w:val="00A617E8"/>
    <w:rsid w:val="00A669B7"/>
    <w:rsid w:val="00A80B9D"/>
    <w:rsid w:val="00A84614"/>
    <w:rsid w:val="00AA08DC"/>
    <w:rsid w:val="00AA45B0"/>
    <w:rsid w:val="00AB491C"/>
    <w:rsid w:val="00B1122B"/>
    <w:rsid w:val="00B13836"/>
    <w:rsid w:val="00B15A3B"/>
    <w:rsid w:val="00B46A74"/>
    <w:rsid w:val="00C04B72"/>
    <w:rsid w:val="00C15BA5"/>
    <w:rsid w:val="00C36047"/>
    <w:rsid w:val="00C6034B"/>
    <w:rsid w:val="00C6221F"/>
    <w:rsid w:val="00C678E5"/>
    <w:rsid w:val="00C76C38"/>
    <w:rsid w:val="00C844BB"/>
    <w:rsid w:val="00CE69B0"/>
    <w:rsid w:val="00D07EB0"/>
    <w:rsid w:val="00D32932"/>
    <w:rsid w:val="00D551B0"/>
    <w:rsid w:val="00D56FA1"/>
    <w:rsid w:val="00D76491"/>
    <w:rsid w:val="00D922F3"/>
    <w:rsid w:val="00DB6E50"/>
    <w:rsid w:val="00DD724C"/>
    <w:rsid w:val="00DF5C79"/>
    <w:rsid w:val="00E07FC6"/>
    <w:rsid w:val="00E155D0"/>
    <w:rsid w:val="00E23278"/>
    <w:rsid w:val="00E44732"/>
    <w:rsid w:val="00E92CFF"/>
    <w:rsid w:val="00E95947"/>
    <w:rsid w:val="00EA524B"/>
    <w:rsid w:val="00EC0415"/>
    <w:rsid w:val="00EE2D86"/>
    <w:rsid w:val="00F714C3"/>
    <w:rsid w:val="00F8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04619"/>
  <w14:defaultImageDpi w14:val="32767"/>
  <w15:chartTrackingRefBased/>
  <w15:docId w15:val="{AEDEEB07-62C2-49E3-8CDC-7139FA359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7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7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7F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7F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7FB2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A80B9D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A80B9D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A80B9D"/>
  </w:style>
  <w:style w:type="paragraph" w:styleId="aa">
    <w:name w:val="annotation subject"/>
    <w:basedOn w:val="a8"/>
    <w:next w:val="a8"/>
    <w:link w:val="ab"/>
    <w:uiPriority w:val="99"/>
    <w:semiHidden/>
    <w:unhideWhenUsed/>
    <w:rsid w:val="00A80B9D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A80B9D"/>
    <w:rPr>
      <w:b/>
      <w:bCs/>
    </w:rPr>
  </w:style>
  <w:style w:type="paragraph" w:styleId="ac">
    <w:name w:val="List Paragraph"/>
    <w:basedOn w:val="a"/>
    <w:uiPriority w:val="34"/>
    <w:qFormat/>
    <w:rsid w:val="00205169"/>
    <w:pPr>
      <w:ind w:firstLineChars="200" w:firstLine="420"/>
    </w:pPr>
  </w:style>
  <w:style w:type="character" w:styleId="ad">
    <w:name w:val="Hyperlink"/>
    <w:basedOn w:val="a0"/>
    <w:uiPriority w:val="99"/>
    <w:unhideWhenUsed/>
    <w:rsid w:val="001C22F0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C22F0"/>
    <w:rPr>
      <w:color w:val="605E5C"/>
      <w:shd w:val="clear" w:color="auto" w:fill="E1DFDD"/>
    </w:rPr>
  </w:style>
  <w:style w:type="character" w:styleId="af">
    <w:name w:val="Strong"/>
    <w:basedOn w:val="a0"/>
    <w:uiPriority w:val="22"/>
    <w:qFormat/>
    <w:rsid w:val="000076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angylch/REANN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junfanxia/proj-reann-cpp2fortran-fixedcel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timized-einsum.readthedocs.io/en/stabl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0AE2B-42FF-4EFC-A8A0-C735DACFA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897</Words>
  <Characters>5116</Characters>
  <Application>Microsoft Office Word</Application>
  <DocSecurity>0</DocSecurity>
  <Lines>42</Lines>
  <Paragraphs>12</Paragraphs>
  <ScaleCrop>false</ScaleCrop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柴世杰</dc:creator>
  <cp:keywords/>
  <dc:description/>
  <cp:lastModifiedBy>Sha xh</cp:lastModifiedBy>
  <cp:revision>26</cp:revision>
  <dcterms:created xsi:type="dcterms:W3CDTF">2024-11-16T06:11:00Z</dcterms:created>
  <dcterms:modified xsi:type="dcterms:W3CDTF">2024-11-23T03:11:00Z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