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8643C" w14:textId="1C2D70D0" w:rsidR="00C85767" w:rsidRPr="001B2793" w:rsidRDefault="00C85767" w:rsidP="00C85767">
      <w:pPr>
        <w:spacing w:after="120"/>
        <w:jc w:val="both"/>
        <w:rPr>
          <w:rFonts w:ascii="Arial" w:hAnsi="Arial" w:cs="Arial"/>
          <w:sz w:val="18"/>
          <w:szCs w:val="18"/>
        </w:rPr>
      </w:pPr>
      <w:r w:rsidRPr="00816059">
        <w:rPr>
          <w:rFonts w:ascii="Arial" w:hAnsi="Arial"/>
          <w:b/>
          <w:bCs/>
          <w:sz w:val="18"/>
          <w:szCs w:val="18"/>
        </w:rPr>
        <w:t xml:space="preserve">This is Schedule Number </w:t>
      </w:r>
      <w:r w:rsidR="001B68CD">
        <w:rPr>
          <w:rFonts w:ascii="Arial" w:hAnsi="Arial"/>
          <w:b/>
          <w:bCs/>
          <w:sz w:val="18"/>
          <w:szCs w:val="18"/>
        </w:rPr>
        <w:t>{{ScheduleId}}</w:t>
      </w:r>
      <w:r w:rsidRPr="00816059">
        <w:rPr>
          <w:rFonts w:ascii="Arial" w:hAnsi="Arial"/>
          <w:b/>
          <w:bCs/>
          <w:sz w:val="18"/>
          <w:szCs w:val="18"/>
        </w:rPr>
        <w:t xml:space="preserve"> </w:t>
      </w:r>
      <w:r w:rsidRPr="00816059">
        <w:rPr>
          <w:rFonts w:ascii="Arial" w:hAnsi="Arial"/>
          <w:sz w:val="18"/>
          <w:szCs w:val="18"/>
        </w:rPr>
        <w:t xml:space="preserve">to the Frontier Services Agreement dated </w:t>
      </w:r>
      <w:r w:rsidR="001B68CD" w:rsidRPr="001B68CD">
        <w:rPr>
          <w:rFonts w:ascii="Arial" w:hAnsi="Arial"/>
          <w:b/>
          <w:bCs/>
          <w:sz w:val="18"/>
          <w:szCs w:val="18"/>
        </w:rPr>
        <w:t>{{Effective_Date}}</w:t>
      </w:r>
      <w:r w:rsidRPr="00816059">
        <w:rPr>
          <w:rFonts w:ascii="Arial" w:hAnsi="Arial"/>
          <w:sz w:val="18"/>
          <w:szCs w:val="18"/>
        </w:rPr>
        <w:t xml:space="preserve"> </w:t>
      </w:r>
      <w:r w:rsidRPr="00816059">
        <w:rPr>
          <w:rFonts w:ascii="Arial" w:hAnsi="Arial"/>
          <w:b/>
          <w:bCs/>
          <w:sz w:val="18"/>
          <w:szCs w:val="18"/>
        </w:rPr>
        <w:t>(“FSA”)</w:t>
      </w:r>
      <w:r>
        <w:rPr>
          <w:rFonts w:ascii="Arial" w:hAnsi="Arial"/>
          <w:b/>
          <w:bCs/>
          <w:sz w:val="18"/>
          <w:szCs w:val="18"/>
        </w:rPr>
        <w:t xml:space="preserve"> </w:t>
      </w:r>
      <w:r w:rsidRPr="00816059">
        <w:rPr>
          <w:rFonts w:ascii="Arial" w:hAnsi="Arial"/>
          <w:bCs/>
          <w:sz w:val="18"/>
          <w:szCs w:val="18"/>
        </w:rPr>
        <w:t>by and b</w:t>
      </w:r>
      <w:r w:rsidRPr="00816059">
        <w:rPr>
          <w:rFonts w:ascii="Arial" w:hAnsi="Arial"/>
          <w:sz w:val="18"/>
          <w:szCs w:val="18"/>
        </w:rPr>
        <w:t xml:space="preserve">etween </w:t>
      </w:r>
      <w:r w:rsidR="001B68CD">
        <w:rPr>
          <w:rFonts w:ascii="Arial" w:hAnsi="Arial"/>
          <w:b/>
          <w:bCs/>
          <w:sz w:val="18"/>
          <w:szCs w:val="18"/>
        </w:rPr>
        <w:t>{{Subscriber_Name}}</w:t>
      </w:r>
      <w:r w:rsidRPr="00816059">
        <w:rPr>
          <w:rFonts w:ascii="Arial" w:hAnsi="Arial"/>
          <w:sz w:val="18"/>
          <w:szCs w:val="18"/>
        </w:rPr>
        <w:t xml:space="preserve"> </w:t>
      </w:r>
      <w:r>
        <w:rPr>
          <w:rFonts w:ascii="Arial" w:hAnsi="Arial"/>
          <w:sz w:val="18"/>
          <w:szCs w:val="18"/>
        </w:rPr>
        <w:t xml:space="preserve">(“Customer”) </w:t>
      </w:r>
      <w:r w:rsidRPr="00816059">
        <w:rPr>
          <w:rFonts w:ascii="Arial" w:hAnsi="Arial"/>
          <w:sz w:val="18"/>
          <w:szCs w:val="18"/>
        </w:rPr>
        <w:t xml:space="preserve">and </w:t>
      </w:r>
      <w:r w:rsidRPr="00816059">
        <w:rPr>
          <w:rFonts w:ascii="Arial" w:hAnsi="Arial"/>
          <w:b/>
          <w:bCs/>
          <w:sz w:val="18"/>
          <w:szCs w:val="18"/>
        </w:rPr>
        <w:t>Frontier</w:t>
      </w:r>
      <w:r>
        <w:rPr>
          <w:rFonts w:ascii="Arial" w:hAnsi="Arial"/>
          <w:b/>
          <w:bCs/>
          <w:sz w:val="18"/>
          <w:szCs w:val="18"/>
        </w:rPr>
        <w:t xml:space="preserve"> Communications of America, Inc. </w:t>
      </w:r>
      <w:r w:rsidRPr="000E1E68">
        <w:rPr>
          <w:rFonts w:ascii="Arial" w:hAnsi="Arial"/>
          <w:bCs/>
          <w:sz w:val="18"/>
          <w:szCs w:val="18"/>
        </w:rPr>
        <w:t>on behalf of itself and its affiliates</w:t>
      </w:r>
      <w:r>
        <w:rPr>
          <w:rFonts w:ascii="Arial" w:hAnsi="Arial"/>
          <w:sz w:val="18"/>
          <w:szCs w:val="18"/>
        </w:rPr>
        <w:t xml:space="preserve"> (“Frontier”).</w:t>
      </w:r>
      <w:r w:rsidRPr="00816059">
        <w:rPr>
          <w:rFonts w:ascii="Arial" w:hAnsi="Arial"/>
          <w:sz w:val="18"/>
          <w:szCs w:val="18"/>
        </w:rPr>
        <w:t xml:space="preserve">  Customer orders and Frontier agrees to provide the Services and Equipment identified in the Schedule below.</w:t>
      </w:r>
    </w:p>
    <w:p w14:paraId="5D6A0353" w14:textId="77777777" w:rsidR="00C85767" w:rsidRPr="00EE193B" w:rsidRDefault="00C85767" w:rsidP="00C85767">
      <w:pPr>
        <w:jc w:val="both"/>
        <w:rPr>
          <w:rFonts w:ascii="Arial" w:hAnsi="Arial" w:cs="Arial"/>
          <w:b/>
          <w:sz w:val="18"/>
          <w:szCs w:val="18"/>
        </w:rPr>
      </w:pPr>
      <w:r w:rsidRPr="00EE193B">
        <w:rPr>
          <w:rFonts w:ascii="Arial" w:hAnsi="Arial" w:cs="Arial"/>
          <w:b/>
          <w:sz w:val="18"/>
          <w:szCs w:val="18"/>
        </w:rPr>
        <w:t>Primary Service Location:</w:t>
      </w:r>
    </w:p>
    <w:tbl>
      <w:tblPr>
        <w:tblW w:w="10800" w:type="dxa"/>
        <w:tblInd w:w="108" w:type="dxa"/>
        <w:tblLayout w:type="fixed"/>
        <w:tblLook w:val="04A0" w:firstRow="1" w:lastRow="0" w:firstColumn="1" w:lastColumn="0" w:noHBand="0" w:noVBand="1"/>
      </w:tblPr>
      <w:tblGrid>
        <w:gridCol w:w="1800"/>
        <w:gridCol w:w="4770"/>
        <w:gridCol w:w="1620"/>
        <w:gridCol w:w="2610"/>
      </w:tblGrid>
      <w:tr w:rsidR="00C85767" w:rsidRPr="00EE193B" w14:paraId="3593733E" w14:textId="77777777" w:rsidTr="00D143FE">
        <w:trPr>
          <w:trHeight w:val="288"/>
        </w:trPr>
        <w:tc>
          <w:tcPr>
            <w:tcW w:w="1800" w:type="dxa"/>
            <w:vAlign w:val="center"/>
          </w:tcPr>
          <w:p w14:paraId="470E6377" w14:textId="77777777" w:rsidR="00C85767" w:rsidRPr="00EE193B" w:rsidRDefault="00C85767" w:rsidP="006425D9">
            <w:pPr>
              <w:ind w:right="18"/>
              <w:jc w:val="right"/>
              <w:rPr>
                <w:rFonts w:ascii="Arial" w:hAnsi="Arial" w:cs="Arial"/>
                <w:bCs/>
                <w:sz w:val="18"/>
                <w:szCs w:val="18"/>
              </w:rPr>
            </w:pPr>
            <w:r w:rsidRPr="00EE193B">
              <w:rPr>
                <w:rFonts w:ascii="Arial" w:hAnsi="Arial" w:cs="Arial"/>
                <w:bCs/>
                <w:sz w:val="18"/>
                <w:szCs w:val="18"/>
              </w:rPr>
              <w:t>Street Address:</w:t>
            </w:r>
          </w:p>
        </w:tc>
        <w:tc>
          <w:tcPr>
            <w:tcW w:w="4770" w:type="dxa"/>
            <w:vAlign w:val="center"/>
          </w:tcPr>
          <w:p w14:paraId="0E0A9DAE" w14:textId="713E1591" w:rsidR="00C85767" w:rsidRPr="001B68CD" w:rsidRDefault="001B68CD" w:rsidP="006425D9">
            <w:pPr>
              <w:ind w:right="18"/>
              <w:rPr>
                <w:rFonts w:ascii="Arial" w:hAnsi="Arial" w:cs="Arial"/>
                <w:b/>
                <w:bCs/>
                <w:sz w:val="16"/>
                <w:szCs w:val="16"/>
              </w:rPr>
            </w:pPr>
            <w:r w:rsidRPr="001B68CD">
              <w:rPr>
                <w:rFonts w:ascii="Arial" w:hAnsi="Arial" w:cs="Arial"/>
                <w:b/>
                <w:bCs/>
                <w:sz w:val="16"/>
                <w:szCs w:val="16"/>
              </w:rPr>
              <w:t>{{ServiceStreet}}</w:t>
            </w:r>
          </w:p>
        </w:tc>
        <w:tc>
          <w:tcPr>
            <w:tcW w:w="1620" w:type="dxa"/>
            <w:vAlign w:val="center"/>
          </w:tcPr>
          <w:p w14:paraId="484FE0B2" w14:textId="77777777" w:rsidR="00C85767" w:rsidRPr="00EE193B" w:rsidRDefault="00C85767" w:rsidP="006425D9">
            <w:pPr>
              <w:ind w:right="18"/>
              <w:jc w:val="right"/>
              <w:rPr>
                <w:rFonts w:ascii="Arial" w:hAnsi="Arial" w:cs="Arial"/>
                <w:b/>
                <w:bCs/>
                <w:sz w:val="18"/>
                <w:szCs w:val="18"/>
              </w:rPr>
            </w:pPr>
            <w:r w:rsidRPr="00EE193B">
              <w:rPr>
                <w:rFonts w:ascii="Arial" w:hAnsi="Arial" w:cs="Arial"/>
                <w:b/>
                <w:bCs/>
                <w:sz w:val="18"/>
                <w:szCs w:val="18"/>
              </w:rPr>
              <w:t>Schedule Date:</w:t>
            </w:r>
          </w:p>
        </w:tc>
        <w:tc>
          <w:tcPr>
            <w:tcW w:w="2610" w:type="dxa"/>
            <w:vAlign w:val="center"/>
          </w:tcPr>
          <w:p w14:paraId="3B6BE741" w14:textId="43AC7EDF" w:rsidR="00C85767" w:rsidRPr="001B68CD" w:rsidRDefault="001B68CD" w:rsidP="006425D9">
            <w:pPr>
              <w:ind w:right="18"/>
              <w:jc w:val="right"/>
              <w:rPr>
                <w:rFonts w:ascii="Arial" w:hAnsi="Arial" w:cs="Arial"/>
                <w:b/>
                <w:bCs/>
                <w:sz w:val="16"/>
                <w:szCs w:val="16"/>
              </w:rPr>
            </w:pPr>
            <w:r w:rsidRPr="001B68CD">
              <w:rPr>
                <w:rFonts w:ascii="Arial" w:hAnsi="Arial" w:cs="Arial"/>
                <w:b/>
                <w:bCs/>
                <w:sz w:val="16"/>
                <w:szCs w:val="16"/>
              </w:rPr>
              <w:t>{{Effective_Date}}</w:t>
            </w:r>
          </w:p>
        </w:tc>
      </w:tr>
    </w:tbl>
    <w:p w14:paraId="74B8E810" w14:textId="77777777" w:rsidR="00E34178" w:rsidRDefault="00E34178" w:rsidP="006425D9">
      <w:pPr>
        <w:ind w:right="18"/>
        <w:jc w:val="right"/>
        <w:rPr>
          <w:rFonts w:ascii="Arial" w:hAnsi="Arial" w:cs="Arial"/>
          <w:bCs/>
          <w:sz w:val="18"/>
          <w:szCs w:val="18"/>
        </w:rPr>
        <w:sectPr w:rsidR="00E34178" w:rsidSect="00CA6432">
          <w:headerReference w:type="even" r:id="rId11"/>
          <w:headerReference w:type="default" r:id="rId12"/>
          <w:footerReference w:type="default" r:id="rId13"/>
          <w:headerReference w:type="first" r:id="rId14"/>
          <w:type w:val="continuous"/>
          <w:pgSz w:w="12240" w:h="15840"/>
          <w:pgMar w:top="720" w:right="720" w:bottom="720" w:left="720" w:header="432" w:footer="432" w:gutter="0"/>
          <w:cols w:space="720" w:equalWidth="0">
            <w:col w:w="10944"/>
          </w:cols>
          <w:docGrid w:linePitch="360"/>
        </w:sectPr>
      </w:pPr>
    </w:p>
    <w:tbl>
      <w:tblPr>
        <w:tblW w:w="10800" w:type="dxa"/>
        <w:tblInd w:w="108" w:type="dxa"/>
        <w:tblLayout w:type="fixed"/>
        <w:tblLook w:val="04A0" w:firstRow="1" w:lastRow="0" w:firstColumn="1" w:lastColumn="0" w:noHBand="0" w:noVBand="1"/>
      </w:tblPr>
      <w:tblGrid>
        <w:gridCol w:w="1800"/>
        <w:gridCol w:w="4770"/>
        <w:gridCol w:w="1620"/>
        <w:gridCol w:w="2610"/>
      </w:tblGrid>
      <w:tr w:rsidR="00C85767" w:rsidRPr="00EE193B" w14:paraId="52EA9063" w14:textId="77777777" w:rsidTr="007B4BF6">
        <w:trPr>
          <w:trHeight w:val="288"/>
        </w:trPr>
        <w:tc>
          <w:tcPr>
            <w:tcW w:w="1800" w:type="dxa"/>
            <w:vAlign w:val="center"/>
          </w:tcPr>
          <w:p w14:paraId="74ABA625" w14:textId="77777777" w:rsidR="00C85767" w:rsidRPr="00EE193B" w:rsidRDefault="00C85767" w:rsidP="006425D9">
            <w:pPr>
              <w:ind w:right="18"/>
              <w:jc w:val="right"/>
              <w:rPr>
                <w:rFonts w:ascii="Arial" w:hAnsi="Arial" w:cs="Arial"/>
                <w:bCs/>
                <w:sz w:val="18"/>
                <w:szCs w:val="18"/>
              </w:rPr>
            </w:pPr>
            <w:r w:rsidRPr="00EE193B">
              <w:rPr>
                <w:rFonts w:ascii="Arial" w:hAnsi="Arial" w:cs="Arial"/>
                <w:bCs/>
                <w:sz w:val="18"/>
                <w:szCs w:val="18"/>
              </w:rPr>
              <w:t>City, State, Zip:</w:t>
            </w:r>
          </w:p>
        </w:tc>
        <w:tc>
          <w:tcPr>
            <w:tcW w:w="4770" w:type="dxa"/>
            <w:vAlign w:val="center"/>
          </w:tcPr>
          <w:p w14:paraId="7811CEDA" w14:textId="7C6ED6C7" w:rsidR="00C85767" w:rsidRPr="001B68CD" w:rsidRDefault="001B68CD" w:rsidP="006425D9">
            <w:pPr>
              <w:ind w:right="18"/>
              <w:rPr>
                <w:rFonts w:ascii="Arial" w:hAnsi="Arial" w:cs="Arial"/>
                <w:b/>
                <w:bCs/>
                <w:sz w:val="16"/>
                <w:szCs w:val="16"/>
              </w:rPr>
            </w:pPr>
            <w:r w:rsidRPr="001B68CD">
              <w:rPr>
                <w:rFonts w:ascii="Arial" w:hAnsi="Arial" w:cs="Arial"/>
                <w:b/>
                <w:bCs/>
                <w:sz w:val="16"/>
                <w:szCs w:val="16"/>
              </w:rPr>
              <w:t>{{ServiceCity}}, {{ServiceState}} {{ServicePostalCode}}</w:t>
            </w:r>
          </w:p>
        </w:tc>
        <w:tc>
          <w:tcPr>
            <w:tcW w:w="1620" w:type="dxa"/>
            <w:vAlign w:val="center"/>
          </w:tcPr>
          <w:p w14:paraId="5E39734F" w14:textId="77777777" w:rsidR="00C85767" w:rsidRPr="00EE193B" w:rsidRDefault="00C85767" w:rsidP="006425D9">
            <w:pPr>
              <w:ind w:right="18"/>
              <w:jc w:val="right"/>
              <w:rPr>
                <w:rFonts w:ascii="Arial" w:hAnsi="Arial" w:cs="Arial"/>
                <w:b/>
                <w:bCs/>
                <w:sz w:val="18"/>
                <w:szCs w:val="18"/>
              </w:rPr>
            </w:pPr>
            <w:r w:rsidRPr="00EE193B">
              <w:rPr>
                <w:rFonts w:ascii="Arial" w:hAnsi="Arial" w:cs="Arial"/>
                <w:b/>
                <w:bCs/>
                <w:sz w:val="18"/>
                <w:szCs w:val="18"/>
              </w:rPr>
              <w:t>Service Term:</w:t>
            </w:r>
          </w:p>
        </w:tc>
        <w:tc>
          <w:tcPr>
            <w:tcW w:w="2610" w:type="dxa"/>
            <w:vAlign w:val="center"/>
          </w:tcPr>
          <w:p w14:paraId="5D09901D" w14:textId="2EF08A3C" w:rsidR="00C85767" w:rsidRPr="001B68CD" w:rsidRDefault="001B68CD" w:rsidP="006425D9">
            <w:pPr>
              <w:ind w:right="18"/>
              <w:jc w:val="right"/>
              <w:rPr>
                <w:rFonts w:ascii="Arial" w:hAnsi="Arial" w:cs="Arial"/>
                <w:b/>
                <w:bCs/>
                <w:sz w:val="16"/>
                <w:szCs w:val="16"/>
              </w:rPr>
            </w:pPr>
            <w:r w:rsidRPr="001B68CD">
              <w:rPr>
                <w:rFonts w:ascii="Arial" w:hAnsi="Arial" w:cs="Arial"/>
                <w:b/>
                <w:bCs/>
                <w:sz w:val="16"/>
                <w:szCs w:val="16"/>
              </w:rPr>
              <w:t>{{ContractTerm}}</w:t>
            </w:r>
          </w:p>
        </w:tc>
      </w:tr>
    </w:tbl>
    <w:p w14:paraId="4C186685" w14:textId="77777777" w:rsidR="0026017F" w:rsidRDefault="0026017F">
      <w:pPr>
        <w:rPr>
          <w:sz w:val="16"/>
          <w:szCs w:val="16"/>
        </w:rPr>
        <w:sectPr w:rsidR="0026017F" w:rsidSect="00CA6432">
          <w:type w:val="continuous"/>
          <w:pgSz w:w="12240" w:h="15840"/>
          <w:pgMar w:top="720" w:right="720" w:bottom="720" w:left="720" w:header="432" w:footer="432" w:gutter="0"/>
          <w:cols w:space="720" w:equalWidth="0">
            <w:col w:w="10944"/>
          </w:cols>
          <w:docGrid w:linePitch="360"/>
        </w:sectPr>
      </w:pPr>
    </w:p>
    <w:p w14:paraId="0BB1F65E" w14:textId="4D08224B" w:rsidR="007B4BF6" w:rsidRPr="007B4BF6" w:rsidRDefault="007B4BF6">
      <w:pPr>
        <w:rPr>
          <w:sz w:val="16"/>
          <w:szCs w:val="16"/>
        </w:rPr>
      </w:pPr>
    </w:p>
    <w:tbl>
      <w:tblPr>
        <w:tblW w:w="10982"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2"/>
        <w:gridCol w:w="1080"/>
        <w:gridCol w:w="1530"/>
        <w:gridCol w:w="1440"/>
        <w:gridCol w:w="1530"/>
      </w:tblGrid>
      <w:tr w:rsidR="00DB63D0" w:rsidRPr="00160E76" w14:paraId="69DEAFC5" w14:textId="77777777" w:rsidTr="003024D3">
        <w:trPr>
          <w:trHeight w:val="245"/>
        </w:trPr>
        <w:tc>
          <w:tcPr>
            <w:tcW w:w="5402" w:type="dxa"/>
            <w:tcBorders>
              <w:top w:val="single" w:sz="4" w:space="0" w:color="auto"/>
              <w:left w:val="single" w:sz="4" w:space="0" w:color="auto"/>
              <w:right w:val="single" w:sz="4" w:space="0" w:color="auto"/>
            </w:tcBorders>
            <w:shd w:val="clear" w:color="auto" w:fill="D9D9D9"/>
            <w:vAlign w:val="center"/>
          </w:tcPr>
          <w:p w14:paraId="454523CE" w14:textId="77777777" w:rsidR="003E4C45" w:rsidRPr="00160E76" w:rsidRDefault="003E4C45" w:rsidP="00FB603F">
            <w:pPr>
              <w:tabs>
                <w:tab w:val="left" w:pos="7200"/>
              </w:tabs>
              <w:rPr>
                <w:rFonts w:ascii="Arial" w:hAnsi="Arial" w:cs="Arial"/>
                <w:b/>
                <w:bCs/>
                <w:sz w:val="16"/>
                <w:szCs w:val="16"/>
              </w:rPr>
            </w:pPr>
            <w:r>
              <w:rPr>
                <w:rFonts w:ascii="Arial" w:hAnsi="Arial" w:cs="Arial"/>
                <w:b/>
                <w:bCs/>
                <w:sz w:val="16"/>
                <w:szCs w:val="16"/>
              </w:rPr>
              <w:t xml:space="preserve">Simply </w:t>
            </w:r>
            <w:r w:rsidR="00FB603F">
              <w:rPr>
                <w:rFonts w:ascii="Arial" w:hAnsi="Arial" w:cs="Arial"/>
                <w:b/>
                <w:sz w:val="16"/>
                <w:szCs w:val="16"/>
              </w:rPr>
              <w:t xml:space="preserve">Broadband </w:t>
            </w:r>
            <w:proofErr w:type="gramStart"/>
            <w:r w:rsidR="00FB603F">
              <w:rPr>
                <w:rFonts w:ascii="Arial" w:hAnsi="Arial" w:cs="Arial"/>
                <w:b/>
                <w:sz w:val="16"/>
                <w:szCs w:val="16"/>
              </w:rPr>
              <w:t>High Speed</w:t>
            </w:r>
            <w:proofErr w:type="gramEnd"/>
            <w:r w:rsidR="00FB603F">
              <w:rPr>
                <w:rFonts w:ascii="Arial" w:hAnsi="Arial" w:cs="Arial"/>
                <w:b/>
                <w:sz w:val="16"/>
                <w:szCs w:val="16"/>
              </w:rPr>
              <w:t xml:space="preserve"> Internet (“BHSI”)</w:t>
            </w:r>
          </w:p>
        </w:tc>
        <w:tc>
          <w:tcPr>
            <w:tcW w:w="1080" w:type="dxa"/>
            <w:tcBorders>
              <w:top w:val="single" w:sz="4" w:space="0" w:color="auto"/>
              <w:left w:val="single" w:sz="4" w:space="0" w:color="auto"/>
              <w:right w:val="single" w:sz="4" w:space="0" w:color="auto"/>
            </w:tcBorders>
            <w:shd w:val="clear" w:color="auto" w:fill="D9D9D9"/>
            <w:vAlign w:val="center"/>
          </w:tcPr>
          <w:p w14:paraId="087B5D65" w14:textId="77777777" w:rsidR="003E4C45" w:rsidRPr="00160E76" w:rsidRDefault="003E4C45" w:rsidP="00AE5558">
            <w:pPr>
              <w:tabs>
                <w:tab w:val="left" w:pos="7200"/>
              </w:tabs>
              <w:jc w:val="center"/>
              <w:rPr>
                <w:rFonts w:ascii="Arial" w:hAnsi="Arial" w:cs="Arial"/>
                <w:b/>
                <w:bCs/>
                <w:sz w:val="16"/>
                <w:szCs w:val="16"/>
              </w:rPr>
            </w:pPr>
            <w:r>
              <w:rPr>
                <w:rFonts w:ascii="Arial" w:hAnsi="Arial" w:cs="Arial"/>
                <w:b/>
                <w:bCs/>
                <w:sz w:val="16"/>
                <w:szCs w:val="16"/>
              </w:rPr>
              <w:t>Qty</w:t>
            </w:r>
          </w:p>
        </w:tc>
        <w:tc>
          <w:tcPr>
            <w:tcW w:w="1530" w:type="dxa"/>
            <w:tcBorders>
              <w:top w:val="single" w:sz="4" w:space="0" w:color="auto"/>
              <w:left w:val="single" w:sz="4" w:space="0" w:color="auto"/>
              <w:right w:val="single" w:sz="4" w:space="0" w:color="auto"/>
            </w:tcBorders>
            <w:shd w:val="clear" w:color="auto" w:fill="D9D9D9"/>
            <w:vAlign w:val="center"/>
          </w:tcPr>
          <w:p w14:paraId="7FBAB112" w14:textId="77777777" w:rsidR="003E4C45" w:rsidRPr="00B05D21" w:rsidRDefault="003E4C45" w:rsidP="00B05D21">
            <w:pPr>
              <w:tabs>
                <w:tab w:val="left" w:pos="7200"/>
              </w:tabs>
              <w:jc w:val="center"/>
              <w:rPr>
                <w:rFonts w:ascii="Arial" w:hAnsi="Arial" w:cs="Arial"/>
                <w:b/>
                <w:bCs/>
                <w:sz w:val="16"/>
                <w:szCs w:val="16"/>
              </w:rPr>
            </w:pPr>
            <w:r>
              <w:rPr>
                <w:rFonts w:ascii="Arial" w:hAnsi="Arial" w:cs="Arial"/>
                <w:b/>
                <w:bCs/>
                <w:sz w:val="16"/>
                <w:szCs w:val="16"/>
              </w:rPr>
              <w:t>Self-Install*</w:t>
            </w:r>
          </w:p>
        </w:tc>
        <w:tc>
          <w:tcPr>
            <w:tcW w:w="1440" w:type="dxa"/>
            <w:tcBorders>
              <w:top w:val="single" w:sz="4" w:space="0" w:color="auto"/>
              <w:left w:val="single" w:sz="4" w:space="0" w:color="auto"/>
              <w:right w:val="single" w:sz="4" w:space="0" w:color="auto"/>
            </w:tcBorders>
            <w:shd w:val="clear" w:color="auto" w:fill="D9D9D9"/>
            <w:vAlign w:val="center"/>
          </w:tcPr>
          <w:p w14:paraId="38280763" w14:textId="77777777" w:rsidR="003E4C45" w:rsidRPr="00160E76" w:rsidRDefault="003E4C45" w:rsidP="003E4C45">
            <w:pPr>
              <w:tabs>
                <w:tab w:val="left" w:pos="7200"/>
              </w:tabs>
              <w:jc w:val="center"/>
              <w:rPr>
                <w:rFonts w:ascii="Arial" w:hAnsi="Arial" w:cs="Arial"/>
                <w:b/>
                <w:bCs/>
                <w:sz w:val="16"/>
                <w:szCs w:val="16"/>
              </w:rPr>
            </w:pPr>
            <w:r>
              <w:rPr>
                <w:rFonts w:ascii="Arial" w:hAnsi="Arial" w:cs="Arial"/>
                <w:b/>
                <w:bCs/>
                <w:sz w:val="16"/>
                <w:szCs w:val="16"/>
              </w:rPr>
              <w:t>NRC</w:t>
            </w:r>
            <w:r w:rsidR="008E7E81">
              <w:rPr>
                <w:rFonts w:ascii="Arial" w:hAnsi="Arial" w:cs="Arial"/>
                <w:b/>
                <w:bCs/>
                <w:sz w:val="16"/>
                <w:szCs w:val="16"/>
              </w:rPr>
              <w:t xml:space="preserve"> </w:t>
            </w:r>
            <w:r w:rsidR="008E7E81" w:rsidRPr="008E7E81">
              <w:rPr>
                <w:rFonts w:ascii="Arial" w:hAnsi="Arial" w:cs="Arial"/>
                <w:bCs/>
                <w:sz w:val="16"/>
                <w:szCs w:val="16"/>
              </w:rPr>
              <w:t>(x Qty)</w:t>
            </w:r>
          </w:p>
        </w:tc>
        <w:tc>
          <w:tcPr>
            <w:tcW w:w="1530" w:type="dxa"/>
            <w:tcBorders>
              <w:top w:val="single" w:sz="4" w:space="0" w:color="auto"/>
              <w:left w:val="single" w:sz="4" w:space="0" w:color="auto"/>
              <w:right w:val="single" w:sz="4" w:space="0" w:color="auto"/>
            </w:tcBorders>
            <w:shd w:val="clear" w:color="auto" w:fill="D9D9D9"/>
            <w:vAlign w:val="center"/>
          </w:tcPr>
          <w:p w14:paraId="72B02094" w14:textId="77777777" w:rsidR="003E4C45" w:rsidRPr="00F34B62" w:rsidRDefault="003E4C45" w:rsidP="00AE5558">
            <w:pPr>
              <w:tabs>
                <w:tab w:val="left" w:pos="7200"/>
              </w:tabs>
              <w:jc w:val="center"/>
              <w:rPr>
                <w:rFonts w:ascii="Arial" w:hAnsi="Arial" w:cs="Arial"/>
                <w:bCs/>
                <w:sz w:val="12"/>
                <w:szCs w:val="12"/>
              </w:rPr>
            </w:pPr>
            <w:r>
              <w:rPr>
                <w:rFonts w:ascii="Arial" w:hAnsi="Arial" w:cs="Arial"/>
                <w:b/>
                <w:bCs/>
                <w:sz w:val="16"/>
                <w:szCs w:val="16"/>
              </w:rPr>
              <w:t>MRC</w:t>
            </w:r>
            <w:r w:rsidR="008E7E81">
              <w:rPr>
                <w:rFonts w:ascii="Arial" w:hAnsi="Arial" w:cs="Arial"/>
                <w:b/>
                <w:bCs/>
                <w:sz w:val="16"/>
                <w:szCs w:val="16"/>
              </w:rPr>
              <w:t xml:space="preserve"> </w:t>
            </w:r>
            <w:r w:rsidR="008E7E81" w:rsidRPr="008E7E81">
              <w:rPr>
                <w:rFonts w:ascii="Arial" w:hAnsi="Arial" w:cs="Arial"/>
                <w:bCs/>
                <w:sz w:val="16"/>
                <w:szCs w:val="16"/>
              </w:rPr>
              <w:t>(x Qty)</w:t>
            </w:r>
          </w:p>
        </w:tc>
      </w:tr>
      <w:tr w:rsidR="005D4E8F" w:rsidRPr="00160E76" w14:paraId="6A1C2737" w14:textId="77777777" w:rsidTr="003024D3">
        <w:trPr>
          <w:trHeight w:val="245"/>
        </w:trPr>
        <w:tc>
          <w:tcPr>
            <w:tcW w:w="5402" w:type="dxa"/>
            <w:tcBorders>
              <w:top w:val="single" w:sz="4" w:space="0" w:color="auto"/>
              <w:left w:val="single" w:sz="4" w:space="0" w:color="auto"/>
              <w:bottom w:val="single" w:sz="4" w:space="0" w:color="auto"/>
              <w:right w:val="single" w:sz="4" w:space="0" w:color="auto"/>
            </w:tcBorders>
            <w:vAlign w:val="center"/>
          </w:tcPr>
          <w:p w14:paraId="1F0A08E3" w14:textId="77777777" w:rsidR="005D4E8F" w:rsidRDefault="005D4E8F" w:rsidP="00683FAC">
            <w:pPr>
              <w:tabs>
                <w:tab w:val="left" w:pos="7200"/>
              </w:tabs>
              <w:rPr>
                <w:rFonts w:ascii="Arial" w:hAnsi="Arial" w:cs="Arial"/>
                <w:sz w:val="16"/>
                <w:szCs w:val="16"/>
              </w:rPr>
            </w:pPr>
            <w:r>
              <w:rPr>
                <w:rFonts w:ascii="Arial" w:hAnsi="Arial" w:cs="Arial"/>
                <w:sz w:val="16"/>
                <w:szCs w:val="16"/>
              </w:rPr>
              <w:t>Simply Broadband Lite 3M</w:t>
            </w:r>
          </w:p>
        </w:tc>
        <w:tc>
          <w:tcPr>
            <w:tcW w:w="1080" w:type="dxa"/>
            <w:tcBorders>
              <w:top w:val="single" w:sz="4" w:space="0" w:color="auto"/>
              <w:left w:val="single" w:sz="4" w:space="0" w:color="auto"/>
              <w:bottom w:val="single" w:sz="4" w:space="0" w:color="auto"/>
              <w:right w:val="single" w:sz="4" w:space="0" w:color="auto"/>
            </w:tcBorders>
            <w:vAlign w:val="center"/>
          </w:tcPr>
          <w:p w14:paraId="5F03AAA7" w14:textId="77777777" w:rsidR="005D4E8F" w:rsidRPr="000670F9" w:rsidRDefault="005D4E8F" w:rsidP="00F8298E">
            <w:pPr>
              <w:jc w:val="center"/>
              <w:rPr>
                <w:rFonts w:ascii="Arial" w:hAnsi="Arial" w:cs="Arial"/>
                <w:sz w:val="16"/>
                <w:szCs w:val="16"/>
              </w:rPr>
            </w:pPr>
            <w:r>
              <w:rPr>
                <w:rFonts w:ascii="Arial" w:hAnsi="Arial" w:cs="Arial"/>
                <w:sz w:val="16"/>
                <w:szCs w:val="16"/>
              </w:rPr>
              <w:fldChar w:fldCharType="begin">
                <w:ffData>
                  <w:name w:val="Text128"/>
                  <w:enabled/>
                  <w:calcOnExit w:val="0"/>
                  <w:textInput/>
                </w:ffData>
              </w:fldChar>
            </w:r>
            <w:bookmarkStart w:id="0" w:name="Text128"/>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sz w:val="16"/>
                <w:szCs w:val="16"/>
              </w:rPr>
              <w:fldChar w:fldCharType="end"/>
            </w:r>
            <w:bookmarkEnd w:id="0"/>
          </w:p>
        </w:tc>
        <w:tc>
          <w:tcPr>
            <w:tcW w:w="1530" w:type="dxa"/>
            <w:tcBorders>
              <w:top w:val="single" w:sz="4" w:space="0" w:color="auto"/>
              <w:left w:val="single" w:sz="4" w:space="0" w:color="auto"/>
              <w:bottom w:val="single" w:sz="4" w:space="0" w:color="auto"/>
              <w:right w:val="single" w:sz="4" w:space="0" w:color="auto"/>
            </w:tcBorders>
            <w:vAlign w:val="center"/>
          </w:tcPr>
          <w:p w14:paraId="2AB6BFBB" w14:textId="77777777" w:rsidR="005D4E8F" w:rsidRPr="00160E76" w:rsidRDefault="005D4E8F" w:rsidP="00E6382F">
            <w:pPr>
              <w:jc w:val="center"/>
              <w:rPr>
                <w:rFonts w:ascii="Arial" w:hAnsi="Arial" w:cs="Arial"/>
                <w:sz w:val="16"/>
                <w:szCs w:val="16"/>
              </w:rPr>
            </w:pPr>
            <w:r>
              <w:rPr>
                <w:rFonts w:ascii="Arial" w:hAnsi="Arial" w:cs="Arial"/>
                <w:sz w:val="16"/>
                <w:szCs w:val="16"/>
              </w:rPr>
              <w:fldChar w:fldCharType="begin">
                <w:ffData>
                  <w:name w:val="Check23"/>
                  <w:enabled/>
                  <w:calcOnExit w:val="0"/>
                  <w:checkBox>
                    <w:sizeAuto/>
                    <w:default w:val="0"/>
                  </w:checkBox>
                </w:ffData>
              </w:fldChar>
            </w:r>
            <w:bookmarkStart w:id="1" w:name="Check23"/>
            <w:r>
              <w:rPr>
                <w:rFonts w:ascii="Arial" w:hAnsi="Arial" w:cs="Arial"/>
                <w:sz w:val="16"/>
                <w:szCs w:val="16"/>
              </w:rPr>
              <w:instrText xml:space="preserve"> FORMCHECKBOX </w:instrText>
            </w:r>
            <w:r w:rsidR="002D1C1C">
              <w:rPr>
                <w:rFonts w:ascii="Arial" w:hAnsi="Arial" w:cs="Arial"/>
                <w:sz w:val="16"/>
                <w:szCs w:val="16"/>
              </w:rPr>
            </w:r>
            <w:r w:rsidR="002D1C1C">
              <w:rPr>
                <w:rFonts w:ascii="Arial" w:hAnsi="Arial" w:cs="Arial"/>
                <w:sz w:val="16"/>
                <w:szCs w:val="16"/>
              </w:rPr>
              <w:fldChar w:fldCharType="separate"/>
            </w:r>
            <w:r>
              <w:rPr>
                <w:rFonts w:ascii="Arial" w:hAnsi="Arial" w:cs="Arial"/>
                <w:sz w:val="16"/>
                <w:szCs w:val="16"/>
              </w:rPr>
              <w:fldChar w:fldCharType="end"/>
            </w:r>
            <w:bookmarkEnd w:id="1"/>
          </w:p>
        </w:tc>
        <w:tc>
          <w:tcPr>
            <w:tcW w:w="1440" w:type="dxa"/>
            <w:tcBorders>
              <w:top w:val="single" w:sz="4" w:space="0" w:color="auto"/>
              <w:left w:val="single" w:sz="4" w:space="0" w:color="auto"/>
              <w:bottom w:val="single" w:sz="4" w:space="0" w:color="auto"/>
              <w:right w:val="single" w:sz="4" w:space="0" w:color="auto"/>
            </w:tcBorders>
            <w:vAlign w:val="center"/>
          </w:tcPr>
          <w:p w14:paraId="3FE63476" w14:textId="77777777" w:rsidR="005D4E8F" w:rsidRPr="00160E76" w:rsidRDefault="005D4E8F" w:rsidP="00266189">
            <w:pPr>
              <w:jc w:val="center"/>
              <w:rPr>
                <w:rFonts w:ascii="Arial" w:hAnsi="Arial" w:cs="Arial"/>
                <w:sz w:val="16"/>
                <w:szCs w:val="16"/>
              </w:rPr>
            </w:pPr>
            <w:r w:rsidRPr="00160E76">
              <w:rPr>
                <w:rFonts w:ascii="Arial" w:hAnsi="Arial" w:cs="Arial"/>
                <w:sz w:val="16"/>
                <w:szCs w:val="16"/>
              </w:rPr>
              <w:t xml:space="preserve">$ </w:t>
            </w:r>
            <w:r w:rsidRPr="00160E76">
              <w:rPr>
                <w:rFonts w:ascii="Arial" w:hAnsi="Arial" w:cs="Arial"/>
                <w:sz w:val="16"/>
                <w:szCs w:val="16"/>
              </w:rPr>
              <w:fldChar w:fldCharType="begin">
                <w:ffData>
                  <w:name w:val="Text127"/>
                  <w:enabled/>
                  <w:calcOnExit w:val="0"/>
                  <w:textInput/>
                </w:ffData>
              </w:fldChar>
            </w:r>
            <w:r w:rsidRPr="00160E76">
              <w:rPr>
                <w:rFonts w:ascii="Arial" w:hAnsi="Arial" w:cs="Arial"/>
                <w:sz w:val="16"/>
                <w:szCs w:val="16"/>
              </w:rPr>
              <w:instrText xml:space="preserve"> FORMTEXT </w:instrText>
            </w:r>
            <w:r w:rsidRPr="00160E76">
              <w:rPr>
                <w:rFonts w:ascii="Arial" w:hAnsi="Arial" w:cs="Arial"/>
                <w:sz w:val="16"/>
                <w:szCs w:val="16"/>
              </w:rPr>
            </w:r>
            <w:r w:rsidRPr="00160E76">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160E76">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vAlign w:val="center"/>
          </w:tcPr>
          <w:p w14:paraId="7D77704D" w14:textId="77777777" w:rsidR="005D4E8F" w:rsidRPr="00160E76" w:rsidRDefault="005D4E8F" w:rsidP="001E549C">
            <w:pPr>
              <w:jc w:val="center"/>
              <w:rPr>
                <w:rFonts w:ascii="Arial" w:hAnsi="Arial" w:cs="Arial"/>
                <w:sz w:val="16"/>
                <w:szCs w:val="16"/>
              </w:rPr>
            </w:pPr>
            <w:r w:rsidRPr="00160E76">
              <w:rPr>
                <w:rFonts w:ascii="Arial" w:hAnsi="Arial" w:cs="Arial"/>
                <w:sz w:val="16"/>
                <w:szCs w:val="16"/>
              </w:rPr>
              <w:t xml:space="preserve">$ </w:t>
            </w:r>
            <w:r w:rsidRPr="00160E76">
              <w:rPr>
                <w:rFonts w:ascii="Arial" w:hAnsi="Arial" w:cs="Arial"/>
                <w:sz w:val="16"/>
                <w:szCs w:val="16"/>
              </w:rPr>
              <w:fldChar w:fldCharType="begin">
                <w:ffData>
                  <w:name w:val="Text127"/>
                  <w:enabled/>
                  <w:calcOnExit w:val="0"/>
                  <w:textInput/>
                </w:ffData>
              </w:fldChar>
            </w:r>
            <w:r w:rsidRPr="00160E76">
              <w:rPr>
                <w:rFonts w:ascii="Arial" w:hAnsi="Arial" w:cs="Arial"/>
                <w:sz w:val="16"/>
                <w:szCs w:val="16"/>
              </w:rPr>
              <w:instrText xml:space="preserve"> FORMTEXT </w:instrText>
            </w:r>
            <w:r w:rsidRPr="00160E76">
              <w:rPr>
                <w:rFonts w:ascii="Arial" w:hAnsi="Arial" w:cs="Arial"/>
                <w:sz w:val="16"/>
                <w:szCs w:val="16"/>
              </w:rPr>
            </w:r>
            <w:r w:rsidRPr="00160E76">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160E76">
              <w:rPr>
                <w:rFonts w:ascii="Arial" w:hAnsi="Arial" w:cs="Arial"/>
                <w:sz w:val="16"/>
                <w:szCs w:val="16"/>
              </w:rPr>
              <w:fldChar w:fldCharType="end"/>
            </w:r>
          </w:p>
        </w:tc>
      </w:tr>
      <w:tr w:rsidR="005D4E8F" w:rsidRPr="00160E76" w14:paraId="7A84E55F" w14:textId="77777777" w:rsidTr="003024D3">
        <w:trPr>
          <w:trHeight w:val="245"/>
        </w:trPr>
        <w:tc>
          <w:tcPr>
            <w:tcW w:w="5402" w:type="dxa"/>
            <w:tcBorders>
              <w:top w:val="single" w:sz="4" w:space="0" w:color="auto"/>
              <w:left w:val="single" w:sz="4" w:space="0" w:color="auto"/>
              <w:bottom w:val="single" w:sz="4" w:space="0" w:color="auto"/>
              <w:right w:val="single" w:sz="4" w:space="0" w:color="auto"/>
            </w:tcBorders>
            <w:vAlign w:val="center"/>
          </w:tcPr>
          <w:p w14:paraId="551962E3" w14:textId="77777777" w:rsidR="005D4E8F" w:rsidRDefault="005D4E8F" w:rsidP="00683FAC">
            <w:pPr>
              <w:tabs>
                <w:tab w:val="left" w:pos="7200"/>
              </w:tabs>
              <w:rPr>
                <w:rFonts w:ascii="Arial" w:hAnsi="Arial" w:cs="Arial"/>
                <w:sz w:val="16"/>
                <w:szCs w:val="16"/>
              </w:rPr>
            </w:pPr>
            <w:r>
              <w:rPr>
                <w:rFonts w:ascii="Arial" w:hAnsi="Arial" w:cs="Arial"/>
                <w:sz w:val="16"/>
                <w:szCs w:val="16"/>
              </w:rPr>
              <w:t>Simply Broadband Max 6M</w:t>
            </w:r>
          </w:p>
        </w:tc>
        <w:tc>
          <w:tcPr>
            <w:tcW w:w="1080" w:type="dxa"/>
            <w:tcBorders>
              <w:top w:val="single" w:sz="4" w:space="0" w:color="auto"/>
              <w:left w:val="single" w:sz="4" w:space="0" w:color="auto"/>
              <w:bottom w:val="single" w:sz="4" w:space="0" w:color="auto"/>
              <w:right w:val="single" w:sz="4" w:space="0" w:color="auto"/>
            </w:tcBorders>
            <w:vAlign w:val="center"/>
          </w:tcPr>
          <w:p w14:paraId="49F38C9C" w14:textId="77777777" w:rsidR="005D4E8F" w:rsidRDefault="005D4E8F" w:rsidP="00F8298E">
            <w:pPr>
              <w:jc w:val="center"/>
            </w:pPr>
            <w:r w:rsidRPr="000670F9">
              <w:rPr>
                <w:rFonts w:ascii="Arial" w:hAnsi="Arial" w:cs="Arial"/>
                <w:sz w:val="16"/>
                <w:szCs w:val="16"/>
              </w:rPr>
              <w:fldChar w:fldCharType="begin">
                <w:ffData>
                  <w:name w:val="Text39"/>
                  <w:enabled/>
                  <w:calcOnExit w:val="0"/>
                  <w:textInput/>
                </w:ffData>
              </w:fldChar>
            </w:r>
            <w:r w:rsidRPr="000670F9">
              <w:rPr>
                <w:rFonts w:ascii="Arial" w:hAnsi="Arial" w:cs="Arial"/>
                <w:sz w:val="16"/>
                <w:szCs w:val="16"/>
              </w:rPr>
              <w:instrText xml:space="preserve"> FORMTEXT </w:instrText>
            </w:r>
            <w:r w:rsidRPr="000670F9">
              <w:rPr>
                <w:rFonts w:ascii="Arial" w:hAnsi="Arial" w:cs="Arial"/>
                <w:sz w:val="16"/>
                <w:szCs w:val="16"/>
              </w:rPr>
            </w:r>
            <w:r w:rsidRPr="000670F9">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0670F9">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vAlign w:val="center"/>
          </w:tcPr>
          <w:p w14:paraId="1F6616F6" w14:textId="77777777" w:rsidR="005D4E8F" w:rsidRPr="00160E76" w:rsidRDefault="005D4E8F" w:rsidP="00E6382F">
            <w:pPr>
              <w:jc w:val="center"/>
              <w:rPr>
                <w:rFonts w:ascii="Arial" w:hAnsi="Arial" w:cs="Arial"/>
                <w:sz w:val="16"/>
                <w:szCs w:val="16"/>
              </w:rPr>
            </w:pPr>
            <w:r>
              <w:rPr>
                <w:rFonts w:ascii="Arial" w:hAnsi="Arial" w:cs="Arial"/>
                <w:sz w:val="16"/>
                <w:szCs w:val="16"/>
              </w:rPr>
              <w:fldChar w:fldCharType="begin">
                <w:ffData>
                  <w:name w:val="Check24"/>
                  <w:enabled/>
                  <w:calcOnExit w:val="0"/>
                  <w:checkBox>
                    <w:sizeAuto/>
                    <w:default w:val="0"/>
                  </w:checkBox>
                </w:ffData>
              </w:fldChar>
            </w:r>
            <w:bookmarkStart w:id="2" w:name="Check24"/>
            <w:r>
              <w:rPr>
                <w:rFonts w:ascii="Arial" w:hAnsi="Arial" w:cs="Arial"/>
                <w:sz w:val="16"/>
                <w:szCs w:val="16"/>
              </w:rPr>
              <w:instrText xml:space="preserve"> FORMCHECKBOX </w:instrText>
            </w:r>
            <w:r w:rsidR="002D1C1C">
              <w:rPr>
                <w:rFonts w:ascii="Arial" w:hAnsi="Arial" w:cs="Arial"/>
                <w:sz w:val="16"/>
                <w:szCs w:val="16"/>
              </w:rPr>
            </w:r>
            <w:r w:rsidR="002D1C1C">
              <w:rPr>
                <w:rFonts w:ascii="Arial" w:hAnsi="Arial" w:cs="Arial"/>
                <w:sz w:val="16"/>
                <w:szCs w:val="16"/>
              </w:rPr>
              <w:fldChar w:fldCharType="separate"/>
            </w:r>
            <w:r>
              <w:rPr>
                <w:rFonts w:ascii="Arial" w:hAnsi="Arial" w:cs="Arial"/>
                <w:sz w:val="16"/>
                <w:szCs w:val="16"/>
              </w:rPr>
              <w:fldChar w:fldCharType="end"/>
            </w:r>
            <w:bookmarkEnd w:id="2"/>
          </w:p>
        </w:tc>
        <w:tc>
          <w:tcPr>
            <w:tcW w:w="1440" w:type="dxa"/>
            <w:tcBorders>
              <w:top w:val="single" w:sz="4" w:space="0" w:color="auto"/>
              <w:left w:val="single" w:sz="4" w:space="0" w:color="auto"/>
              <w:bottom w:val="single" w:sz="4" w:space="0" w:color="auto"/>
              <w:right w:val="single" w:sz="4" w:space="0" w:color="auto"/>
            </w:tcBorders>
            <w:vAlign w:val="center"/>
          </w:tcPr>
          <w:p w14:paraId="2A8BB07D" w14:textId="77777777" w:rsidR="005D4E8F" w:rsidRPr="00160E76" w:rsidRDefault="005D4E8F" w:rsidP="00266189">
            <w:pPr>
              <w:jc w:val="center"/>
              <w:rPr>
                <w:rFonts w:ascii="Arial" w:hAnsi="Arial"/>
                <w:sz w:val="16"/>
                <w:szCs w:val="16"/>
              </w:rPr>
            </w:pPr>
            <w:r w:rsidRPr="00160E76">
              <w:rPr>
                <w:rFonts w:ascii="Arial" w:hAnsi="Arial" w:cs="Arial"/>
                <w:sz w:val="16"/>
                <w:szCs w:val="16"/>
              </w:rPr>
              <w:t xml:space="preserve">$ </w:t>
            </w:r>
            <w:r w:rsidRPr="00160E76">
              <w:rPr>
                <w:rFonts w:ascii="Arial" w:hAnsi="Arial" w:cs="Arial"/>
                <w:sz w:val="16"/>
                <w:szCs w:val="16"/>
              </w:rPr>
              <w:fldChar w:fldCharType="begin">
                <w:ffData>
                  <w:name w:val="Text127"/>
                  <w:enabled/>
                  <w:calcOnExit w:val="0"/>
                  <w:textInput/>
                </w:ffData>
              </w:fldChar>
            </w:r>
            <w:r w:rsidRPr="00160E76">
              <w:rPr>
                <w:rFonts w:ascii="Arial" w:hAnsi="Arial" w:cs="Arial"/>
                <w:sz w:val="16"/>
                <w:szCs w:val="16"/>
              </w:rPr>
              <w:instrText xml:space="preserve"> FORMTEXT </w:instrText>
            </w:r>
            <w:r w:rsidRPr="00160E76">
              <w:rPr>
                <w:rFonts w:ascii="Arial" w:hAnsi="Arial" w:cs="Arial"/>
                <w:sz w:val="16"/>
                <w:szCs w:val="16"/>
              </w:rPr>
            </w:r>
            <w:r w:rsidRPr="00160E76">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160E76">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vAlign w:val="center"/>
          </w:tcPr>
          <w:p w14:paraId="4BFE6C13" w14:textId="77777777" w:rsidR="005D4E8F" w:rsidRPr="00160E76" w:rsidRDefault="005D4E8F" w:rsidP="001E549C">
            <w:pPr>
              <w:jc w:val="center"/>
              <w:rPr>
                <w:rFonts w:ascii="Arial" w:hAnsi="Arial"/>
                <w:sz w:val="16"/>
                <w:szCs w:val="16"/>
              </w:rPr>
            </w:pPr>
            <w:r w:rsidRPr="00160E76">
              <w:rPr>
                <w:rFonts w:ascii="Arial" w:hAnsi="Arial" w:cs="Arial"/>
                <w:sz w:val="16"/>
                <w:szCs w:val="16"/>
              </w:rPr>
              <w:t xml:space="preserve">$ </w:t>
            </w:r>
            <w:r w:rsidRPr="00160E76">
              <w:rPr>
                <w:rFonts w:ascii="Arial" w:hAnsi="Arial" w:cs="Arial"/>
                <w:sz w:val="16"/>
                <w:szCs w:val="16"/>
              </w:rPr>
              <w:fldChar w:fldCharType="begin">
                <w:ffData>
                  <w:name w:val="Text127"/>
                  <w:enabled/>
                  <w:calcOnExit w:val="0"/>
                  <w:textInput/>
                </w:ffData>
              </w:fldChar>
            </w:r>
            <w:r w:rsidRPr="00160E76">
              <w:rPr>
                <w:rFonts w:ascii="Arial" w:hAnsi="Arial" w:cs="Arial"/>
                <w:sz w:val="16"/>
                <w:szCs w:val="16"/>
              </w:rPr>
              <w:instrText xml:space="preserve"> FORMTEXT </w:instrText>
            </w:r>
            <w:r w:rsidRPr="00160E76">
              <w:rPr>
                <w:rFonts w:ascii="Arial" w:hAnsi="Arial" w:cs="Arial"/>
                <w:sz w:val="16"/>
                <w:szCs w:val="16"/>
              </w:rPr>
            </w:r>
            <w:r w:rsidRPr="00160E76">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160E76">
              <w:rPr>
                <w:rFonts w:ascii="Arial" w:hAnsi="Arial" w:cs="Arial"/>
                <w:sz w:val="16"/>
                <w:szCs w:val="16"/>
              </w:rPr>
              <w:fldChar w:fldCharType="end"/>
            </w:r>
          </w:p>
        </w:tc>
      </w:tr>
      <w:tr w:rsidR="005D4E8F" w:rsidRPr="00160E76" w14:paraId="02FDBCDE" w14:textId="77777777" w:rsidTr="003024D3">
        <w:trPr>
          <w:trHeight w:val="245"/>
        </w:trPr>
        <w:tc>
          <w:tcPr>
            <w:tcW w:w="5402" w:type="dxa"/>
            <w:tcBorders>
              <w:top w:val="single" w:sz="4" w:space="0" w:color="auto"/>
              <w:left w:val="single" w:sz="4" w:space="0" w:color="auto"/>
              <w:bottom w:val="single" w:sz="4" w:space="0" w:color="auto"/>
              <w:right w:val="single" w:sz="4" w:space="0" w:color="auto"/>
            </w:tcBorders>
            <w:vAlign w:val="center"/>
          </w:tcPr>
          <w:p w14:paraId="576070DC" w14:textId="77777777" w:rsidR="005D4E8F" w:rsidRDefault="005D4E8F" w:rsidP="00683FAC">
            <w:pPr>
              <w:tabs>
                <w:tab w:val="left" w:pos="7200"/>
              </w:tabs>
              <w:rPr>
                <w:rFonts w:ascii="Arial" w:hAnsi="Arial" w:cs="Arial"/>
                <w:sz w:val="16"/>
                <w:szCs w:val="16"/>
              </w:rPr>
            </w:pPr>
            <w:r>
              <w:rPr>
                <w:rFonts w:ascii="Arial" w:hAnsi="Arial" w:cs="Arial"/>
                <w:sz w:val="16"/>
                <w:szCs w:val="16"/>
              </w:rPr>
              <w:t>Simply Broadband</w:t>
            </w:r>
            <w:r w:rsidRPr="00B57BB3">
              <w:rPr>
                <w:rFonts w:ascii="Arial" w:hAnsi="Arial" w:cs="Arial"/>
                <w:sz w:val="16"/>
                <w:szCs w:val="16"/>
              </w:rPr>
              <w:t xml:space="preserve"> </w:t>
            </w:r>
            <w:r>
              <w:rPr>
                <w:rFonts w:ascii="Arial" w:hAnsi="Arial" w:cs="Arial"/>
                <w:sz w:val="16"/>
                <w:szCs w:val="16"/>
              </w:rPr>
              <w:t>Max Ultra 12M</w:t>
            </w:r>
          </w:p>
        </w:tc>
        <w:tc>
          <w:tcPr>
            <w:tcW w:w="1080" w:type="dxa"/>
            <w:tcBorders>
              <w:top w:val="single" w:sz="4" w:space="0" w:color="auto"/>
              <w:left w:val="single" w:sz="4" w:space="0" w:color="auto"/>
              <w:bottom w:val="single" w:sz="4" w:space="0" w:color="auto"/>
              <w:right w:val="single" w:sz="4" w:space="0" w:color="auto"/>
            </w:tcBorders>
            <w:vAlign w:val="center"/>
          </w:tcPr>
          <w:p w14:paraId="29D691CC" w14:textId="77777777" w:rsidR="005D4E8F" w:rsidRDefault="005D4E8F" w:rsidP="00F8298E">
            <w:pPr>
              <w:jc w:val="center"/>
            </w:pPr>
            <w:r w:rsidRPr="000670F9">
              <w:rPr>
                <w:rFonts w:ascii="Arial" w:hAnsi="Arial" w:cs="Arial"/>
                <w:sz w:val="16"/>
                <w:szCs w:val="16"/>
              </w:rPr>
              <w:fldChar w:fldCharType="begin">
                <w:ffData>
                  <w:name w:val="Text39"/>
                  <w:enabled/>
                  <w:calcOnExit w:val="0"/>
                  <w:textInput/>
                </w:ffData>
              </w:fldChar>
            </w:r>
            <w:r w:rsidRPr="000670F9">
              <w:rPr>
                <w:rFonts w:ascii="Arial" w:hAnsi="Arial" w:cs="Arial"/>
                <w:sz w:val="16"/>
                <w:szCs w:val="16"/>
              </w:rPr>
              <w:instrText xml:space="preserve"> FORMTEXT </w:instrText>
            </w:r>
            <w:r w:rsidRPr="000670F9">
              <w:rPr>
                <w:rFonts w:ascii="Arial" w:hAnsi="Arial" w:cs="Arial"/>
                <w:sz w:val="16"/>
                <w:szCs w:val="16"/>
              </w:rPr>
            </w:r>
            <w:r w:rsidRPr="000670F9">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0670F9">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shd w:val="clear" w:color="auto" w:fill="0C0C0C"/>
            <w:vAlign w:val="center"/>
          </w:tcPr>
          <w:p w14:paraId="27A40BD6" w14:textId="77777777" w:rsidR="005D4E8F" w:rsidRPr="00160E76" w:rsidRDefault="005D4E8F" w:rsidP="00FB54C6">
            <w:pPr>
              <w:rPr>
                <w:rFonts w:ascii="Arial" w:hAnsi="Arial" w:cs="Arial"/>
                <w:sz w:val="16"/>
                <w:szCs w:val="16"/>
              </w:rPr>
            </w:pPr>
          </w:p>
        </w:tc>
        <w:tc>
          <w:tcPr>
            <w:tcW w:w="1440" w:type="dxa"/>
            <w:tcBorders>
              <w:top w:val="single" w:sz="4" w:space="0" w:color="auto"/>
              <w:left w:val="single" w:sz="4" w:space="0" w:color="auto"/>
              <w:bottom w:val="single" w:sz="4" w:space="0" w:color="auto"/>
              <w:right w:val="single" w:sz="4" w:space="0" w:color="auto"/>
            </w:tcBorders>
            <w:vAlign w:val="center"/>
          </w:tcPr>
          <w:p w14:paraId="5B66EA94" w14:textId="77777777" w:rsidR="005D4E8F" w:rsidRPr="00160E76" w:rsidRDefault="005D4E8F" w:rsidP="00266189">
            <w:pPr>
              <w:jc w:val="center"/>
              <w:rPr>
                <w:rFonts w:ascii="Arial" w:hAnsi="Arial"/>
                <w:sz w:val="16"/>
                <w:szCs w:val="16"/>
              </w:rPr>
            </w:pPr>
            <w:r w:rsidRPr="00160E76">
              <w:rPr>
                <w:rFonts w:ascii="Arial" w:hAnsi="Arial" w:cs="Arial"/>
                <w:sz w:val="16"/>
                <w:szCs w:val="16"/>
              </w:rPr>
              <w:t xml:space="preserve">$ </w:t>
            </w:r>
            <w:r w:rsidRPr="00160E76">
              <w:rPr>
                <w:rFonts w:ascii="Arial" w:hAnsi="Arial" w:cs="Arial"/>
                <w:sz w:val="16"/>
                <w:szCs w:val="16"/>
              </w:rPr>
              <w:fldChar w:fldCharType="begin">
                <w:ffData>
                  <w:name w:val="Text127"/>
                  <w:enabled/>
                  <w:calcOnExit w:val="0"/>
                  <w:textInput/>
                </w:ffData>
              </w:fldChar>
            </w:r>
            <w:r w:rsidRPr="00160E76">
              <w:rPr>
                <w:rFonts w:ascii="Arial" w:hAnsi="Arial" w:cs="Arial"/>
                <w:sz w:val="16"/>
                <w:szCs w:val="16"/>
              </w:rPr>
              <w:instrText xml:space="preserve"> FORMTEXT </w:instrText>
            </w:r>
            <w:r w:rsidRPr="00160E76">
              <w:rPr>
                <w:rFonts w:ascii="Arial" w:hAnsi="Arial" w:cs="Arial"/>
                <w:sz w:val="16"/>
                <w:szCs w:val="16"/>
              </w:rPr>
            </w:r>
            <w:r w:rsidRPr="00160E76">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160E76">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vAlign w:val="center"/>
          </w:tcPr>
          <w:p w14:paraId="164227CE" w14:textId="77777777" w:rsidR="005D4E8F" w:rsidRPr="00160E76" w:rsidRDefault="005D4E8F" w:rsidP="001E549C">
            <w:pPr>
              <w:jc w:val="center"/>
              <w:rPr>
                <w:rFonts w:ascii="Arial" w:hAnsi="Arial"/>
                <w:sz w:val="16"/>
                <w:szCs w:val="16"/>
              </w:rPr>
            </w:pPr>
            <w:r w:rsidRPr="00160E76">
              <w:rPr>
                <w:rFonts w:ascii="Arial" w:hAnsi="Arial" w:cs="Arial"/>
                <w:sz w:val="16"/>
                <w:szCs w:val="16"/>
              </w:rPr>
              <w:t xml:space="preserve">$ </w:t>
            </w:r>
            <w:r w:rsidRPr="00160E76">
              <w:rPr>
                <w:rFonts w:ascii="Arial" w:hAnsi="Arial" w:cs="Arial"/>
                <w:sz w:val="16"/>
                <w:szCs w:val="16"/>
              </w:rPr>
              <w:fldChar w:fldCharType="begin">
                <w:ffData>
                  <w:name w:val="Text127"/>
                  <w:enabled/>
                  <w:calcOnExit w:val="0"/>
                  <w:textInput/>
                </w:ffData>
              </w:fldChar>
            </w:r>
            <w:r w:rsidRPr="00160E76">
              <w:rPr>
                <w:rFonts w:ascii="Arial" w:hAnsi="Arial" w:cs="Arial"/>
                <w:sz w:val="16"/>
                <w:szCs w:val="16"/>
              </w:rPr>
              <w:instrText xml:space="preserve"> FORMTEXT </w:instrText>
            </w:r>
            <w:r w:rsidRPr="00160E76">
              <w:rPr>
                <w:rFonts w:ascii="Arial" w:hAnsi="Arial" w:cs="Arial"/>
                <w:sz w:val="16"/>
                <w:szCs w:val="16"/>
              </w:rPr>
            </w:r>
            <w:r w:rsidRPr="00160E76">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160E76">
              <w:rPr>
                <w:rFonts w:ascii="Arial" w:hAnsi="Arial" w:cs="Arial"/>
                <w:sz w:val="16"/>
                <w:szCs w:val="16"/>
              </w:rPr>
              <w:fldChar w:fldCharType="end"/>
            </w:r>
          </w:p>
        </w:tc>
      </w:tr>
      <w:tr w:rsidR="005D4E8F" w:rsidRPr="00160E76" w14:paraId="4D033261" w14:textId="77777777" w:rsidTr="003024D3">
        <w:trPr>
          <w:trHeight w:val="245"/>
        </w:trPr>
        <w:tc>
          <w:tcPr>
            <w:tcW w:w="5402" w:type="dxa"/>
            <w:tcBorders>
              <w:top w:val="single" w:sz="4" w:space="0" w:color="auto"/>
              <w:left w:val="single" w:sz="4" w:space="0" w:color="auto"/>
              <w:bottom w:val="single" w:sz="4" w:space="0" w:color="auto"/>
              <w:right w:val="single" w:sz="4" w:space="0" w:color="auto"/>
            </w:tcBorders>
            <w:vAlign w:val="center"/>
          </w:tcPr>
          <w:p w14:paraId="5B433882" w14:textId="77777777" w:rsidR="005D4E8F" w:rsidRDefault="005D4E8F" w:rsidP="00683FAC">
            <w:pPr>
              <w:tabs>
                <w:tab w:val="left" w:pos="7200"/>
              </w:tabs>
              <w:rPr>
                <w:rFonts w:ascii="Arial" w:hAnsi="Arial" w:cs="Arial"/>
                <w:sz w:val="16"/>
                <w:szCs w:val="16"/>
              </w:rPr>
            </w:pPr>
            <w:r>
              <w:rPr>
                <w:rFonts w:ascii="Arial" w:hAnsi="Arial" w:cs="Arial"/>
                <w:sz w:val="16"/>
                <w:szCs w:val="16"/>
              </w:rPr>
              <w:t>Simply Broadband</w:t>
            </w:r>
            <w:r w:rsidRPr="00B57BB3">
              <w:rPr>
                <w:rFonts w:ascii="Arial" w:hAnsi="Arial" w:cs="Arial"/>
                <w:sz w:val="16"/>
                <w:szCs w:val="16"/>
              </w:rPr>
              <w:t xml:space="preserve"> </w:t>
            </w:r>
            <w:r>
              <w:rPr>
                <w:rFonts w:ascii="Arial" w:hAnsi="Arial" w:cs="Arial"/>
                <w:sz w:val="16"/>
                <w:szCs w:val="16"/>
              </w:rPr>
              <w:t>Max Plus 18M</w:t>
            </w:r>
          </w:p>
        </w:tc>
        <w:tc>
          <w:tcPr>
            <w:tcW w:w="1080" w:type="dxa"/>
            <w:tcBorders>
              <w:top w:val="single" w:sz="4" w:space="0" w:color="auto"/>
              <w:left w:val="single" w:sz="4" w:space="0" w:color="auto"/>
              <w:bottom w:val="single" w:sz="4" w:space="0" w:color="auto"/>
              <w:right w:val="single" w:sz="4" w:space="0" w:color="auto"/>
            </w:tcBorders>
            <w:vAlign w:val="center"/>
          </w:tcPr>
          <w:p w14:paraId="3CDBC558" w14:textId="77777777" w:rsidR="005D4E8F" w:rsidRDefault="005D4E8F" w:rsidP="00E84A1E">
            <w:pPr>
              <w:jc w:val="center"/>
            </w:pPr>
            <w:r w:rsidRPr="000670F9">
              <w:rPr>
                <w:rFonts w:ascii="Arial" w:hAnsi="Arial" w:cs="Arial"/>
                <w:sz w:val="16"/>
                <w:szCs w:val="16"/>
              </w:rPr>
              <w:fldChar w:fldCharType="begin">
                <w:ffData>
                  <w:name w:val="Text39"/>
                  <w:enabled/>
                  <w:calcOnExit w:val="0"/>
                  <w:textInput/>
                </w:ffData>
              </w:fldChar>
            </w:r>
            <w:r w:rsidRPr="000670F9">
              <w:rPr>
                <w:rFonts w:ascii="Arial" w:hAnsi="Arial" w:cs="Arial"/>
                <w:sz w:val="16"/>
                <w:szCs w:val="16"/>
              </w:rPr>
              <w:instrText xml:space="preserve"> FORMTEXT </w:instrText>
            </w:r>
            <w:r w:rsidRPr="000670F9">
              <w:rPr>
                <w:rFonts w:ascii="Arial" w:hAnsi="Arial" w:cs="Arial"/>
                <w:sz w:val="16"/>
                <w:szCs w:val="16"/>
              </w:rPr>
            </w:r>
            <w:r w:rsidRPr="000670F9">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0670F9">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shd w:val="clear" w:color="auto" w:fill="0C0C0C"/>
            <w:vAlign w:val="center"/>
          </w:tcPr>
          <w:p w14:paraId="562EA3F3" w14:textId="77777777" w:rsidR="005D4E8F" w:rsidRPr="00160E76" w:rsidRDefault="005D4E8F" w:rsidP="00E84A1E">
            <w:pPr>
              <w:rPr>
                <w:rFonts w:ascii="Arial" w:hAnsi="Arial" w:cs="Arial"/>
                <w:sz w:val="16"/>
                <w:szCs w:val="16"/>
              </w:rPr>
            </w:pPr>
          </w:p>
        </w:tc>
        <w:tc>
          <w:tcPr>
            <w:tcW w:w="1440" w:type="dxa"/>
            <w:tcBorders>
              <w:top w:val="single" w:sz="4" w:space="0" w:color="auto"/>
              <w:left w:val="single" w:sz="4" w:space="0" w:color="auto"/>
              <w:bottom w:val="single" w:sz="4" w:space="0" w:color="auto"/>
              <w:right w:val="single" w:sz="4" w:space="0" w:color="auto"/>
            </w:tcBorders>
            <w:vAlign w:val="center"/>
          </w:tcPr>
          <w:p w14:paraId="56547918" w14:textId="77777777" w:rsidR="005D4E8F" w:rsidRPr="00160E76" w:rsidRDefault="005D4E8F" w:rsidP="00E84A1E">
            <w:pPr>
              <w:jc w:val="center"/>
              <w:rPr>
                <w:rFonts w:ascii="Arial" w:hAnsi="Arial"/>
                <w:sz w:val="16"/>
                <w:szCs w:val="16"/>
              </w:rPr>
            </w:pPr>
            <w:r w:rsidRPr="00160E76">
              <w:rPr>
                <w:rFonts w:ascii="Arial" w:hAnsi="Arial" w:cs="Arial"/>
                <w:sz w:val="16"/>
                <w:szCs w:val="16"/>
              </w:rPr>
              <w:t xml:space="preserve">$ </w:t>
            </w:r>
            <w:r w:rsidRPr="00160E76">
              <w:rPr>
                <w:rFonts w:ascii="Arial" w:hAnsi="Arial" w:cs="Arial"/>
                <w:sz w:val="16"/>
                <w:szCs w:val="16"/>
              </w:rPr>
              <w:fldChar w:fldCharType="begin">
                <w:ffData>
                  <w:name w:val="Text127"/>
                  <w:enabled/>
                  <w:calcOnExit w:val="0"/>
                  <w:textInput/>
                </w:ffData>
              </w:fldChar>
            </w:r>
            <w:r w:rsidRPr="00160E76">
              <w:rPr>
                <w:rFonts w:ascii="Arial" w:hAnsi="Arial" w:cs="Arial"/>
                <w:sz w:val="16"/>
                <w:szCs w:val="16"/>
              </w:rPr>
              <w:instrText xml:space="preserve"> FORMTEXT </w:instrText>
            </w:r>
            <w:r w:rsidRPr="00160E76">
              <w:rPr>
                <w:rFonts w:ascii="Arial" w:hAnsi="Arial" w:cs="Arial"/>
                <w:sz w:val="16"/>
                <w:szCs w:val="16"/>
              </w:rPr>
            </w:r>
            <w:r w:rsidRPr="00160E76">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160E76">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vAlign w:val="center"/>
          </w:tcPr>
          <w:p w14:paraId="01B66311" w14:textId="77777777" w:rsidR="005D4E8F" w:rsidRPr="00160E76" w:rsidRDefault="005D4E8F" w:rsidP="00E84A1E">
            <w:pPr>
              <w:jc w:val="center"/>
              <w:rPr>
                <w:rFonts w:ascii="Arial" w:hAnsi="Arial"/>
                <w:sz w:val="16"/>
                <w:szCs w:val="16"/>
              </w:rPr>
            </w:pPr>
            <w:r w:rsidRPr="00160E76">
              <w:rPr>
                <w:rFonts w:ascii="Arial" w:hAnsi="Arial" w:cs="Arial"/>
                <w:sz w:val="16"/>
                <w:szCs w:val="16"/>
              </w:rPr>
              <w:t xml:space="preserve">$ </w:t>
            </w:r>
            <w:r w:rsidRPr="00160E76">
              <w:rPr>
                <w:rFonts w:ascii="Arial" w:hAnsi="Arial" w:cs="Arial"/>
                <w:sz w:val="16"/>
                <w:szCs w:val="16"/>
              </w:rPr>
              <w:fldChar w:fldCharType="begin">
                <w:ffData>
                  <w:name w:val="Text127"/>
                  <w:enabled/>
                  <w:calcOnExit w:val="0"/>
                  <w:textInput/>
                </w:ffData>
              </w:fldChar>
            </w:r>
            <w:r w:rsidRPr="00160E76">
              <w:rPr>
                <w:rFonts w:ascii="Arial" w:hAnsi="Arial" w:cs="Arial"/>
                <w:sz w:val="16"/>
                <w:szCs w:val="16"/>
              </w:rPr>
              <w:instrText xml:space="preserve"> FORMTEXT </w:instrText>
            </w:r>
            <w:r w:rsidRPr="00160E76">
              <w:rPr>
                <w:rFonts w:ascii="Arial" w:hAnsi="Arial" w:cs="Arial"/>
                <w:sz w:val="16"/>
                <w:szCs w:val="16"/>
              </w:rPr>
            </w:r>
            <w:r w:rsidRPr="00160E76">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160E76">
              <w:rPr>
                <w:rFonts w:ascii="Arial" w:hAnsi="Arial" w:cs="Arial"/>
                <w:sz w:val="16"/>
                <w:szCs w:val="16"/>
              </w:rPr>
              <w:fldChar w:fldCharType="end"/>
            </w:r>
          </w:p>
        </w:tc>
      </w:tr>
      <w:tr w:rsidR="005D4E8F" w:rsidRPr="00160E76" w14:paraId="5191977F" w14:textId="77777777" w:rsidTr="003024D3">
        <w:trPr>
          <w:trHeight w:val="245"/>
        </w:trPr>
        <w:tc>
          <w:tcPr>
            <w:tcW w:w="5402" w:type="dxa"/>
            <w:tcBorders>
              <w:top w:val="single" w:sz="4" w:space="0" w:color="auto"/>
              <w:left w:val="single" w:sz="4" w:space="0" w:color="auto"/>
              <w:bottom w:val="single" w:sz="4" w:space="0" w:color="auto"/>
              <w:right w:val="single" w:sz="4" w:space="0" w:color="auto"/>
            </w:tcBorders>
            <w:vAlign w:val="center"/>
          </w:tcPr>
          <w:p w14:paraId="0EB09DB8" w14:textId="77777777" w:rsidR="005D4E8F" w:rsidRPr="00E748D6" w:rsidRDefault="005D4E8F" w:rsidP="00683FAC">
            <w:pPr>
              <w:tabs>
                <w:tab w:val="left" w:pos="7200"/>
              </w:tabs>
              <w:rPr>
                <w:rFonts w:ascii="Arial" w:hAnsi="Arial" w:cs="Arial"/>
                <w:sz w:val="16"/>
                <w:szCs w:val="16"/>
              </w:rPr>
            </w:pPr>
            <w:r>
              <w:rPr>
                <w:rFonts w:ascii="Arial" w:hAnsi="Arial" w:cs="Arial"/>
                <w:sz w:val="16"/>
                <w:szCs w:val="16"/>
              </w:rPr>
              <w:t>Simply Broadband</w:t>
            </w:r>
            <w:r w:rsidRPr="00B57BB3">
              <w:rPr>
                <w:rFonts w:ascii="Arial" w:hAnsi="Arial" w:cs="Arial"/>
                <w:sz w:val="16"/>
                <w:szCs w:val="16"/>
              </w:rPr>
              <w:t xml:space="preserve"> </w:t>
            </w:r>
            <w:r>
              <w:rPr>
                <w:rFonts w:ascii="Arial" w:hAnsi="Arial" w:cs="Arial"/>
                <w:sz w:val="16"/>
                <w:szCs w:val="16"/>
              </w:rPr>
              <w:t>Max Turbo</w:t>
            </w:r>
            <w:r w:rsidRPr="00B57BB3">
              <w:rPr>
                <w:rFonts w:ascii="Arial" w:hAnsi="Arial" w:cs="Arial"/>
                <w:sz w:val="16"/>
                <w:szCs w:val="16"/>
              </w:rPr>
              <w:t xml:space="preserve"> </w:t>
            </w:r>
            <w:r>
              <w:rPr>
                <w:rFonts w:ascii="Arial" w:hAnsi="Arial" w:cs="Arial"/>
                <w:sz w:val="16"/>
                <w:szCs w:val="16"/>
              </w:rPr>
              <w:t>24M</w:t>
            </w:r>
          </w:p>
        </w:tc>
        <w:tc>
          <w:tcPr>
            <w:tcW w:w="1080" w:type="dxa"/>
            <w:tcBorders>
              <w:top w:val="single" w:sz="4" w:space="0" w:color="auto"/>
              <w:left w:val="single" w:sz="4" w:space="0" w:color="auto"/>
              <w:bottom w:val="single" w:sz="4" w:space="0" w:color="auto"/>
              <w:right w:val="single" w:sz="4" w:space="0" w:color="auto"/>
            </w:tcBorders>
            <w:vAlign w:val="center"/>
          </w:tcPr>
          <w:p w14:paraId="289F443B" w14:textId="77777777" w:rsidR="005D4E8F" w:rsidRDefault="005D4E8F" w:rsidP="00B66E69">
            <w:pPr>
              <w:jc w:val="center"/>
            </w:pPr>
            <w:r w:rsidRPr="006C1A07">
              <w:rPr>
                <w:rFonts w:ascii="Arial" w:hAnsi="Arial" w:cs="Arial"/>
                <w:sz w:val="16"/>
                <w:szCs w:val="16"/>
              </w:rPr>
              <w:fldChar w:fldCharType="begin">
                <w:ffData>
                  <w:name w:val="Text39"/>
                  <w:enabled/>
                  <w:calcOnExit w:val="0"/>
                  <w:textInput/>
                </w:ffData>
              </w:fldChar>
            </w:r>
            <w:r w:rsidRPr="006C1A07">
              <w:rPr>
                <w:rFonts w:ascii="Arial" w:hAnsi="Arial" w:cs="Arial"/>
                <w:sz w:val="16"/>
                <w:szCs w:val="16"/>
              </w:rPr>
              <w:instrText xml:space="preserve"> FORMTEXT </w:instrText>
            </w:r>
            <w:r w:rsidRPr="006C1A07">
              <w:rPr>
                <w:rFonts w:ascii="Arial" w:hAnsi="Arial" w:cs="Arial"/>
                <w:sz w:val="16"/>
                <w:szCs w:val="16"/>
              </w:rPr>
            </w:r>
            <w:r w:rsidRPr="006C1A07">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6C1A07">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shd w:val="clear" w:color="auto" w:fill="0C0C0C"/>
            <w:vAlign w:val="center"/>
          </w:tcPr>
          <w:p w14:paraId="0109619B" w14:textId="77777777" w:rsidR="005D4E8F" w:rsidRPr="009C0538" w:rsidRDefault="005D4E8F" w:rsidP="00FB54C6">
            <w:pPr>
              <w:rPr>
                <w:rFonts w:ascii="Arial" w:hAnsi="Arial" w:cs="Arial"/>
                <w:sz w:val="16"/>
                <w:szCs w:val="16"/>
              </w:rPr>
            </w:pPr>
          </w:p>
        </w:tc>
        <w:tc>
          <w:tcPr>
            <w:tcW w:w="1440" w:type="dxa"/>
            <w:tcBorders>
              <w:top w:val="single" w:sz="4" w:space="0" w:color="auto"/>
              <w:left w:val="single" w:sz="4" w:space="0" w:color="auto"/>
              <w:bottom w:val="single" w:sz="4" w:space="0" w:color="auto"/>
              <w:right w:val="single" w:sz="4" w:space="0" w:color="auto"/>
            </w:tcBorders>
            <w:vAlign w:val="center"/>
          </w:tcPr>
          <w:p w14:paraId="5FF22670" w14:textId="77777777" w:rsidR="005D4E8F" w:rsidRDefault="005D4E8F" w:rsidP="00266189">
            <w:pPr>
              <w:jc w:val="center"/>
            </w:pPr>
            <w:r w:rsidRPr="009C0538">
              <w:rPr>
                <w:rFonts w:ascii="Arial" w:hAnsi="Arial" w:cs="Arial"/>
                <w:sz w:val="16"/>
                <w:szCs w:val="16"/>
              </w:rPr>
              <w:t xml:space="preserve">$ </w:t>
            </w:r>
            <w:r w:rsidRPr="009C0538">
              <w:rPr>
                <w:rFonts w:ascii="Arial" w:hAnsi="Arial" w:cs="Arial"/>
                <w:sz w:val="16"/>
                <w:szCs w:val="16"/>
              </w:rPr>
              <w:fldChar w:fldCharType="begin">
                <w:ffData>
                  <w:name w:val="Text127"/>
                  <w:enabled/>
                  <w:calcOnExit w:val="0"/>
                  <w:textInput/>
                </w:ffData>
              </w:fldChar>
            </w:r>
            <w:r w:rsidRPr="009C0538">
              <w:rPr>
                <w:rFonts w:ascii="Arial" w:hAnsi="Arial" w:cs="Arial"/>
                <w:sz w:val="16"/>
                <w:szCs w:val="16"/>
              </w:rPr>
              <w:instrText xml:space="preserve"> FORMTEXT </w:instrText>
            </w:r>
            <w:r w:rsidRPr="009C0538">
              <w:rPr>
                <w:rFonts w:ascii="Arial" w:hAnsi="Arial" w:cs="Arial"/>
                <w:sz w:val="16"/>
                <w:szCs w:val="16"/>
              </w:rPr>
            </w:r>
            <w:r w:rsidRPr="009C0538">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9C0538">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vAlign w:val="center"/>
          </w:tcPr>
          <w:p w14:paraId="67B97A31" w14:textId="77777777" w:rsidR="005D4E8F" w:rsidRDefault="005D4E8F" w:rsidP="00B66E69">
            <w:pPr>
              <w:jc w:val="center"/>
            </w:pPr>
            <w:r w:rsidRPr="009C0538">
              <w:rPr>
                <w:rFonts w:ascii="Arial" w:hAnsi="Arial" w:cs="Arial"/>
                <w:sz w:val="16"/>
                <w:szCs w:val="16"/>
              </w:rPr>
              <w:t xml:space="preserve">$ </w:t>
            </w:r>
            <w:r w:rsidRPr="009C0538">
              <w:rPr>
                <w:rFonts w:ascii="Arial" w:hAnsi="Arial" w:cs="Arial"/>
                <w:sz w:val="16"/>
                <w:szCs w:val="16"/>
              </w:rPr>
              <w:fldChar w:fldCharType="begin">
                <w:ffData>
                  <w:name w:val="Text127"/>
                  <w:enabled/>
                  <w:calcOnExit w:val="0"/>
                  <w:textInput/>
                </w:ffData>
              </w:fldChar>
            </w:r>
            <w:r w:rsidRPr="009C0538">
              <w:rPr>
                <w:rFonts w:ascii="Arial" w:hAnsi="Arial" w:cs="Arial"/>
                <w:sz w:val="16"/>
                <w:szCs w:val="16"/>
              </w:rPr>
              <w:instrText xml:space="preserve"> FORMTEXT </w:instrText>
            </w:r>
            <w:r w:rsidRPr="009C0538">
              <w:rPr>
                <w:rFonts w:ascii="Arial" w:hAnsi="Arial" w:cs="Arial"/>
                <w:sz w:val="16"/>
                <w:szCs w:val="16"/>
              </w:rPr>
            </w:r>
            <w:r w:rsidRPr="009C0538">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9C0538">
              <w:rPr>
                <w:rFonts w:ascii="Arial" w:hAnsi="Arial" w:cs="Arial"/>
                <w:sz w:val="16"/>
                <w:szCs w:val="16"/>
              </w:rPr>
              <w:fldChar w:fldCharType="end"/>
            </w:r>
          </w:p>
        </w:tc>
      </w:tr>
      <w:tr w:rsidR="005D4E8F" w:rsidRPr="00160E76" w14:paraId="5AAD0C31" w14:textId="77777777" w:rsidTr="003024D3">
        <w:trPr>
          <w:trHeight w:val="245"/>
        </w:trPr>
        <w:tc>
          <w:tcPr>
            <w:tcW w:w="5402" w:type="dxa"/>
            <w:tcBorders>
              <w:top w:val="single" w:sz="4" w:space="0" w:color="auto"/>
              <w:left w:val="single" w:sz="4" w:space="0" w:color="auto"/>
              <w:bottom w:val="single" w:sz="4" w:space="0" w:color="auto"/>
              <w:right w:val="single" w:sz="4" w:space="0" w:color="auto"/>
            </w:tcBorders>
            <w:vAlign w:val="center"/>
          </w:tcPr>
          <w:p w14:paraId="596DB9FA" w14:textId="77777777" w:rsidR="005D4E8F" w:rsidRPr="00E748D6" w:rsidRDefault="005D4E8F" w:rsidP="00683FAC">
            <w:pPr>
              <w:tabs>
                <w:tab w:val="left" w:pos="7200"/>
              </w:tabs>
              <w:rPr>
                <w:rFonts w:ascii="Arial" w:hAnsi="Arial" w:cs="Arial"/>
                <w:sz w:val="16"/>
                <w:szCs w:val="16"/>
              </w:rPr>
            </w:pPr>
            <w:r>
              <w:rPr>
                <w:rFonts w:ascii="Arial" w:hAnsi="Arial" w:cs="Arial"/>
                <w:sz w:val="16"/>
                <w:szCs w:val="16"/>
              </w:rPr>
              <w:t>Simply Broadband</w:t>
            </w:r>
            <w:r w:rsidRPr="00B57BB3">
              <w:rPr>
                <w:rFonts w:ascii="Arial" w:hAnsi="Arial" w:cs="Arial"/>
                <w:sz w:val="16"/>
                <w:szCs w:val="16"/>
              </w:rPr>
              <w:t xml:space="preserve"> </w:t>
            </w:r>
            <w:r>
              <w:rPr>
                <w:rFonts w:ascii="Arial" w:hAnsi="Arial" w:cs="Arial"/>
                <w:sz w:val="16"/>
                <w:szCs w:val="16"/>
              </w:rPr>
              <w:t>Power 45M</w:t>
            </w:r>
          </w:p>
        </w:tc>
        <w:tc>
          <w:tcPr>
            <w:tcW w:w="1080" w:type="dxa"/>
            <w:tcBorders>
              <w:top w:val="single" w:sz="4" w:space="0" w:color="auto"/>
              <w:left w:val="single" w:sz="4" w:space="0" w:color="auto"/>
              <w:bottom w:val="single" w:sz="4" w:space="0" w:color="auto"/>
              <w:right w:val="single" w:sz="4" w:space="0" w:color="auto"/>
            </w:tcBorders>
            <w:vAlign w:val="center"/>
          </w:tcPr>
          <w:p w14:paraId="618499AA" w14:textId="77777777" w:rsidR="005D4E8F" w:rsidRDefault="005D4E8F" w:rsidP="005859D5">
            <w:pPr>
              <w:jc w:val="center"/>
            </w:pPr>
            <w:r w:rsidRPr="006C1A07">
              <w:rPr>
                <w:rFonts w:ascii="Arial" w:hAnsi="Arial" w:cs="Arial"/>
                <w:sz w:val="16"/>
                <w:szCs w:val="16"/>
              </w:rPr>
              <w:fldChar w:fldCharType="begin">
                <w:ffData>
                  <w:name w:val="Text39"/>
                  <w:enabled/>
                  <w:calcOnExit w:val="0"/>
                  <w:textInput/>
                </w:ffData>
              </w:fldChar>
            </w:r>
            <w:r w:rsidRPr="006C1A07">
              <w:rPr>
                <w:rFonts w:ascii="Arial" w:hAnsi="Arial" w:cs="Arial"/>
                <w:sz w:val="16"/>
                <w:szCs w:val="16"/>
              </w:rPr>
              <w:instrText xml:space="preserve"> FORMTEXT </w:instrText>
            </w:r>
            <w:r w:rsidRPr="006C1A07">
              <w:rPr>
                <w:rFonts w:ascii="Arial" w:hAnsi="Arial" w:cs="Arial"/>
                <w:sz w:val="16"/>
                <w:szCs w:val="16"/>
              </w:rPr>
            </w:r>
            <w:r w:rsidRPr="006C1A07">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6C1A07">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shd w:val="clear" w:color="auto" w:fill="0C0C0C"/>
            <w:vAlign w:val="center"/>
          </w:tcPr>
          <w:p w14:paraId="3707F38A" w14:textId="77777777" w:rsidR="005D4E8F" w:rsidRPr="009C0538" w:rsidRDefault="005D4E8F" w:rsidP="005859D5">
            <w:pPr>
              <w:rPr>
                <w:rFonts w:ascii="Arial" w:hAnsi="Arial" w:cs="Arial"/>
                <w:sz w:val="16"/>
                <w:szCs w:val="16"/>
              </w:rPr>
            </w:pPr>
          </w:p>
        </w:tc>
        <w:tc>
          <w:tcPr>
            <w:tcW w:w="1440" w:type="dxa"/>
            <w:tcBorders>
              <w:top w:val="single" w:sz="4" w:space="0" w:color="auto"/>
              <w:left w:val="single" w:sz="4" w:space="0" w:color="auto"/>
              <w:bottom w:val="single" w:sz="4" w:space="0" w:color="auto"/>
              <w:right w:val="single" w:sz="4" w:space="0" w:color="auto"/>
            </w:tcBorders>
            <w:vAlign w:val="center"/>
          </w:tcPr>
          <w:p w14:paraId="4716B45F" w14:textId="77777777" w:rsidR="005D4E8F" w:rsidRDefault="005D4E8F" w:rsidP="005859D5">
            <w:pPr>
              <w:jc w:val="center"/>
            </w:pPr>
            <w:r w:rsidRPr="009C0538">
              <w:rPr>
                <w:rFonts w:ascii="Arial" w:hAnsi="Arial" w:cs="Arial"/>
                <w:sz w:val="16"/>
                <w:szCs w:val="16"/>
              </w:rPr>
              <w:t xml:space="preserve">$ </w:t>
            </w:r>
            <w:r w:rsidRPr="009C0538">
              <w:rPr>
                <w:rFonts w:ascii="Arial" w:hAnsi="Arial" w:cs="Arial"/>
                <w:sz w:val="16"/>
                <w:szCs w:val="16"/>
              </w:rPr>
              <w:fldChar w:fldCharType="begin">
                <w:ffData>
                  <w:name w:val="Text127"/>
                  <w:enabled/>
                  <w:calcOnExit w:val="0"/>
                  <w:textInput/>
                </w:ffData>
              </w:fldChar>
            </w:r>
            <w:r w:rsidRPr="009C0538">
              <w:rPr>
                <w:rFonts w:ascii="Arial" w:hAnsi="Arial" w:cs="Arial"/>
                <w:sz w:val="16"/>
                <w:szCs w:val="16"/>
              </w:rPr>
              <w:instrText xml:space="preserve"> FORMTEXT </w:instrText>
            </w:r>
            <w:r w:rsidRPr="009C0538">
              <w:rPr>
                <w:rFonts w:ascii="Arial" w:hAnsi="Arial" w:cs="Arial"/>
                <w:sz w:val="16"/>
                <w:szCs w:val="16"/>
              </w:rPr>
            </w:r>
            <w:r w:rsidRPr="009C0538">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9C0538">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vAlign w:val="center"/>
          </w:tcPr>
          <w:p w14:paraId="4D12860A" w14:textId="77777777" w:rsidR="005D4E8F" w:rsidRDefault="005D4E8F" w:rsidP="005859D5">
            <w:pPr>
              <w:jc w:val="center"/>
            </w:pPr>
            <w:r w:rsidRPr="009C0538">
              <w:rPr>
                <w:rFonts w:ascii="Arial" w:hAnsi="Arial" w:cs="Arial"/>
                <w:sz w:val="16"/>
                <w:szCs w:val="16"/>
              </w:rPr>
              <w:t xml:space="preserve">$ </w:t>
            </w:r>
            <w:r w:rsidRPr="009C0538">
              <w:rPr>
                <w:rFonts w:ascii="Arial" w:hAnsi="Arial" w:cs="Arial"/>
                <w:sz w:val="16"/>
                <w:szCs w:val="16"/>
              </w:rPr>
              <w:fldChar w:fldCharType="begin">
                <w:ffData>
                  <w:name w:val="Text127"/>
                  <w:enabled/>
                  <w:calcOnExit w:val="0"/>
                  <w:textInput/>
                </w:ffData>
              </w:fldChar>
            </w:r>
            <w:r w:rsidRPr="009C0538">
              <w:rPr>
                <w:rFonts w:ascii="Arial" w:hAnsi="Arial" w:cs="Arial"/>
                <w:sz w:val="16"/>
                <w:szCs w:val="16"/>
              </w:rPr>
              <w:instrText xml:space="preserve"> FORMTEXT </w:instrText>
            </w:r>
            <w:r w:rsidRPr="009C0538">
              <w:rPr>
                <w:rFonts w:ascii="Arial" w:hAnsi="Arial" w:cs="Arial"/>
                <w:sz w:val="16"/>
                <w:szCs w:val="16"/>
              </w:rPr>
            </w:r>
            <w:r w:rsidRPr="009C0538">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9C0538">
              <w:rPr>
                <w:rFonts w:ascii="Arial" w:hAnsi="Arial" w:cs="Arial"/>
                <w:sz w:val="16"/>
                <w:szCs w:val="16"/>
              </w:rPr>
              <w:fldChar w:fldCharType="end"/>
            </w:r>
          </w:p>
        </w:tc>
      </w:tr>
      <w:tr w:rsidR="00DB63D0" w:rsidRPr="00160E76" w14:paraId="34C91C9C" w14:textId="77777777" w:rsidTr="003024D3">
        <w:trPr>
          <w:trHeight w:val="245"/>
        </w:trPr>
        <w:tc>
          <w:tcPr>
            <w:tcW w:w="5402" w:type="dxa"/>
            <w:tcBorders>
              <w:top w:val="single" w:sz="4" w:space="0" w:color="auto"/>
              <w:left w:val="single" w:sz="4" w:space="0" w:color="auto"/>
              <w:bottom w:val="single" w:sz="4" w:space="0" w:color="auto"/>
              <w:right w:val="single" w:sz="4" w:space="0" w:color="auto"/>
            </w:tcBorders>
            <w:vAlign w:val="center"/>
          </w:tcPr>
          <w:p w14:paraId="3BB9967B" w14:textId="77777777" w:rsidR="00266189" w:rsidRPr="00E748D6" w:rsidRDefault="00C946C0" w:rsidP="00AE5558">
            <w:pPr>
              <w:tabs>
                <w:tab w:val="left" w:pos="7200"/>
              </w:tabs>
              <w:rPr>
                <w:rFonts w:ascii="Arial" w:hAnsi="Arial" w:cs="Arial"/>
                <w:sz w:val="16"/>
                <w:szCs w:val="16"/>
              </w:rPr>
            </w:pPr>
            <w:r>
              <w:rPr>
                <w:rFonts w:ascii="Arial" w:hAnsi="Arial" w:cs="Arial"/>
                <w:sz w:val="16"/>
                <w:szCs w:val="16"/>
              </w:rPr>
              <w:t xml:space="preserve">* </w:t>
            </w:r>
            <w:r w:rsidR="00266189">
              <w:rPr>
                <w:rFonts w:ascii="Arial" w:hAnsi="Arial" w:cs="Arial"/>
                <w:sz w:val="16"/>
                <w:szCs w:val="16"/>
              </w:rPr>
              <w:t>Broadband</w:t>
            </w:r>
            <w:r w:rsidR="00266189" w:rsidRPr="00E748D6">
              <w:rPr>
                <w:rFonts w:ascii="Arial" w:hAnsi="Arial" w:cs="Arial"/>
                <w:sz w:val="16"/>
                <w:szCs w:val="16"/>
              </w:rPr>
              <w:t xml:space="preserve"> </w:t>
            </w:r>
            <w:r w:rsidR="00266189" w:rsidRPr="00B57BB3">
              <w:rPr>
                <w:rFonts w:ascii="Arial" w:hAnsi="Arial" w:cs="Arial"/>
                <w:sz w:val="16"/>
                <w:szCs w:val="16"/>
              </w:rPr>
              <w:t>Static IP Option add $10.00</w:t>
            </w:r>
            <w:r w:rsidR="00DB63D0">
              <w:rPr>
                <w:rFonts w:ascii="Arial" w:hAnsi="Arial" w:cs="Arial"/>
                <w:sz w:val="16"/>
                <w:szCs w:val="16"/>
              </w:rPr>
              <w:t xml:space="preserve"> each</w:t>
            </w:r>
          </w:p>
        </w:tc>
        <w:tc>
          <w:tcPr>
            <w:tcW w:w="1080" w:type="dxa"/>
            <w:tcBorders>
              <w:top w:val="single" w:sz="4" w:space="0" w:color="auto"/>
              <w:left w:val="single" w:sz="4" w:space="0" w:color="auto"/>
              <w:bottom w:val="single" w:sz="4" w:space="0" w:color="auto"/>
              <w:right w:val="single" w:sz="4" w:space="0" w:color="auto"/>
            </w:tcBorders>
            <w:vAlign w:val="center"/>
          </w:tcPr>
          <w:p w14:paraId="59CECEFD" w14:textId="77777777" w:rsidR="00266189" w:rsidRDefault="00266189" w:rsidP="00B66E69">
            <w:pPr>
              <w:jc w:val="center"/>
            </w:pPr>
            <w:r w:rsidRPr="006C1A07">
              <w:rPr>
                <w:rFonts w:ascii="Arial" w:hAnsi="Arial" w:cs="Arial"/>
                <w:sz w:val="16"/>
                <w:szCs w:val="16"/>
              </w:rPr>
              <w:fldChar w:fldCharType="begin">
                <w:ffData>
                  <w:name w:val="Text39"/>
                  <w:enabled/>
                  <w:calcOnExit w:val="0"/>
                  <w:textInput/>
                </w:ffData>
              </w:fldChar>
            </w:r>
            <w:r w:rsidRPr="006C1A07">
              <w:rPr>
                <w:rFonts w:ascii="Arial" w:hAnsi="Arial" w:cs="Arial"/>
                <w:sz w:val="16"/>
                <w:szCs w:val="16"/>
              </w:rPr>
              <w:instrText xml:space="preserve"> FORMTEXT </w:instrText>
            </w:r>
            <w:r w:rsidRPr="006C1A07">
              <w:rPr>
                <w:rFonts w:ascii="Arial" w:hAnsi="Arial" w:cs="Arial"/>
                <w:sz w:val="16"/>
                <w:szCs w:val="16"/>
              </w:rPr>
            </w:r>
            <w:r w:rsidRPr="006C1A07">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6C1A07">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shd w:val="clear" w:color="auto" w:fill="0C0C0C"/>
          </w:tcPr>
          <w:p w14:paraId="6DE7A5BC" w14:textId="77777777" w:rsidR="00266189" w:rsidRPr="009C0538" w:rsidRDefault="00266189" w:rsidP="00B66E69">
            <w:pPr>
              <w:jc w:val="center"/>
              <w:rPr>
                <w:rFonts w:ascii="Arial" w:hAnsi="Arial" w:cs="Arial"/>
                <w:sz w:val="16"/>
                <w:szCs w:val="16"/>
              </w:rPr>
            </w:pPr>
          </w:p>
        </w:tc>
        <w:tc>
          <w:tcPr>
            <w:tcW w:w="1440" w:type="dxa"/>
            <w:tcBorders>
              <w:top w:val="single" w:sz="4" w:space="0" w:color="auto"/>
              <w:left w:val="single" w:sz="4" w:space="0" w:color="auto"/>
              <w:bottom w:val="single" w:sz="4" w:space="0" w:color="auto"/>
              <w:right w:val="single" w:sz="4" w:space="0" w:color="auto"/>
            </w:tcBorders>
            <w:vAlign w:val="center"/>
          </w:tcPr>
          <w:p w14:paraId="6ACE17BA" w14:textId="77777777" w:rsidR="00266189" w:rsidRDefault="00266189" w:rsidP="0021277B">
            <w:pPr>
              <w:jc w:val="center"/>
            </w:pPr>
            <w:r w:rsidRPr="009C0538">
              <w:rPr>
                <w:rFonts w:ascii="Arial" w:hAnsi="Arial" w:cs="Arial"/>
                <w:sz w:val="16"/>
                <w:szCs w:val="16"/>
              </w:rPr>
              <w:t xml:space="preserve">$ </w:t>
            </w:r>
            <w:r w:rsidR="0021277B">
              <w:rPr>
                <w:rFonts w:ascii="Arial" w:hAnsi="Arial" w:cs="Arial"/>
                <w:sz w:val="16"/>
                <w:szCs w:val="16"/>
              </w:rPr>
              <w:t>0.00</w:t>
            </w:r>
          </w:p>
        </w:tc>
        <w:tc>
          <w:tcPr>
            <w:tcW w:w="1530" w:type="dxa"/>
            <w:tcBorders>
              <w:top w:val="single" w:sz="4" w:space="0" w:color="auto"/>
              <w:left w:val="single" w:sz="4" w:space="0" w:color="auto"/>
              <w:bottom w:val="single" w:sz="4" w:space="0" w:color="auto"/>
              <w:right w:val="single" w:sz="4" w:space="0" w:color="auto"/>
            </w:tcBorders>
            <w:vAlign w:val="center"/>
          </w:tcPr>
          <w:p w14:paraId="7F713347" w14:textId="77777777" w:rsidR="00266189" w:rsidRDefault="00266189" w:rsidP="00B12B2C">
            <w:pPr>
              <w:jc w:val="center"/>
            </w:pPr>
            <w:r w:rsidRPr="009C0538">
              <w:rPr>
                <w:rFonts w:ascii="Arial" w:hAnsi="Arial" w:cs="Arial"/>
                <w:sz w:val="16"/>
                <w:szCs w:val="16"/>
              </w:rPr>
              <w:t xml:space="preserve">$ </w:t>
            </w:r>
            <w:r w:rsidR="00876667">
              <w:rPr>
                <w:rFonts w:ascii="Arial" w:hAnsi="Arial" w:cs="Arial"/>
                <w:sz w:val="16"/>
                <w:szCs w:val="16"/>
              </w:rPr>
              <w:fldChar w:fldCharType="begin">
                <w:ffData>
                  <w:name w:val="Text145"/>
                  <w:enabled/>
                  <w:calcOnExit w:val="0"/>
                  <w:textInput/>
                </w:ffData>
              </w:fldChar>
            </w:r>
            <w:bookmarkStart w:id="3" w:name="Text145"/>
            <w:r w:rsidR="00876667">
              <w:rPr>
                <w:rFonts w:ascii="Arial" w:hAnsi="Arial" w:cs="Arial"/>
                <w:sz w:val="16"/>
                <w:szCs w:val="16"/>
              </w:rPr>
              <w:instrText xml:space="preserve"> FORMTEXT </w:instrText>
            </w:r>
            <w:r w:rsidR="00876667">
              <w:rPr>
                <w:rFonts w:ascii="Arial" w:hAnsi="Arial" w:cs="Arial"/>
                <w:sz w:val="16"/>
                <w:szCs w:val="16"/>
              </w:rPr>
            </w:r>
            <w:r w:rsidR="00876667">
              <w:rPr>
                <w:rFonts w:ascii="Arial" w:hAnsi="Arial" w:cs="Arial"/>
                <w:sz w:val="16"/>
                <w:szCs w:val="16"/>
              </w:rPr>
              <w:fldChar w:fldCharType="separate"/>
            </w:r>
            <w:r w:rsidR="00876667">
              <w:rPr>
                <w:rFonts w:ascii="Arial" w:hAnsi="Arial" w:cs="Arial"/>
                <w:noProof/>
                <w:sz w:val="16"/>
                <w:szCs w:val="16"/>
              </w:rPr>
              <w:t> </w:t>
            </w:r>
            <w:r w:rsidR="00876667">
              <w:rPr>
                <w:rFonts w:ascii="Arial" w:hAnsi="Arial" w:cs="Arial"/>
                <w:noProof/>
                <w:sz w:val="16"/>
                <w:szCs w:val="16"/>
              </w:rPr>
              <w:t> </w:t>
            </w:r>
            <w:r w:rsidR="00876667">
              <w:rPr>
                <w:rFonts w:ascii="Arial" w:hAnsi="Arial" w:cs="Arial"/>
                <w:noProof/>
                <w:sz w:val="16"/>
                <w:szCs w:val="16"/>
              </w:rPr>
              <w:t> </w:t>
            </w:r>
            <w:r w:rsidR="00876667">
              <w:rPr>
                <w:rFonts w:ascii="Arial" w:hAnsi="Arial" w:cs="Arial"/>
                <w:noProof/>
                <w:sz w:val="16"/>
                <w:szCs w:val="16"/>
              </w:rPr>
              <w:t> </w:t>
            </w:r>
            <w:r w:rsidR="00876667">
              <w:rPr>
                <w:rFonts w:ascii="Arial" w:hAnsi="Arial" w:cs="Arial"/>
                <w:noProof/>
                <w:sz w:val="16"/>
                <w:szCs w:val="16"/>
              </w:rPr>
              <w:t> </w:t>
            </w:r>
            <w:r w:rsidR="00876667">
              <w:rPr>
                <w:rFonts w:ascii="Arial" w:hAnsi="Arial" w:cs="Arial"/>
                <w:sz w:val="16"/>
                <w:szCs w:val="16"/>
              </w:rPr>
              <w:fldChar w:fldCharType="end"/>
            </w:r>
            <w:bookmarkEnd w:id="3"/>
          </w:p>
        </w:tc>
      </w:tr>
      <w:tr w:rsidR="00DB63D0" w:rsidRPr="00160E76" w14:paraId="49B89079" w14:textId="77777777" w:rsidTr="003024D3">
        <w:trPr>
          <w:trHeight w:val="245"/>
        </w:trPr>
        <w:tc>
          <w:tcPr>
            <w:tcW w:w="5402" w:type="dxa"/>
            <w:tcBorders>
              <w:top w:val="single" w:sz="4" w:space="0" w:color="auto"/>
              <w:left w:val="single" w:sz="4" w:space="0" w:color="auto"/>
              <w:bottom w:val="single" w:sz="4" w:space="0" w:color="auto"/>
              <w:right w:val="single" w:sz="4" w:space="0" w:color="auto"/>
            </w:tcBorders>
            <w:vAlign w:val="center"/>
          </w:tcPr>
          <w:p w14:paraId="225B6337" w14:textId="77777777" w:rsidR="00266189" w:rsidRPr="00E748D6" w:rsidRDefault="00C946C0" w:rsidP="00AE5558">
            <w:pPr>
              <w:tabs>
                <w:tab w:val="left" w:pos="7200"/>
              </w:tabs>
              <w:rPr>
                <w:rFonts w:ascii="Arial" w:hAnsi="Arial" w:cs="Arial"/>
                <w:sz w:val="16"/>
                <w:szCs w:val="16"/>
              </w:rPr>
            </w:pPr>
            <w:r>
              <w:rPr>
                <w:rFonts w:ascii="Arial" w:hAnsi="Arial" w:cs="Arial"/>
                <w:sz w:val="16"/>
                <w:szCs w:val="16"/>
              </w:rPr>
              <w:t xml:space="preserve">* </w:t>
            </w:r>
            <w:r w:rsidR="00266189">
              <w:rPr>
                <w:rFonts w:ascii="Arial" w:hAnsi="Arial" w:cs="Arial"/>
                <w:sz w:val="16"/>
                <w:szCs w:val="16"/>
              </w:rPr>
              <w:t>Broadband</w:t>
            </w:r>
            <w:r w:rsidR="00266189" w:rsidRPr="00E748D6">
              <w:rPr>
                <w:rFonts w:ascii="Arial" w:hAnsi="Arial" w:cs="Arial"/>
                <w:sz w:val="16"/>
                <w:szCs w:val="16"/>
              </w:rPr>
              <w:t xml:space="preserve"> </w:t>
            </w:r>
            <w:r w:rsidR="00266189" w:rsidRPr="00B57BB3">
              <w:rPr>
                <w:rFonts w:ascii="Arial" w:hAnsi="Arial" w:cs="Arial"/>
                <w:sz w:val="16"/>
                <w:szCs w:val="16"/>
              </w:rPr>
              <w:t>Static IP Block (5</w:t>
            </w:r>
            <w:r w:rsidR="00266189">
              <w:rPr>
                <w:rFonts w:ascii="Arial" w:hAnsi="Arial" w:cs="Arial"/>
                <w:sz w:val="16"/>
                <w:szCs w:val="16"/>
              </w:rPr>
              <w:t xml:space="preserve"> usable</w:t>
            </w:r>
            <w:r w:rsidR="00266189" w:rsidRPr="00B57BB3">
              <w:rPr>
                <w:rFonts w:ascii="Arial" w:hAnsi="Arial" w:cs="Arial"/>
                <w:sz w:val="16"/>
                <w:szCs w:val="16"/>
              </w:rPr>
              <w:t xml:space="preserve"> IPs)</w:t>
            </w:r>
          </w:p>
        </w:tc>
        <w:tc>
          <w:tcPr>
            <w:tcW w:w="1080" w:type="dxa"/>
            <w:tcBorders>
              <w:top w:val="single" w:sz="4" w:space="0" w:color="auto"/>
              <w:left w:val="single" w:sz="4" w:space="0" w:color="auto"/>
              <w:bottom w:val="single" w:sz="4" w:space="0" w:color="auto"/>
              <w:right w:val="single" w:sz="4" w:space="0" w:color="auto"/>
            </w:tcBorders>
            <w:vAlign w:val="center"/>
          </w:tcPr>
          <w:p w14:paraId="26FA06F4" w14:textId="77777777" w:rsidR="00266189" w:rsidRDefault="00266189" w:rsidP="00B66E69">
            <w:pPr>
              <w:jc w:val="center"/>
            </w:pPr>
            <w:r w:rsidRPr="006C1A07">
              <w:rPr>
                <w:rFonts w:ascii="Arial" w:hAnsi="Arial" w:cs="Arial"/>
                <w:sz w:val="16"/>
                <w:szCs w:val="16"/>
              </w:rPr>
              <w:fldChar w:fldCharType="begin">
                <w:ffData>
                  <w:name w:val="Text39"/>
                  <w:enabled/>
                  <w:calcOnExit w:val="0"/>
                  <w:textInput/>
                </w:ffData>
              </w:fldChar>
            </w:r>
            <w:r w:rsidRPr="006C1A07">
              <w:rPr>
                <w:rFonts w:ascii="Arial" w:hAnsi="Arial" w:cs="Arial"/>
                <w:sz w:val="16"/>
                <w:szCs w:val="16"/>
              </w:rPr>
              <w:instrText xml:space="preserve"> FORMTEXT </w:instrText>
            </w:r>
            <w:r w:rsidRPr="006C1A07">
              <w:rPr>
                <w:rFonts w:ascii="Arial" w:hAnsi="Arial" w:cs="Arial"/>
                <w:sz w:val="16"/>
                <w:szCs w:val="16"/>
              </w:rPr>
            </w:r>
            <w:r w:rsidRPr="006C1A07">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6C1A07">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shd w:val="clear" w:color="auto" w:fill="0C0C0C"/>
          </w:tcPr>
          <w:p w14:paraId="60E98D8A" w14:textId="77777777" w:rsidR="00266189" w:rsidRPr="009C0538" w:rsidRDefault="00266189" w:rsidP="00B66E69">
            <w:pPr>
              <w:jc w:val="center"/>
              <w:rPr>
                <w:rFonts w:ascii="Arial" w:hAnsi="Arial" w:cs="Arial"/>
                <w:sz w:val="16"/>
                <w:szCs w:val="16"/>
              </w:rPr>
            </w:pPr>
          </w:p>
        </w:tc>
        <w:tc>
          <w:tcPr>
            <w:tcW w:w="1440" w:type="dxa"/>
            <w:tcBorders>
              <w:top w:val="single" w:sz="4" w:space="0" w:color="auto"/>
              <w:left w:val="single" w:sz="4" w:space="0" w:color="auto"/>
              <w:bottom w:val="single" w:sz="4" w:space="0" w:color="auto"/>
              <w:right w:val="single" w:sz="4" w:space="0" w:color="auto"/>
            </w:tcBorders>
            <w:vAlign w:val="center"/>
          </w:tcPr>
          <w:p w14:paraId="7AE7CB3C" w14:textId="77777777" w:rsidR="00266189" w:rsidRDefault="00266189" w:rsidP="0021277B">
            <w:pPr>
              <w:jc w:val="center"/>
            </w:pPr>
            <w:r w:rsidRPr="009C0538">
              <w:rPr>
                <w:rFonts w:ascii="Arial" w:hAnsi="Arial" w:cs="Arial"/>
                <w:sz w:val="16"/>
                <w:szCs w:val="16"/>
              </w:rPr>
              <w:t xml:space="preserve">$ </w:t>
            </w:r>
            <w:r w:rsidR="0021277B">
              <w:rPr>
                <w:rFonts w:ascii="Arial" w:hAnsi="Arial" w:cs="Arial"/>
                <w:sz w:val="16"/>
                <w:szCs w:val="16"/>
              </w:rPr>
              <w:t>0.00</w:t>
            </w:r>
          </w:p>
        </w:tc>
        <w:tc>
          <w:tcPr>
            <w:tcW w:w="1530" w:type="dxa"/>
            <w:tcBorders>
              <w:top w:val="single" w:sz="4" w:space="0" w:color="auto"/>
              <w:left w:val="single" w:sz="4" w:space="0" w:color="auto"/>
              <w:bottom w:val="single" w:sz="4" w:space="0" w:color="auto"/>
              <w:right w:val="single" w:sz="4" w:space="0" w:color="auto"/>
            </w:tcBorders>
            <w:vAlign w:val="center"/>
          </w:tcPr>
          <w:p w14:paraId="296CB06A" w14:textId="77777777" w:rsidR="00266189" w:rsidRDefault="00266189" w:rsidP="0021277B">
            <w:pPr>
              <w:jc w:val="center"/>
            </w:pPr>
            <w:r w:rsidRPr="009C0538">
              <w:rPr>
                <w:rFonts w:ascii="Arial" w:hAnsi="Arial" w:cs="Arial"/>
                <w:sz w:val="16"/>
                <w:szCs w:val="16"/>
              </w:rPr>
              <w:t xml:space="preserve">$ </w:t>
            </w:r>
            <w:r w:rsidR="00876667">
              <w:rPr>
                <w:rFonts w:ascii="Arial" w:hAnsi="Arial" w:cs="Arial"/>
                <w:sz w:val="16"/>
                <w:szCs w:val="16"/>
              </w:rPr>
              <w:fldChar w:fldCharType="begin">
                <w:ffData>
                  <w:name w:val="Text146"/>
                  <w:enabled/>
                  <w:calcOnExit w:val="0"/>
                  <w:textInput/>
                </w:ffData>
              </w:fldChar>
            </w:r>
            <w:bookmarkStart w:id="4" w:name="Text146"/>
            <w:r w:rsidR="00876667">
              <w:rPr>
                <w:rFonts w:ascii="Arial" w:hAnsi="Arial" w:cs="Arial"/>
                <w:sz w:val="16"/>
                <w:szCs w:val="16"/>
              </w:rPr>
              <w:instrText xml:space="preserve"> FORMTEXT </w:instrText>
            </w:r>
            <w:r w:rsidR="00876667">
              <w:rPr>
                <w:rFonts w:ascii="Arial" w:hAnsi="Arial" w:cs="Arial"/>
                <w:sz w:val="16"/>
                <w:szCs w:val="16"/>
              </w:rPr>
            </w:r>
            <w:r w:rsidR="00876667">
              <w:rPr>
                <w:rFonts w:ascii="Arial" w:hAnsi="Arial" w:cs="Arial"/>
                <w:sz w:val="16"/>
                <w:szCs w:val="16"/>
              </w:rPr>
              <w:fldChar w:fldCharType="separate"/>
            </w:r>
            <w:r w:rsidR="00876667">
              <w:rPr>
                <w:rFonts w:ascii="Arial" w:hAnsi="Arial" w:cs="Arial"/>
                <w:noProof/>
                <w:sz w:val="16"/>
                <w:szCs w:val="16"/>
              </w:rPr>
              <w:t> </w:t>
            </w:r>
            <w:r w:rsidR="00876667">
              <w:rPr>
                <w:rFonts w:ascii="Arial" w:hAnsi="Arial" w:cs="Arial"/>
                <w:noProof/>
                <w:sz w:val="16"/>
                <w:szCs w:val="16"/>
              </w:rPr>
              <w:t> </w:t>
            </w:r>
            <w:r w:rsidR="00876667">
              <w:rPr>
                <w:rFonts w:ascii="Arial" w:hAnsi="Arial" w:cs="Arial"/>
                <w:noProof/>
                <w:sz w:val="16"/>
                <w:szCs w:val="16"/>
              </w:rPr>
              <w:t> </w:t>
            </w:r>
            <w:r w:rsidR="00876667">
              <w:rPr>
                <w:rFonts w:ascii="Arial" w:hAnsi="Arial" w:cs="Arial"/>
                <w:noProof/>
                <w:sz w:val="16"/>
                <w:szCs w:val="16"/>
              </w:rPr>
              <w:t> </w:t>
            </w:r>
            <w:r w:rsidR="00876667">
              <w:rPr>
                <w:rFonts w:ascii="Arial" w:hAnsi="Arial" w:cs="Arial"/>
                <w:noProof/>
                <w:sz w:val="16"/>
                <w:szCs w:val="16"/>
              </w:rPr>
              <w:t> </w:t>
            </w:r>
            <w:r w:rsidR="00876667">
              <w:rPr>
                <w:rFonts w:ascii="Arial" w:hAnsi="Arial" w:cs="Arial"/>
                <w:sz w:val="16"/>
                <w:szCs w:val="16"/>
              </w:rPr>
              <w:fldChar w:fldCharType="end"/>
            </w:r>
            <w:bookmarkEnd w:id="4"/>
          </w:p>
        </w:tc>
      </w:tr>
      <w:tr w:rsidR="00DB63D0" w:rsidRPr="00160E76" w14:paraId="06FCD35A" w14:textId="77777777" w:rsidTr="003024D3">
        <w:trPr>
          <w:trHeight w:val="245"/>
        </w:trPr>
        <w:tc>
          <w:tcPr>
            <w:tcW w:w="5402" w:type="dxa"/>
            <w:tcBorders>
              <w:top w:val="single" w:sz="4" w:space="0" w:color="auto"/>
              <w:left w:val="single" w:sz="4" w:space="0" w:color="auto"/>
              <w:bottom w:val="single" w:sz="4" w:space="0" w:color="auto"/>
              <w:right w:val="single" w:sz="4" w:space="0" w:color="auto"/>
            </w:tcBorders>
            <w:vAlign w:val="center"/>
          </w:tcPr>
          <w:p w14:paraId="488B541D" w14:textId="77777777" w:rsidR="00C946C0" w:rsidRPr="00E748D6" w:rsidRDefault="00C946C0" w:rsidP="00AC1AA0">
            <w:pPr>
              <w:tabs>
                <w:tab w:val="left" w:pos="7200"/>
              </w:tabs>
              <w:rPr>
                <w:rFonts w:ascii="Arial" w:hAnsi="Arial" w:cs="Arial"/>
                <w:sz w:val="16"/>
                <w:szCs w:val="16"/>
              </w:rPr>
            </w:pPr>
            <w:r>
              <w:rPr>
                <w:rFonts w:ascii="Arial" w:hAnsi="Arial" w:cs="Arial"/>
                <w:sz w:val="16"/>
                <w:szCs w:val="16"/>
              </w:rPr>
              <w:t>* Broadband</w:t>
            </w:r>
            <w:r w:rsidRPr="00E748D6">
              <w:rPr>
                <w:rFonts w:ascii="Arial" w:hAnsi="Arial" w:cs="Arial"/>
                <w:sz w:val="16"/>
                <w:szCs w:val="16"/>
              </w:rPr>
              <w:t xml:space="preserve"> </w:t>
            </w:r>
            <w:r>
              <w:rPr>
                <w:rFonts w:ascii="Arial" w:hAnsi="Arial" w:cs="Arial"/>
                <w:sz w:val="16"/>
                <w:szCs w:val="16"/>
              </w:rPr>
              <w:t>Static IP Block (13 usable</w:t>
            </w:r>
            <w:r w:rsidRPr="00B57BB3">
              <w:rPr>
                <w:rFonts w:ascii="Arial" w:hAnsi="Arial" w:cs="Arial"/>
                <w:sz w:val="16"/>
                <w:szCs w:val="16"/>
              </w:rPr>
              <w:t xml:space="preserve"> IPs)</w:t>
            </w:r>
          </w:p>
        </w:tc>
        <w:tc>
          <w:tcPr>
            <w:tcW w:w="1080" w:type="dxa"/>
            <w:tcBorders>
              <w:top w:val="single" w:sz="4" w:space="0" w:color="auto"/>
              <w:left w:val="single" w:sz="4" w:space="0" w:color="auto"/>
              <w:bottom w:val="single" w:sz="4" w:space="0" w:color="auto"/>
              <w:right w:val="single" w:sz="4" w:space="0" w:color="auto"/>
            </w:tcBorders>
            <w:vAlign w:val="center"/>
          </w:tcPr>
          <w:p w14:paraId="2426B46E" w14:textId="77777777" w:rsidR="00C946C0" w:rsidRDefault="00C946C0" w:rsidP="00AC1AA0">
            <w:pPr>
              <w:jc w:val="center"/>
            </w:pPr>
            <w:r w:rsidRPr="006C1A07">
              <w:rPr>
                <w:rFonts w:ascii="Arial" w:hAnsi="Arial" w:cs="Arial"/>
                <w:sz w:val="16"/>
                <w:szCs w:val="16"/>
              </w:rPr>
              <w:fldChar w:fldCharType="begin">
                <w:ffData>
                  <w:name w:val="Text39"/>
                  <w:enabled/>
                  <w:calcOnExit w:val="0"/>
                  <w:textInput/>
                </w:ffData>
              </w:fldChar>
            </w:r>
            <w:r w:rsidRPr="006C1A07">
              <w:rPr>
                <w:rFonts w:ascii="Arial" w:hAnsi="Arial" w:cs="Arial"/>
                <w:sz w:val="16"/>
                <w:szCs w:val="16"/>
              </w:rPr>
              <w:instrText xml:space="preserve"> FORMTEXT </w:instrText>
            </w:r>
            <w:r w:rsidRPr="006C1A07">
              <w:rPr>
                <w:rFonts w:ascii="Arial" w:hAnsi="Arial" w:cs="Arial"/>
                <w:sz w:val="16"/>
                <w:szCs w:val="16"/>
              </w:rPr>
            </w:r>
            <w:r w:rsidRPr="006C1A07">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6C1A07">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shd w:val="clear" w:color="auto" w:fill="0C0C0C"/>
          </w:tcPr>
          <w:p w14:paraId="7BE495E8" w14:textId="77777777" w:rsidR="00C946C0" w:rsidRPr="009C0538" w:rsidRDefault="00C946C0" w:rsidP="00AC1AA0">
            <w:pPr>
              <w:jc w:val="center"/>
              <w:rPr>
                <w:rFonts w:ascii="Arial" w:hAnsi="Arial" w:cs="Arial"/>
                <w:sz w:val="16"/>
                <w:szCs w:val="16"/>
              </w:rPr>
            </w:pPr>
          </w:p>
        </w:tc>
        <w:tc>
          <w:tcPr>
            <w:tcW w:w="1440" w:type="dxa"/>
            <w:tcBorders>
              <w:top w:val="single" w:sz="4" w:space="0" w:color="auto"/>
              <w:left w:val="single" w:sz="4" w:space="0" w:color="auto"/>
              <w:bottom w:val="single" w:sz="4" w:space="0" w:color="auto"/>
              <w:right w:val="single" w:sz="4" w:space="0" w:color="auto"/>
            </w:tcBorders>
            <w:vAlign w:val="center"/>
          </w:tcPr>
          <w:p w14:paraId="0B57DD18" w14:textId="77777777" w:rsidR="00C946C0" w:rsidRDefault="00C946C0" w:rsidP="00AC1AA0">
            <w:pPr>
              <w:jc w:val="center"/>
            </w:pPr>
            <w:r w:rsidRPr="009C0538">
              <w:rPr>
                <w:rFonts w:ascii="Arial" w:hAnsi="Arial" w:cs="Arial"/>
                <w:sz w:val="16"/>
                <w:szCs w:val="16"/>
              </w:rPr>
              <w:t xml:space="preserve">$ </w:t>
            </w:r>
            <w:r>
              <w:rPr>
                <w:rFonts w:ascii="Arial" w:hAnsi="Arial" w:cs="Arial"/>
                <w:sz w:val="16"/>
                <w:szCs w:val="16"/>
              </w:rPr>
              <w:t>0.00</w:t>
            </w:r>
          </w:p>
        </w:tc>
        <w:tc>
          <w:tcPr>
            <w:tcW w:w="1530" w:type="dxa"/>
            <w:tcBorders>
              <w:top w:val="single" w:sz="4" w:space="0" w:color="auto"/>
              <w:left w:val="single" w:sz="4" w:space="0" w:color="auto"/>
              <w:bottom w:val="single" w:sz="4" w:space="0" w:color="auto"/>
              <w:right w:val="single" w:sz="4" w:space="0" w:color="auto"/>
            </w:tcBorders>
            <w:vAlign w:val="center"/>
          </w:tcPr>
          <w:p w14:paraId="44C9A647" w14:textId="77777777" w:rsidR="00C946C0" w:rsidRDefault="00C946C0" w:rsidP="00AC1AA0">
            <w:pPr>
              <w:jc w:val="center"/>
            </w:pPr>
            <w:r w:rsidRPr="009C0538">
              <w:rPr>
                <w:rFonts w:ascii="Arial" w:hAnsi="Arial" w:cs="Arial"/>
                <w:sz w:val="16"/>
                <w:szCs w:val="16"/>
              </w:rPr>
              <w:t xml:space="preserve">$ </w:t>
            </w:r>
            <w:r>
              <w:rPr>
                <w:rFonts w:ascii="Arial" w:hAnsi="Arial" w:cs="Arial"/>
                <w:sz w:val="16"/>
                <w:szCs w:val="16"/>
              </w:rPr>
              <w:fldChar w:fldCharType="begin">
                <w:ffData>
                  <w:name w:val="Text146"/>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sz w:val="16"/>
                <w:szCs w:val="16"/>
              </w:rPr>
              <w:fldChar w:fldCharType="end"/>
            </w:r>
          </w:p>
        </w:tc>
      </w:tr>
      <w:tr w:rsidR="00377890" w:rsidRPr="00FE2CDC" w14:paraId="6AD9A3CE" w14:textId="77777777" w:rsidTr="00DB63D0">
        <w:trPr>
          <w:trHeight w:val="245"/>
        </w:trPr>
        <w:tc>
          <w:tcPr>
            <w:tcW w:w="1098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C44EA34" w14:textId="77777777" w:rsidR="00377890" w:rsidRPr="00FE2CDC" w:rsidRDefault="00377890" w:rsidP="00DF5A43">
            <w:pPr>
              <w:rPr>
                <w:b/>
              </w:rPr>
            </w:pPr>
            <w:r w:rsidRPr="0055059D">
              <w:rPr>
                <w:rFonts w:ascii="Arial" w:hAnsi="Arial" w:cs="Arial"/>
                <w:b/>
                <w:sz w:val="14"/>
                <w:szCs w:val="14"/>
              </w:rPr>
              <w:t xml:space="preserve">* Self-Install: </w:t>
            </w:r>
            <w:r>
              <w:rPr>
                <w:rFonts w:ascii="Arial" w:hAnsi="Arial" w:cs="Arial"/>
                <w:sz w:val="14"/>
                <w:szCs w:val="14"/>
              </w:rPr>
              <w:t>No</w:t>
            </w:r>
            <w:r w:rsidRPr="0055059D">
              <w:rPr>
                <w:rFonts w:ascii="Arial" w:hAnsi="Arial" w:cs="Arial"/>
                <w:sz w:val="14"/>
                <w:szCs w:val="14"/>
              </w:rPr>
              <w:t>t available if Broadband Static IP Option is added.</w:t>
            </w:r>
          </w:p>
        </w:tc>
      </w:tr>
    </w:tbl>
    <w:p w14:paraId="3A6E0AA6" w14:textId="77777777" w:rsidR="007B4BF6" w:rsidRPr="007B4BF6" w:rsidRDefault="007B4BF6">
      <w:pPr>
        <w:rPr>
          <w:sz w:val="16"/>
          <w:szCs w:val="16"/>
        </w:rPr>
      </w:pPr>
    </w:p>
    <w:tbl>
      <w:tblPr>
        <w:tblW w:w="10982"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2"/>
        <w:gridCol w:w="1530"/>
        <w:gridCol w:w="1440"/>
        <w:gridCol w:w="1530"/>
      </w:tblGrid>
      <w:tr w:rsidR="00C06207" w:rsidRPr="00160E76" w14:paraId="5C2AD1DA" w14:textId="77777777" w:rsidTr="003024D3">
        <w:trPr>
          <w:trHeight w:val="245"/>
        </w:trPr>
        <w:tc>
          <w:tcPr>
            <w:tcW w:w="6482" w:type="dxa"/>
            <w:tcBorders>
              <w:top w:val="single" w:sz="4" w:space="0" w:color="auto"/>
              <w:left w:val="single" w:sz="4" w:space="0" w:color="auto"/>
              <w:right w:val="single" w:sz="4" w:space="0" w:color="auto"/>
            </w:tcBorders>
            <w:shd w:val="clear" w:color="auto" w:fill="D9D9D9"/>
            <w:vAlign w:val="center"/>
          </w:tcPr>
          <w:p w14:paraId="2A9B630A" w14:textId="77777777" w:rsidR="00C06207" w:rsidRPr="00160E76" w:rsidRDefault="00C06207" w:rsidP="00991E7E">
            <w:pPr>
              <w:tabs>
                <w:tab w:val="left" w:pos="7200"/>
              </w:tabs>
              <w:rPr>
                <w:rFonts w:ascii="Arial" w:hAnsi="Arial" w:cs="Arial"/>
                <w:b/>
                <w:bCs/>
                <w:sz w:val="16"/>
                <w:szCs w:val="16"/>
              </w:rPr>
            </w:pPr>
            <w:r>
              <w:rPr>
                <w:rFonts w:ascii="Arial" w:hAnsi="Arial" w:cs="Arial"/>
                <w:b/>
                <w:sz w:val="16"/>
                <w:szCs w:val="16"/>
              </w:rPr>
              <w:t>Frontier Simply Unlimited Voice (“FSUV</w:t>
            </w:r>
            <w:proofErr w:type="gramStart"/>
            <w:r>
              <w:rPr>
                <w:rFonts w:ascii="Arial" w:hAnsi="Arial" w:cs="Arial"/>
                <w:b/>
                <w:sz w:val="16"/>
                <w:szCs w:val="16"/>
              </w:rPr>
              <w:t>”)</w:t>
            </w:r>
            <w:r w:rsidR="00064D04">
              <w:rPr>
                <w:rFonts w:ascii="Arial" w:hAnsi="Arial" w:cs="Arial"/>
                <w:b/>
                <w:sz w:val="16"/>
                <w:szCs w:val="16"/>
              </w:rPr>
              <w:t xml:space="preserve">   </w:t>
            </w:r>
            <w:proofErr w:type="gramEnd"/>
            <w:r w:rsidR="00064D04">
              <w:rPr>
                <w:rFonts w:ascii="Arial" w:hAnsi="Arial" w:cs="Arial"/>
                <w:b/>
                <w:sz w:val="16"/>
                <w:szCs w:val="16"/>
              </w:rPr>
              <w:t xml:space="preserve">                </w:t>
            </w:r>
            <w:r w:rsidR="00B22600">
              <w:rPr>
                <w:rFonts w:ascii="Arial" w:hAnsi="Arial" w:cs="Arial"/>
                <w:b/>
                <w:sz w:val="16"/>
                <w:szCs w:val="16"/>
              </w:rPr>
              <w:t xml:space="preserve"> </w:t>
            </w:r>
          </w:p>
        </w:tc>
        <w:tc>
          <w:tcPr>
            <w:tcW w:w="1530" w:type="dxa"/>
            <w:tcBorders>
              <w:top w:val="single" w:sz="4" w:space="0" w:color="auto"/>
              <w:left w:val="single" w:sz="4" w:space="0" w:color="auto"/>
              <w:right w:val="single" w:sz="4" w:space="0" w:color="auto"/>
            </w:tcBorders>
            <w:shd w:val="clear" w:color="auto" w:fill="D9D9D9"/>
            <w:vAlign w:val="center"/>
          </w:tcPr>
          <w:p w14:paraId="26333D38" w14:textId="77777777" w:rsidR="00C06207" w:rsidRPr="00160E76" w:rsidRDefault="00C06207" w:rsidP="00D3079C">
            <w:pPr>
              <w:tabs>
                <w:tab w:val="left" w:pos="7200"/>
              </w:tabs>
              <w:jc w:val="center"/>
              <w:rPr>
                <w:rFonts w:ascii="Arial" w:hAnsi="Arial" w:cs="Arial"/>
                <w:b/>
                <w:bCs/>
                <w:sz w:val="16"/>
                <w:szCs w:val="16"/>
              </w:rPr>
            </w:pPr>
            <w:r>
              <w:rPr>
                <w:rFonts w:ascii="Arial" w:hAnsi="Arial" w:cs="Arial"/>
                <w:b/>
                <w:bCs/>
                <w:sz w:val="16"/>
                <w:szCs w:val="16"/>
              </w:rPr>
              <w:t>Qty</w:t>
            </w:r>
          </w:p>
        </w:tc>
        <w:tc>
          <w:tcPr>
            <w:tcW w:w="1440" w:type="dxa"/>
            <w:tcBorders>
              <w:top w:val="single" w:sz="4" w:space="0" w:color="auto"/>
              <w:left w:val="single" w:sz="4" w:space="0" w:color="auto"/>
              <w:bottom w:val="single" w:sz="4" w:space="0" w:color="auto"/>
              <w:right w:val="single" w:sz="4" w:space="0" w:color="auto"/>
            </w:tcBorders>
            <w:shd w:val="clear" w:color="auto" w:fill="D9D9D9"/>
            <w:vAlign w:val="center"/>
          </w:tcPr>
          <w:p w14:paraId="16C044DE" w14:textId="77777777" w:rsidR="00C06207" w:rsidRPr="008E5C55" w:rsidRDefault="00C06207" w:rsidP="008E7E81">
            <w:pPr>
              <w:tabs>
                <w:tab w:val="left" w:pos="7200"/>
              </w:tabs>
              <w:jc w:val="center"/>
              <w:rPr>
                <w:rFonts w:ascii="Arial" w:hAnsi="Arial" w:cs="Arial"/>
                <w:b/>
                <w:sz w:val="16"/>
                <w:szCs w:val="16"/>
              </w:rPr>
            </w:pPr>
            <w:r>
              <w:rPr>
                <w:rFonts w:ascii="Arial" w:hAnsi="Arial" w:cs="Arial"/>
                <w:b/>
                <w:bCs/>
                <w:sz w:val="16"/>
                <w:szCs w:val="16"/>
              </w:rPr>
              <w:t xml:space="preserve">NRC </w:t>
            </w:r>
            <w:r w:rsidRPr="008E7E81">
              <w:rPr>
                <w:rFonts w:ascii="Arial" w:hAnsi="Arial" w:cs="Arial"/>
                <w:bCs/>
                <w:sz w:val="16"/>
                <w:szCs w:val="16"/>
              </w:rPr>
              <w:t>(x Qty)</w:t>
            </w:r>
          </w:p>
        </w:tc>
        <w:tc>
          <w:tcPr>
            <w:tcW w:w="1530" w:type="dxa"/>
            <w:tcBorders>
              <w:top w:val="single" w:sz="4" w:space="0" w:color="auto"/>
              <w:left w:val="single" w:sz="4" w:space="0" w:color="auto"/>
              <w:bottom w:val="single" w:sz="4" w:space="0" w:color="auto"/>
              <w:right w:val="single" w:sz="4" w:space="0" w:color="auto"/>
            </w:tcBorders>
            <w:shd w:val="clear" w:color="auto" w:fill="D9D9D9"/>
            <w:vAlign w:val="center"/>
          </w:tcPr>
          <w:p w14:paraId="691EC2FA" w14:textId="77777777" w:rsidR="00C06207" w:rsidRPr="00114571" w:rsidRDefault="00C06207" w:rsidP="00D3079C">
            <w:pPr>
              <w:tabs>
                <w:tab w:val="left" w:pos="7200"/>
              </w:tabs>
              <w:jc w:val="center"/>
              <w:rPr>
                <w:rFonts w:ascii="Arial" w:hAnsi="Arial" w:cs="Arial"/>
                <w:b/>
                <w:bCs/>
                <w:sz w:val="16"/>
                <w:szCs w:val="16"/>
              </w:rPr>
            </w:pPr>
            <w:r>
              <w:rPr>
                <w:rFonts w:ascii="Arial" w:hAnsi="Arial" w:cs="Arial"/>
                <w:b/>
                <w:bCs/>
                <w:sz w:val="16"/>
                <w:szCs w:val="16"/>
              </w:rPr>
              <w:t xml:space="preserve">MRC </w:t>
            </w:r>
            <w:r w:rsidRPr="008E7E81">
              <w:rPr>
                <w:rFonts w:ascii="Arial" w:hAnsi="Arial" w:cs="Arial"/>
                <w:bCs/>
                <w:sz w:val="16"/>
                <w:szCs w:val="16"/>
              </w:rPr>
              <w:t>(x Qty)</w:t>
            </w:r>
          </w:p>
        </w:tc>
      </w:tr>
      <w:tr w:rsidR="00C06207" w:rsidRPr="00160E76" w14:paraId="5A4B305F" w14:textId="77777777" w:rsidTr="003024D3">
        <w:trPr>
          <w:trHeight w:val="245"/>
        </w:trPr>
        <w:tc>
          <w:tcPr>
            <w:tcW w:w="6482" w:type="dxa"/>
            <w:tcBorders>
              <w:top w:val="single" w:sz="4" w:space="0" w:color="auto"/>
              <w:left w:val="single" w:sz="4" w:space="0" w:color="auto"/>
              <w:bottom w:val="single" w:sz="4" w:space="0" w:color="auto"/>
              <w:right w:val="single" w:sz="4" w:space="0" w:color="auto"/>
            </w:tcBorders>
            <w:vAlign w:val="center"/>
          </w:tcPr>
          <w:p w14:paraId="71C17AA6" w14:textId="77777777" w:rsidR="00C06207" w:rsidRDefault="0040713E" w:rsidP="00D3079C">
            <w:r>
              <w:rPr>
                <w:rFonts w:ascii="Arial" w:hAnsi="Arial" w:cs="Arial"/>
                <w:sz w:val="16"/>
                <w:szCs w:val="16"/>
              </w:rPr>
              <w:t xml:space="preserve">FSUV </w:t>
            </w:r>
            <w:r w:rsidR="003744F3">
              <w:rPr>
                <w:rFonts w:ascii="Arial" w:hAnsi="Arial" w:cs="Arial"/>
                <w:sz w:val="16"/>
                <w:szCs w:val="16"/>
              </w:rPr>
              <w:t>(rate tier 1)</w:t>
            </w:r>
          </w:p>
        </w:tc>
        <w:tc>
          <w:tcPr>
            <w:tcW w:w="1530" w:type="dxa"/>
            <w:tcBorders>
              <w:top w:val="single" w:sz="4" w:space="0" w:color="auto"/>
              <w:left w:val="single" w:sz="4" w:space="0" w:color="auto"/>
              <w:bottom w:val="single" w:sz="4" w:space="0" w:color="auto"/>
              <w:right w:val="single" w:sz="4" w:space="0" w:color="auto"/>
            </w:tcBorders>
            <w:vAlign w:val="center"/>
          </w:tcPr>
          <w:p w14:paraId="268B2612" w14:textId="77777777" w:rsidR="00C06207" w:rsidRDefault="00C06207" w:rsidP="00D3079C">
            <w:pPr>
              <w:jc w:val="center"/>
            </w:pPr>
            <w:r w:rsidRPr="006C1A07">
              <w:rPr>
                <w:rFonts w:ascii="Arial" w:hAnsi="Arial" w:cs="Arial"/>
                <w:sz w:val="16"/>
                <w:szCs w:val="16"/>
              </w:rPr>
              <w:fldChar w:fldCharType="begin">
                <w:ffData>
                  <w:name w:val="Text39"/>
                  <w:enabled/>
                  <w:calcOnExit w:val="0"/>
                  <w:textInput/>
                </w:ffData>
              </w:fldChar>
            </w:r>
            <w:r w:rsidRPr="006C1A07">
              <w:rPr>
                <w:rFonts w:ascii="Arial" w:hAnsi="Arial" w:cs="Arial"/>
                <w:sz w:val="16"/>
                <w:szCs w:val="16"/>
              </w:rPr>
              <w:instrText xml:space="preserve"> FORMTEXT </w:instrText>
            </w:r>
            <w:r w:rsidRPr="006C1A07">
              <w:rPr>
                <w:rFonts w:ascii="Arial" w:hAnsi="Arial" w:cs="Arial"/>
                <w:sz w:val="16"/>
                <w:szCs w:val="16"/>
              </w:rPr>
            </w:r>
            <w:r w:rsidRPr="006C1A07">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6C1A07">
              <w:rPr>
                <w:rFonts w:ascii="Arial" w:hAnsi="Arial" w:cs="Arial"/>
                <w:sz w:val="16"/>
                <w:szCs w:val="16"/>
              </w:rPr>
              <w:fldChar w:fldCharType="end"/>
            </w:r>
          </w:p>
        </w:tc>
        <w:tc>
          <w:tcPr>
            <w:tcW w:w="1440" w:type="dxa"/>
            <w:tcBorders>
              <w:left w:val="single" w:sz="4" w:space="0" w:color="auto"/>
              <w:right w:val="single" w:sz="4" w:space="0" w:color="auto"/>
            </w:tcBorders>
            <w:shd w:val="clear" w:color="auto" w:fill="auto"/>
            <w:vAlign w:val="center"/>
          </w:tcPr>
          <w:p w14:paraId="43404C71" w14:textId="77777777" w:rsidR="00C06207" w:rsidRDefault="00C06207" w:rsidP="00C267C6">
            <w:pPr>
              <w:tabs>
                <w:tab w:val="left" w:pos="7200"/>
              </w:tabs>
              <w:jc w:val="center"/>
              <w:rPr>
                <w:rFonts w:ascii="Arial" w:hAnsi="Arial" w:cs="Arial"/>
                <w:sz w:val="16"/>
                <w:szCs w:val="16"/>
              </w:rPr>
            </w:pPr>
            <w:r>
              <w:rPr>
                <w:rFonts w:ascii="Arial" w:hAnsi="Arial" w:cs="Arial"/>
                <w:sz w:val="16"/>
                <w:szCs w:val="16"/>
              </w:rPr>
              <w:t xml:space="preserve">$ </w:t>
            </w:r>
            <w:r w:rsidR="00C267C6">
              <w:rPr>
                <w:rFonts w:ascii="Arial" w:hAnsi="Arial" w:cs="Arial"/>
                <w:sz w:val="16"/>
                <w:szCs w:val="16"/>
              </w:rPr>
              <w:fldChar w:fldCharType="begin">
                <w:ffData>
                  <w:name w:val="Text131"/>
                  <w:enabled/>
                  <w:calcOnExit w:val="0"/>
                  <w:textInput/>
                </w:ffData>
              </w:fldChar>
            </w:r>
            <w:bookmarkStart w:id="5" w:name="Text131"/>
            <w:r w:rsidR="00C267C6">
              <w:rPr>
                <w:rFonts w:ascii="Arial" w:hAnsi="Arial" w:cs="Arial"/>
                <w:sz w:val="16"/>
                <w:szCs w:val="16"/>
              </w:rPr>
              <w:instrText xml:space="preserve"> FORMTEXT </w:instrText>
            </w:r>
            <w:r w:rsidR="00C267C6">
              <w:rPr>
                <w:rFonts w:ascii="Arial" w:hAnsi="Arial" w:cs="Arial"/>
                <w:sz w:val="16"/>
                <w:szCs w:val="16"/>
              </w:rPr>
            </w:r>
            <w:r w:rsidR="00C267C6">
              <w:rPr>
                <w:rFonts w:ascii="Arial" w:hAnsi="Arial" w:cs="Arial"/>
                <w:sz w:val="16"/>
                <w:szCs w:val="16"/>
              </w:rPr>
              <w:fldChar w:fldCharType="separate"/>
            </w:r>
            <w:r w:rsidR="00C267C6">
              <w:rPr>
                <w:rFonts w:ascii="Arial" w:hAnsi="Arial" w:cs="Arial"/>
                <w:noProof/>
                <w:sz w:val="16"/>
                <w:szCs w:val="16"/>
              </w:rPr>
              <w:t> </w:t>
            </w:r>
            <w:r w:rsidR="00C267C6">
              <w:rPr>
                <w:rFonts w:ascii="Arial" w:hAnsi="Arial" w:cs="Arial"/>
                <w:noProof/>
                <w:sz w:val="16"/>
                <w:szCs w:val="16"/>
              </w:rPr>
              <w:t> </w:t>
            </w:r>
            <w:r w:rsidR="00C267C6">
              <w:rPr>
                <w:rFonts w:ascii="Arial" w:hAnsi="Arial" w:cs="Arial"/>
                <w:noProof/>
                <w:sz w:val="16"/>
                <w:szCs w:val="16"/>
              </w:rPr>
              <w:t> </w:t>
            </w:r>
            <w:r w:rsidR="00C267C6">
              <w:rPr>
                <w:rFonts w:ascii="Arial" w:hAnsi="Arial" w:cs="Arial"/>
                <w:noProof/>
                <w:sz w:val="16"/>
                <w:szCs w:val="16"/>
              </w:rPr>
              <w:t> </w:t>
            </w:r>
            <w:r w:rsidR="00C267C6">
              <w:rPr>
                <w:rFonts w:ascii="Arial" w:hAnsi="Arial" w:cs="Arial"/>
                <w:noProof/>
                <w:sz w:val="16"/>
                <w:szCs w:val="16"/>
              </w:rPr>
              <w:t> </w:t>
            </w:r>
            <w:r w:rsidR="00C267C6">
              <w:rPr>
                <w:rFonts w:ascii="Arial" w:hAnsi="Arial" w:cs="Arial"/>
                <w:sz w:val="16"/>
                <w:szCs w:val="16"/>
              </w:rPr>
              <w:fldChar w:fldCharType="end"/>
            </w:r>
            <w:bookmarkEnd w:id="5"/>
          </w:p>
        </w:tc>
        <w:tc>
          <w:tcPr>
            <w:tcW w:w="1530" w:type="dxa"/>
            <w:tcBorders>
              <w:left w:val="single" w:sz="4" w:space="0" w:color="auto"/>
              <w:right w:val="single" w:sz="4" w:space="0" w:color="auto"/>
            </w:tcBorders>
            <w:shd w:val="clear" w:color="auto" w:fill="auto"/>
            <w:vAlign w:val="center"/>
          </w:tcPr>
          <w:p w14:paraId="14C164F8" w14:textId="77777777" w:rsidR="00C06207" w:rsidRDefault="00C06207" w:rsidP="00D3079C">
            <w:pPr>
              <w:tabs>
                <w:tab w:val="left" w:pos="7200"/>
              </w:tabs>
              <w:jc w:val="center"/>
              <w:rPr>
                <w:rFonts w:ascii="Arial" w:hAnsi="Arial" w:cs="Arial"/>
                <w:sz w:val="16"/>
                <w:szCs w:val="16"/>
              </w:rPr>
            </w:pPr>
            <w:r>
              <w:rPr>
                <w:rFonts w:ascii="Arial" w:hAnsi="Arial" w:cs="Arial"/>
                <w:sz w:val="16"/>
                <w:szCs w:val="16"/>
              </w:rPr>
              <w:t xml:space="preserve">$ </w:t>
            </w:r>
            <w:r>
              <w:rPr>
                <w:rFonts w:ascii="Arial" w:hAnsi="Arial" w:cs="Arial"/>
                <w:sz w:val="16"/>
                <w:szCs w:val="16"/>
              </w:rPr>
              <w:fldChar w:fldCharType="begin">
                <w:ffData>
                  <w:name w:val="Text130"/>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sz w:val="16"/>
                <w:szCs w:val="16"/>
              </w:rPr>
              <w:fldChar w:fldCharType="end"/>
            </w:r>
          </w:p>
        </w:tc>
      </w:tr>
      <w:tr w:rsidR="00C06207" w:rsidRPr="00160E76" w14:paraId="6A37E2AA" w14:textId="77777777" w:rsidTr="003024D3">
        <w:trPr>
          <w:trHeight w:val="245"/>
        </w:trPr>
        <w:tc>
          <w:tcPr>
            <w:tcW w:w="6482" w:type="dxa"/>
            <w:tcBorders>
              <w:top w:val="single" w:sz="4" w:space="0" w:color="auto"/>
              <w:left w:val="single" w:sz="4" w:space="0" w:color="auto"/>
              <w:bottom w:val="single" w:sz="4" w:space="0" w:color="auto"/>
              <w:right w:val="single" w:sz="4" w:space="0" w:color="auto"/>
            </w:tcBorders>
            <w:vAlign w:val="center"/>
          </w:tcPr>
          <w:p w14:paraId="118B81C9" w14:textId="77777777" w:rsidR="00C06207" w:rsidRDefault="00C06207" w:rsidP="0040713E">
            <w:r>
              <w:rPr>
                <w:rFonts w:ascii="Arial" w:hAnsi="Arial" w:cs="Arial"/>
                <w:sz w:val="16"/>
                <w:szCs w:val="16"/>
              </w:rPr>
              <w:t xml:space="preserve">FSUV </w:t>
            </w:r>
            <w:r w:rsidR="003744F3">
              <w:rPr>
                <w:rFonts w:ascii="Arial" w:hAnsi="Arial" w:cs="Arial"/>
                <w:sz w:val="16"/>
                <w:szCs w:val="16"/>
              </w:rPr>
              <w:t>(rate tier 2)</w:t>
            </w:r>
          </w:p>
        </w:tc>
        <w:tc>
          <w:tcPr>
            <w:tcW w:w="1530" w:type="dxa"/>
            <w:tcBorders>
              <w:top w:val="single" w:sz="4" w:space="0" w:color="auto"/>
              <w:left w:val="single" w:sz="4" w:space="0" w:color="auto"/>
              <w:bottom w:val="single" w:sz="4" w:space="0" w:color="auto"/>
              <w:right w:val="single" w:sz="4" w:space="0" w:color="auto"/>
            </w:tcBorders>
            <w:vAlign w:val="center"/>
          </w:tcPr>
          <w:p w14:paraId="2FFEA442" w14:textId="77777777" w:rsidR="00C06207" w:rsidRDefault="00C06207" w:rsidP="00D3079C">
            <w:pPr>
              <w:jc w:val="center"/>
            </w:pPr>
            <w:r w:rsidRPr="006C1A07">
              <w:rPr>
                <w:rFonts w:ascii="Arial" w:hAnsi="Arial" w:cs="Arial"/>
                <w:sz w:val="16"/>
                <w:szCs w:val="16"/>
              </w:rPr>
              <w:fldChar w:fldCharType="begin">
                <w:ffData>
                  <w:name w:val="Text39"/>
                  <w:enabled/>
                  <w:calcOnExit w:val="0"/>
                  <w:textInput/>
                </w:ffData>
              </w:fldChar>
            </w:r>
            <w:r w:rsidRPr="006C1A07">
              <w:rPr>
                <w:rFonts w:ascii="Arial" w:hAnsi="Arial" w:cs="Arial"/>
                <w:sz w:val="16"/>
                <w:szCs w:val="16"/>
              </w:rPr>
              <w:instrText xml:space="preserve"> FORMTEXT </w:instrText>
            </w:r>
            <w:r w:rsidRPr="006C1A07">
              <w:rPr>
                <w:rFonts w:ascii="Arial" w:hAnsi="Arial" w:cs="Arial"/>
                <w:sz w:val="16"/>
                <w:szCs w:val="16"/>
              </w:rPr>
            </w:r>
            <w:r w:rsidRPr="006C1A07">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6C1A07">
              <w:rPr>
                <w:rFonts w:ascii="Arial" w:hAnsi="Arial" w:cs="Arial"/>
                <w:sz w:val="16"/>
                <w:szCs w:val="16"/>
              </w:rPr>
              <w:fldChar w:fldCharType="end"/>
            </w:r>
          </w:p>
        </w:tc>
        <w:tc>
          <w:tcPr>
            <w:tcW w:w="1440" w:type="dxa"/>
            <w:tcBorders>
              <w:left w:val="single" w:sz="4" w:space="0" w:color="auto"/>
              <w:right w:val="single" w:sz="4" w:space="0" w:color="auto"/>
            </w:tcBorders>
            <w:shd w:val="clear" w:color="auto" w:fill="auto"/>
            <w:vAlign w:val="center"/>
          </w:tcPr>
          <w:p w14:paraId="56F04035" w14:textId="77777777" w:rsidR="00C06207" w:rsidRDefault="00C06207" w:rsidP="00C267C6">
            <w:pPr>
              <w:tabs>
                <w:tab w:val="left" w:pos="7200"/>
              </w:tabs>
              <w:jc w:val="center"/>
              <w:rPr>
                <w:rFonts w:ascii="Arial" w:hAnsi="Arial" w:cs="Arial"/>
                <w:sz w:val="16"/>
                <w:szCs w:val="16"/>
              </w:rPr>
            </w:pPr>
            <w:r>
              <w:rPr>
                <w:rFonts w:ascii="Arial" w:hAnsi="Arial" w:cs="Arial"/>
                <w:sz w:val="16"/>
                <w:szCs w:val="16"/>
              </w:rPr>
              <w:t xml:space="preserve">$ </w:t>
            </w:r>
            <w:r w:rsidR="00C267C6">
              <w:rPr>
                <w:rFonts w:ascii="Arial" w:hAnsi="Arial" w:cs="Arial"/>
                <w:sz w:val="16"/>
                <w:szCs w:val="16"/>
              </w:rPr>
              <w:fldChar w:fldCharType="begin">
                <w:ffData>
                  <w:name w:val="Text132"/>
                  <w:enabled/>
                  <w:calcOnExit w:val="0"/>
                  <w:textInput/>
                </w:ffData>
              </w:fldChar>
            </w:r>
            <w:bookmarkStart w:id="6" w:name="Text132"/>
            <w:r w:rsidR="00C267C6">
              <w:rPr>
                <w:rFonts w:ascii="Arial" w:hAnsi="Arial" w:cs="Arial"/>
                <w:sz w:val="16"/>
                <w:szCs w:val="16"/>
              </w:rPr>
              <w:instrText xml:space="preserve"> FORMTEXT </w:instrText>
            </w:r>
            <w:r w:rsidR="00C267C6">
              <w:rPr>
                <w:rFonts w:ascii="Arial" w:hAnsi="Arial" w:cs="Arial"/>
                <w:sz w:val="16"/>
                <w:szCs w:val="16"/>
              </w:rPr>
            </w:r>
            <w:r w:rsidR="00C267C6">
              <w:rPr>
                <w:rFonts w:ascii="Arial" w:hAnsi="Arial" w:cs="Arial"/>
                <w:sz w:val="16"/>
                <w:szCs w:val="16"/>
              </w:rPr>
              <w:fldChar w:fldCharType="separate"/>
            </w:r>
            <w:r w:rsidR="00C267C6">
              <w:rPr>
                <w:rFonts w:ascii="Arial" w:hAnsi="Arial" w:cs="Arial"/>
                <w:noProof/>
                <w:sz w:val="16"/>
                <w:szCs w:val="16"/>
              </w:rPr>
              <w:t> </w:t>
            </w:r>
            <w:r w:rsidR="00C267C6">
              <w:rPr>
                <w:rFonts w:ascii="Arial" w:hAnsi="Arial" w:cs="Arial"/>
                <w:noProof/>
                <w:sz w:val="16"/>
                <w:szCs w:val="16"/>
              </w:rPr>
              <w:t> </w:t>
            </w:r>
            <w:r w:rsidR="00C267C6">
              <w:rPr>
                <w:rFonts w:ascii="Arial" w:hAnsi="Arial" w:cs="Arial"/>
                <w:noProof/>
                <w:sz w:val="16"/>
                <w:szCs w:val="16"/>
              </w:rPr>
              <w:t> </w:t>
            </w:r>
            <w:r w:rsidR="00C267C6">
              <w:rPr>
                <w:rFonts w:ascii="Arial" w:hAnsi="Arial" w:cs="Arial"/>
                <w:noProof/>
                <w:sz w:val="16"/>
                <w:szCs w:val="16"/>
              </w:rPr>
              <w:t> </w:t>
            </w:r>
            <w:r w:rsidR="00C267C6">
              <w:rPr>
                <w:rFonts w:ascii="Arial" w:hAnsi="Arial" w:cs="Arial"/>
                <w:noProof/>
                <w:sz w:val="16"/>
                <w:szCs w:val="16"/>
              </w:rPr>
              <w:t> </w:t>
            </w:r>
            <w:r w:rsidR="00C267C6">
              <w:rPr>
                <w:rFonts w:ascii="Arial" w:hAnsi="Arial" w:cs="Arial"/>
                <w:sz w:val="16"/>
                <w:szCs w:val="16"/>
              </w:rPr>
              <w:fldChar w:fldCharType="end"/>
            </w:r>
            <w:bookmarkEnd w:id="6"/>
          </w:p>
        </w:tc>
        <w:tc>
          <w:tcPr>
            <w:tcW w:w="1530" w:type="dxa"/>
            <w:tcBorders>
              <w:left w:val="single" w:sz="4" w:space="0" w:color="auto"/>
              <w:right w:val="single" w:sz="4" w:space="0" w:color="auto"/>
            </w:tcBorders>
            <w:shd w:val="clear" w:color="auto" w:fill="auto"/>
            <w:vAlign w:val="center"/>
          </w:tcPr>
          <w:p w14:paraId="59DC0EFD" w14:textId="77777777" w:rsidR="00C06207" w:rsidRDefault="00C06207" w:rsidP="00D3079C">
            <w:pPr>
              <w:tabs>
                <w:tab w:val="left" w:pos="7200"/>
              </w:tabs>
              <w:jc w:val="center"/>
              <w:rPr>
                <w:rFonts w:ascii="Arial" w:hAnsi="Arial" w:cs="Arial"/>
                <w:sz w:val="16"/>
                <w:szCs w:val="16"/>
              </w:rPr>
            </w:pPr>
            <w:r>
              <w:rPr>
                <w:rFonts w:ascii="Arial" w:hAnsi="Arial" w:cs="Arial"/>
                <w:sz w:val="16"/>
                <w:szCs w:val="16"/>
              </w:rPr>
              <w:t xml:space="preserve">$ </w:t>
            </w:r>
            <w:r>
              <w:rPr>
                <w:rFonts w:ascii="Arial" w:hAnsi="Arial" w:cs="Arial"/>
                <w:sz w:val="16"/>
                <w:szCs w:val="16"/>
              </w:rPr>
              <w:fldChar w:fldCharType="begin">
                <w:ffData>
                  <w:name w:val="Text130"/>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sz w:val="16"/>
                <w:szCs w:val="16"/>
              </w:rPr>
              <w:fldChar w:fldCharType="end"/>
            </w:r>
          </w:p>
        </w:tc>
      </w:tr>
    </w:tbl>
    <w:p w14:paraId="7CFF7D07" w14:textId="77777777" w:rsidR="007B4BF6" w:rsidRPr="007B4BF6" w:rsidRDefault="007B4BF6">
      <w:pPr>
        <w:rPr>
          <w:sz w:val="16"/>
          <w:szCs w:val="16"/>
        </w:rPr>
      </w:pPr>
    </w:p>
    <w:tbl>
      <w:tblPr>
        <w:tblW w:w="10982"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2"/>
        <w:gridCol w:w="900"/>
        <w:gridCol w:w="1530"/>
        <w:gridCol w:w="1440"/>
        <w:gridCol w:w="1530"/>
      </w:tblGrid>
      <w:tr w:rsidR="00DB63D0" w:rsidRPr="00160E76" w14:paraId="5452BBF3" w14:textId="77777777" w:rsidTr="00106A23">
        <w:trPr>
          <w:trHeight w:val="245"/>
        </w:trPr>
        <w:tc>
          <w:tcPr>
            <w:tcW w:w="5582" w:type="dxa"/>
            <w:tcBorders>
              <w:top w:val="single" w:sz="4" w:space="0" w:color="auto"/>
              <w:left w:val="single" w:sz="4" w:space="0" w:color="auto"/>
              <w:right w:val="single" w:sz="4" w:space="0" w:color="auto"/>
            </w:tcBorders>
            <w:shd w:val="clear" w:color="auto" w:fill="D9D9D9"/>
            <w:vAlign w:val="center"/>
          </w:tcPr>
          <w:p w14:paraId="706C7D9C" w14:textId="77777777" w:rsidR="002D1F52" w:rsidRPr="00160E76" w:rsidRDefault="006A710E" w:rsidP="00991E7E">
            <w:pPr>
              <w:tabs>
                <w:tab w:val="left" w:pos="7200"/>
              </w:tabs>
              <w:rPr>
                <w:rFonts w:ascii="Arial" w:hAnsi="Arial" w:cs="Arial"/>
                <w:b/>
                <w:bCs/>
                <w:sz w:val="16"/>
                <w:szCs w:val="16"/>
              </w:rPr>
            </w:pPr>
            <w:r>
              <w:rPr>
                <w:rFonts w:ascii="Arial" w:hAnsi="Arial" w:cs="Arial"/>
                <w:b/>
                <w:bCs/>
                <w:sz w:val="16"/>
                <w:szCs w:val="16"/>
              </w:rPr>
              <w:t>FSUV + BHSI</w:t>
            </w:r>
            <w:r w:rsidR="002D1F52">
              <w:rPr>
                <w:rFonts w:ascii="Arial" w:hAnsi="Arial" w:cs="Arial"/>
                <w:b/>
                <w:sz w:val="16"/>
                <w:szCs w:val="16"/>
              </w:rPr>
              <w:t xml:space="preserve"> High Speed Internet (“BHSI”)</w:t>
            </w:r>
            <w:r w:rsidR="00106A23" w:rsidRPr="006E37B8">
              <w:rPr>
                <w:rFonts w:ascii="Arial" w:hAnsi="Arial" w:cs="Arial"/>
                <w:i/>
                <w:sz w:val="16"/>
                <w:szCs w:val="16"/>
              </w:rPr>
              <w:t xml:space="preserve"> </w:t>
            </w:r>
          </w:p>
        </w:tc>
        <w:tc>
          <w:tcPr>
            <w:tcW w:w="900" w:type="dxa"/>
            <w:tcBorders>
              <w:top w:val="single" w:sz="4" w:space="0" w:color="auto"/>
              <w:left w:val="single" w:sz="4" w:space="0" w:color="auto"/>
              <w:right w:val="single" w:sz="4" w:space="0" w:color="auto"/>
            </w:tcBorders>
            <w:shd w:val="clear" w:color="auto" w:fill="D9D9D9"/>
            <w:vAlign w:val="center"/>
          </w:tcPr>
          <w:p w14:paraId="0D1BC47C" w14:textId="77777777" w:rsidR="002D1F52" w:rsidRPr="00160E76" w:rsidRDefault="002D1F52" w:rsidP="002D1F52">
            <w:pPr>
              <w:tabs>
                <w:tab w:val="left" w:pos="7200"/>
              </w:tabs>
              <w:jc w:val="center"/>
              <w:rPr>
                <w:rFonts w:ascii="Arial" w:hAnsi="Arial" w:cs="Arial"/>
                <w:b/>
                <w:bCs/>
                <w:sz w:val="16"/>
                <w:szCs w:val="16"/>
              </w:rPr>
            </w:pPr>
            <w:r>
              <w:rPr>
                <w:rFonts w:ascii="Arial" w:hAnsi="Arial" w:cs="Arial"/>
                <w:b/>
                <w:bCs/>
                <w:sz w:val="16"/>
                <w:szCs w:val="16"/>
              </w:rPr>
              <w:t>Qty</w:t>
            </w:r>
          </w:p>
        </w:tc>
        <w:tc>
          <w:tcPr>
            <w:tcW w:w="1530" w:type="dxa"/>
            <w:tcBorders>
              <w:top w:val="single" w:sz="4" w:space="0" w:color="auto"/>
              <w:left w:val="single" w:sz="4" w:space="0" w:color="auto"/>
              <w:right w:val="single" w:sz="4" w:space="0" w:color="auto"/>
            </w:tcBorders>
            <w:shd w:val="clear" w:color="auto" w:fill="D9D9D9"/>
            <w:vAlign w:val="center"/>
          </w:tcPr>
          <w:p w14:paraId="7D4D716E" w14:textId="77777777" w:rsidR="002D1F52" w:rsidRPr="00B05D21" w:rsidRDefault="002D1F52" w:rsidP="002D1F52">
            <w:pPr>
              <w:tabs>
                <w:tab w:val="left" w:pos="7200"/>
              </w:tabs>
              <w:jc w:val="center"/>
              <w:rPr>
                <w:rFonts w:ascii="Arial" w:hAnsi="Arial" w:cs="Arial"/>
                <w:b/>
                <w:bCs/>
                <w:sz w:val="16"/>
                <w:szCs w:val="16"/>
              </w:rPr>
            </w:pPr>
            <w:r>
              <w:rPr>
                <w:rFonts w:ascii="Arial" w:hAnsi="Arial" w:cs="Arial"/>
                <w:b/>
                <w:bCs/>
                <w:sz w:val="16"/>
                <w:szCs w:val="16"/>
              </w:rPr>
              <w:t>Self-Install*</w:t>
            </w:r>
          </w:p>
        </w:tc>
        <w:tc>
          <w:tcPr>
            <w:tcW w:w="1440" w:type="dxa"/>
            <w:tcBorders>
              <w:top w:val="single" w:sz="4" w:space="0" w:color="auto"/>
              <w:left w:val="single" w:sz="4" w:space="0" w:color="auto"/>
              <w:right w:val="single" w:sz="4" w:space="0" w:color="auto"/>
            </w:tcBorders>
            <w:shd w:val="clear" w:color="auto" w:fill="D9D9D9"/>
            <w:vAlign w:val="center"/>
          </w:tcPr>
          <w:p w14:paraId="1F05857E" w14:textId="77777777" w:rsidR="002D1F52" w:rsidRPr="00160E76" w:rsidRDefault="002D1F52" w:rsidP="002D1F52">
            <w:pPr>
              <w:tabs>
                <w:tab w:val="left" w:pos="7200"/>
              </w:tabs>
              <w:jc w:val="center"/>
              <w:rPr>
                <w:rFonts w:ascii="Arial" w:hAnsi="Arial" w:cs="Arial"/>
                <w:b/>
                <w:bCs/>
                <w:sz w:val="16"/>
                <w:szCs w:val="16"/>
              </w:rPr>
            </w:pPr>
            <w:r>
              <w:rPr>
                <w:rFonts w:ascii="Arial" w:hAnsi="Arial" w:cs="Arial"/>
                <w:b/>
                <w:bCs/>
                <w:sz w:val="16"/>
                <w:szCs w:val="16"/>
              </w:rPr>
              <w:t xml:space="preserve">NRC </w:t>
            </w:r>
            <w:r w:rsidRPr="008E7E81">
              <w:rPr>
                <w:rFonts w:ascii="Arial" w:hAnsi="Arial" w:cs="Arial"/>
                <w:bCs/>
                <w:sz w:val="16"/>
                <w:szCs w:val="16"/>
              </w:rPr>
              <w:t>(x Qty)</w:t>
            </w:r>
          </w:p>
        </w:tc>
        <w:tc>
          <w:tcPr>
            <w:tcW w:w="1530" w:type="dxa"/>
            <w:tcBorders>
              <w:top w:val="single" w:sz="4" w:space="0" w:color="auto"/>
              <w:left w:val="single" w:sz="4" w:space="0" w:color="auto"/>
              <w:right w:val="single" w:sz="4" w:space="0" w:color="auto"/>
            </w:tcBorders>
            <w:shd w:val="clear" w:color="auto" w:fill="D9D9D9"/>
            <w:vAlign w:val="center"/>
          </w:tcPr>
          <w:p w14:paraId="31DF086B" w14:textId="77777777" w:rsidR="002D1F52" w:rsidRPr="00F34B62" w:rsidRDefault="002D1F52" w:rsidP="002D1F52">
            <w:pPr>
              <w:tabs>
                <w:tab w:val="left" w:pos="7200"/>
              </w:tabs>
              <w:jc w:val="center"/>
              <w:rPr>
                <w:rFonts w:ascii="Arial" w:hAnsi="Arial" w:cs="Arial"/>
                <w:bCs/>
                <w:sz w:val="12"/>
                <w:szCs w:val="12"/>
              </w:rPr>
            </w:pPr>
            <w:r>
              <w:rPr>
                <w:rFonts w:ascii="Arial" w:hAnsi="Arial" w:cs="Arial"/>
                <w:b/>
                <w:bCs/>
                <w:sz w:val="16"/>
                <w:szCs w:val="16"/>
              </w:rPr>
              <w:t xml:space="preserve">MRC </w:t>
            </w:r>
            <w:r w:rsidRPr="008E7E81">
              <w:rPr>
                <w:rFonts w:ascii="Arial" w:hAnsi="Arial" w:cs="Arial"/>
                <w:bCs/>
                <w:sz w:val="16"/>
                <w:szCs w:val="16"/>
              </w:rPr>
              <w:t>(x Qty)</w:t>
            </w:r>
          </w:p>
        </w:tc>
      </w:tr>
      <w:tr w:rsidR="005D4E8F" w:rsidRPr="00160E76" w14:paraId="4E32D5AA" w14:textId="77777777" w:rsidTr="00106A23">
        <w:trPr>
          <w:trHeight w:val="245"/>
        </w:trPr>
        <w:tc>
          <w:tcPr>
            <w:tcW w:w="5582" w:type="dxa"/>
            <w:tcBorders>
              <w:top w:val="single" w:sz="4" w:space="0" w:color="auto"/>
              <w:left w:val="single" w:sz="4" w:space="0" w:color="auto"/>
              <w:bottom w:val="single" w:sz="4" w:space="0" w:color="auto"/>
              <w:right w:val="single" w:sz="4" w:space="0" w:color="auto"/>
            </w:tcBorders>
            <w:vAlign w:val="center"/>
          </w:tcPr>
          <w:p w14:paraId="05013345" w14:textId="77777777" w:rsidR="005D4E8F" w:rsidRDefault="005D4E8F" w:rsidP="00683FAC">
            <w:pPr>
              <w:tabs>
                <w:tab w:val="left" w:pos="7200"/>
              </w:tabs>
              <w:rPr>
                <w:rFonts w:ascii="Arial" w:hAnsi="Arial" w:cs="Arial"/>
                <w:sz w:val="16"/>
                <w:szCs w:val="16"/>
              </w:rPr>
            </w:pPr>
            <w:r>
              <w:rPr>
                <w:rFonts w:ascii="Arial" w:hAnsi="Arial" w:cs="Arial"/>
                <w:sz w:val="16"/>
                <w:szCs w:val="16"/>
              </w:rPr>
              <w:t>FSUV + Broadband Lite 3M</w:t>
            </w:r>
          </w:p>
        </w:tc>
        <w:tc>
          <w:tcPr>
            <w:tcW w:w="900" w:type="dxa"/>
            <w:tcBorders>
              <w:top w:val="single" w:sz="4" w:space="0" w:color="auto"/>
              <w:left w:val="single" w:sz="4" w:space="0" w:color="auto"/>
              <w:bottom w:val="single" w:sz="4" w:space="0" w:color="auto"/>
              <w:right w:val="single" w:sz="4" w:space="0" w:color="auto"/>
            </w:tcBorders>
            <w:vAlign w:val="center"/>
          </w:tcPr>
          <w:p w14:paraId="1A189750" w14:textId="77777777" w:rsidR="005D4E8F" w:rsidRPr="000670F9" w:rsidRDefault="005D4E8F" w:rsidP="002D1F52">
            <w:pPr>
              <w:jc w:val="center"/>
              <w:rPr>
                <w:rFonts w:ascii="Arial" w:hAnsi="Arial" w:cs="Arial"/>
                <w:sz w:val="16"/>
                <w:szCs w:val="16"/>
              </w:rPr>
            </w:pPr>
            <w:r>
              <w:rPr>
                <w:rFonts w:ascii="Arial" w:hAnsi="Arial" w:cs="Arial"/>
                <w:sz w:val="16"/>
                <w:szCs w:val="16"/>
              </w:rPr>
              <w:fldChar w:fldCharType="begin">
                <w:ffData>
                  <w:name w:val="Text128"/>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vAlign w:val="center"/>
          </w:tcPr>
          <w:p w14:paraId="3C71A936" w14:textId="77777777" w:rsidR="005D4E8F" w:rsidRPr="00160E76" w:rsidRDefault="005D4E8F" w:rsidP="002D1F52">
            <w:pPr>
              <w:jc w:val="center"/>
              <w:rPr>
                <w:rFonts w:ascii="Arial" w:hAnsi="Arial" w:cs="Arial"/>
                <w:sz w:val="16"/>
                <w:szCs w:val="16"/>
              </w:rPr>
            </w:pPr>
            <w:r>
              <w:rPr>
                <w:rFonts w:ascii="Arial" w:hAnsi="Arial" w:cs="Arial"/>
                <w:sz w:val="16"/>
                <w:szCs w:val="16"/>
              </w:rPr>
              <w:fldChar w:fldCharType="begin">
                <w:ffData>
                  <w:name w:val="Check23"/>
                  <w:enabled/>
                  <w:calcOnExit w:val="0"/>
                  <w:checkBox>
                    <w:sizeAuto/>
                    <w:default w:val="0"/>
                  </w:checkBox>
                </w:ffData>
              </w:fldChar>
            </w:r>
            <w:r>
              <w:rPr>
                <w:rFonts w:ascii="Arial" w:hAnsi="Arial" w:cs="Arial"/>
                <w:sz w:val="16"/>
                <w:szCs w:val="16"/>
              </w:rPr>
              <w:instrText xml:space="preserve"> FORMCHECKBOX </w:instrText>
            </w:r>
            <w:r w:rsidR="002D1C1C">
              <w:rPr>
                <w:rFonts w:ascii="Arial" w:hAnsi="Arial" w:cs="Arial"/>
                <w:sz w:val="16"/>
                <w:szCs w:val="16"/>
              </w:rPr>
            </w:r>
            <w:r w:rsidR="002D1C1C">
              <w:rPr>
                <w:rFonts w:ascii="Arial" w:hAnsi="Arial" w:cs="Arial"/>
                <w:sz w:val="16"/>
                <w:szCs w:val="16"/>
              </w:rPr>
              <w:fldChar w:fldCharType="separate"/>
            </w:r>
            <w:r>
              <w:rPr>
                <w:rFonts w:ascii="Arial" w:hAnsi="Arial" w:cs="Arial"/>
                <w:sz w:val="16"/>
                <w:szCs w:val="16"/>
              </w:rPr>
              <w:fldChar w:fldCharType="end"/>
            </w:r>
          </w:p>
        </w:tc>
        <w:tc>
          <w:tcPr>
            <w:tcW w:w="1440" w:type="dxa"/>
            <w:tcBorders>
              <w:top w:val="single" w:sz="4" w:space="0" w:color="auto"/>
              <w:left w:val="single" w:sz="4" w:space="0" w:color="auto"/>
              <w:bottom w:val="single" w:sz="4" w:space="0" w:color="auto"/>
              <w:right w:val="single" w:sz="4" w:space="0" w:color="auto"/>
            </w:tcBorders>
            <w:vAlign w:val="center"/>
          </w:tcPr>
          <w:p w14:paraId="6F754B97" w14:textId="77777777" w:rsidR="005D4E8F" w:rsidRPr="00160E76" w:rsidRDefault="005D4E8F" w:rsidP="002D1F52">
            <w:pPr>
              <w:jc w:val="center"/>
              <w:rPr>
                <w:rFonts w:ascii="Arial" w:hAnsi="Arial" w:cs="Arial"/>
                <w:sz w:val="16"/>
                <w:szCs w:val="16"/>
              </w:rPr>
            </w:pPr>
            <w:r w:rsidRPr="00160E76">
              <w:rPr>
                <w:rFonts w:ascii="Arial" w:hAnsi="Arial" w:cs="Arial"/>
                <w:sz w:val="16"/>
                <w:szCs w:val="16"/>
              </w:rPr>
              <w:t xml:space="preserve">$ </w:t>
            </w:r>
            <w:r w:rsidRPr="00160E76">
              <w:rPr>
                <w:rFonts w:ascii="Arial" w:hAnsi="Arial" w:cs="Arial"/>
                <w:sz w:val="16"/>
                <w:szCs w:val="16"/>
              </w:rPr>
              <w:fldChar w:fldCharType="begin">
                <w:ffData>
                  <w:name w:val="Text127"/>
                  <w:enabled/>
                  <w:calcOnExit w:val="0"/>
                  <w:textInput/>
                </w:ffData>
              </w:fldChar>
            </w:r>
            <w:r w:rsidRPr="00160E76">
              <w:rPr>
                <w:rFonts w:ascii="Arial" w:hAnsi="Arial" w:cs="Arial"/>
                <w:sz w:val="16"/>
                <w:szCs w:val="16"/>
              </w:rPr>
              <w:instrText xml:space="preserve"> FORMTEXT </w:instrText>
            </w:r>
            <w:r w:rsidRPr="00160E76">
              <w:rPr>
                <w:rFonts w:ascii="Arial" w:hAnsi="Arial" w:cs="Arial"/>
                <w:sz w:val="16"/>
                <w:szCs w:val="16"/>
              </w:rPr>
            </w:r>
            <w:r w:rsidRPr="00160E76">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160E76">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vAlign w:val="center"/>
          </w:tcPr>
          <w:p w14:paraId="01E1CAEF" w14:textId="77777777" w:rsidR="005D4E8F" w:rsidRPr="00160E76" w:rsidRDefault="005D4E8F" w:rsidP="002D1F52">
            <w:pPr>
              <w:jc w:val="center"/>
              <w:rPr>
                <w:rFonts w:ascii="Arial" w:hAnsi="Arial" w:cs="Arial"/>
                <w:sz w:val="16"/>
                <w:szCs w:val="16"/>
              </w:rPr>
            </w:pPr>
            <w:r w:rsidRPr="00160E76">
              <w:rPr>
                <w:rFonts w:ascii="Arial" w:hAnsi="Arial" w:cs="Arial"/>
                <w:sz w:val="16"/>
                <w:szCs w:val="16"/>
              </w:rPr>
              <w:t xml:space="preserve">$ </w:t>
            </w:r>
            <w:r w:rsidRPr="00160E76">
              <w:rPr>
                <w:rFonts w:ascii="Arial" w:hAnsi="Arial" w:cs="Arial"/>
                <w:sz w:val="16"/>
                <w:szCs w:val="16"/>
              </w:rPr>
              <w:fldChar w:fldCharType="begin">
                <w:ffData>
                  <w:name w:val="Text127"/>
                  <w:enabled/>
                  <w:calcOnExit w:val="0"/>
                  <w:textInput/>
                </w:ffData>
              </w:fldChar>
            </w:r>
            <w:r w:rsidRPr="00160E76">
              <w:rPr>
                <w:rFonts w:ascii="Arial" w:hAnsi="Arial" w:cs="Arial"/>
                <w:sz w:val="16"/>
                <w:szCs w:val="16"/>
              </w:rPr>
              <w:instrText xml:space="preserve"> FORMTEXT </w:instrText>
            </w:r>
            <w:r w:rsidRPr="00160E76">
              <w:rPr>
                <w:rFonts w:ascii="Arial" w:hAnsi="Arial" w:cs="Arial"/>
                <w:sz w:val="16"/>
                <w:szCs w:val="16"/>
              </w:rPr>
            </w:r>
            <w:r w:rsidRPr="00160E76">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160E76">
              <w:rPr>
                <w:rFonts w:ascii="Arial" w:hAnsi="Arial" w:cs="Arial"/>
                <w:sz w:val="16"/>
                <w:szCs w:val="16"/>
              </w:rPr>
              <w:fldChar w:fldCharType="end"/>
            </w:r>
          </w:p>
        </w:tc>
      </w:tr>
      <w:tr w:rsidR="005D4E8F" w:rsidRPr="00160E76" w14:paraId="6641320D" w14:textId="77777777" w:rsidTr="00106A23">
        <w:trPr>
          <w:trHeight w:val="245"/>
        </w:trPr>
        <w:tc>
          <w:tcPr>
            <w:tcW w:w="5582" w:type="dxa"/>
            <w:tcBorders>
              <w:top w:val="single" w:sz="4" w:space="0" w:color="auto"/>
              <w:left w:val="single" w:sz="4" w:space="0" w:color="auto"/>
              <w:bottom w:val="single" w:sz="4" w:space="0" w:color="auto"/>
              <w:right w:val="single" w:sz="4" w:space="0" w:color="auto"/>
            </w:tcBorders>
            <w:vAlign w:val="center"/>
          </w:tcPr>
          <w:p w14:paraId="0F3BC65C" w14:textId="77777777" w:rsidR="005D4E8F" w:rsidRDefault="005D4E8F" w:rsidP="00683FAC">
            <w:pPr>
              <w:tabs>
                <w:tab w:val="left" w:pos="7200"/>
              </w:tabs>
              <w:rPr>
                <w:rFonts w:ascii="Arial" w:hAnsi="Arial" w:cs="Arial"/>
                <w:sz w:val="16"/>
                <w:szCs w:val="16"/>
              </w:rPr>
            </w:pPr>
            <w:r>
              <w:rPr>
                <w:rFonts w:ascii="Arial" w:hAnsi="Arial" w:cs="Arial"/>
                <w:sz w:val="16"/>
                <w:szCs w:val="16"/>
              </w:rPr>
              <w:t>FSUV + Broadband Max 6M</w:t>
            </w:r>
          </w:p>
        </w:tc>
        <w:tc>
          <w:tcPr>
            <w:tcW w:w="900" w:type="dxa"/>
            <w:tcBorders>
              <w:top w:val="single" w:sz="4" w:space="0" w:color="auto"/>
              <w:left w:val="single" w:sz="4" w:space="0" w:color="auto"/>
              <w:bottom w:val="single" w:sz="4" w:space="0" w:color="auto"/>
              <w:right w:val="single" w:sz="4" w:space="0" w:color="auto"/>
            </w:tcBorders>
            <w:vAlign w:val="center"/>
          </w:tcPr>
          <w:p w14:paraId="03357B9C" w14:textId="77777777" w:rsidR="005D4E8F" w:rsidRDefault="005D4E8F" w:rsidP="002D1F52">
            <w:pPr>
              <w:jc w:val="center"/>
            </w:pPr>
            <w:r w:rsidRPr="000670F9">
              <w:rPr>
                <w:rFonts w:ascii="Arial" w:hAnsi="Arial" w:cs="Arial"/>
                <w:sz w:val="16"/>
                <w:szCs w:val="16"/>
              </w:rPr>
              <w:fldChar w:fldCharType="begin">
                <w:ffData>
                  <w:name w:val="Text39"/>
                  <w:enabled/>
                  <w:calcOnExit w:val="0"/>
                  <w:textInput/>
                </w:ffData>
              </w:fldChar>
            </w:r>
            <w:r w:rsidRPr="000670F9">
              <w:rPr>
                <w:rFonts w:ascii="Arial" w:hAnsi="Arial" w:cs="Arial"/>
                <w:sz w:val="16"/>
                <w:szCs w:val="16"/>
              </w:rPr>
              <w:instrText xml:space="preserve"> FORMTEXT </w:instrText>
            </w:r>
            <w:r w:rsidRPr="000670F9">
              <w:rPr>
                <w:rFonts w:ascii="Arial" w:hAnsi="Arial" w:cs="Arial"/>
                <w:sz w:val="16"/>
                <w:szCs w:val="16"/>
              </w:rPr>
            </w:r>
            <w:r w:rsidRPr="000670F9">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0670F9">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vAlign w:val="center"/>
          </w:tcPr>
          <w:p w14:paraId="35D3CE63" w14:textId="77777777" w:rsidR="005D4E8F" w:rsidRPr="00160E76" w:rsidRDefault="005D4E8F" w:rsidP="002D1F52">
            <w:pPr>
              <w:jc w:val="center"/>
              <w:rPr>
                <w:rFonts w:ascii="Arial" w:hAnsi="Arial" w:cs="Arial"/>
                <w:sz w:val="16"/>
                <w:szCs w:val="16"/>
              </w:rPr>
            </w:pPr>
            <w:r>
              <w:rPr>
                <w:rFonts w:ascii="Arial" w:hAnsi="Arial" w:cs="Arial"/>
                <w:sz w:val="16"/>
                <w:szCs w:val="16"/>
              </w:rPr>
              <w:fldChar w:fldCharType="begin">
                <w:ffData>
                  <w:name w:val="Check24"/>
                  <w:enabled/>
                  <w:calcOnExit w:val="0"/>
                  <w:checkBox>
                    <w:sizeAuto/>
                    <w:default w:val="0"/>
                  </w:checkBox>
                </w:ffData>
              </w:fldChar>
            </w:r>
            <w:r>
              <w:rPr>
                <w:rFonts w:ascii="Arial" w:hAnsi="Arial" w:cs="Arial"/>
                <w:sz w:val="16"/>
                <w:szCs w:val="16"/>
              </w:rPr>
              <w:instrText xml:space="preserve"> FORMCHECKBOX </w:instrText>
            </w:r>
            <w:r w:rsidR="002D1C1C">
              <w:rPr>
                <w:rFonts w:ascii="Arial" w:hAnsi="Arial" w:cs="Arial"/>
                <w:sz w:val="16"/>
                <w:szCs w:val="16"/>
              </w:rPr>
            </w:r>
            <w:r w:rsidR="002D1C1C">
              <w:rPr>
                <w:rFonts w:ascii="Arial" w:hAnsi="Arial" w:cs="Arial"/>
                <w:sz w:val="16"/>
                <w:szCs w:val="16"/>
              </w:rPr>
              <w:fldChar w:fldCharType="separate"/>
            </w:r>
            <w:r>
              <w:rPr>
                <w:rFonts w:ascii="Arial" w:hAnsi="Arial" w:cs="Arial"/>
                <w:sz w:val="16"/>
                <w:szCs w:val="16"/>
              </w:rPr>
              <w:fldChar w:fldCharType="end"/>
            </w:r>
          </w:p>
        </w:tc>
        <w:tc>
          <w:tcPr>
            <w:tcW w:w="1440" w:type="dxa"/>
            <w:tcBorders>
              <w:top w:val="single" w:sz="4" w:space="0" w:color="auto"/>
              <w:left w:val="single" w:sz="4" w:space="0" w:color="auto"/>
              <w:bottom w:val="single" w:sz="4" w:space="0" w:color="auto"/>
              <w:right w:val="single" w:sz="4" w:space="0" w:color="auto"/>
            </w:tcBorders>
            <w:vAlign w:val="center"/>
          </w:tcPr>
          <w:p w14:paraId="19A18715" w14:textId="77777777" w:rsidR="005D4E8F" w:rsidRPr="00160E76" w:rsidRDefault="005D4E8F" w:rsidP="002D1F52">
            <w:pPr>
              <w:jc w:val="center"/>
              <w:rPr>
                <w:rFonts w:ascii="Arial" w:hAnsi="Arial"/>
                <w:sz w:val="16"/>
                <w:szCs w:val="16"/>
              </w:rPr>
            </w:pPr>
            <w:r w:rsidRPr="00160E76">
              <w:rPr>
                <w:rFonts w:ascii="Arial" w:hAnsi="Arial" w:cs="Arial"/>
                <w:sz w:val="16"/>
                <w:szCs w:val="16"/>
              </w:rPr>
              <w:t xml:space="preserve">$ </w:t>
            </w:r>
            <w:r w:rsidRPr="00160E76">
              <w:rPr>
                <w:rFonts w:ascii="Arial" w:hAnsi="Arial" w:cs="Arial"/>
                <w:sz w:val="16"/>
                <w:szCs w:val="16"/>
              </w:rPr>
              <w:fldChar w:fldCharType="begin">
                <w:ffData>
                  <w:name w:val="Text127"/>
                  <w:enabled/>
                  <w:calcOnExit w:val="0"/>
                  <w:textInput/>
                </w:ffData>
              </w:fldChar>
            </w:r>
            <w:r w:rsidRPr="00160E76">
              <w:rPr>
                <w:rFonts w:ascii="Arial" w:hAnsi="Arial" w:cs="Arial"/>
                <w:sz w:val="16"/>
                <w:szCs w:val="16"/>
              </w:rPr>
              <w:instrText xml:space="preserve"> FORMTEXT </w:instrText>
            </w:r>
            <w:r w:rsidRPr="00160E76">
              <w:rPr>
                <w:rFonts w:ascii="Arial" w:hAnsi="Arial" w:cs="Arial"/>
                <w:sz w:val="16"/>
                <w:szCs w:val="16"/>
              </w:rPr>
            </w:r>
            <w:r w:rsidRPr="00160E76">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160E76">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vAlign w:val="center"/>
          </w:tcPr>
          <w:p w14:paraId="64C7F64F" w14:textId="77777777" w:rsidR="005D4E8F" w:rsidRPr="00160E76" w:rsidRDefault="005D4E8F" w:rsidP="002D1F52">
            <w:pPr>
              <w:jc w:val="center"/>
              <w:rPr>
                <w:rFonts w:ascii="Arial" w:hAnsi="Arial"/>
                <w:sz w:val="16"/>
                <w:szCs w:val="16"/>
              </w:rPr>
            </w:pPr>
            <w:r w:rsidRPr="00160E76">
              <w:rPr>
                <w:rFonts w:ascii="Arial" w:hAnsi="Arial" w:cs="Arial"/>
                <w:sz w:val="16"/>
                <w:szCs w:val="16"/>
              </w:rPr>
              <w:t xml:space="preserve">$ </w:t>
            </w:r>
            <w:r w:rsidRPr="00160E76">
              <w:rPr>
                <w:rFonts w:ascii="Arial" w:hAnsi="Arial" w:cs="Arial"/>
                <w:sz w:val="16"/>
                <w:szCs w:val="16"/>
              </w:rPr>
              <w:fldChar w:fldCharType="begin">
                <w:ffData>
                  <w:name w:val="Text127"/>
                  <w:enabled/>
                  <w:calcOnExit w:val="0"/>
                  <w:textInput/>
                </w:ffData>
              </w:fldChar>
            </w:r>
            <w:r w:rsidRPr="00160E76">
              <w:rPr>
                <w:rFonts w:ascii="Arial" w:hAnsi="Arial" w:cs="Arial"/>
                <w:sz w:val="16"/>
                <w:szCs w:val="16"/>
              </w:rPr>
              <w:instrText xml:space="preserve"> FORMTEXT </w:instrText>
            </w:r>
            <w:r w:rsidRPr="00160E76">
              <w:rPr>
                <w:rFonts w:ascii="Arial" w:hAnsi="Arial" w:cs="Arial"/>
                <w:sz w:val="16"/>
                <w:szCs w:val="16"/>
              </w:rPr>
            </w:r>
            <w:r w:rsidRPr="00160E76">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160E76">
              <w:rPr>
                <w:rFonts w:ascii="Arial" w:hAnsi="Arial" w:cs="Arial"/>
                <w:sz w:val="16"/>
                <w:szCs w:val="16"/>
              </w:rPr>
              <w:fldChar w:fldCharType="end"/>
            </w:r>
          </w:p>
        </w:tc>
      </w:tr>
      <w:tr w:rsidR="005D4E8F" w:rsidRPr="00160E76" w14:paraId="7167AD23" w14:textId="77777777" w:rsidTr="00106A23">
        <w:trPr>
          <w:trHeight w:val="245"/>
        </w:trPr>
        <w:tc>
          <w:tcPr>
            <w:tcW w:w="5582" w:type="dxa"/>
            <w:tcBorders>
              <w:top w:val="single" w:sz="4" w:space="0" w:color="auto"/>
              <w:left w:val="single" w:sz="4" w:space="0" w:color="auto"/>
              <w:bottom w:val="single" w:sz="4" w:space="0" w:color="auto"/>
              <w:right w:val="single" w:sz="4" w:space="0" w:color="auto"/>
            </w:tcBorders>
            <w:vAlign w:val="center"/>
          </w:tcPr>
          <w:p w14:paraId="6E2A1880" w14:textId="77777777" w:rsidR="005D4E8F" w:rsidRDefault="005D4E8F" w:rsidP="00683FAC">
            <w:pPr>
              <w:tabs>
                <w:tab w:val="left" w:pos="7200"/>
              </w:tabs>
              <w:rPr>
                <w:rFonts w:ascii="Arial" w:hAnsi="Arial" w:cs="Arial"/>
                <w:sz w:val="16"/>
                <w:szCs w:val="16"/>
              </w:rPr>
            </w:pPr>
            <w:r>
              <w:rPr>
                <w:rFonts w:ascii="Arial" w:hAnsi="Arial" w:cs="Arial"/>
                <w:sz w:val="16"/>
                <w:szCs w:val="16"/>
              </w:rPr>
              <w:t>FSUV + Broadband</w:t>
            </w:r>
            <w:r w:rsidRPr="00B57BB3">
              <w:rPr>
                <w:rFonts w:ascii="Arial" w:hAnsi="Arial" w:cs="Arial"/>
                <w:sz w:val="16"/>
                <w:szCs w:val="16"/>
              </w:rPr>
              <w:t xml:space="preserve"> </w:t>
            </w:r>
            <w:r>
              <w:rPr>
                <w:rFonts w:ascii="Arial" w:hAnsi="Arial" w:cs="Arial"/>
                <w:sz w:val="16"/>
                <w:szCs w:val="16"/>
              </w:rPr>
              <w:t>Max Ultra 12M</w:t>
            </w:r>
          </w:p>
        </w:tc>
        <w:tc>
          <w:tcPr>
            <w:tcW w:w="900" w:type="dxa"/>
            <w:tcBorders>
              <w:top w:val="single" w:sz="4" w:space="0" w:color="auto"/>
              <w:left w:val="single" w:sz="4" w:space="0" w:color="auto"/>
              <w:bottom w:val="single" w:sz="4" w:space="0" w:color="auto"/>
              <w:right w:val="single" w:sz="4" w:space="0" w:color="auto"/>
            </w:tcBorders>
            <w:vAlign w:val="center"/>
          </w:tcPr>
          <w:p w14:paraId="5FFAE966" w14:textId="77777777" w:rsidR="005D4E8F" w:rsidRDefault="005D4E8F" w:rsidP="002D1F52">
            <w:pPr>
              <w:jc w:val="center"/>
            </w:pPr>
            <w:r w:rsidRPr="000670F9">
              <w:rPr>
                <w:rFonts w:ascii="Arial" w:hAnsi="Arial" w:cs="Arial"/>
                <w:sz w:val="16"/>
                <w:szCs w:val="16"/>
              </w:rPr>
              <w:fldChar w:fldCharType="begin">
                <w:ffData>
                  <w:name w:val="Text39"/>
                  <w:enabled/>
                  <w:calcOnExit w:val="0"/>
                  <w:textInput/>
                </w:ffData>
              </w:fldChar>
            </w:r>
            <w:r w:rsidRPr="000670F9">
              <w:rPr>
                <w:rFonts w:ascii="Arial" w:hAnsi="Arial" w:cs="Arial"/>
                <w:sz w:val="16"/>
                <w:szCs w:val="16"/>
              </w:rPr>
              <w:instrText xml:space="preserve"> FORMTEXT </w:instrText>
            </w:r>
            <w:r w:rsidRPr="000670F9">
              <w:rPr>
                <w:rFonts w:ascii="Arial" w:hAnsi="Arial" w:cs="Arial"/>
                <w:sz w:val="16"/>
                <w:szCs w:val="16"/>
              </w:rPr>
            </w:r>
            <w:r w:rsidRPr="000670F9">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0670F9">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shd w:val="clear" w:color="auto" w:fill="0C0C0C"/>
            <w:vAlign w:val="center"/>
          </w:tcPr>
          <w:p w14:paraId="37D8D47C" w14:textId="77777777" w:rsidR="005D4E8F" w:rsidRPr="00160E76" w:rsidRDefault="005D4E8F" w:rsidP="002D1F52">
            <w:pPr>
              <w:rPr>
                <w:rFonts w:ascii="Arial" w:hAnsi="Arial" w:cs="Arial"/>
                <w:sz w:val="16"/>
                <w:szCs w:val="16"/>
              </w:rPr>
            </w:pPr>
          </w:p>
        </w:tc>
        <w:tc>
          <w:tcPr>
            <w:tcW w:w="1440" w:type="dxa"/>
            <w:tcBorders>
              <w:top w:val="single" w:sz="4" w:space="0" w:color="auto"/>
              <w:left w:val="single" w:sz="4" w:space="0" w:color="auto"/>
              <w:bottom w:val="single" w:sz="4" w:space="0" w:color="auto"/>
              <w:right w:val="single" w:sz="4" w:space="0" w:color="auto"/>
            </w:tcBorders>
            <w:vAlign w:val="center"/>
          </w:tcPr>
          <w:p w14:paraId="145C5824" w14:textId="77777777" w:rsidR="005D4E8F" w:rsidRPr="00160E76" w:rsidRDefault="005D4E8F" w:rsidP="002D1F52">
            <w:pPr>
              <w:jc w:val="center"/>
              <w:rPr>
                <w:rFonts w:ascii="Arial" w:hAnsi="Arial"/>
                <w:sz w:val="16"/>
                <w:szCs w:val="16"/>
              </w:rPr>
            </w:pPr>
            <w:r w:rsidRPr="00160E76">
              <w:rPr>
                <w:rFonts w:ascii="Arial" w:hAnsi="Arial" w:cs="Arial"/>
                <w:sz w:val="16"/>
                <w:szCs w:val="16"/>
              </w:rPr>
              <w:t xml:space="preserve">$ </w:t>
            </w:r>
            <w:r w:rsidRPr="00160E76">
              <w:rPr>
                <w:rFonts w:ascii="Arial" w:hAnsi="Arial" w:cs="Arial"/>
                <w:sz w:val="16"/>
                <w:szCs w:val="16"/>
              </w:rPr>
              <w:fldChar w:fldCharType="begin">
                <w:ffData>
                  <w:name w:val="Text127"/>
                  <w:enabled/>
                  <w:calcOnExit w:val="0"/>
                  <w:textInput/>
                </w:ffData>
              </w:fldChar>
            </w:r>
            <w:r w:rsidRPr="00160E76">
              <w:rPr>
                <w:rFonts w:ascii="Arial" w:hAnsi="Arial" w:cs="Arial"/>
                <w:sz w:val="16"/>
                <w:szCs w:val="16"/>
              </w:rPr>
              <w:instrText xml:space="preserve"> FORMTEXT </w:instrText>
            </w:r>
            <w:r w:rsidRPr="00160E76">
              <w:rPr>
                <w:rFonts w:ascii="Arial" w:hAnsi="Arial" w:cs="Arial"/>
                <w:sz w:val="16"/>
                <w:szCs w:val="16"/>
              </w:rPr>
            </w:r>
            <w:r w:rsidRPr="00160E76">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160E76">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vAlign w:val="center"/>
          </w:tcPr>
          <w:p w14:paraId="35AE0E4F" w14:textId="77777777" w:rsidR="005D4E8F" w:rsidRPr="00160E76" w:rsidRDefault="005D4E8F" w:rsidP="002D1F52">
            <w:pPr>
              <w:jc w:val="center"/>
              <w:rPr>
                <w:rFonts w:ascii="Arial" w:hAnsi="Arial"/>
                <w:sz w:val="16"/>
                <w:szCs w:val="16"/>
              </w:rPr>
            </w:pPr>
            <w:r w:rsidRPr="00160E76">
              <w:rPr>
                <w:rFonts w:ascii="Arial" w:hAnsi="Arial" w:cs="Arial"/>
                <w:sz w:val="16"/>
                <w:szCs w:val="16"/>
              </w:rPr>
              <w:t xml:space="preserve">$ </w:t>
            </w:r>
            <w:r w:rsidRPr="00160E76">
              <w:rPr>
                <w:rFonts w:ascii="Arial" w:hAnsi="Arial" w:cs="Arial"/>
                <w:sz w:val="16"/>
                <w:szCs w:val="16"/>
              </w:rPr>
              <w:fldChar w:fldCharType="begin">
                <w:ffData>
                  <w:name w:val="Text127"/>
                  <w:enabled/>
                  <w:calcOnExit w:val="0"/>
                  <w:textInput/>
                </w:ffData>
              </w:fldChar>
            </w:r>
            <w:r w:rsidRPr="00160E76">
              <w:rPr>
                <w:rFonts w:ascii="Arial" w:hAnsi="Arial" w:cs="Arial"/>
                <w:sz w:val="16"/>
                <w:szCs w:val="16"/>
              </w:rPr>
              <w:instrText xml:space="preserve"> FORMTEXT </w:instrText>
            </w:r>
            <w:r w:rsidRPr="00160E76">
              <w:rPr>
                <w:rFonts w:ascii="Arial" w:hAnsi="Arial" w:cs="Arial"/>
                <w:sz w:val="16"/>
                <w:szCs w:val="16"/>
              </w:rPr>
            </w:r>
            <w:r w:rsidRPr="00160E76">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160E76">
              <w:rPr>
                <w:rFonts w:ascii="Arial" w:hAnsi="Arial" w:cs="Arial"/>
                <w:sz w:val="16"/>
                <w:szCs w:val="16"/>
              </w:rPr>
              <w:fldChar w:fldCharType="end"/>
            </w:r>
          </w:p>
        </w:tc>
      </w:tr>
      <w:tr w:rsidR="005D4E8F" w:rsidRPr="00160E76" w14:paraId="381DEEBB" w14:textId="77777777" w:rsidTr="00106A23">
        <w:trPr>
          <w:trHeight w:val="245"/>
        </w:trPr>
        <w:tc>
          <w:tcPr>
            <w:tcW w:w="5582" w:type="dxa"/>
            <w:tcBorders>
              <w:top w:val="single" w:sz="4" w:space="0" w:color="auto"/>
              <w:left w:val="single" w:sz="4" w:space="0" w:color="auto"/>
              <w:bottom w:val="single" w:sz="4" w:space="0" w:color="auto"/>
              <w:right w:val="single" w:sz="4" w:space="0" w:color="auto"/>
            </w:tcBorders>
            <w:vAlign w:val="center"/>
          </w:tcPr>
          <w:p w14:paraId="3169F9A6" w14:textId="77777777" w:rsidR="005D4E8F" w:rsidRDefault="005D4E8F" w:rsidP="00683FAC">
            <w:pPr>
              <w:tabs>
                <w:tab w:val="left" w:pos="7200"/>
              </w:tabs>
              <w:rPr>
                <w:rFonts w:ascii="Arial" w:hAnsi="Arial" w:cs="Arial"/>
                <w:sz w:val="16"/>
                <w:szCs w:val="16"/>
              </w:rPr>
            </w:pPr>
            <w:r>
              <w:rPr>
                <w:rFonts w:ascii="Arial" w:hAnsi="Arial" w:cs="Arial"/>
                <w:sz w:val="16"/>
                <w:szCs w:val="16"/>
              </w:rPr>
              <w:t>FSUV + Broadband</w:t>
            </w:r>
            <w:r w:rsidRPr="00B57BB3">
              <w:rPr>
                <w:rFonts w:ascii="Arial" w:hAnsi="Arial" w:cs="Arial"/>
                <w:sz w:val="16"/>
                <w:szCs w:val="16"/>
              </w:rPr>
              <w:t xml:space="preserve"> </w:t>
            </w:r>
            <w:r>
              <w:rPr>
                <w:rFonts w:ascii="Arial" w:hAnsi="Arial" w:cs="Arial"/>
                <w:sz w:val="16"/>
                <w:szCs w:val="16"/>
              </w:rPr>
              <w:t>Max Plus 18M</w:t>
            </w:r>
          </w:p>
        </w:tc>
        <w:tc>
          <w:tcPr>
            <w:tcW w:w="900" w:type="dxa"/>
            <w:tcBorders>
              <w:top w:val="single" w:sz="4" w:space="0" w:color="auto"/>
              <w:left w:val="single" w:sz="4" w:space="0" w:color="auto"/>
              <w:bottom w:val="single" w:sz="4" w:space="0" w:color="auto"/>
              <w:right w:val="single" w:sz="4" w:space="0" w:color="auto"/>
            </w:tcBorders>
            <w:vAlign w:val="center"/>
          </w:tcPr>
          <w:p w14:paraId="499B185E" w14:textId="77777777" w:rsidR="005D4E8F" w:rsidRDefault="005D4E8F" w:rsidP="002D1F52">
            <w:pPr>
              <w:jc w:val="center"/>
            </w:pPr>
            <w:r w:rsidRPr="000670F9">
              <w:rPr>
                <w:rFonts w:ascii="Arial" w:hAnsi="Arial" w:cs="Arial"/>
                <w:sz w:val="16"/>
                <w:szCs w:val="16"/>
              </w:rPr>
              <w:fldChar w:fldCharType="begin">
                <w:ffData>
                  <w:name w:val="Text39"/>
                  <w:enabled/>
                  <w:calcOnExit w:val="0"/>
                  <w:textInput/>
                </w:ffData>
              </w:fldChar>
            </w:r>
            <w:r w:rsidRPr="000670F9">
              <w:rPr>
                <w:rFonts w:ascii="Arial" w:hAnsi="Arial" w:cs="Arial"/>
                <w:sz w:val="16"/>
                <w:szCs w:val="16"/>
              </w:rPr>
              <w:instrText xml:space="preserve"> FORMTEXT </w:instrText>
            </w:r>
            <w:r w:rsidRPr="000670F9">
              <w:rPr>
                <w:rFonts w:ascii="Arial" w:hAnsi="Arial" w:cs="Arial"/>
                <w:sz w:val="16"/>
                <w:szCs w:val="16"/>
              </w:rPr>
            </w:r>
            <w:r w:rsidRPr="000670F9">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0670F9">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shd w:val="clear" w:color="auto" w:fill="0C0C0C"/>
            <w:vAlign w:val="center"/>
          </w:tcPr>
          <w:p w14:paraId="5E02976D" w14:textId="77777777" w:rsidR="005D4E8F" w:rsidRPr="00160E76" w:rsidRDefault="005D4E8F" w:rsidP="002D1F52">
            <w:pPr>
              <w:rPr>
                <w:rFonts w:ascii="Arial" w:hAnsi="Arial" w:cs="Arial"/>
                <w:sz w:val="16"/>
                <w:szCs w:val="16"/>
              </w:rPr>
            </w:pPr>
          </w:p>
        </w:tc>
        <w:tc>
          <w:tcPr>
            <w:tcW w:w="1440" w:type="dxa"/>
            <w:tcBorders>
              <w:top w:val="single" w:sz="4" w:space="0" w:color="auto"/>
              <w:left w:val="single" w:sz="4" w:space="0" w:color="auto"/>
              <w:bottom w:val="single" w:sz="4" w:space="0" w:color="auto"/>
              <w:right w:val="single" w:sz="4" w:space="0" w:color="auto"/>
            </w:tcBorders>
            <w:vAlign w:val="center"/>
          </w:tcPr>
          <w:p w14:paraId="2478232A" w14:textId="77777777" w:rsidR="005D4E8F" w:rsidRPr="00160E76" w:rsidRDefault="005D4E8F" w:rsidP="002D1F52">
            <w:pPr>
              <w:jc w:val="center"/>
              <w:rPr>
                <w:rFonts w:ascii="Arial" w:hAnsi="Arial"/>
                <w:sz w:val="16"/>
                <w:szCs w:val="16"/>
              </w:rPr>
            </w:pPr>
            <w:r w:rsidRPr="00160E76">
              <w:rPr>
                <w:rFonts w:ascii="Arial" w:hAnsi="Arial" w:cs="Arial"/>
                <w:sz w:val="16"/>
                <w:szCs w:val="16"/>
              </w:rPr>
              <w:t xml:space="preserve">$ </w:t>
            </w:r>
            <w:r w:rsidRPr="00160E76">
              <w:rPr>
                <w:rFonts w:ascii="Arial" w:hAnsi="Arial" w:cs="Arial"/>
                <w:sz w:val="16"/>
                <w:szCs w:val="16"/>
              </w:rPr>
              <w:fldChar w:fldCharType="begin">
                <w:ffData>
                  <w:name w:val="Text127"/>
                  <w:enabled/>
                  <w:calcOnExit w:val="0"/>
                  <w:textInput/>
                </w:ffData>
              </w:fldChar>
            </w:r>
            <w:r w:rsidRPr="00160E76">
              <w:rPr>
                <w:rFonts w:ascii="Arial" w:hAnsi="Arial" w:cs="Arial"/>
                <w:sz w:val="16"/>
                <w:szCs w:val="16"/>
              </w:rPr>
              <w:instrText xml:space="preserve"> FORMTEXT </w:instrText>
            </w:r>
            <w:r w:rsidRPr="00160E76">
              <w:rPr>
                <w:rFonts w:ascii="Arial" w:hAnsi="Arial" w:cs="Arial"/>
                <w:sz w:val="16"/>
                <w:szCs w:val="16"/>
              </w:rPr>
            </w:r>
            <w:r w:rsidRPr="00160E76">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160E76">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vAlign w:val="center"/>
          </w:tcPr>
          <w:p w14:paraId="2FE9D1AF" w14:textId="77777777" w:rsidR="005D4E8F" w:rsidRPr="00160E76" w:rsidRDefault="005D4E8F" w:rsidP="002D1F52">
            <w:pPr>
              <w:jc w:val="center"/>
              <w:rPr>
                <w:rFonts w:ascii="Arial" w:hAnsi="Arial"/>
                <w:sz w:val="16"/>
                <w:szCs w:val="16"/>
              </w:rPr>
            </w:pPr>
            <w:r w:rsidRPr="00160E76">
              <w:rPr>
                <w:rFonts w:ascii="Arial" w:hAnsi="Arial" w:cs="Arial"/>
                <w:sz w:val="16"/>
                <w:szCs w:val="16"/>
              </w:rPr>
              <w:t xml:space="preserve">$ </w:t>
            </w:r>
            <w:r w:rsidRPr="00160E76">
              <w:rPr>
                <w:rFonts w:ascii="Arial" w:hAnsi="Arial" w:cs="Arial"/>
                <w:sz w:val="16"/>
                <w:szCs w:val="16"/>
              </w:rPr>
              <w:fldChar w:fldCharType="begin">
                <w:ffData>
                  <w:name w:val="Text127"/>
                  <w:enabled/>
                  <w:calcOnExit w:val="0"/>
                  <w:textInput/>
                </w:ffData>
              </w:fldChar>
            </w:r>
            <w:r w:rsidRPr="00160E76">
              <w:rPr>
                <w:rFonts w:ascii="Arial" w:hAnsi="Arial" w:cs="Arial"/>
                <w:sz w:val="16"/>
                <w:szCs w:val="16"/>
              </w:rPr>
              <w:instrText xml:space="preserve"> FORMTEXT </w:instrText>
            </w:r>
            <w:r w:rsidRPr="00160E76">
              <w:rPr>
                <w:rFonts w:ascii="Arial" w:hAnsi="Arial" w:cs="Arial"/>
                <w:sz w:val="16"/>
                <w:szCs w:val="16"/>
              </w:rPr>
            </w:r>
            <w:r w:rsidRPr="00160E76">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160E76">
              <w:rPr>
                <w:rFonts w:ascii="Arial" w:hAnsi="Arial" w:cs="Arial"/>
                <w:sz w:val="16"/>
                <w:szCs w:val="16"/>
              </w:rPr>
              <w:fldChar w:fldCharType="end"/>
            </w:r>
          </w:p>
        </w:tc>
      </w:tr>
      <w:tr w:rsidR="005D4E8F" w:rsidRPr="00160E76" w14:paraId="42545E59" w14:textId="77777777" w:rsidTr="00106A23">
        <w:trPr>
          <w:trHeight w:val="245"/>
        </w:trPr>
        <w:tc>
          <w:tcPr>
            <w:tcW w:w="5582" w:type="dxa"/>
            <w:tcBorders>
              <w:top w:val="single" w:sz="4" w:space="0" w:color="auto"/>
              <w:left w:val="single" w:sz="4" w:space="0" w:color="auto"/>
              <w:bottom w:val="single" w:sz="4" w:space="0" w:color="auto"/>
              <w:right w:val="single" w:sz="4" w:space="0" w:color="auto"/>
            </w:tcBorders>
            <w:vAlign w:val="center"/>
          </w:tcPr>
          <w:p w14:paraId="6F5C52B3" w14:textId="77777777" w:rsidR="005D4E8F" w:rsidRPr="00E748D6" w:rsidRDefault="005D4E8F" w:rsidP="00683FAC">
            <w:pPr>
              <w:tabs>
                <w:tab w:val="left" w:pos="7200"/>
              </w:tabs>
              <w:rPr>
                <w:rFonts w:ascii="Arial" w:hAnsi="Arial" w:cs="Arial"/>
                <w:sz w:val="16"/>
                <w:szCs w:val="16"/>
              </w:rPr>
            </w:pPr>
            <w:r>
              <w:rPr>
                <w:rFonts w:ascii="Arial" w:hAnsi="Arial" w:cs="Arial"/>
                <w:sz w:val="16"/>
                <w:szCs w:val="16"/>
              </w:rPr>
              <w:t>FSUV + Broadband</w:t>
            </w:r>
            <w:r w:rsidRPr="00B57BB3">
              <w:rPr>
                <w:rFonts w:ascii="Arial" w:hAnsi="Arial" w:cs="Arial"/>
                <w:sz w:val="16"/>
                <w:szCs w:val="16"/>
              </w:rPr>
              <w:t xml:space="preserve"> </w:t>
            </w:r>
            <w:r>
              <w:rPr>
                <w:rFonts w:ascii="Arial" w:hAnsi="Arial" w:cs="Arial"/>
                <w:sz w:val="16"/>
                <w:szCs w:val="16"/>
              </w:rPr>
              <w:t>Max Turbo</w:t>
            </w:r>
            <w:r w:rsidRPr="00B57BB3">
              <w:rPr>
                <w:rFonts w:ascii="Arial" w:hAnsi="Arial" w:cs="Arial"/>
                <w:sz w:val="16"/>
                <w:szCs w:val="16"/>
              </w:rPr>
              <w:t xml:space="preserve"> </w:t>
            </w:r>
            <w:r>
              <w:rPr>
                <w:rFonts w:ascii="Arial" w:hAnsi="Arial" w:cs="Arial"/>
                <w:sz w:val="16"/>
                <w:szCs w:val="16"/>
              </w:rPr>
              <w:t>24M</w:t>
            </w:r>
          </w:p>
        </w:tc>
        <w:tc>
          <w:tcPr>
            <w:tcW w:w="900" w:type="dxa"/>
            <w:tcBorders>
              <w:top w:val="single" w:sz="4" w:space="0" w:color="auto"/>
              <w:left w:val="single" w:sz="4" w:space="0" w:color="auto"/>
              <w:bottom w:val="single" w:sz="4" w:space="0" w:color="auto"/>
              <w:right w:val="single" w:sz="4" w:space="0" w:color="auto"/>
            </w:tcBorders>
            <w:vAlign w:val="center"/>
          </w:tcPr>
          <w:p w14:paraId="43DD83E7" w14:textId="77777777" w:rsidR="005D4E8F" w:rsidRDefault="005D4E8F" w:rsidP="002D1F52">
            <w:pPr>
              <w:jc w:val="center"/>
            </w:pPr>
            <w:r w:rsidRPr="006C1A07">
              <w:rPr>
                <w:rFonts w:ascii="Arial" w:hAnsi="Arial" w:cs="Arial"/>
                <w:sz w:val="16"/>
                <w:szCs w:val="16"/>
              </w:rPr>
              <w:fldChar w:fldCharType="begin">
                <w:ffData>
                  <w:name w:val="Text39"/>
                  <w:enabled/>
                  <w:calcOnExit w:val="0"/>
                  <w:textInput/>
                </w:ffData>
              </w:fldChar>
            </w:r>
            <w:r w:rsidRPr="006C1A07">
              <w:rPr>
                <w:rFonts w:ascii="Arial" w:hAnsi="Arial" w:cs="Arial"/>
                <w:sz w:val="16"/>
                <w:szCs w:val="16"/>
              </w:rPr>
              <w:instrText xml:space="preserve"> FORMTEXT </w:instrText>
            </w:r>
            <w:r w:rsidRPr="006C1A07">
              <w:rPr>
                <w:rFonts w:ascii="Arial" w:hAnsi="Arial" w:cs="Arial"/>
                <w:sz w:val="16"/>
                <w:szCs w:val="16"/>
              </w:rPr>
            </w:r>
            <w:r w:rsidRPr="006C1A07">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6C1A07">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shd w:val="clear" w:color="auto" w:fill="0C0C0C"/>
            <w:vAlign w:val="center"/>
          </w:tcPr>
          <w:p w14:paraId="241A1DE5" w14:textId="77777777" w:rsidR="005D4E8F" w:rsidRPr="009C0538" w:rsidRDefault="005D4E8F" w:rsidP="002D1F52">
            <w:pPr>
              <w:rPr>
                <w:rFonts w:ascii="Arial" w:hAnsi="Arial" w:cs="Arial"/>
                <w:sz w:val="16"/>
                <w:szCs w:val="16"/>
              </w:rPr>
            </w:pPr>
          </w:p>
        </w:tc>
        <w:tc>
          <w:tcPr>
            <w:tcW w:w="1440" w:type="dxa"/>
            <w:tcBorders>
              <w:top w:val="single" w:sz="4" w:space="0" w:color="auto"/>
              <w:left w:val="single" w:sz="4" w:space="0" w:color="auto"/>
              <w:bottom w:val="single" w:sz="4" w:space="0" w:color="auto"/>
              <w:right w:val="single" w:sz="4" w:space="0" w:color="auto"/>
            </w:tcBorders>
            <w:vAlign w:val="center"/>
          </w:tcPr>
          <w:p w14:paraId="18F9A007" w14:textId="77777777" w:rsidR="005D4E8F" w:rsidRDefault="005D4E8F" w:rsidP="002D1F52">
            <w:pPr>
              <w:jc w:val="center"/>
            </w:pPr>
            <w:r w:rsidRPr="009C0538">
              <w:rPr>
                <w:rFonts w:ascii="Arial" w:hAnsi="Arial" w:cs="Arial"/>
                <w:sz w:val="16"/>
                <w:szCs w:val="16"/>
              </w:rPr>
              <w:t xml:space="preserve">$ </w:t>
            </w:r>
            <w:r w:rsidRPr="009C0538">
              <w:rPr>
                <w:rFonts w:ascii="Arial" w:hAnsi="Arial" w:cs="Arial"/>
                <w:sz w:val="16"/>
                <w:szCs w:val="16"/>
              </w:rPr>
              <w:fldChar w:fldCharType="begin">
                <w:ffData>
                  <w:name w:val="Text127"/>
                  <w:enabled/>
                  <w:calcOnExit w:val="0"/>
                  <w:textInput/>
                </w:ffData>
              </w:fldChar>
            </w:r>
            <w:r w:rsidRPr="009C0538">
              <w:rPr>
                <w:rFonts w:ascii="Arial" w:hAnsi="Arial" w:cs="Arial"/>
                <w:sz w:val="16"/>
                <w:szCs w:val="16"/>
              </w:rPr>
              <w:instrText xml:space="preserve"> FORMTEXT </w:instrText>
            </w:r>
            <w:r w:rsidRPr="009C0538">
              <w:rPr>
                <w:rFonts w:ascii="Arial" w:hAnsi="Arial" w:cs="Arial"/>
                <w:sz w:val="16"/>
                <w:szCs w:val="16"/>
              </w:rPr>
            </w:r>
            <w:r w:rsidRPr="009C0538">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9C0538">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vAlign w:val="center"/>
          </w:tcPr>
          <w:p w14:paraId="3B7CEB1C" w14:textId="77777777" w:rsidR="005D4E8F" w:rsidRDefault="005D4E8F" w:rsidP="002D1F52">
            <w:pPr>
              <w:jc w:val="center"/>
            </w:pPr>
            <w:r w:rsidRPr="009C0538">
              <w:rPr>
                <w:rFonts w:ascii="Arial" w:hAnsi="Arial" w:cs="Arial"/>
                <w:sz w:val="16"/>
                <w:szCs w:val="16"/>
              </w:rPr>
              <w:t xml:space="preserve">$ </w:t>
            </w:r>
            <w:r w:rsidRPr="009C0538">
              <w:rPr>
                <w:rFonts w:ascii="Arial" w:hAnsi="Arial" w:cs="Arial"/>
                <w:sz w:val="16"/>
                <w:szCs w:val="16"/>
              </w:rPr>
              <w:fldChar w:fldCharType="begin">
                <w:ffData>
                  <w:name w:val="Text127"/>
                  <w:enabled/>
                  <w:calcOnExit w:val="0"/>
                  <w:textInput/>
                </w:ffData>
              </w:fldChar>
            </w:r>
            <w:r w:rsidRPr="009C0538">
              <w:rPr>
                <w:rFonts w:ascii="Arial" w:hAnsi="Arial" w:cs="Arial"/>
                <w:sz w:val="16"/>
                <w:szCs w:val="16"/>
              </w:rPr>
              <w:instrText xml:space="preserve"> FORMTEXT </w:instrText>
            </w:r>
            <w:r w:rsidRPr="009C0538">
              <w:rPr>
                <w:rFonts w:ascii="Arial" w:hAnsi="Arial" w:cs="Arial"/>
                <w:sz w:val="16"/>
                <w:szCs w:val="16"/>
              </w:rPr>
            </w:r>
            <w:r w:rsidRPr="009C0538">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9C0538">
              <w:rPr>
                <w:rFonts w:ascii="Arial" w:hAnsi="Arial" w:cs="Arial"/>
                <w:sz w:val="16"/>
                <w:szCs w:val="16"/>
              </w:rPr>
              <w:fldChar w:fldCharType="end"/>
            </w:r>
          </w:p>
        </w:tc>
      </w:tr>
      <w:tr w:rsidR="005D4E8F" w:rsidRPr="00160E76" w14:paraId="78E0116F" w14:textId="77777777" w:rsidTr="00106A23">
        <w:trPr>
          <w:trHeight w:val="245"/>
        </w:trPr>
        <w:tc>
          <w:tcPr>
            <w:tcW w:w="5582" w:type="dxa"/>
            <w:tcBorders>
              <w:top w:val="single" w:sz="4" w:space="0" w:color="auto"/>
              <w:left w:val="single" w:sz="4" w:space="0" w:color="auto"/>
              <w:bottom w:val="single" w:sz="4" w:space="0" w:color="auto"/>
              <w:right w:val="single" w:sz="4" w:space="0" w:color="auto"/>
            </w:tcBorders>
            <w:vAlign w:val="center"/>
          </w:tcPr>
          <w:p w14:paraId="39B4599E" w14:textId="77777777" w:rsidR="005D4E8F" w:rsidRPr="00E748D6" w:rsidRDefault="005D4E8F" w:rsidP="00683FAC">
            <w:pPr>
              <w:tabs>
                <w:tab w:val="left" w:pos="7200"/>
              </w:tabs>
              <w:rPr>
                <w:rFonts w:ascii="Arial" w:hAnsi="Arial" w:cs="Arial"/>
                <w:sz w:val="16"/>
                <w:szCs w:val="16"/>
              </w:rPr>
            </w:pPr>
            <w:r>
              <w:rPr>
                <w:rFonts w:ascii="Arial" w:hAnsi="Arial" w:cs="Arial"/>
                <w:sz w:val="16"/>
                <w:szCs w:val="16"/>
              </w:rPr>
              <w:t>FSUV + Broadband</w:t>
            </w:r>
            <w:r w:rsidRPr="00B57BB3">
              <w:rPr>
                <w:rFonts w:ascii="Arial" w:hAnsi="Arial" w:cs="Arial"/>
                <w:sz w:val="16"/>
                <w:szCs w:val="16"/>
              </w:rPr>
              <w:t xml:space="preserve"> </w:t>
            </w:r>
            <w:r>
              <w:rPr>
                <w:rFonts w:ascii="Arial" w:hAnsi="Arial" w:cs="Arial"/>
                <w:sz w:val="16"/>
                <w:szCs w:val="16"/>
              </w:rPr>
              <w:t>Power 45M</w:t>
            </w:r>
          </w:p>
        </w:tc>
        <w:tc>
          <w:tcPr>
            <w:tcW w:w="900" w:type="dxa"/>
            <w:tcBorders>
              <w:top w:val="single" w:sz="4" w:space="0" w:color="auto"/>
              <w:left w:val="single" w:sz="4" w:space="0" w:color="auto"/>
              <w:bottom w:val="single" w:sz="4" w:space="0" w:color="auto"/>
              <w:right w:val="single" w:sz="4" w:space="0" w:color="auto"/>
            </w:tcBorders>
            <w:vAlign w:val="center"/>
          </w:tcPr>
          <w:p w14:paraId="56DEE1B5" w14:textId="77777777" w:rsidR="005D4E8F" w:rsidRDefault="005D4E8F" w:rsidP="002D1F52">
            <w:pPr>
              <w:jc w:val="center"/>
            </w:pPr>
            <w:r w:rsidRPr="006C1A07">
              <w:rPr>
                <w:rFonts w:ascii="Arial" w:hAnsi="Arial" w:cs="Arial"/>
                <w:sz w:val="16"/>
                <w:szCs w:val="16"/>
              </w:rPr>
              <w:fldChar w:fldCharType="begin">
                <w:ffData>
                  <w:name w:val="Text39"/>
                  <w:enabled/>
                  <w:calcOnExit w:val="0"/>
                  <w:textInput/>
                </w:ffData>
              </w:fldChar>
            </w:r>
            <w:r w:rsidRPr="006C1A07">
              <w:rPr>
                <w:rFonts w:ascii="Arial" w:hAnsi="Arial" w:cs="Arial"/>
                <w:sz w:val="16"/>
                <w:szCs w:val="16"/>
              </w:rPr>
              <w:instrText xml:space="preserve"> FORMTEXT </w:instrText>
            </w:r>
            <w:r w:rsidRPr="006C1A07">
              <w:rPr>
                <w:rFonts w:ascii="Arial" w:hAnsi="Arial" w:cs="Arial"/>
                <w:sz w:val="16"/>
                <w:szCs w:val="16"/>
              </w:rPr>
            </w:r>
            <w:r w:rsidRPr="006C1A07">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6C1A07">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shd w:val="clear" w:color="auto" w:fill="0C0C0C"/>
            <w:vAlign w:val="center"/>
          </w:tcPr>
          <w:p w14:paraId="3F85B864" w14:textId="77777777" w:rsidR="005D4E8F" w:rsidRPr="009C0538" w:rsidRDefault="005D4E8F" w:rsidP="002D1F52">
            <w:pPr>
              <w:rPr>
                <w:rFonts w:ascii="Arial" w:hAnsi="Arial" w:cs="Arial"/>
                <w:sz w:val="16"/>
                <w:szCs w:val="16"/>
              </w:rPr>
            </w:pPr>
          </w:p>
        </w:tc>
        <w:tc>
          <w:tcPr>
            <w:tcW w:w="1440" w:type="dxa"/>
            <w:tcBorders>
              <w:top w:val="single" w:sz="4" w:space="0" w:color="auto"/>
              <w:left w:val="single" w:sz="4" w:space="0" w:color="auto"/>
              <w:bottom w:val="single" w:sz="4" w:space="0" w:color="auto"/>
              <w:right w:val="single" w:sz="4" w:space="0" w:color="auto"/>
            </w:tcBorders>
            <w:vAlign w:val="center"/>
          </w:tcPr>
          <w:p w14:paraId="07FFB3CA" w14:textId="77777777" w:rsidR="005D4E8F" w:rsidRDefault="005D4E8F" w:rsidP="002D1F52">
            <w:pPr>
              <w:jc w:val="center"/>
            </w:pPr>
            <w:r w:rsidRPr="009C0538">
              <w:rPr>
                <w:rFonts w:ascii="Arial" w:hAnsi="Arial" w:cs="Arial"/>
                <w:sz w:val="16"/>
                <w:szCs w:val="16"/>
              </w:rPr>
              <w:t xml:space="preserve">$ </w:t>
            </w:r>
            <w:r w:rsidRPr="009C0538">
              <w:rPr>
                <w:rFonts w:ascii="Arial" w:hAnsi="Arial" w:cs="Arial"/>
                <w:sz w:val="16"/>
                <w:szCs w:val="16"/>
              </w:rPr>
              <w:fldChar w:fldCharType="begin">
                <w:ffData>
                  <w:name w:val="Text127"/>
                  <w:enabled/>
                  <w:calcOnExit w:val="0"/>
                  <w:textInput/>
                </w:ffData>
              </w:fldChar>
            </w:r>
            <w:r w:rsidRPr="009C0538">
              <w:rPr>
                <w:rFonts w:ascii="Arial" w:hAnsi="Arial" w:cs="Arial"/>
                <w:sz w:val="16"/>
                <w:szCs w:val="16"/>
              </w:rPr>
              <w:instrText xml:space="preserve"> FORMTEXT </w:instrText>
            </w:r>
            <w:r w:rsidRPr="009C0538">
              <w:rPr>
                <w:rFonts w:ascii="Arial" w:hAnsi="Arial" w:cs="Arial"/>
                <w:sz w:val="16"/>
                <w:szCs w:val="16"/>
              </w:rPr>
            </w:r>
            <w:r w:rsidRPr="009C0538">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9C0538">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vAlign w:val="center"/>
          </w:tcPr>
          <w:p w14:paraId="77A10F97" w14:textId="77777777" w:rsidR="005D4E8F" w:rsidRDefault="005D4E8F" w:rsidP="002D1F52">
            <w:pPr>
              <w:jc w:val="center"/>
            </w:pPr>
            <w:r w:rsidRPr="009C0538">
              <w:rPr>
                <w:rFonts w:ascii="Arial" w:hAnsi="Arial" w:cs="Arial"/>
                <w:sz w:val="16"/>
                <w:szCs w:val="16"/>
              </w:rPr>
              <w:t xml:space="preserve">$ </w:t>
            </w:r>
            <w:r w:rsidRPr="009C0538">
              <w:rPr>
                <w:rFonts w:ascii="Arial" w:hAnsi="Arial" w:cs="Arial"/>
                <w:sz w:val="16"/>
                <w:szCs w:val="16"/>
              </w:rPr>
              <w:fldChar w:fldCharType="begin">
                <w:ffData>
                  <w:name w:val="Text127"/>
                  <w:enabled/>
                  <w:calcOnExit w:val="0"/>
                  <w:textInput/>
                </w:ffData>
              </w:fldChar>
            </w:r>
            <w:r w:rsidRPr="009C0538">
              <w:rPr>
                <w:rFonts w:ascii="Arial" w:hAnsi="Arial" w:cs="Arial"/>
                <w:sz w:val="16"/>
                <w:szCs w:val="16"/>
              </w:rPr>
              <w:instrText xml:space="preserve"> FORMTEXT </w:instrText>
            </w:r>
            <w:r w:rsidRPr="009C0538">
              <w:rPr>
                <w:rFonts w:ascii="Arial" w:hAnsi="Arial" w:cs="Arial"/>
                <w:sz w:val="16"/>
                <w:szCs w:val="16"/>
              </w:rPr>
            </w:r>
            <w:r w:rsidRPr="009C0538">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9C0538">
              <w:rPr>
                <w:rFonts w:ascii="Arial" w:hAnsi="Arial" w:cs="Arial"/>
                <w:sz w:val="16"/>
                <w:szCs w:val="16"/>
              </w:rPr>
              <w:fldChar w:fldCharType="end"/>
            </w:r>
          </w:p>
        </w:tc>
      </w:tr>
      <w:tr w:rsidR="00DB63D0" w:rsidRPr="00160E76" w14:paraId="1C96BFAD" w14:textId="77777777" w:rsidTr="00106A23">
        <w:trPr>
          <w:trHeight w:val="245"/>
        </w:trPr>
        <w:tc>
          <w:tcPr>
            <w:tcW w:w="5582" w:type="dxa"/>
            <w:tcBorders>
              <w:top w:val="single" w:sz="4" w:space="0" w:color="auto"/>
              <w:left w:val="single" w:sz="4" w:space="0" w:color="auto"/>
              <w:bottom w:val="single" w:sz="4" w:space="0" w:color="auto"/>
              <w:right w:val="single" w:sz="4" w:space="0" w:color="auto"/>
            </w:tcBorders>
            <w:vAlign w:val="center"/>
          </w:tcPr>
          <w:p w14:paraId="4709B9A6" w14:textId="77777777" w:rsidR="00DB63D0" w:rsidRPr="00E748D6" w:rsidRDefault="00DB63D0" w:rsidP="00AC1AA0">
            <w:pPr>
              <w:tabs>
                <w:tab w:val="left" w:pos="7200"/>
              </w:tabs>
              <w:rPr>
                <w:rFonts w:ascii="Arial" w:hAnsi="Arial" w:cs="Arial"/>
                <w:sz w:val="16"/>
                <w:szCs w:val="16"/>
              </w:rPr>
            </w:pPr>
            <w:r>
              <w:rPr>
                <w:rFonts w:ascii="Arial" w:hAnsi="Arial" w:cs="Arial"/>
                <w:sz w:val="16"/>
                <w:szCs w:val="16"/>
              </w:rPr>
              <w:t>* Broadband</w:t>
            </w:r>
            <w:r w:rsidRPr="00E748D6">
              <w:rPr>
                <w:rFonts w:ascii="Arial" w:hAnsi="Arial" w:cs="Arial"/>
                <w:sz w:val="16"/>
                <w:szCs w:val="16"/>
              </w:rPr>
              <w:t xml:space="preserve"> </w:t>
            </w:r>
            <w:r w:rsidRPr="00B57BB3">
              <w:rPr>
                <w:rFonts w:ascii="Arial" w:hAnsi="Arial" w:cs="Arial"/>
                <w:sz w:val="16"/>
                <w:szCs w:val="16"/>
              </w:rPr>
              <w:t>Static IP Option add $10.00</w:t>
            </w:r>
            <w:r>
              <w:rPr>
                <w:rFonts w:ascii="Arial" w:hAnsi="Arial" w:cs="Arial"/>
                <w:sz w:val="16"/>
                <w:szCs w:val="16"/>
              </w:rPr>
              <w:t xml:space="preserve"> each</w:t>
            </w:r>
          </w:p>
        </w:tc>
        <w:tc>
          <w:tcPr>
            <w:tcW w:w="900" w:type="dxa"/>
            <w:tcBorders>
              <w:top w:val="single" w:sz="4" w:space="0" w:color="auto"/>
              <w:left w:val="single" w:sz="4" w:space="0" w:color="auto"/>
              <w:bottom w:val="single" w:sz="4" w:space="0" w:color="auto"/>
              <w:right w:val="single" w:sz="4" w:space="0" w:color="auto"/>
            </w:tcBorders>
            <w:vAlign w:val="center"/>
          </w:tcPr>
          <w:p w14:paraId="5B23E58D" w14:textId="77777777" w:rsidR="00DB63D0" w:rsidRDefault="00DB63D0" w:rsidP="00AC1AA0">
            <w:pPr>
              <w:jc w:val="center"/>
            </w:pPr>
            <w:r w:rsidRPr="006C1A07">
              <w:rPr>
                <w:rFonts w:ascii="Arial" w:hAnsi="Arial" w:cs="Arial"/>
                <w:sz w:val="16"/>
                <w:szCs w:val="16"/>
              </w:rPr>
              <w:fldChar w:fldCharType="begin">
                <w:ffData>
                  <w:name w:val="Text39"/>
                  <w:enabled/>
                  <w:calcOnExit w:val="0"/>
                  <w:textInput/>
                </w:ffData>
              </w:fldChar>
            </w:r>
            <w:r w:rsidRPr="006C1A07">
              <w:rPr>
                <w:rFonts w:ascii="Arial" w:hAnsi="Arial" w:cs="Arial"/>
                <w:sz w:val="16"/>
                <w:szCs w:val="16"/>
              </w:rPr>
              <w:instrText xml:space="preserve"> FORMTEXT </w:instrText>
            </w:r>
            <w:r w:rsidRPr="006C1A07">
              <w:rPr>
                <w:rFonts w:ascii="Arial" w:hAnsi="Arial" w:cs="Arial"/>
                <w:sz w:val="16"/>
                <w:szCs w:val="16"/>
              </w:rPr>
            </w:r>
            <w:r w:rsidRPr="006C1A07">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6C1A07">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shd w:val="clear" w:color="auto" w:fill="0C0C0C"/>
          </w:tcPr>
          <w:p w14:paraId="0B2A40AC" w14:textId="77777777" w:rsidR="00DB63D0" w:rsidRPr="009C0538" w:rsidRDefault="00DB63D0" w:rsidP="00AC1AA0">
            <w:pPr>
              <w:jc w:val="center"/>
              <w:rPr>
                <w:rFonts w:ascii="Arial" w:hAnsi="Arial" w:cs="Arial"/>
                <w:sz w:val="16"/>
                <w:szCs w:val="16"/>
              </w:rPr>
            </w:pPr>
          </w:p>
        </w:tc>
        <w:tc>
          <w:tcPr>
            <w:tcW w:w="1440" w:type="dxa"/>
            <w:tcBorders>
              <w:top w:val="single" w:sz="4" w:space="0" w:color="auto"/>
              <w:left w:val="single" w:sz="4" w:space="0" w:color="auto"/>
              <w:bottom w:val="single" w:sz="4" w:space="0" w:color="auto"/>
              <w:right w:val="single" w:sz="4" w:space="0" w:color="auto"/>
            </w:tcBorders>
            <w:vAlign w:val="center"/>
          </w:tcPr>
          <w:p w14:paraId="6EFFAFEB" w14:textId="77777777" w:rsidR="00DB63D0" w:rsidRDefault="00DB63D0" w:rsidP="00AC1AA0">
            <w:pPr>
              <w:jc w:val="center"/>
            </w:pPr>
            <w:r w:rsidRPr="009C0538">
              <w:rPr>
                <w:rFonts w:ascii="Arial" w:hAnsi="Arial" w:cs="Arial"/>
                <w:sz w:val="16"/>
                <w:szCs w:val="16"/>
              </w:rPr>
              <w:t xml:space="preserve">$ </w:t>
            </w:r>
            <w:r>
              <w:rPr>
                <w:rFonts w:ascii="Arial" w:hAnsi="Arial" w:cs="Arial"/>
                <w:sz w:val="16"/>
                <w:szCs w:val="16"/>
              </w:rPr>
              <w:t>0.00</w:t>
            </w:r>
          </w:p>
        </w:tc>
        <w:tc>
          <w:tcPr>
            <w:tcW w:w="1530" w:type="dxa"/>
            <w:tcBorders>
              <w:top w:val="single" w:sz="4" w:space="0" w:color="auto"/>
              <w:left w:val="single" w:sz="4" w:space="0" w:color="auto"/>
              <w:bottom w:val="single" w:sz="4" w:space="0" w:color="auto"/>
              <w:right w:val="single" w:sz="4" w:space="0" w:color="auto"/>
            </w:tcBorders>
            <w:vAlign w:val="center"/>
          </w:tcPr>
          <w:p w14:paraId="620CB55E" w14:textId="77777777" w:rsidR="00DB63D0" w:rsidRDefault="00DB63D0" w:rsidP="00AC1AA0">
            <w:pPr>
              <w:jc w:val="center"/>
            </w:pPr>
            <w:r w:rsidRPr="009C0538">
              <w:rPr>
                <w:rFonts w:ascii="Arial" w:hAnsi="Arial" w:cs="Arial"/>
                <w:sz w:val="16"/>
                <w:szCs w:val="16"/>
              </w:rPr>
              <w:t xml:space="preserve">$ </w:t>
            </w:r>
            <w:r>
              <w:rPr>
                <w:rFonts w:ascii="Arial" w:hAnsi="Arial" w:cs="Arial"/>
                <w:sz w:val="16"/>
                <w:szCs w:val="16"/>
              </w:rPr>
              <w:fldChar w:fldCharType="begin">
                <w:ffData>
                  <w:name w:val="Text145"/>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sz w:val="16"/>
                <w:szCs w:val="16"/>
              </w:rPr>
              <w:fldChar w:fldCharType="end"/>
            </w:r>
          </w:p>
        </w:tc>
      </w:tr>
      <w:tr w:rsidR="00DB63D0" w:rsidRPr="00160E76" w14:paraId="31ABFF3B" w14:textId="77777777" w:rsidTr="00106A23">
        <w:trPr>
          <w:trHeight w:val="245"/>
        </w:trPr>
        <w:tc>
          <w:tcPr>
            <w:tcW w:w="5582" w:type="dxa"/>
            <w:tcBorders>
              <w:top w:val="single" w:sz="4" w:space="0" w:color="auto"/>
              <w:left w:val="single" w:sz="4" w:space="0" w:color="auto"/>
              <w:bottom w:val="single" w:sz="4" w:space="0" w:color="auto"/>
              <w:right w:val="single" w:sz="4" w:space="0" w:color="auto"/>
            </w:tcBorders>
            <w:vAlign w:val="center"/>
          </w:tcPr>
          <w:p w14:paraId="5E44123C" w14:textId="77777777" w:rsidR="00DB63D0" w:rsidRPr="00E748D6" w:rsidRDefault="00DB63D0" w:rsidP="00AC1AA0">
            <w:pPr>
              <w:tabs>
                <w:tab w:val="left" w:pos="7200"/>
              </w:tabs>
              <w:rPr>
                <w:rFonts w:ascii="Arial" w:hAnsi="Arial" w:cs="Arial"/>
                <w:sz w:val="16"/>
                <w:szCs w:val="16"/>
              </w:rPr>
            </w:pPr>
            <w:r>
              <w:rPr>
                <w:rFonts w:ascii="Arial" w:hAnsi="Arial" w:cs="Arial"/>
                <w:sz w:val="16"/>
                <w:szCs w:val="16"/>
              </w:rPr>
              <w:t>* Broadband</w:t>
            </w:r>
            <w:r w:rsidRPr="00E748D6">
              <w:rPr>
                <w:rFonts w:ascii="Arial" w:hAnsi="Arial" w:cs="Arial"/>
                <w:sz w:val="16"/>
                <w:szCs w:val="16"/>
              </w:rPr>
              <w:t xml:space="preserve"> </w:t>
            </w:r>
            <w:r w:rsidRPr="00B57BB3">
              <w:rPr>
                <w:rFonts w:ascii="Arial" w:hAnsi="Arial" w:cs="Arial"/>
                <w:sz w:val="16"/>
                <w:szCs w:val="16"/>
              </w:rPr>
              <w:t>Static IP Block (5</w:t>
            </w:r>
            <w:r>
              <w:rPr>
                <w:rFonts w:ascii="Arial" w:hAnsi="Arial" w:cs="Arial"/>
                <w:sz w:val="16"/>
                <w:szCs w:val="16"/>
              </w:rPr>
              <w:t xml:space="preserve"> usable</w:t>
            </w:r>
            <w:r w:rsidRPr="00B57BB3">
              <w:rPr>
                <w:rFonts w:ascii="Arial" w:hAnsi="Arial" w:cs="Arial"/>
                <w:sz w:val="16"/>
                <w:szCs w:val="16"/>
              </w:rPr>
              <w:t xml:space="preserve"> IPs)</w:t>
            </w:r>
          </w:p>
        </w:tc>
        <w:tc>
          <w:tcPr>
            <w:tcW w:w="900" w:type="dxa"/>
            <w:tcBorders>
              <w:top w:val="single" w:sz="4" w:space="0" w:color="auto"/>
              <w:left w:val="single" w:sz="4" w:space="0" w:color="auto"/>
              <w:bottom w:val="single" w:sz="4" w:space="0" w:color="auto"/>
              <w:right w:val="single" w:sz="4" w:space="0" w:color="auto"/>
            </w:tcBorders>
            <w:vAlign w:val="center"/>
          </w:tcPr>
          <w:p w14:paraId="747C5F16" w14:textId="77777777" w:rsidR="00DB63D0" w:rsidRDefault="00DB63D0" w:rsidP="00AC1AA0">
            <w:pPr>
              <w:jc w:val="center"/>
            </w:pPr>
            <w:r w:rsidRPr="006C1A07">
              <w:rPr>
                <w:rFonts w:ascii="Arial" w:hAnsi="Arial" w:cs="Arial"/>
                <w:sz w:val="16"/>
                <w:szCs w:val="16"/>
              </w:rPr>
              <w:fldChar w:fldCharType="begin">
                <w:ffData>
                  <w:name w:val="Text39"/>
                  <w:enabled/>
                  <w:calcOnExit w:val="0"/>
                  <w:textInput/>
                </w:ffData>
              </w:fldChar>
            </w:r>
            <w:r w:rsidRPr="006C1A07">
              <w:rPr>
                <w:rFonts w:ascii="Arial" w:hAnsi="Arial" w:cs="Arial"/>
                <w:sz w:val="16"/>
                <w:szCs w:val="16"/>
              </w:rPr>
              <w:instrText xml:space="preserve"> FORMTEXT </w:instrText>
            </w:r>
            <w:r w:rsidRPr="006C1A07">
              <w:rPr>
                <w:rFonts w:ascii="Arial" w:hAnsi="Arial" w:cs="Arial"/>
                <w:sz w:val="16"/>
                <w:szCs w:val="16"/>
              </w:rPr>
            </w:r>
            <w:r w:rsidRPr="006C1A07">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6C1A07">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shd w:val="clear" w:color="auto" w:fill="0C0C0C"/>
          </w:tcPr>
          <w:p w14:paraId="6258C048" w14:textId="77777777" w:rsidR="00DB63D0" w:rsidRPr="009C0538" w:rsidRDefault="00DB63D0" w:rsidP="00AC1AA0">
            <w:pPr>
              <w:jc w:val="center"/>
              <w:rPr>
                <w:rFonts w:ascii="Arial" w:hAnsi="Arial" w:cs="Arial"/>
                <w:sz w:val="16"/>
                <w:szCs w:val="16"/>
              </w:rPr>
            </w:pPr>
          </w:p>
        </w:tc>
        <w:tc>
          <w:tcPr>
            <w:tcW w:w="1440" w:type="dxa"/>
            <w:tcBorders>
              <w:top w:val="single" w:sz="4" w:space="0" w:color="auto"/>
              <w:left w:val="single" w:sz="4" w:space="0" w:color="auto"/>
              <w:bottom w:val="single" w:sz="4" w:space="0" w:color="auto"/>
              <w:right w:val="single" w:sz="4" w:space="0" w:color="auto"/>
            </w:tcBorders>
            <w:vAlign w:val="center"/>
          </w:tcPr>
          <w:p w14:paraId="01D57C93" w14:textId="77777777" w:rsidR="00DB63D0" w:rsidRDefault="00DB63D0" w:rsidP="00AC1AA0">
            <w:pPr>
              <w:jc w:val="center"/>
            </w:pPr>
            <w:r w:rsidRPr="009C0538">
              <w:rPr>
                <w:rFonts w:ascii="Arial" w:hAnsi="Arial" w:cs="Arial"/>
                <w:sz w:val="16"/>
                <w:szCs w:val="16"/>
              </w:rPr>
              <w:t xml:space="preserve">$ </w:t>
            </w:r>
            <w:r>
              <w:rPr>
                <w:rFonts w:ascii="Arial" w:hAnsi="Arial" w:cs="Arial"/>
                <w:sz w:val="16"/>
                <w:szCs w:val="16"/>
              </w:rPr>
              <w:t>0.00</w:t>
            </w:r>
          </w:p>
        </w:tc>
        <w:tc>
          <w:tcPr>
            <w:tcW w:w="1530" w:type="dxa"/>
            <w:tcBorders>
              <w:top w:val="single" w:sz="4" w:space="0" w:color="auto"/>
              <w:left w:val="single" w:sz="4" w:space="0" w:color="auto"/>
              <w:bottom w:val="single" w:sz="4" w:space="0" w:color="auto"/>
              <w:right w:val="single" w:sz="4" w:space="0" w:color="auto"/>
            </w:tcBorders>
            <w:vAlign w:val="center"/>
          </w:tcPr>
          <w:p w14:paraId="7618D4E3" w14:textId="77777777" w:rsidR="00DB63D0" w:rsidRDefault="00DB63D0" w:rsidP="00AC1AA0">
            <w:pPr>
              <w:jc w:val="center"/>
            </w:pPr>
            <w:r w:rsidRPr="009C0538">
              <w:rPr>
                <w:rFonts w:ascii="Arial" w:hAnsi="Arial" w:cs="Arial"/>
                <w:sz w:val="16"/>
                <w:szCs w:val="16"/>
              </w:rPr>
              <w:t xml:space="preserve">$ </w:t>
            </w:r>
            <w:r>
              <w:rPr>
                <w:rFonts w:ascii="Arial" w:hAnsi="Arial" w:cs="Arial"/>
                <w:sz w:val="16"/>
                <w:szCs w:val="16"/>
              </w:rPr>
              <w:fldChar w:fldCharType="begin">
                <w:ffData>
                  <w:name w:val="Text146"/>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sz w:val="16"/>
                <w:szCs w:val="16"/>
              </w:rPr>
              <w:fldChar w:fldCharType="end"/>
            </w:r>
          </w:p>
        </w:tc>
      </w:tr>
      <w:tr w:rsidR="00DB63D0" w:rsidRPr="00160E76" w14:paraId="4FED79C3" w14:textId="77777777" w:rsidTr="00106A23">
        <w:trPr>
          <w:trHeight w:val="245"/>
        </w:trPr>
        <w:tc>
          <w:tcPr>
            <w:tcW w:w="5582" w:type="dxa"/>
            <w:tcBorders>
              <w:top w:val="single" w:sz="4" w:space="0" w:color="auto"/>
              <w:left w:val="single" w:sz="4" w:space="0" w:color="auto"/>
              <w:bottom w:val="single" w:sz="4" w:space="0" w:color="auto"/>
              <w:right w:val="single" w:sz="4" w:space="0" w:color="auto"/>
            </w:tcBorders>
            <w:vAlign w:val="center"/>
          </w:tcPr>
          <w:p w14:paraId="2E6B4118" w14:textId="77777777" w:rsidR="00DB63D0" w:rsidRPr="00E748D6" w:rsidRDefault="00DB63D0" w:rsidP="00AC1AA0">
            <w:pPr>
              <w:tabs>
                <w:tab w:val="left" w:pos="7200"/>
              </w:tabs>
              <w:rPr>
                <w:rFonts w:ascii="Arial" w:hAnsi="Arial" w:cs="Arial"/>
                <w:sz w:val="16"/>
                <w:szCs w:val="16"/>
              </w:rPr>
            </w:pPr>
            <w:r>
              <w:rPr>
                <w:rFonts w:ascii="Arial" w:hAnsi="Arial" w:cs="Arial"/>
                <w:sz w:val="16"/>
                <w:szCs w:val="16"/>
              </w:rPr>
              <w:t>* Broadband</w:t>
            </w:r>
            <w:r w:rsidRPr="00E748D6">
              <w:rPr>
                <w:rFonts w:ascii="Arial" w:hAnsi="Arial" w:cs="Arial"/>
                <w:sz w:val="16"/>
                <w:szCs w:val="16"/>
              </w:rPr>
              <w:t xml:space="preserve"> </w:t>
            </w:r>
            <w:r>
              <w:rPr>
                <w:rFonts w:ascii="Arial" w:hAnsi="Arial" w:cs="Arial"/>
                <w:sz w:val="16"/>
                <w:szCs w:val="16"/>
              </w:rPr>
              <w:t>Static IP Block (13 usable</w:t>
            </w:r>
            <w:r w:rsidRPr="00B57BB3">
              <w:rPr>
                <w:rFonts w:ascii="Arial" w:hAnsi="Arial" w:cs="Arial"/>
                <w:sz w:val="16"/>
                <w:szCs w:val="16"/>
              </w:rPr>
              <w:t xml:space="preserve"> IPs)</w:t>
            </w:r>
          </w:p>
        </w:tc>
        <w:tc>
          <w:tcPr>
            <w:tcW w:w="900" w:type="dxa"/>
            <w:tcBorders>
              <w:top w:val="single" w:sz="4" w:space="0" w:color="auto"/>
              <w:left w:val="single" w:sz="4" w:space="0" w:color="auto"/>
              <w:bottom w:val="single" w:sz="4" w:space="0" w:color="auto"/>
              <w:right w:val="single" w:sz="4" w:space="0" w:color="auto"/>
            </w:tcBorders>
            <w:vAlign w:val="center"/>
          </w:tcPr>
          <w:p w14:paraId="63ACF435" w14:textId="77777777" w:rsidR="00DB63D0" w:rsidRDefault="00DB63D0" w:rsidP="00AC1AA0">
            <w:pPr>
              <w:jc w:val="center"/>
            </w:pPr>
            <w:r w:rsidRPr="006C1A07">
              <w:rPr>
                <w:rFonts w:ascii="Arial" w:hAnsi="Arial" w:cs="Arial"/>
                <w:sz w:val="16"/>
                <w:szCs w:val="16"/>
              </w:rPr>
              <w:fldChar w:fldCharType="begin">
                <w:ffData>
                  <w:name w:val="Text39"/>
                  <w:enabled/>
                  <w:calcOnExit w:val="0"/>
                  <w:textInput/>
                </w:ffData>
              </w:fldChar>
            </w:r>
            <w:r w:rsidRPr="006C1A07">
              <w:rPr>
                <w:rFonts w:ascii="Arial" w:hAnsi="Arial" w:cs="Arial"/>
                <w:sz w:val="16"/>
                <w:szCs w:val="16"/>
              </w:rPr>
              <w:instrText xml:space="preserve"> FORMTEXT </w:instrText>
            </w:r>
            <w:r w:rsidRPr="006C1A07">
              <w:rPr>
                <w:rFonts w:ascii="Arial" w:hAnsi="Arial" w:cs="Arial"/>
                <w:sz w:val="16"/>
                <w:szCs w:val="16"/>
              </w:rPr>
            </w:r>
            <w:r w:rsidRPr="006C1A07">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6C1A07">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shd w:val="clear" w:color="auto" w:fill="0C0C0C"/>
          </w:tcPr>
          <w:p w14:paraId="7D2181D2" w14:textId="77777777" w:rsidR="00DB63D0" w:rsidRPr="009C0538" w:rsidRDefault="00DB63D0" w:rsidP="00AC1AA0">
            <w:pPr>
              <w:jc w:val="center"/>
              <w:rPr>
                <w:rFonts w:ascii="Arial" w:hAnsi="Arial" w:cs="Arial"/>
                <w:sz w:val="16"/>
                <w:szCs w:val="16"/>
              </w:rPr>
            </w:pPr>
          </w:p>
        </w:tc>
        <w:tc>
          <w:tcPr>
            <w:tcW w:w="1440" w:type="dxa"/>
            <w:tcBorders>
              <w:top w:val="single" w:sz="4" w:space="0" w:color="auto"/>
              <w:left w:val="single" w:sz="4" w:space="0" w:color="auto"/>
              <w:bottom w:val="single" w:sz="4" w:space="0" w:color="auto"/>
              <w:right w:val="single" w:sz="4" w:space="0" w:color="auto"/>
            </w:tcBorders>
            <w:vAlign w:val="center"/>
          </w:tcPr>
          <w:p w14:paraId="097E5D10" w14:textId="77777777" w:rsidR="00DB63D0" w:rsidRDefault="00DB63D0" w:rsidP="00AC1AA0">
            <w:pPr>
              <w:jc w:val="center"/>
            </w:pPr>
            <w:r w:rsidRPr="009C0538">
              <w:rPr>
                <w:rFonts w:ascii="Arial" w:hAnsi="Arial" w:cs="Arial"/>
                <w:sz w:val="16"/>
                <w:szCs w:val="16"/>
              </w:rPr>
              <w:t xml:space="preserve">$ </w:t>
            </w:r>
            <w:r>
              <w:rPr>
                <w:rFonts w:ascii="Arial" w:hAnsi="Arial" w:cs="Arial"/>
                <w:sz w:val="16"/>
                <w:szCs w:val="16"/>
              </w:rPr>
              <w:t>0.00</w:t>
            </w:r>
          </w:p>
        </w:tc>
        <w:tc>
          <w:tcPr>
            <w:tcW w:w="1530" w:type="dxa"/>
            <w:tcBorders>
              <w:top w:val="single" w:sz="4" w:space="0" w:color="auto"/>
              <w:left w:val="single" w:sz="4" w:space="0" w:color="auto"/>
              <w:bottom w:val="single" w:sz="4" w:space="0" w:color="auto"/>
              <w:right w:val="single" w:sz="4" w:space="0" w:color="auto"/>
            </w:tcBorders>
            <w:vAlign w:val="center"/>
          </w:tcPr>
          <w:p w14:paraId="4FC4E762" w14:textId="77777777" w:rsidR="00DB63D0" w:rsidRDefault="00DB63D0" w:rsidP="00AC1AA0">
            <w:pPr>
              <w:jc w:val="center"/>
            </w:pPr>
            <w:r w:rsidRPr="009C0538">
              <w:rPr>
                <w:rFonts w:ascii="Arial" w:hAnsi="Arial" w:cs="Arial"/>
                <w:sz w:val="16"/>
                <w:szCs w:val="16"/>
              </w:rPr>
              <w:t xml:space="preserve">$ </w:t>
            </w:r>
            <w:r>
              <w:rPr>
                <w:rFonts w:ascii="Arial" w:hAnsi="Arial" w:cs="Arial"/>
                <w:sz w:val="16"/>
                <w:szCs w:val="16"/>
              </w:rPr>
              <w:fldChar w:fldCharType="begin">
                <w:ffData>
                  <w:name w:val="Text146"/>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sz w:val="16"/>
                <w:szCs w:val="16"/>
              </w:rPr>
              <w:fldChar w:fldCharType="end"/>
            </w:r>
          </w:p>
        </w:tc>
      </w:tr>
      <w:tr w:rsidR="00DB63D0" w:rsidRPr="00FE2CDC" w14:paraId="1112C4D6" w14:textId="77777777" w:rsidTr="00EE3353">
        <w:trPr>
          <w:trHeight w:val="245"/>
        </w:trPr>
        <w:tc>
          <w:tcPr>
            <w:tcW w:w="1098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464FB8A" w14:textId="77777777" w:rsidR="00DB63D0" w:rsidRPr="00FE2CDC" w:rsidRDefault="00DB63D0" w:rsidP="00AC1AA0">
            <w:pPr>
              <w:rPr>
                <w:b/>
              </w:rPr>
            </w:pPr>
            <w:r w:rsidRPr="0055059D">
              <w:rPr>
                <w:rFonts w:ascii="Arial" w:hAnsi="Arial" w:cs="Arial"/>
                <w:b/>
                <w:sz w:val="14"/>
                <w:szCs w:val="14"/>
              </w:rPr>
              <w:t xml:space="preserve">* Self-Install: </w:t>
            </w:r>
            <w:r>
              <w:rPr>
                <w:rFonts w:ascii="Arial" w:hAnsi="Arial" w:cs="Arial"/>
                <w:sz w:val="14"/>
                <w:szCs w:val="14"/>
              </w:rPr>
              <w:t>No</w:t>
            </w:r>
            <w:r w:rsidRPr="0055059D">
              <w:rPr>
                <w:rFonts w:ascii="Arial" w:hAnsi="Arial" w:cs="Arial"/>
                <w:sz w:val="14"/>
                <w:szCs w:val="14"/>
              </w:rPr>
              <w:t>t available if Broadband Static IP Option is added.</w:t>
            </w:r>
          </w:p>
        </w:tc>
      </w:tr>
    </w:tbl>
    <w:p w14:paraId="18160835" w14:textId="77777777" w:rsidR="007B4BF6" w:rsidRPr="007B4BF6" w:rsidRDefault="007B4BF6">
      <w:pPr>
        <w:rPr>
          <w:sz w:val="16"/>
          <w:szCs w:val="16"/>
        </w:rPr>
      </w:pPr>
    </w:p>
    <w:tbl>
      <w:tblPr>
        <w:tblW w:w="10982"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2"/>
        <w:gridCol w:w="2610"/>
        <w:gridCol w:w="3060"/>
        <w:gridCol w:w="1530"/>
      </w:tblGrid>
      <w:tr w:rsidR="007159F3" w:rsidRPr="00DB63D0" w14:paraId="16158240" w14:textId="77777777" w:rsidTr="007159F3">
        <w:trPr>
          <w:trHeight w:hRule="exact" w:val="298"/>
        </w:trPr>
        <w:tc>
          <w:tcPr>
            <w:tcW w:w="9452" w:type="dxa"/>
            <w:gridSpan w:val="3"/>
            <w:tcBorders>
              <w:top w:val="single" w:sz="4" w:space="0" w:color="auto"/>
              <w:left w:val="single" w:sz="4" w:space="0" w:color="auto"/>
              <w:bottom w:val="single" w:sz="4" w:space="0" w:color="auto"/>
              <w:right w:val="single" w:sz="4" w:space="0" w:color="auto"/>
            </w:tcBorders>
            <w:shd w:val="clear" w:color="auto" w:fill="E0E0E0"/>
            <w:vAlign w:val="center"/>
          </w:tcPr>
          <w:p w14:paraId="20459127" w14:textId="77777777" w:rsidR="007159F3" w:rsidRPr="00DB63D0" w:rsidRDefault="007159F3" w:rsidP="007159F3">
            <w:pPr>
              <w:tabs>
                <w:tab w:val="left" w:pos="7200"/>
              </w:tabs>
              <w:rPr>
                <w:rFonts w:ascii="Arial" w:hAnsi="Arial" w:cs="Arial"/>
                <w:b/>
                <w:sz w:val="16"/>
                <w:szCs w:val="16"/>
              </w:rPr>
            </w:pPr>
            <w:r w:rsidRPr="00DB63D0">
              <w:rPr>
                <w:rFonts w:ascii="Arial" w:hAnsi="Arial" w:cs="Arial"/>
                <w:b/>
                <w:sz w:val="16"/>
                <w:szCs w:val="16"/>
              </w:rPr>
              <w:t>FSUV</w:t>
            </w:r>
            <w:r>
              <w:rPr>
                <w:rFonts w:ascii="Arial" w:hAnsi="Arial" w:cs="Arial"/>
                <w:b/>
                <w:sz w:val="16"/>
                <w:szCs w:val="16"/>
              </w:rPr>
              <w:t xml:space="preserve"> Features:</w:t>
            </w:r>
            <w:r w:rsidRPr="00DB63D0">
              <w:rPr>
                <w:rFonts w:ascii="Arial" w:hAnsi="Arial" w:cs="Arial"/>
                <w:b/>
                <w:sz w:val="16"/>
                <w:szCs w:val="16"/>
              </w:rPr>
              <w:t xml:space="preserve"> </w:t>
            </w:r>
            <w:r>
              <w:rPr>
                <w:rFonts w:ascii="Arial" w:hAnsi="Arial" w:cs="Arial"/>
                <w:b/>
                <w:sz w:val="16"/>
                <w:szCs w:val="16"/>
              </w:rPr>
              <w:t xml:space="preserve">  </w:t>
            </w:r>
          </w:p>
        </w:tc>
        <w:tc>
          <w:tcPr>
            <w:tcW w:w="1530" w:type="dxa"/>
            <w:tcBorders>
              <w:top w:val="single" w:sz="4" w:space="0" w:color="auto"/>
              <w:left w:val="single" w:sz="4" w:space="0" w:color="auto"/>
              <w:bottom w:val="single" w:sz="4" w:space="0" w:color="auto"/>
              <w:right w:val="single" w:sz="4" w:space="0" w:color="auto"/>
            </w:tcBorders>
            <w:shd w:val="clear" w:color="auto" w:fill="E0E0E0"/>
            <w:vAlign w:val="center"/>
          </w:tcPr>
          <w:p w14:paraId="27DE4BFA" w14:textId="77777777" w:rsidR="007159F3" w:rsidRPr="00DB63D0" w:rsidRDefault="007159F3" w:rsidP="007159F3">
            <w:pPr>
              <w:tabs>
                <w:tab w:val="left" w:pos="7200"/>
              </w:tabs>
              <w:jc w:val="center"/>
              <w:rPr>
                <w:rFonts w:ascii="Arial" w:hAnsi="Arial" w:cs="Arial"/>
                <w:b/>
                <w:sz w:val="16"/>
                <w:szCs w:val="16"/>
              </w:rPr>
            </w:pPr>
            <w:r>
              <w:rPr>
                <w:rFonts w:ascii="Arial" w:hAnsi="Arial" w:cs="Arial"/>
                <w:b/>
                <w:sz w:val="16"/>
                <w:szCs w:val="16"/>
              </w:rPr>
              <w:t>MRC</w:t>
            </w:r>
          </w:p>
        </w:tc>
      </w:tr>
      <w:tr w:rsidR="007159F3" w:rsidRPr="00FE2CDC" w14:paraId="05AB1C02" w14:textId="77777777" w:rsidTr="007159F3">
        <w:trPr>
          <w:trHeight w:hRule="exact" w:val="811"/>
        </w:trPr>
        <w:tc>
          <w:tcPr>
            <w:tcW w:w="6392" w:type="dxa"/>
            <w:gridSpan w:val="2"/>
            <w:tcBorders>
              <w:top w:val="single" w:sz="4" w:space="0" w:color="auto"/>
              <w:left w:val="single" w:sz="4" w:space="0" w:color="auto"/>
              <w:bottom w:val="dotted" w:sz="4" w:space="0" w:color="auto"/>
              <w:right w:val="nil"/>
            </w:tcBorders>
            <w:shd w:val="clear" w:color="auto" w:fill="FFFFFF"/>
            <w:vAlign w:val="center"/>
          </w:tcPr>
          <w:p w14:paraId="52328F37" w14:textId="77777777" w:rsidR="007159F3" w:rsidRDefault="007159F3" w:rsidP="007159F3">
            <w:pPr>
              <w:tabs>
                <w:tab w:val="left" w:pos="704"/>
              </w:tabs>
              <w:autoSpaceDE w:val="0"/>
              <w:autoSpaceDN w:val="0"/>
              <w:ind w:left="164"/>
              <w:rPr>
                <w:rFonts w:ascii="Arial" w:hAnsi="Arial" w:cs="Arial"/>
                <w:sz w:val="16"/>
                <w:szCs w:val="16"/>
              </w:rPr>
            </w:pPr>
            <w:r w:rsidRPr="00FB7F13">
              <w:rPr>
                <w:rFonts w:ascii="Arial" w:hAnsi="Arial" w:cs="Arial"/>
                <w:b/>
                <w:sz w:val="16"/>
                <w:szCs w:val="16"/>
                <w:u w:val="single"/>
              </w:rPr>
              <w:t xml:space="preserve">Basic </w:t>
            </w:r>
            <w:proofErr w:type="gramStart"/>
            <w:r w:rsidRPr="00FB7F13">
              <w:rPr>
                <w:rFonts w:ascii="Arial" w:hAnsi="Arial" w:cs="Arial"/>
                <w:b/>
                <w:sz w:val="16"/>
                <w:szCs w:val="16"/>
                <w:u w:val="single"/>
              </w:rPr>
              <w:t>Features</w:t>
            </w:r>
            <w:r>
              <w:rPr>
                <w:rFonts w:ascii="Arial" w:hAnsi="Arial" w:cs="Arial"/>
                <w:b/>
                <w:sz w:val="16"/>
                <w:szCs w:val="16"/>
              </w:rPr>
              <w:t xml:space="preserve"> </w:t>
            </w:r>
            <w:r w:rsidRPr="00DB63D0">
              <w:rPr>
                <w:rFonts w:ascii="Arial" w:hAnsi="Arial" w:cs="Arial"/>
                <w:b/>
                <w:sz w:val="16"/>
                <w:szCs w:val="16"/>
              </w:rPr>
              <w:t xml:space="preserve"> </w:t>
            </w:r>
            <w:r>
              <w:rPr>
                <w:rFonts w:ascii="Arial" w:hAnsi="Arial" w:cs="Arial"/>
                <w:sz w:val="16"/>
                <w:szCs w:val="16"/>
              </w:rPr>
              <w:t>i</w:t>
            </w:r>
            <w:r w:rsidRPr="00DB63D0">
              <w:rPr>
                <w:rFonts w:ascii="Arial" w:hAnsi="Arial" w:cs="Arial"/>
                <w:sz w:val="16"/>
                <w:szCs w:val="16"/>
              </w:rPr>
              <w:t>ncluded</w:t>
            </w:r>
            <w:proofErr w:type="gramEnd"/>
            <w:r w:rsidRPr="00DB63D0">
              <w:rPr>
                <w:rFonts w:ascii="Arial" w:hAnsi="Arial" w:cs="Arial"/>
                <w:sz w:val="16"/>
                <w:szCs w:val="16"/>
              </w:rPr>
              <w:t xml:space="preserve"> in MRC</w:t>
            </w:r>
            <w:r w:rsidRPr="00DB63D0">
              <w:rPr>
                <w:rFonts w:ascii="Arial" w:hAnsi="Arial" w:cs="Arial"/>
                <w:b/>
                <w:sz w:val="16"/>
                <w:szCs w:val="16"/>
              </w:rPr>
              <w:t xml:space="preserve"> </w:t>
            </w:r>
            <w:r w:rsidRPr="00DB63D0">
              <w:rPr>
                <w:rFonts w:ascii="Arial" w:hAnsi="Arial" w:cs="Arial"/>
                <w:sz w:val="16"/>
                <w:szCs w:val="16"/>
              </w:rPr>
              <w:t>(check all that apply)</w:t>
            </w:r>
          </w:p>
          <w:p w14:paraId="78AD1322" w14:textId="77777777" w:rsidR="007159F3" w:rsidRDefault="007159F3" w:rsidP="007159F3">
            <w:pPr>
              <w:tabs>
                <w:tab w:val="left" w:pos="704"/>
              </w:tabs>
              <w:autoSpaceDE w:val="0"/>
              <w:autoSpaceDN w:val="0"/>
              <w:ind w:left="164"/>
              <w:rPr>
                <w:rFonts w:ascii="Arial" w:hAnsi="Arial" w:cs="Arial"/>
                <w:sz w:val="14"/>
                <w:szCs w:val="14"/>
              </w:rPr>
            </w:pPr>
          </w:p>
          <w:p w14:paraId="22C3FD9C" w14:textId="77777777" w:rsidR="007159F3" w:rsidRPr="00540F9B" w:rsidRDefault="007159F3" w:rsidP="007159F3">
            <w:pPr>
              <w:tabs>
                <w:tab w:val="left" w:pos="704"/>
              </w:tabs>
              <w:autoSpaceDE w:val="0"/>
              <w:autoSpaceDN w:val="0"/>
              <w:ind w:left="164"/>
              <w:rPr>
                <w:rFonts w:ascii="Arial" w:hAnsi="Arial" w:cs="Arial"/>
                <w:sz w:val="14"/>
                <w:szCs w:val="14"/>
              </w:rPr>
            </w:pPr>
            <w:r>
              <w:rPr>
                <w:rFonts w:ascii="Arial" w:hAnsi="Arial" w:cs="Arial"/>
                <w:sz w:val="14"/>
                <w:szCs w:val="14"/>
              </w:rPr>
              <w:fldChar w:fldCharType="begin">
                <w:ffData>
                  <w:name w:val="Check1"/>
                  <w:enabled/>
                  <w:calcOnExit w:val="0"/>
                  <w:checkBox>
                    <w:sizeAuto/>
                    <w:default w:val="1"/>
                  </w:checkBox>
                </w:ffData>
              </w:fldChar>
            </w:r>
            <w:bookmarkStart w:id="7" w:name="Check1"/>
            <w:r>
              <w:rPr>
                <w:rFonts w:ascii="Arial" w:hAnsi="Arial" w:cs="Arial"/>
                <w:sz w:val="14"/>
                <w:szCs w:val="14"/>
              </w:rPr>
              <w:instrText xml:space="preserve"> FORMCHECKBOX </w:instrText>
            </w:r>
            <w:r w:rsidR="002D1C1C">
              <w:rPr>
                <w:rFonts w:ascii="Arial" w:hAnsi="Arial" w:cs="Arial"/>
                <w:sz w:val="14"/>
                <w:szCs w:val="14"/>
              </w:rPr>
            </w:r>
            <w:r w:rsidR="002D1C1C">
              <w:rPr>
                <w:rFonts w:ascii="Arial" w:hAnsi="Arial" w:cs="Arial"/>
                <w:sz w:val="14"/>
                <w:szCs w:val="14"/>
              </w:rPr>
              <w:fldChar w:fldCharType="separate"/>
            </w:r>
            <w:r>
              <w:rPr>
                <w:rFonts w:ascii="Arial" w:hAnsi="Arial" w:cs="Arial"/>
                <w:sz w:val="14"/>
                <w:szCs w:val="14"/>
              </w:rPr>
              <w:fldChar w:fldCharType="end"/>
            </w:r>
            <w:bookmarkEnd w:id="7"/>
            <w:r w:rsidRPr="00540F9B">
              <w:rPr>
                <w:rFonts w:ascii="Arial" w:hAnsi="Arial" w:cs="Arial"/>
                <w:sz w:val="14"/>
                <w:szCs w:val="14"/>
              </w:rPr>
              <w:t xml:space="preserve"> One Flat Rate Business Access Line</w:t>
            </w:r>
            <w:r>
              <w:rPr>
                <w:rFonts w:ascii="Arial" w:hAnsi="Arial" w:cs="Arial"/>
                <w:sz w:val="14"/>
                <w:szCs w:val="14"/>
              </w:rPr>
              <w:t xml:space="preserve"> (includes </w:t>
            </w:r>
            <w:r w:rsidRPr="00540F9B">
              <w:rPr>
                <w:rFonts w:ascii="Arial" w:hAnsi="Arial" w:cs="Arial"/>
                <w:sz w:val="14"/>
                <w:szCs w:val="14"/>
              </w:rPr>
              <w:t xml:space="preserve">Extended Community </w:t>
            </w:r>
            <w:proofErr w:type="gramStart"/>
            <w:r w:rsidRPr="00540F9B">
              <w:rPr>
                <w:rFonts w:ascii="Arial" w:hAnsi="Arial" w:cs="Arial"/>
                <w:sz w:val="14"/>
                <w:szCs w:val="14"/>
              </w:rPr>
              <w:t>Calling</w:t>
            </w:r>
            <w:r>
              <w:rPr>
                <w:rFonts w:ascii="Arial" w:hAnsi="Arial" w:cs="Arial"/>
                <w:sz w:val="14"/>
                <w:szCs w:val="14"/>
              </w:rPr>
              <w:t xml:space="preserve">,  </w:t>
            </w:r>
            <w:r w:rsidRPr="00540F9B">
              <w:rPr>
                <w:rFonts w:ascii="Arial" w:hAnsi="Arial" w:cs="Arial"/>
                <w:sz w:val="14"/>
                <w:szCs w:val="14"/>
              </w:rPr>
              <w:t>Extended</w:t>
            </w:r>
            <w:proofErr w:type="gramEnd"/>
            <w:r w:rsidRPr="00540F9B">
              <w:rPr>
                <w:rFonts w:ascii="Arial" w:hAnsi="Arial" w:cs="Arial"/>
                <w:sz w:val="14"/>
                <w:szCs w:val="14"/>
              </w:rPr>
              <w:t xml:space="preserve"> Area Service </w:t>
            </w:r>
            <w:r>
              <w:rPr>
                <w:rFonts w:ascii="Arial" w:hAnsi="Arial" w:cs="Arial"/>
                <w:sz w:val="14"/>
                <w:szCs w:val="14"/>
              </w:rPr>
              <w:t xml:space="preserve">and Touch Tone </w:t>
            </w:r>
            <w:r w:rsidRPr="00540F9B">
              <w:rPr>
                <w:rFonts w:ascii="Arial" w:hAnsi="Arial" w:cs="Arial"/>
                <w:sz w:val="14"/>
                <w:szCs w:val="14"/>
              </w:rPr>
              <w:t>where applicable)</w:t>
            </w:r>
          </w:p>
        </w:tc>
        <w:tc>
          <w:tcPr>
            <w:tcW w:w="3060" w:type="dxa"/>
            <w:tcBorders>
              <w:top w:val="single" w:sz="4" w:space="0" w:color="auto"/>
              <w:left w:val="nil"/>
              <w:bottom w:val="dotted" w:sz="4" w:space="0" w:color="auto"/>
              <w:right w:val="single" w:sz="4" w:space="0" w:color="auto"/>
            </w:tcBorders>
            <w:shd w:val="clear" w:color="auto" w:fill="FFFFFF"/>
            <w:vAlign w:val="center"/>
          </w:tcPr>
          <w:p w14:paraId="53E4FFB2" w14:textId="77777777" w:rsidR="007159F3" w:rsidRDefault="007159F3" w:rsidP="007159F3">
            <w:pPr>
              <w:autoSpaceDE w:val="0"/>
              <w:autoSpaceDN w:val="0"/>
              <w:ind w:left="164"/>
              <w:rPr>
                <w:rFonts w:ascii="Arial" w:hAnsi="Arial" w:cs="Arial"/>
                <w:sz w:val="14"/>
                <w:szCs w:val="14"/>
              </w:rPr>
            </w:pPr>
          </w:p>
          <w:p w14:paraId="13322815" w14:textId="77777777" w:rsidR="007159F3" w:rsidRDefault="007159F3" w:rsidP="007159F3">
            <w:pPr>
              <w:autoSpaceDE w:val="0"/>
              <w:autoSpaceDN w:val="0"/>
              <w:ind w:left="164"/>
              <w:rPr>
                <w:rFonts w:ascii="Arial" w:hAnsi="Arial" w:cs="Arial"/>
                <w:sz w:val="14"/>
                <w:szCs w:val="14"/>
              </w:rPr>
            </w:pPr>
            <w:r w:rsidRPr="00540F9B">
              <w:rPr>
                <w:rFonts w:ascii="Arial" w:hAnsi="Arial" w:cs="Arial"/>
                <w:sz w:val="14"/>
                <w:szCs w:val="14"/>
              </w:rPr>
              <w:fldChar w:fldCharType="begin">
                <w:ffData>
                  <w:name w:val="Check1"/>
                  <w:enabled/>
                  <w:calcOnExit w:val="0"/>
                  <w:checkBox>
                    <w:sizeAuto/>
                    <w:default w:val="0"/>
                  </w:checkBox>
                </w:ffData>
              </w:fldChar>
            </w:r>
            <w:r w:rsidRPr="00540F9B">
              <w:rPr>
                <w:rFonts w:ascii="Arial" w:hAnsi="Arial" w:cs="Arial"/>
                <w:sz w:val="14"/>
                <w:szCs w:val="14"/>
              </w:rPr>
              <w:instrText xml:space="preserve"> FORMCHECKBOX </w:instrText>
            </w:r>
            <w:r w:rsidR="002D1C1C">
              <w:rPr>
                <w:rFonts w:ascii="Arial" w:hAnsi="Arial" w:cs="Arial"/>
                <w:sz w:val="14"/>
                <w:szCs w:val="14"/>
              </w:rPr>
            </w:r>
            <w:r w:rsidR="002D1C1C">
              <w:rPr>
                <w:rFonts w:ascii="Arial" w:hAnsi="Arial" w:cs="Arial"/>
                <w:sz w:val="14"/>
                <w:szCs w:val="14"/>
              </w:rPr>
              <w:fldChar w:fldCharType="separate"/>
            </w:r>
            <w:r w:rsidRPr="00540F9B">
              <w:rPr>
                <w:rFonts w:ascii="Arial" w:hAnsi="Arial" w:cs="Arial"/>
                <w:sz w:val="14"/>
                <w:szCs w:val="14"/>
              </w:rPr>
              <w:fldChar w:fldCharType="end"/>
            </w:r>
            <w:r w:rsidRPr="00540F9B">
              <w:rPr>
                <w:rFonts w:ascii="Arial" w:hAnsi="Arial" w:cs="Arial"/>
                <w:sz w:val="14"/>
                <w:szCs w:val="14"/>
              </w:rPr>
              <w:t xml:space="preserve"> Call ID Name and Number </w:t>
            </w:r>
          </w:p>
          <w:p w14:paraId="06386DFF" w14:textId="77777777" w:rsidR="007159F3" w:rsidRPr="00540F9B" w:rsidRDefault="007159F3" w:rsidP="007159F3">
            <w:pPr>
              <w:autoSpaceDE w:val="0"/>
              <w:autoSpaceDN w:val="0"/>
              <w:ind w:left="164"/>
              <w:rPr>
                <w:rFonts w:ascii="Arial" w:hAnsi="Arial" w:cs="Arial"/>
                <w:sz w:val="14"/>
                <w:szCs w:val="14"/>
              </w:rPr>
            </w:pPr>
            <w:r w:rsidRPr="00540F9B">
              <w:rPr>
                <w:rFonts w:ascii="Arial" w:hAnsi="Arial" w:cs="Arial"/>
                <w:sz w:val="14"/>
                <w:szCs w:val="14"/>
              </w:rPr>
              <w:fldChar w:fldCharType="begin">
                <w:ffData>
                  <w:name w:val="Check1"/>
                  <w:enabled/>
                  <w:calcOnExit w:val="0"/>
                  <w:checkBox>
                    <w:sizeAuto/>
                    <w:default w:val="0"/>
                  </w:checkBox>
                </w:ffData>
              </w:fldChar>
            </w:r>
            <w:r w:rsidRPr="00540F9B">
              <w:rPr>
                <w:rFonts w:ascii="Arial" w:hAnsi="Arial" w:cs="Arial"/>
                <w:sz w:val="14"/>
                <w:szCs w:val="14"/>
              </w:rPr>
              <w:instrText xml:space="preserve"> FORMCHECKBOX </w:instrText>
            </w:r>
            <w:r w:rsidR="002D1C1C">
              <w:rPr>
                <w:rFonts w:ascii="Arial" w:hAnsi="Arial" w:cs="Arial"/>
                <w:sz w:val="14"/>
                <w:szCs w:val="14"/>
              </w:rPr>
            </w:r>
            <w:r w:rsidR="002D1C1C">
              <w:rPr>
                <w:rFonts w:ascii="Arial" w:hAnsi="Arial" w:cs="Arial"/>
                <w:sz w:val="14"/>
                <w:szCs w:val="14"/>
              </w:rPr>
              <w:fldChar w:fldCharType="separate"/>
            </w:r>
            <w:r w:rsidRPr="00540F9B">
              <w:rPr>
                <w:rFonts w:ascii="Arial" w:hAnsi="Arial" w:cs="Arial"/>
                <w:sz w:val="14"/>
                <w:szCs w:val="14"/>
              </w:rPr>
              <w:fldChar w:fldCharType="end"/>
            </w:r>
            <w:r w:rsidRPr="00540F9B">
              <w:rPr>
                <w:rFonts w:ascii="Arial" w:hAnsi="Arial" w:cs="Arial"/>
                <w:sz w:val="14"/>
                <w:szCs w:val="14"/>
              </w:rPr>
              <w:t xml:space="preserve"> Call Forwarding Busy/Don’t Answer</w:t>
            </w:r>
          </w:p>
          <w:p w14:paraId="3DE0843D" w14:textId="77777777" w:rsidR="007159F3" w:rsidRPr="00540F9B" w:rsidRDefault="007159F3" w:rsidP="007159F3">
            <w:pPr>
              <w:autoSpaceDE w:val="0"/>
              <w:autoSpaceDN w:val="0"/>
              <w:ind w:left="164"/>
              <w:rPr>
                <w:rFonts w:ascii="Arial" w:hAnsi="Arial" w:cs="Arial"/>
                <w:sz w:val="14"/>
                <w:szCs w:val="14"/>
              </w:rPr>
            </w:pPr>
            <w:r w:rsidRPr="00540F9B">
              <w:rPr>
                <w:rFonts w:ascii="Arial" w:hAnsi="Arial" w:cs="Arial"/>
                <w:sz w:val="14"/>
                <w:szCs w:val="14"/>
              </w:rPr>
              <w:fldChar w:fldCharType="begin">
                <w:ffData>
                  <w:name w:val="Check1"/>
                  <w:enabled/>
                  <w:calcOnExit w:val="0"/>
                  <w:checkBox>
                    <w:sizeAuto/>
                    <w:default w:val="0"/>
                  </w:checkBox>
                </w:ffData>
              </w:fldChar>
            </w:r>
            <w:r w:rsidRPr="00540F9B">
              <w:rPr>
                <w:rFonts w:ascii="Arial" w:hAnsi="Arial" w:cs="Arial"/>
                <w:sz w:val="14"/>
                <w:szCs w:val="14"/>
              </w:rPr>
              <w:instrText xml:space="preserve"> FORMCHECKBOX </w:instrText>
            </w:r>
            <w:r w:rsidR="002D1C1C">
              <w:rPr>
                <w:rFonts w:ascii="Arial" w:hAnsi="Arial" w:cs="Arial"/>
                <w:sz w:val="14"/>
                <w:szCs w:val="14"/>
              </w:rPr>
            </w:r>
            <w:r w:rsidR="002D1C1C">
              <w:rPr>
                <w:rFonts w:ascii="Arial" w:hAnsi="Arial" w:cs="Arial"/>
                <w:sz w:val="14"/>
                <w:szCs w:val="14"/>
              </w:rPr>
              <w:fldChar w:fldCharType="separate"/>
            </w:r>
            <w:r w:rsidRPr="00540F9B">
              <w:rPr>
                <w:rFonts w:ascii="Arial" w:hAnsi="Arial" w:cs="Arial"/>
                <w:sz w:val="14"/>
                <w:szCs w:val="14"/>
              </w:rPr>
              <w:fldChar w:fldCharType="end"/>
            </w:r>
            <w:r w:rsidRPr="00540F9B">
              <w:rPr>
                <w:rFonts w:ascii="Arial" w:hAnsi="Arial" w:cs="Arial"/>
                <w:sz w:val="14"/>
                <w:szCs w:val="14"/>
              </w:rPr>
              <w:t xml:space="preserve"> Voicemail</w:t>
            </w:r>
            <w:r>
              <w:rPr>
                <w:rFonts w:ascii="Arial" w:hAnsi="Arial" w:cs="Arial"/>
                <w:sz w:val="14"/>
                <w:szCs w:val="14"/>
              </w:rPr>
              <w:t xml:space="preserve"> - Deluxe</w:t>
            </w:r>
          </w:p>
        </w:tc>
        <w:tc>
          <w:tcPr>
            <w:tcW w:w="1530" w:type="dxa"/>
            <w:vMerge w:val="restart"/>
            <w:tcBorders>
              <w:top w:val="single" w:sz="4" w:space="0" w:color="auto"/>
              <w:left w:val="single" w:sz="4" w:space="0" w:color="auto"/>
              <w:right w:val="single" w:sz="4" w:space="0" w:color="auto"/>
            </w:tcBorders>
            <w:shd w:val="clear" w:color="auto" w:fill="FFFFFF"/>
            <w:vAlign w:val="center"/>
          </w:tcPr>
          <w:p w14:paraId="693DDF44" w14:textId="77777777" w:rsidR="007159F3" w:rsidRPr="00540F9B" w:rsidRDefault="007159F3" w:rsidP="007159F3">
            <w:pPr>
              <w:autoSpaceDE w:val="0"/>
              <w:autoSpaceDN w:val="0"/>
              <w:jc w:val="center"/>
              <w:rPr>
                <w:rFonts w:ascii="Arial" w:hAnsi="Arial" w:cs="Arial"/>
                <w:sz w:val="14"/>
                <w:szCs w:val="14"/>
              </w:rPr>
            </w:pPr>
            <w:r>
              <w:rPr>
                <w:rFonts w:ascii="Arial" w:hAnsi="Arial" w:cs="Arial"/>
                <w:sz w:val="16"/>
                <w:szCs w:val="16"/>
              </w:rPr>
              <w:t>included</w:t>
            </w:r>
          </w:p>
        </w:tc>
      </w:tr>
      <w:tr w:rsidR="007159F3" w:rsidRPr="00DB63D0" w14:paraId="118FA866" w14:textId="77777777" w:rsidTr="007159F3">
        <w:trPr>
          <w:trHeight w:hRule="exact" w:val="352"/>
        </w:trPr>
        <w:tc>
          <w:tcPr>
            <w:tcW w:w="9452" w:type="dxa"/>
            <w:gridSpan w:val="3"/>
            <w:tcBorders>
              <w:top w:val="dotted" w:sz="4" w:space="0" w:color="auto"/>
              <w:left w:val="single" w:sz="4" w:space="0" w:color="auto"/>
              <w:bottom w:val="nil"/>
              <w:right w:val="single" w:sz="4" w:space="0" w:color="auto"/>
            </w:tcBorders>
            <w:shd w:val="clear" w:color="auto" w:fill="auto"/>
            <w:vAlign w:val="center"/>
          </w:tcPr>
          <w:p w14:paraId="105E2636" w14:textId="77777777" w:rsidR="00991E7E" w:rsidRDefault="007159F3" w:rsidP="007159F3">
            <w:pPr>
              <w:tabs>
                <w:tab w:val="left" w:pos="7200"/>
              </w:tabs>
              <w:ind w:left="164"/>
              <w:rPr>
                <w:rFonts w:ascii="Arial" w:hAnsi="Arial" w:cs="Arial"/>
                <w:b/>
                <w:sz w:val="16"/>
                <w:szCs w:val="16"/>
              </w:rPr>
            </w:pPr>
            <w:r>
              <w:rPr>
                <w:rFonts w:ascii="Arial" w:hAnsi="Arial" w:cs="Arial"/>
                <w:b/>
                <w:sz w:val="16"/>
                <w:szCs w:val="16"/>
                <w:u w:val="single"/>
              </w:rPr>
              <w:t>Optional features included in base MRC</w:t>
            </w:r>
            <w:r w:rsidRPr="00DB63D0">
              <w:rPr>
                <w:rFonts w:ascii="Arial" w:hAnsi="Arial" w:cs="Arial"/>
                <w:b/>
                <w:sz w:val="16"/>
                <w:szCs w:val="16"/>
              </w:rPr>
              <w:t xml:space="preserve">:   </w:t>
            </w:r>
            <w:r w:rsidRPr="003158EC">
              <w:rPr>
                <w:rFonts w:ascii="Arial" w:hAnsi="Arial" w:cs="Arial"/>
                <w:sz w:val="16"/>
                <w:szCs w:val="16"/>
              </w:rPr>
              <w:t>check up</w:t>
            </w:r>
            <w:r w:rsidRPr="00DB63D0">
              <w:rPr>
                <w:rFonts w:ascii="Arial" w:hAnsi="Arial" w:cs="Arial"/>
                <w:sz w:val="16"/>
                <w:szCs w:val="16"/>
              </w:rPr>
              <w:t xml:space="preserve"> to </w:t>
            </w:r>
            <w:r>
              <w:rPr>
                <w:rFonts w:ascii="Arial" w:hAnsi="Arial" w:cs="Arial"/>
                <w:sz w:val="16"/>
                <w:szCs w:val="16"/>
              </w:rPr>
              <w:t>four (4) additional</w:t>
            </w:r>
            <w:r w:rsidRPr="00DB63D0">
              <w:rPr>
                <w:rFonts w:ascii="Arial" w:hAnsi="Arial" w:cs="Arial"/>
                <w:sz w:val="16"/>
                <w:szCs w:val="16"/>
              </w:rPr>
              <w:t xml:space="preserve"> features.</w:t>
            </w:r>
            <w:r w:rsidRPr="00D73BFC">
              <w:rPr>
                <w:rFonts w:ascii="Arial" w:hAnsi="Arial" w:cs="Arial"/>
                <w:b/>
                <w:sz w:val="16"/>
                <w:szCs w:val="16"/>
              </w:rPr>
              <w:t xml:space="preserve"> </w:t>
            </w:r>
          </w:p>
          <w:p w14:paraId="06ECA2EA" w14:textId="77777777" w:rsidR="007159F3" w:rsidRPr="00DB63D0" w:rsidRDefault="007159F3" w:rsidP="00991E7E">
            <w:pPr>
              <w:tabs>
                <w:tab w:val="left" w:pos="7200"/>
              </w:tabs>
              <w:ind w:left="164"/>
              <w:jc w:val="right"/>
              <w:rPr>
                <w:rFonts w:ascii="Arial" w:hAnsi="Arial" w:cs="Arial"/>
                <w:sz w:val="16"/>
                <w:szCs w:val="16"/>
              </w:rPr>
            </w:pPr>
            <w:r w:rsidRPr="003158EC">
              <w:rPr>
                <w:rFonts w:ascii="Arial" w:hAnsi="Arial" w:cs="Arial"/>
                <w:i/>
                <w:sz w:val="12"/>
                <w:szCs w:val="12"/>
              </w:rPr>
              <w:t>(Some features may not be available at the Service Location.)</w:t>
            </w:r>
          </w:p>
        </w:tc>
        <w:tc>
          <w:tcPr>
            <w:tcW w:w="1530" w:type="dxa"/>
            <w:vMerge/>
            <w:tcBorders>
              <w:left w:val="single" w:sz="4" w:space="0" w:color="auto"/>
              <w:right w:val="single" w:sz="4" w:space="0" w:color="auto"/>
            </w:tcBorders>
          </w:tcPr>
          <w:p w14:paraId="3F328E73" w14:textId="77777777" w:rsidR="007159F3" w:rsidRPr="00FB7F13" w:rsidRDefault="007159F3" w:rsidP="007159F3">
            <w:pPr>
              <w:tabs>
                <w:tab w:val="left" w:pos="7200"/>
              </w:tabs>
              <w:ind w:left="-16" w:firstLine="630"/>
              <w:rPr>
                <w:rFonts w:ascii="Arial" w:hAnsi="Arial" w:cs="Arial"/>
                <w:b/>
                <w:sz w:val="16"/>
                <w:szCs w:val="16"/>
                <w:u w:val="single"/>
              </w:rPr>
            </w:pPr>
          </w:p>
        </w:tc>
      </w:tr>
      <w:tr w:rsidR="007159F3" w:rsidRPr="00FE2CDC" w14:paraId="12D822AE" w14:textId="77777777" w:rsidTr="007159F3">
        <w:trPr>
          <w:trHeight w:hRule="exact" w:val="910"/>
        </w:trPr>
        <w:tc>
          <w:tcPr>
            <w:tcW w:w="3782" w:type="dxa"/>
            <w:tcBorders>
              <w:top w:val="nil"/>
              <w:left w:val="single" w:sz="4" w:space="0" w:color="auto"/>
              <w:bottom w:val="single" w:sz="4" w:space="0" w:color="auto"/>
              <w:right w:val="nil"/>
            </w:tcBorders>
            <w:shd w:val="clear" w:color="auto" w:fill="auto"/>
          </w:tcPr>
          <w:p w14:paraId="4F3C03A1" w14:textId="77777777" w:rsidR="007159F3" w:rsidRPr="00540F9B" w:rsidRDefault="007159F3" w:rsidP="007159F3">
            <w:pPr>
              <w:autoSpaceDE w:val="0"/>
              <w:autoSpaceDN w:val="0"/>
              <w:ind w:left="164"/>
              <w:rPr>
                <w:rFonts w:ascii="Arial" w:hAnsi="Arial" w:cs="Arial"/>
                <w:sz w:val="14"/>
                <w:szCs w:val="14"/>
              </w:rPr>
            </w:pPr>
            <w:r w:rsidRPr="00540F9B">
              <w:rPr>
                <w:rFonts w:ascii="Arial" w:hAnsi="Arial" w:cs="Arial"/>
                <w:sz w:val="14"/>
                <w:szCs w:val="14"/>
              </w:rPr>
              <w:fldChar w:fldCharType="begin">
                <w:ffData>
                  <w:name w:val="Check1"/>
                  <w:enabled/>
                  <w:calcOnExit w:val="0"/>
                  <w:checkBox>
                    <w:sizeAuto/>
                    <w:default w:val="0"/>
                  </w:checkBox>
                </w:ffData>
              </w:fldChar>
            </w:r>
            <w:r w:rsidRPr="00540F9B">
              <w:rPr>
                <w:rFonts w:ascii="Arial" w:hAnsi="Arial" w:cs="Arial"/>
                <w:sz w:val="14"/>
                <w:szCs w:val="14"/>
              </w:rPr>
              <w:instrText xml:space="preserve"> FORMCHECKBOX </w:instrText>
            </w:r>
            <w:r w:rsidR="002D1C1C">
              <w:rPr>
                <w:rFonts w:ascii="Arial" w:hAnsi="Arial" w:cs="Arial"/>
                <w:sz w:val="14"/>
                <w:szCs w:val="14"/>
              </w:rPr>
            </w:r>
            <w:r w:rsidR="002D1C1C">
              <w:rPr>
                <w:rFonts w:ascii="Arial" w:hAnsi="Arial" w:cs="Arial"/>
                <w:sz w:val="14"/>
                <w:szCs w:val="14"/>
              </w:rPr>
              <w:fldChar w:fldCharType="separate"/>
            </w:r>
            <w:r w:rsidRPr="00540F9B">
              <w:rPr>
                <w:rFonts w:ascii="Arial" w:hAnsi="Arial" w:cs="Arial"/>
                <w:sz w:val="14"/>
                <w:szCs w:val="14"/>
              </w:rPr>
              <w:fldChar w:fldCharType="end"/>
            </w:r>
            <w:r w:rsidRPr="00540F9B">
              <w:rPr>
                <w:rFonts w:ascii="Arial" w:hAnsi="Arial" w:cs="Arial"/>
                <w:b/>
                <w:sz w:val="14"/>
                <w:szCs w:val="14"/>
              </w:rPr>
              <w:t xml:space="preserve"> </w:t>
            </w:r>
            <w:r w:rsidRPr="00540F9B">
              <w:rPr>
                <w:rFonts w:ascii="Arial" w:hAnsi="Arial" w:cs="Arial"/>
                <w:sz w:val="14"/>
                <w:szCs w:val="14"/>
              </w:rPr>
              <w:t>Call Waiting/Cancel Call Waiting</w:t>
            </w:r>
            <w:r>
              <w:rPr>
                <w:rFonts w:ascii="Arial" w:hAnsi="Arial" w:cs="Arial"/>
                <w:sz w:val="14"/>
                <w:szCs w:val="14"/>
              </w:rPr>
              <w:t xml:space="preserve">/Call Waiting ID </w:t>
            </w:r>
          </w:p>
          <w:p w14:paraId="4C6428A1" w14:textId="77777777" w:rsidR="007159F3" w:rsidRPr="00540F9B" w:rsidRDefault="007159F3" w:rsidP="007159F3">
            <w:pPr>
              <w:autoSpaceDE w:val="0"/>
              <w:autoSpaceDN w:val="0"/>
              <w:ind w:left="164"/>
              <w:rPr>
                <w:rFonts w:ascii="Arial" w:hAnsi="Arial" w:cs="Arial"/>
                <w:sz w:val="14"/>
                <w:szCs w:val="14"/>
              </w:rPr>
            </w:pPr>
            <w:r w:rsidRPr="00540F9B">
              <w:rPr>
                <w:rFonts w:ascii="Arial" w:hAnsi="Arial" w:cs="Arial"/>
                <w:sz w:val="14"/>
                <w:szCs w:val="14"/>
              </w:rPr>
              <w:fldChar w:fldCharType="begin">
                <w:ffData>
                  <w:name w:val="Check1"/>
                  <w:enabled/>
                  <w:calcOnExit w:val="0"/>
                  <w:checkBox>
                    <w:sizeAuto/>
                    <w:default w:val="0"/>
                  </w:checkBox>
                </w:ffData>
              </w:fldChar>
            </w:r>
            <w:r w:rsidRPr="00540F9B">
              <w:rPr>
                <w:rFonts w:ascii="Arial" w:hAnsi="Arial" w:cs="Arial"/>
                <w:sz w:val="14"/>
                <w:szCs w:val="14"/>
              </w:rPr>
              <w:instrText xml:space="preserve"> FORMCHECKBOX </w:instrText>
            </w:r>
            <w:r w:rsidR="002D1C1C">
              <w:rPr>
                <w:rFonts w:ascii="Arial" w:hAnsi="Arial" w:cs="Arial"/>
                <w:sz w:val="14"/>
                <w:szCs w:val="14"/>
              </w:rPr>
            </w:r>
            <w:r w:rsidR="002D1C1C">
              <w:rPr>
                <w:rFonts w:ascii="Arial" w:hAnsi="Arial" w:cs="Arial"/>
                <w:sz w:val="14"/>
                <w:szCs w:val="14"/>
              </w:rPr>
              <w:fldChar w:fldCharType="separate"/>
            </w:r>
            <w:r w:rsidRPr="00540F9B">
              <w:rPr>
                <w:rFonts w:ascii="Arial" w:hAnsi="Arial" w:cs="Arial"/>
                <w:sz w:val="14"/>
                <w:szCs w:val="14"/>
              </w:rPr>
              <w:fldChar w:fldCharType="end"/>
            </w:r>
            <w:r w:rsidRPr="00540F9B">
              <w:rPr>
                <w:rFonts w:ascii="Arial" w:hAnsi="Arial" w:cs="Arial"/>
                <w:b/>
                <w:sz w:val="14"/>
                <w:szCs w:val="14"/>
              </w:rPr>
              <w:t xml:space="preserve"> </w:t>
            </w:r>
            <w:r w:rsidRPr="00540F9B">
              <w:rPr>
                <w:rFonts w:ascii="Arial" w:hAnsi="Arial" w:cs="Arial"/>
                <w:sz w:val="14"/>
                <w:szCs w:val="14"/>
              </w:rPr>
              <w:t xml:space="preserve">Busy Redial                                           </w:t>
            </w:r>
          </w:p>
          <w:p w14:paraId="39778CF8" w14:textId="77777777" w:rsidR="007159F3" w:rsidRPr="00540F9B" w:rsidRDefault="007159F3" w:rsidP="007159F3">
            <w:pPr>
              <w:autoSpaceDE w:val="0"/>
              <w:autoSpaceDN w:val="0"/>
              <w:ind w:left="164"/>
              <w:rPr>
                <w:rFonts w:ascii="Arial" w:hAnsi="Arial" w:cs="Arial"/>
                <w:sz w:val="14"/>
                <w:szCs w:val="14"/>
              </w:rPr>
            </w:pPr>
            <w:r w:rsidRPr="00540F9B">
              <w:rPr>
                <w:rFonts w:ascii="Arial" w:hAnsi="Arial" w:cs="Arial"/>
                <w:sz w:val="14"/>
                <w:szCs w:val="14"/>
              </w:rPr>
              <w:fldChar w:fldCharType="begin">
                <w:ffData>
                  <w:name w:val="Check1"/>
                  <w:enabled/>
                  <w:calcOnExit w:val="0"/>
                  <w:checkBox>
                    <w:sizeAuto/>
                    <w:default w:val="0"/>
                  </w:checkBox>
                </w:ffData>
              </w:fldChar>
            </w:r>
            <w:r w:rsidRPr="00540F9B">
              <w:rPr>
                <w:rFonts w:ascii="Arial" w:hAnsi="Arial" w:cs="Arial"/>
                <w:sz w:val="14"/>
                <w:szCs w:val="14"/>
              </w:rPr>
              <w:instrText xml:space="preserve"> FORMCHECKBOX </w:instrText>
            </w:r>
            <w:r w:rsidR="002D1C1C">
              <w:rPr>
                <w:rFonts w:ascii="Arial" w:hAnsi="Arial" w:cs="Arial"/>
                <w:sz w:val="14"/>
                <w:szCs w:val="14"/>
              </w:rPr>
            </w:r>
            <w:r w:rsidR="002D1C1C">
              <w:rPr>
                <w:rFonts w:ascii="Arial" w:hAnsi="Arial" w:cs="Arial"/>
                <w:sz w:val="14"/>
                <w:szCs w:val="14"/>
              </w:rPr>
              <w:fldChar w:fldCharType="separate"/>
            </w:r>
            <w:r w:rsidRPr="00540F9B">
              <w:rPr>
                <w:rFonts w:ascii="Arial" w:hAnsi="Arial" w:cs="Arial"/>
                <w:sz w:val="14"/>
                <w:szCs w:val="14"/>
              </w:rPr>
              <w:fldChar w:fldCharType="end"/>
            </w:r>
            <w:r w:rsidRPr="00540F9B">
              <w:rPr>
                <w:rFonts w:ascii="Arial" w:hAnsi="Arial" w:cs="Arial"/>
                <w:b/>
                <w:sz w:val="14"/>
                <w:szCs w:val="14"/>
              </w:rPr>
              <w:t xml:space="preserve"> </w:t>
            </w:r>
            <w:r w:rsidRPr="00540F9B">
              <w:rPr>
                <w:rFonts w:ascii="Arial" w:hAnsi="Arial" w:cs="Arial"/>
                <w:sz w:val="14"/>
                <w:szCs w:val="14"/>
              </w:rPr>
              <w:t xml:space="preserve">Selective Call Acceptance                      </w:t>
            </w:r>
          </w:p>
          <w:p w14:paraId="3A67CFD3" w14:textId="77777777" w:rsidR="007159F3" w:rsidRPr="00540F9B" w:rsidRDefault="007159F3" w:rsidP="007159F3">
            <w:pPr>
              <w:autoSpaceDE w:val="0"/>
              <w:autoSpaceDN w:val="0"/>
              <w:ind w:left="164"/>
              <w:rPr>
                <w:rFonts w:ascii="Arial" w:hAnsi="Arial" w:cs="Arial"/>
                <w:sz w:val="14"/>
                <w:szCs w:val="14"/>
              </w:rPr>
            </w:pPr>
            <w:r w:rsidRPr="00540F9B">
              <w:rPr>
                <w:rFonts w:ascii="Arial" w:hAnsi="Arial" w:cs="Arial"/>
                <w:sz w:val="14"/>
                <w:szCs w:val="14"/>
              </w:rPr>
              <w:fldChar w:fldCharType="begin">
                <w:ffData>
                  <w:name w:val="Check1"/>
                  <w:enabled/>
                  <w:calcOnExit w:val="0"/>
                  <w:checkBox>
                    <w:sizeAuto/>
                    <w:default w:val="0"/>
                  </w:checkBox>
                </w:ffData>
              </w:fldChar>
            </w:r>
            <w:r w:rsidRPr="00540F9B">
              <w:rPr>
                <w:rFonts w:ascii="Arial" w:hAnsi="Arial" w:cs="Arial"/>
                <w:sz w:val="14"/>
                <w:szCs w:val="14"/>
              </w:rPr>
              <w:instrText xml:space="preserve"> FORMCHECKBOX </w:instrText>
            </w:r>
            <w:r w:rsidR="002D1C1C">
              <w:rPr>
                <w:rFonts w:ascii="Arial" w:hAnsi="Arial" w:cs="Arial"/>
                <w:sz w:val="14"/>
                <w:szCs w:val="14"/>
              </w:rPr>
            </w:r>
            <w:r w:rsidR="002D1C1C">
              <w:rPr>
                <w:rFonts w:ascii="Arial" w:hAnsi="Arial" w:cs="Arial"/>
                <w:sz w:val="14"/>
                <w:szCs w:val="14"/>
              </w:rPr>
              <w:fldChar w:fldCharType="separate"/>
            </w:r>
            <w:r w:rsidRPr="00540F9B">
              <w:rPr>
                <w:rFonts w:ascii="Arial" w:hAnsi="Arial" w:cs="Arial"/>
                <w:sz w:val="14"/>
                <w:szCs w:val="14"/>
              </w:rPr>
              <w:fldChar w:fldCharType="end"/>
            </w:r>
            <w:r w:rsidRPr="00540F9B">
              <w:rPr>
                <w:rFonts w:ascii="Arial" w:hAnsi="Arial" w:cs="Arial"/>
                <w:b/>
                <w:sz w:val="14"/>
                <w:szCs w:val="14"/>
              </w:rPr>
              <w:t xml:space="preserve"> </w:t>
            </w:r>
            <w:r w:rsidRPr="00540F9B">
              <w:rPr>
                <w:rFonts w:ascii="Arial" w:hAnsi="Arial" w:cs="Arial"/>
                <w:sz w:val="14"/>
                <w:szCs w:val="14"/>
              </w:rPr>
              <w:t xml:space="preserve">Selective Call Forwarding                       </w:t>
            </w:r>
          </w:p>
          <w:p w14:paraId="3B9CA14D" w14:textId="77777777" w:rsidR="007159F3" w:rsidRPr="00540F9B" w:rsidRDefault="007159F3" w:rsidP="007159F3">
            <w:pPr>
              <w:autoSpaceDE w:val="0"/>
              <w:autoSpaceDN w:val="0"/>
              <w:ind w:left="164"/>
              <w:rPr>
                <w:rFonts w:ascii="Arial" w:hAnsi="Arial" w:cs="Arial"/>
                <w:sz w:val="14"/>
                <w:szCs w:val="14"/>
              </w:rPr>
            </w:pPr>
            <w:r w:rsidRPr="00540F9B">
              <w:rPr>
                <w:rFonts w:ascii="Arial" w:hAnsi="Arial" w:cs="Arial"/>
                <w:sz w:val="14"/>
                <w:szCs w:val="14"/>
              </w:rPr>
              <w:fldChar w:fldCharType="begin">
                <w:ffData>
                  <w:name w:val="Check1"/>
                  <w:enabled/>
                  <w:calcOnExit w:val="0"/>
                  <w:checkBox>
                    <w:sizeAuto/>
                    <w:default w:val="0"/>
                  </w:checkBox>
                </w:ffData>
              </w:fldChar>
            </w:r>
            <w:r w:rsidRPr="00540F9B">
              <w:rPr>
                <w:rFonts w:ascii="Arial" w:hAnsi="Arial" w:cs="Arial"/>
                <w:sz w:val="14"/>
                <w:szCs w:val="14"/>
              </w:rPr>
              <w:instrText xml:space="preserve"> FORMCHECKBOX </w:instrText>
            </w:r>
            <w:r w:rsidR="002D1C1C">
              <w:rPr>
                <w:rFonts w:ascii="Arial" w:hAnsi="Arial" w:cs="Arial"/>
                <w:sz w:val="14"/>
                <w:szCs w:val="14"/>
              </w:rPr>
            </w:r>
            <w:r w:rsidR="002D1C1C">
              <w:rPr>
                <w:rFonts w:ascii="Arial" w:hAnsi="Arial" w:cs="Arial"/>
                <w:sz w:val="14"/>
                <w:szCs w:val="14"/>
              </w:rPr>
              <w:fldChar w:fldCharType="separate"/>
            </w:r>
            <w:r w:rsidRPr="00540F9B">
              <w:rPr>
                <w:rFonts w:ascii="Arial" w:hAnsi="Arial" w:cs="Arial"/>
                <w:sz w:val="14"/>
                <w:szCs w:val="14"/>
              </w:rPr>
              <w:fldChar w:fldCharType="end"/>
            </w:r>
            <w:r w:rsidRPr="00540F9B">
              <w:rPr>
                <w:rFonts w:ascii="Arial" w:hAnsi="Arial" w:cs="Arial"/>
                <w:b/>
                <w:sz w:val="14"/>
                <w:szCs w:val="14"/>
              </w:rPr>
              <w:t xml:space="preserve"> </w:t>
            </w:r>
            <w:r w:rsidRPr="00540F9B">
              <w:rPr>
                <w:rFonts w:ascii="Arial" w:hAnsi="Arial" w:cs="Arial"/>
                <w:sz w:val="14"/>
                <w:szCs w:val="14"/>
              </w:rPr>
              <w:t>Three-Way Calling</w:t>
            </w:r>
          </w:p>
        </w:tc>
        <w:tc>
          <w:tcPr>
            <w:tcW w:w="2610" w:type="dxa"/>
            <w:tcBorders>
              <w:top w:val="nil"/>
              <w:left w:val="nil"/>
              <w:bottom w:val="single" w:sz="4" w:space="0" w:color="auto"/>
              <w:right w:val="nil"/>
            </w:tcBorders>
            <w:shd w:val="clear" w:color="auto" w:fill="auto"/>
          </w:tcPr>
          <w:p w14:paraId="02E4E40A" w14:textId="77777777" w:rsidR="007159F3" w:rsidRPr="00540F9B" w:rsidRDefault="007159F3" w:rsidP="007159F3">
            <w:pPr>
              <w:autoSpaceDE w:val="0"/>
              <w:autoSpaceDN w:val="0"/>
              <w:ind w:left="164"/>
              <w:rPr>
                <w:rFonts w:ascii="Arial" w:hAnsi="Arial" w:cs="Arial"/>
                <w:sz w:val="14"/>
                <w:szCs w:val="14"/>
              </w:rPr>
            </w:pPr>
            <w:r w:rsidRPr="00540F9B">
              <w:rPr>
                <w:rFonts w:ascii="Arial" w:hAnsi="Arial" w:cs="Arial"/>
                <w:sz w:val="14"/>
                <w:szCs w:val="14"/>
              </w:rPr>
              <w:fldChar w:fldCharType="begin">
                <w:ffData>
                  <w:name w:val="Check1"/>
                  <w:enabled/>
                  <w:calcOnExit w:val="0"/>
                  <w:checkBox>
                    <w:sizeAuto/>
                    <w:default w:val="0"/>
                  </w:checkBox>
                </w:ffData>
              </w:fldChar>
            </w:r>
            <w:r w:rsidRPr="00540F9B">
              <w:rPr>
                <w:rFonts w:ascii="Arial" w:hAnsi="Arial" w:cs="Arial"/>
                <w:sz w:val="14"/>
                <w:szCs w:val="14"/>
              </w:rPr>
              <w:instrText xml:space="preserve"> FORMCHECKBOX </w:instrText>
            </w:r>
            <w:r w:rsidR="002D1C1C">
              <w:rPr>
                <w:rFonts w:ascii="Arial" w:hAnsi="Arial" w:cs="Arial"/>
                <w:sz w:val="14"/>
                <w:szCs w:val="14"/>
              </w:rPr>
            </w:r>
            <w:r w:rsidR="002D1C1C">
              <w:rPr>
                <w:rFonts w:ascii="Arial" w:hAnsi="Arial" w:cs="Arial"/>
                <w:sz w:val="14"/>
                <w:szCs w:val="14"/>
              </w:rPr>
              <w:fldChar w:fldCharType="separate"/>
            </w:r>
            <w:r w:rsidRPr="00540F9B">
              <w:rPr>
                <w:rFonts w:ascii="Arial" w:hAnsi="Arial" w:cs="Arial"/>
                <w:sz w:val="14"/>
                <w:szCs w:val="14"/>
              </w:rPr>
              <w:fldChar w:fldCharType="end"/>
            </w:r>
            <w:r w:rsidRPr="00540F9B">
              <w:rPr>
                <w:rFonts w:ascii="Arial" w:hAnsi="Arial" w:cs="Arial"/>
                <w:b/>
                <w:sz w:val="14"/>
                <w:szCs w:val="14"/>
              </w:rPr>
              <w:t xml:space="preserve"> </w:t>
            </w:r>
            <w:r w:rsidRPr="00540F9B">
              <w:rPr>
                <w:rFonts w:ascii="Arial" w:hAnsi="Arial" w:cs="Arial"/>
                <w:sz w:val="14"/>
                <w:szCs w:val="14"/>
              </w:rPr>
              <w:t xml:space="preserve">Multi-Line Hunting </w:t>
            </w:r>
          </w:p>
          <w:p w14:paraId="220CF7AD" w14:textId="77777777" w:rsidR="007159F3" w:rsidRDefault="007159F3" w:rsidP="007159F3">
            <w:pPr>
              <w:autoSpaceDE w:val="0"/>
              <w:autoSpaceDN w:val="0"/>
              <w:ind w:left="164"/>
              <w:rPr>
                <w:rFonts w:ascii="Arial" w:hAnsi="Arial" w:cs="Arial"/>
                <w:sz w:val="14"/>
                <w:szCs w:val="14"/>
              </w:rPr>
            </w:pPr>
            <w:r w:rsidRPr="00540F9B">
              <w:rPr>
                <w:rFonts w:ascii="Arial" w:hAnsi="Arial" w:cs="Arial"/>
                <w:sz w:val="14"/>
                <w:szCs w:val="14"/>
              </w:rPr>
              <w:fldChar w:fldCharType="begin">
                <w:ffData>
                  <w:name w:val="Check1"/>
                  <w:enabled/>
                  <w:calcOnExit w:val="0"/>
                  <w:checkBox>
                    <w:sizeAuto/>
                    <w:default w:val="0"/>
                  </w:checkBox>
                </w:ffData>
              </w:fldChar>
            </w:r>
            <w:r w:rsidRPr="00540F9B">
              <w:rPr>
                <w:rFonts w:ascii="Arial" w:hAnsi="Arial" w:cs="Arial"/>
                <w:sz w:val="14"/>
                <w:szCs w:val="14"/>
              </w:rPr>
              <w:instrText xml:space="preserve"> FORMCHECKBOX </w:instrText>
            </w:r>
            <w:r w:rsidR="002D1C1C">
              <w:rPr>
                <w:rFonts w:ascii="Arial" w:hAnsi="Arial" w:cs="Arial"/>
                <w:sz w:val="14"/>
                <w:szCs w:val="14"/>
              </w:rPr>
            </w:r>
            <w:r w:rsidR="002D1C1C">
              <w:rPr>
                <w:rFonts w:ascii="Arial" w:hAnsi="Arial" w:cs="Arial"/>
                <w:sz w:val="14"/>
                <w:szCs w:val="14"/>
              </w:rPr>
              <w:fldChar w:fldCharType="separate"/>
            </w:r>
            <w:r w:rsidRPr="00540F9B">
              <w:rPr>
                <w:rFonts w:ascii="Arial" w:hAnsi="Arial" w:cs="Arial"/>
                <w:sz w:val="14"/>
                <w:szCs w:val="14"/>
              </w:rPr>
              <w:fldChar w:fldCharType="end"/>
            </w:r>
            <w:r w:rsidRPr="00540F9B">
              <w:rPr>
                <w:rFonts w:ascii="Arial" w:hAnsi="Arial" w:cs="Arial"/>
                <w:b/>
                <w:sz w:val="14"/>
                <w:szCs w:val="14"/>
              </w:rPr>
              <w:t xml:space="preserve"> </w:t>
            </w:r>
            <w:r w:rsidRPr="00540F9B">
              <w:rPr>
                <w:rFonts w:ascii="Arial" w:hAnsi="Arial" w:cs="Arial"/>
                <w:sz w:val="14"/>
                <w:szCs w:val="14"/>
              </w:rPr>
              <w:t>Call Forwarding –Busy</w:t>
            </w:r>
          </w:p>
          <w:p w14:paraId="6686697C" w14:textId="77777777" w:rsidR="007159F3" w:rsidRPr="00540F9B" w:rsidRDefault="007159F3" w:rsidP="007159F3">
            <w:pPr>
              <w:autoSpaceDE w:val="0"/>
              <w:autoSpaceDN w:val="0"/>
              <w:ind w:left="164"/>
              <w:rPr>
                <w:rFonts w:ascii="Arial" w:hAnsi="Arial" w:cs="Arial"/>
                <w:sz w:val="14"/>
                <w:szCs w:val="14"/>
              </w:rPr>
            </w:pPr>
            <w:r w:rsidRPr="00540F9B">
              <w:rPr>
                <w:rFonts w:ascii="Arial" w:hAnsi="Arial" w:cs="Arial"/>
                <w:sz w:val="14"/>
                <w:szCs w:val="14"/>
              </w:rPr>
              <w:fldChar w:fldCharType="begin">
                <w:ffData>
                  <w:name w:val="Check12"/>
                  <w:enabled/>
                  <w:calcOnExit w:val="0"/>
                  <w:checkBox>
                    <w:sizeAuto/>
                    <w:default w:val="0"/>
                  </w:checkBox>
                </w:ffData>
              </w:fldChar>
            </w:r>
            <w:r w:rsidRPr="00540F9B">
              <w:rPr>
                <w:rFonts w:ascii="Arial" w:hAnsi="Arial" w:cs="Arial"/>
                <w:sz w:val="14"/>
                <w:szCs w:val="14"/>
              </w:rPr>
              <w:instrText xml:space="preserve"> FORMCHECKBOX </w:instrText>
            </w:r>
            <w:r w:rsidR="002D1C1C">
              <w:rPr>
                <w:rFonts w:ascii="Arial" w:hAnsi="Arial" w:cs="Arial"/>
                <w:sz w:val="14"/>
                <w:szCs w:val="14"/>
              </w:rPr>
            </w:r>
            <w:r w:rsidR="002D1C1C">
              <w:rPr>
                <w:rFonts w:ascii="Arial" w:hAnsi="Arial" w:cs="Arial"/>
                <w:sz w:val="14"/>
                <w:szCs w:val="14"/>
              </w:rPr>
              <w:fldChar w:fldCharType="separate"/>
            </w:r>
            <w:r w:rsidRPr="00540F9B">
              <w:rPr>
                <w:rFonts w:ascii="Arial" w:hAnsi="Arial" w:cs="Arial"/>
                <w:sz w:val="14"/>
                <w:szCs w:val="14"/>
              </w:rPr>
              <w:fldChar w:fldCharType="end"/>
            </w:r>
            <w:r w:rsidRPr="00540F9B">
              <w:rPr>
                <w:rFonts w:ascii="ArialNarrow" w:hAnsi="ArialNarrow"/>
                <w:sz w:val="14"/>
                <w:szCs w:val="14"/>
              </w:rPr>
              <w:t xml:space="preserve"> </w:t>
            </w:r>
            <w:r w:rsidRPr="00540F9B">
              <w:rPr>
                <w:rFonts w:ascii="Arial" w:hAnsi="Arial" w:cs="Arial"/>
                <w:sz w:val="14"/>
                <w:szCs w:val="14"/>
              </w:rPr>
              <w:t>Call Return</w:t>
            </w:r>
          </w:p>
          <w:p w14:paraId="4D89AF62" w14:textId="77777777" w:rsidR="007159F3" w:rsidRPr="00540F9B" w:rsidRDefault="007159F3" w:rsidP="007159F3">
            <w:pPr>
              <w:autoSpaceDE w:val="0"/>
              <w:autoSpaceDN w:val="0"/>
              <w:ind w:left="164"/>
              <w:rPr>
                <w:rFonts w:ascii="Arial" w:hAnsi="Arial" w:cs="Arial"/>
                <w:sz w:val="14"/>
                <w:szCs w:val="14"/>
              </w:rPr>
            </w:pPr>
            <w:r w:rsidRPr="00540F9B">
              <w:rPr>
                <w:rFonts w:ascii="Arial" w:hAnsi="Arial" w:cs="Arial"/>
                <w:sz w:val="14"/>
                <w:szCs w:val="14"/>
              </w:rPr>
              <w:fldChar w:fldCharType="begin">
                <w:ffData>
                  <w:name w:val="Check12"/>
                  <w:enabled/>
                  <w:calcOnExit w:val="0"/>
                  <w:checkBox>
                    <w:sizeAuto/>
                    <w:default w:val="0"/>
                  </w:checkBox>
                </w:ffData>
              </w:fldChar>
            </w:r>
            <w:r w:rsidRPr="00540F9B">
              <w:rPr>
                <w:rFonts w:ascii="Arial" w:hAnsi="Arial" w:cs="Arial"/>
                <w:sz w:val="14"/>
                <w:szCs w:val="14"/>
              </w:rPr>
              <w:instrText xml:space="preserve"> FORMCHECKBOX </w:instrText>
            </w:r>
            <w:r w:rsidR="002D1C1C">
              <w:rPr>
                <w:rFonts w:ascii="Arial" w:hAnsi="Arial" w:cs="Arial"/>
                <w:sz w:val="14"/>
                <w:szCs w:val="14"/>
              </w:rPr>
            </w:r>
            <w:r w:rsidR="002D1C1C">
              <w:rPr>
                <w:rFonts w:ascii="Arial" w:hAnsi="Arial" w:cs="Arial"/>
                <w:sz w:val="14"/>
                <w:szCs w:val="14"/>
              </w:rPr>
              <w:fldChar w:fldCharType="separate"/>
            </w:r>
            <w:r w:rsidRPr="00540F9B">
              <w:rPr>
                <w:rFonts w:ascii="Arial" w:hAnsi="Arial" w:cs="Arial"/>
                <w:sz w:val="14"/>
                <w:szCs w:val="14"/>
              </w:rPr>
              <w:fldChar w:fldCharType="end"/>
            </w:r>
            <w:r w:rsidRPr="00540F9B">
              <w:rPr>
                <w:rFonts w:ascii="ArialNarrow" w:hAnsi="ArialNarrow"/>
                <w:sz w:val="14"/>
                <w:szCs w:val="14"/>
              </w:rPr>
              <w:t xml:space="preserve"> </w:t>
            </w:r>
            <w:r w:rsidRPr="00540F9B">
              <w:rPr>
                <w:rFonts w:ascii="Arial" w:hAnsi="Arial" w:cs="Arial"/>
                <w:sz w:val="14"/>
                <w:szCs w:val="14"/>
              </w:rPr>
              <w:t>Priority Call</w:t>
            </w:r>
          </w:p>
          <w:p w14:paraId="361A2DAD" w14:textId="77777777" w:rsidR="007159F3" w:rsidRPr="00540F9B" w:rsidRDefault="007159F3" w:rsidP="007159F3">
            <w:pPr>
              <w:autoSpaceDE w:val="0"/>
              <w:autoSpaceDN w:val="0"/>
              <w:ind w:left="164"/>
              <w:rPr>
                <w:rFonts w:ascii="Arial" w:hAnsi="Arial" w:cs="Arial"/>
                <w:sz w:val="14"/>
                <w:szCs w:val="14"/>
              </w:rPr>
            </w:pPr>
          </w:p>
        </w:tc>
        <w:tc>
          <w:tcPr>
            <w:tcW w:w="3060" w:type="dxa"/>
            <w:tcBorders>
              <w:top w:val="nil"/>
              <w:left w:val="nil"/>
              <w:bottom w:val="single" w:sz="4" w:space="0" w:color="auto"/>
              <w:right w:val="single" w:sz="4" w:space="0" w:color="auto"/>
            </w:tcBorders>
            <w:shd w:val="clear" w:color="auto" w:fill="auto"/>
          </w:tcPr>
          <w:p w14:paraId="25570EFB" w14:textId="77777777" w:rsidR="007159F3" w:rsidRPr="00540F9B" w:rsidRDefault="007159F3" w:rsidP="007159F3">
            <w:pPr>
              <w:autoSpaceDE w:val="0"/>
              <w:autoSpaceDN w:val="0"/>
              <w:ind w:left="164"/>
              <w:rPr>
                <w:rFonts w:ascii="Arial" w:hAnsi="Arial" w:cs="Arial"/>
                <w:sz w:val="14"/>
                <w:szCs w:val="14"/>
              </w:rPr>
            </w:pPr>
            <w:r w:rsidRPr="00540F9B">
              <w:rPr>
                <w:rFonts w:ascii="Arial" w:hAnsi="Arial" w:cs="Arial"/>
                <w:sz w:val="14"/>
                <w:szCs w:val="14"/>
              </w:rPr>
              <w:fldChar w:fldCharType="begin">
                <w:ffData>
                  <w:name w:val="Check12"/>
                  <w:enabled/>
                  <w:calcOnExit w:val="0"/>
                  <w:checkBox>
                    <w:sizeAuto/>
                    <w:default w:val="0"/>
                  </w:checkBox>
                </w:ffData>
              </w:fldChar>
            </w:r>
            <w:r w:rsidRPr="00540F9B">
              <w:rPr>
                <w:rFonts w:ascii="Arial" w:hAnsi="Arial" w:cs="Arial"/>
                <w:sz w:val="14"/>
                <w:szCs w:val="14"/>
              </w:rPr>
              <w:instrText xml:space="preserve"> FORMCHECKBOX </w:instrText>
            </w:r>
            <w:r w:rsidR="002D1C1C">
              <w:rPr>
                <w:rFonts w:ascii="Arial" w:hAnsi="Arial" w:cs="Arial"/>
                <w:sz w:val="14"/>
                <w:szCs w:val="14"/>
              </w:rPr>
            </w:r>
            <w:r w:rsidR="002D1C1C">
              <w:rPr>
                <w:rFonts w:ascii="Arial" w:hAnsi="Arial" w:cs="Arial"/>
                <w:sz w:val="14"/>
                <w:szCs w:val="14"/>
              </w:rPr>
              <w:fldChar w:fldCharType="separate"/>
            </w:r>
            <w:r w:rsidRPr="00540F9B">
              <w:rPr>
                <w:rFonts w:ascii="Arial" w:hAnsi="Arial" w:cs="Arial"/>
                <w:sz w:val="14"/>
                <w:szCs w:val="14"/>
              </w:rPr>
              <w:fldChar w:fldCharType="end"/>
            </w:r>
            <w:r w:rsidRPr="00540F9B">
              <w:rPr>
                <w:rFonts w:ascii="ArialNarrow" w:hAnsi="ArialNarrow"/>
                <w:sz w:val="14"/>
                <w:szCs w:val="14"/>
              </w:rPr>
              <w:t xml:space="preserve"> </w:t>
            </w:r>
            <w:r>
              <w:rPr>
                <w:rFonts w:ascii="Arial" w:hAnsi="Arial" w:cs="Arial"/>
                <w:sz w:val="14"/>
                <w:szCs w:val="14"/>
              </w:rPr>
              <w:t>Speed Call</w:t>
            </w:r>
            <w:r w:rsidRPr="00540F9B">
              <w:rPr>
                <w:rFonts w:ascii="Arial" w:hAnsi="Arial" w:cs="Arial"/>
                <w:sz w:val="14"/>
                <w:szCs w:val="14"/>
              </w:rPr>
              <w:t xml:space="preserve"> 30</w:t>
            </w:r>
          </w:p>
          <w:p w14:paraId="17E67174" w14:textId="77777777" w:rsidR="007159F3" w:rsidRPr="00540F9B" w:rsidRDefault="007159F3" w:rsidP="007159F3">
            <w:pPr>
              <w:autoSpaceDE w:val="0"/>
              <w:autoSpaceDN w:val="0"/>
              <w:ind w:left="164"/>
              <w:rPr>
                <w:rFonts w:ascii="Arial" w:hAnsi="Arial" w:cs="Arial"/>
                <w:sz w:val="14"/>
                <w:szCs w:val="14"/>
              </w:rPr>
            </w:pPr>
            <w:r w:rsidRPr="00540F9B">
              <w:rPr>
                <w:rFonts w:ascii="Arial" w:hAnsi="Arial" w:cs="Arial"/>
                <w:sz w:val="14"/>
                <w:szCs w:val="14"/>
              </w:rPr>
              <w:fldChar w:fldCharType="begin">
                <w:ffData>
                  <w:name w:val="Check12"/>
                  <w:enabled/>
                  <w:calcOnExit w:val="0"/>
                  <w:checkBox>
                    <w:sizeAuto/>
                    <w:default w:val="0"/>
                  </w:checkBox>
                </w:ffData>
              </w:fldChar>
            </w:r>
            <w:r w:rsidRPr="00540F9B">
              <w:rPr>
                <w:rFonts w:ascii="Arial" w:hAnsi="Arial" w:cs="Arial"/>
                <w:sz w:val="14"/>
                <w:szCs w:val="14"/>
              </w:rPr>
              <w:instrText xml:space="preserve"> FORMCHECKBOX </w:instrText>
            </w:r>
            <w:r w:rsidR="002D1C1C">
              <w:rPr>
                <w:rFonts w:ascii="Arial" w:hAnsi="Arial" w:cs="Arial"/>
                <w:sz w:val="14"/>
                <w:szCs w:val="14"/>
              </w:rPr>
            </w:r>
            <w:r w:rsidR="002D1C1C">
              <w:rPr>
                <w:rFonts w:ascii="Arial" w:hAnsi="Arial" w:cs="Arial"/>
                <w:sz w:val="14"/>
                <w:szCs w:val="14"/>
              </w:rPr>
              <w:fldChar w:fldCharType="separate"/>
            </w:r>
            <w:r w:rsidRPr="00540F9B">
              <w:rPr>
                <w:rFonts w:ascii="Arial" w:hAnsi="Arial" w:cs="Arial"/>
                <w:sz w:val="14"/>
                <w:szCs w:val="14"/>
              </w:rPr>
              <w:fldChar w:fldCharType="end"/>
            </w:r>
            <w:r w:rsidRPr="00540F9B">
              <w:rPr>
                <w:rFonts w:ascii="ArialNarrow" w:hAnsi="ArialNarrow"/>
                <w:sz w:val="14"/>
                <w:szCs w:val="14"/>
              </w:rPr>
              <w:t xml:space="preserve"> </w:t>
            </w:r>
            <w:r w:rsidRPr="00540F9B">
              <w:rPr>
                <w:rFonts w:ascii="Arial" w:hAnsi="Arial" w:cs="Arial"/>
                <w:sz w:val="14"/>
                <w:szCs w:val="14"/>
              </w:rPr>
              <w:t>Call Forwarding</w:t>
            </w:r>
          </w:p>
          <w:p w14:paraId="7E9B2071" w14:textId="77777777" w:rsidR="007159F3" w:rsidRPr="00540F9B" w:rsidRDefault="007159F3" w:rsidP="007159F3">
            <w:pPr>
              <w:ind w:left="164"/>
              <w:rPr>
                <w:rFonts w:ascii="Arial" w:hAnsi="Arial" w:cs="Arial"/>
                <w:sz w:val="14"/>
                <w:szCs w:val="14"/>
              </w:rPr>
            </w:pPr>
            <w:r w:rsidRPr="00540F9B">
              <w:rPr>
                <w:rFonts w:ascii="Arial" w:hAnsi="Arial" w:cs="Arial"/>
                <w:sz w:val="14"/>
                <w:szCs w:val="14"/>
              </w:rPr>
              <w:fldChar w:fldCharType="begin">
                <w:ffData>
                  <w:name w:val="Check12"/>
                  <w:enabled/>
                  <w:calcOnExit w:val="0"/>
                  <w:checkBox>
                    <w:sizeAuto/>
                    <w:default w:val="0"/>
                  </w:checkBox>
                </w:ffData>
              </w:fldChar>
            </w:r>
            <w:r w:rsidRPr="00540F9B">
              <w:rPr>
                <w:rFonts w:ascii="Arial" w:hAnsi="Arial" w:cs="Arial"/>
                <w:sz w:val="14"/>
                <w:szCs w:val="14"/>
              </w:rPr>
              <w:instrText xml:space="preserve"> FORMCHECKBOX </w:instrText>
            </w:r>
            <w:r w:rsidR="002D1C1C">
              <w:rPr>
                <w:rFonts w:ascii="Arial" w:hAnsi="Arial" w:cs="Arial"/>
                <w:sz w:val="14"/>
                <w:szCs w:val="14"/>
              </w:rPr>
            </w:r>
            <w:r w:rsidR="002D1C1C">
              <w:rPr>
                <w:rFonts w:ascii="Arial" w:hAnsi="Arial" w:cs="Arial"/>
                <w:sz w:val="14"/>
                <w:szCs w:val="14"/>
              </w:rPr>
              <w:fldChar w:fldCharType="separate"/>
            </w:r>
            <w:r w:rsidRPr="00540F9B">
              <w:rPr>
                <w:rFonts w:ascii="Arial" w:hAnsi="Arial" w:cs="Arial"/>
                <w:sz w:val="14"/>
                <w:szCs w:val="14"/>
              </w:rPr>
              <w:fldChar w:fldCharType="end"/>
            </w:r>
            <w:r w:rsidRPr="00540F9B">
              <w:rPr>
                <w:rFonts w:ascii="ArialNarrow" w:hAnsi="ArialNarrow"/>
                <w:sz w:val="14"/>
                <w:szCs w:val="14"/>
              </w:rPr>
              <w:t xml:space="preserve"> </w:t>
            </w:r>
            <w:r w:rsidRPr="00540F9B">
              <w:rPr>
                <w:rFonts w:ascii="Arial" w:hAnsi="Arial" w:cs="Arial"/>
                <w:sz w:val="14"/>
                <w:szCs w:val="14"/>
              </w:rPr>
              <w:t>Call Forwarding - No Answer</w:t>
            </w:r>
          </w:p>
          <w:p w14:paraId="20387CD3" w14:textId="77777777" w:rsidR="007159F3" w:rsidRPr="00540F9B" w:rsidRDefault="007159F3" w:rsidP="007159F3">
            <w:pPr>
              <w:autoSpaceDE w:val="0"/>
              <w:autoSpaceDN w:val="0"/>
              <w:ind w:left="164"/>
              <w:rPr>
                <w:rFonts w:ascii="Arial" w:hAnsi="Arial" w:cs="Arial"/>
                <w:sz w:val="14"/>
                <w:szCs w:val="14"/>
              </w:rPr>
            </w:pPr>
            <w:r w:rsidRPr="00540F9B">
              <w:rPr>
                <w:rFonts w:ascii="Arial" w:hAnsi="Arial" w:cs="Arial"/>
                <w:sz w:val="14"/>
                <w:szCs w:val="14"/>
              </w:rPr>
              <w:fldChar w:fldCharType="begin">
                <w:ffData>
                  <w:name w:val="Check12"/>
                  <w:enabled/>
                  <w:calcOnExit w:val="0"/>
                  <w:checkBox>
                    <w:sizeAuto/>
                    <w:default w:val="0"/>
                  </w:checkBox>
                </w:ffData>
              </w:fldChar>
            </w:r>
            <w:r w:rsidRPr="00540F9B">
              <w:rPr>
                <w:rFonts w:ascii="Arial" w:hAnsi="Arial" w:cs="Arial"/>
                <w:sz w:val="14"/>
                <w:szCs w:val="14"/>
              </w:rPr>
              <w:instrText xml:space="preserve"> FORMCHECKBOX </w:instrText>
            </w:r>
            <w:r w:rsidR="002D1C1C">
              <w:rPr>
                <w:rFonts w:ascii="Arial" w:hAnsi="Arial" w:cs="Arial"/>
                <w:sz w:val="14"/>
                <w:szCs w:val="14"/>
              </w:rPr>
            </w:r>
            <w:r w:rsidR="002D1C1C">
              <w:rPr>
                <w:rFonts w:ascii="Arial" w:hAnsi="Arial" w:cs="Arial"/>
                <w:sz w:val="14"/>
                <w:szCs w:val="14"/>
              </w:rPr>
              <w:fldChar w:fldCharType="separate"/>
            </w:r>
            <w:r w:rsidRPr="00540F9B">
              <w:rPr>
                <w:rFonts w:ascii="Arial" w:hAnsi="Arial" w:cs="Arial"/>
                <w:sz w:val="14"/>
                <w:szCs w:val="14"/>
              </w:rPr>
              <w:fldChar w:fldCharType="end"/>
            </w:r>
            <w:r w:rsidRPr="00540F9B">
              <w:rPr>
                <w:rFonts w:ascii="ArialNarrow" w:hAnsi="ArialNarrow"/>
                <w:sz w:val="14"/>
                <w:szCs w:val="14"/>
              </w:rPr>
              <w:t xml:space="preserve"> </w:t>
            </w:r>
            <w:r w:rsidRPr="00540F9B">
              <w:rPr>
                <w:rFonts w:ascii="Arial" w:hAnsi="Arial" w:cs="Arial"/>
                <w:sz w:val="14"/>
                <w:szCs w:val="14"/>
              </w:rPr>
              <w:t>Anonymous Call Rejection</w:t>
            </w:r>
          </w:p>
        </w:tc>
        <w:tc>
          <w:tcPr>
            <w:tcW w:w="1530" w:type="dxa"/>
            <w:vMerge/>
            <w:tcBorders>
              <w:left w:val="single" w:sz="4" w:space="0" w:color="auto"/>
              <w:bottom w:val="single" w:sz="4" w:space="0" w:color="auto"/>
              <w:right w:val="single" w:sz="4" w:space="0" w:color="auto"/>
            </w:tcBorders>
          </w:tcPr>
          <w:p w14:paraId="3219622D" w14:textId="77777777" w:rsidR="007159F3" w:rsidRPr="00540F9B" w:rsidRDefault="007159F3" w:rsidP="007159F3">
            <w:pPr>
              <w:autoSpaceDE w:val="0"/>
              <w:autoSpaceDN w:val="0"/>
              <w:rPr>
                <w:rFonts w:ascii="Arial" w:hAnsi="Arial" w:cs="Arial"/>
                <w:sz w:val="14"/>
                <w:szCs w:val="14"/>
              </w:rPr>
            </w:pPr>
          </w:p>
        </w:tc>
      </w:tr>
      <w:tr w:rsidR="007159F3" w:rsidRPr="00160E76" w14:paraId="0E76DC91" w14:textId="77777777" w:rsidTr="007159F3">
        <w:trPr>
          <w:trHeight w:hRule="exact" w:val="352"/>
        </w:trPr>
        <w:tc>
          <w:tcPr>
            <w:tcW w:w="94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8B727E2" w14:textId="77777777" w:rsidR="007159F3" w:rsidRPr="00540F9B" w:rsidRDefault="007159F3" w:rsidP="007159F3">
            <w:pPr>
              <w:tabs>
                <w:tab w:val="left" w:pos="7200"/>
              </w:tabs>
              <w:ind w:left="164"/>
              <w:rPr>
                <w:rFonts w:ascii="Arial" w:hAnsi="Arial" w:cs="Arial"/>
                <w:b/>
                <w:sz w:val="14"/>
                <w:szCs w:val="14"/>
              </w:rPr>
            </w:pPr>
            <w:r w:rsidRPr="007159F3">
              <w:rPr>
                <w:rFonts w:ascii="Arial" w:hAnsi="Arial" w:cs="Arial"/>
                <w:b/>
                <w:sz w:val="16"/>
                <w:szCs w:val="16"/>
                <w:u w:val="single"/>
              </w:rPr>
              <w:t xml:space="preserve">All </w:t>
            </w:r>
            <w:proofErr w:type="gramStart"/>
            <w:r w:rsidRPr="007159F3">
              <w:rPr>
                <w:rFonts w:ascii="Arial" w:hAnsi="Arial" w:cs="Arial"/>
                <w:b/>
                <w:sz w:val="16"/>
                <w:szCs w:val="16"/>
                <w:u w:val="single"/>
              </w:rPr>
              <w:t>In</w:t>
            </w:r>
            <w:proofErr w:type="gramEnd"/>
            <w:r w:rsidRPr="007159F3">
              <w:rPr>
                <w:rFonts w:ascii="Arial" w:hAnsi="Arial" w:cs="Arial"/>
                <w:b/>
                <w:sz w:val="16"/>
                <w:szCs w:val="16"/>
                <w:u w:val="single"/>
              </w:rPr>
              <w:t xml:space="preserve"> Feature Package</w:t>
            </w:r>
            <w:r>
              <w:rPr>
                <w:rFonts w:ascii="Arial" w:hAnsi="Arial" w:cs="Arial"/>
                <w:b/>
                <w:sz w:val="16"/>
                <w:szCs w:val="16"/>
              </w:rPr>
              <w:t xml:space="preserve">: </w:t>
            </w:r>
            <w:r>
              <w:rPr>
                <w:rFonts w:ascii="Arial" w:hAnsi="Arial" w:cs="Arial"/>
                <w:sz w:val="16"/>
                <w:szCs w:val="16"/>
              </w:rPr>
              <w:t xml:space="preserve">Optional feature package for additional features beyond allotment included in the base MRC offer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581C531" w14:textId="77777777" w:rsidR="007159F3" w:rsidRPr="003158EC" w:rsidRDefault="007159F3" w:rsidP="007159F3">
            <w:pPr>
              <w:tabs>
                <w:tab w:val="left" w:pos="7200"/>
              </w:tabs>
              <w:jc w:val="center"/>
              <w:rPr>
                <w:rFonts w:ascii="Arial" w:hAnsi="Arial" w:cs="Arial"/>
                <w:sz w:val="16"/>
                <w:szCs w:val="16"/>
              </w:rPr>
            </w:pPr>
            <w:r w:rsidRPr="003158EC">
              <w:rPr>
                <w:rFonts w:ascii="Arial" w:hAnsi="Arial" w:cs="Arial"/>
                <w:sz w:val="16"/>
                <w:szCs w:val="16"/>
              </w:rPr>
              <w:fldChar w:fldCharType="begin">
                <w:ffData>
                  <w:name w:val="Check12"/>
                  <w:enabled/>
                  <w:calcOnExit w:val="0"/>
                  <w:checkBox>
                    <w:sizeAuto/>
                    <w:default w:val="0"/>
                  </w:checkBox>
                </w:ffData>
              </w:fldChar>
            </w:r>
            <w:r w:rsidRPr="003158EC">
              <w:rPr>
                <w:rFonts w:ascii="Arial" w:hAnsi="Arial" w:cs="Arial"/>
                <w:sz w:val="16"/>
                <w:szCs w:val="16"/>
              </w:rPr>
              <w:instrText xml:space="preserve"> FORMCHECKBOX </w:instrText>
            </w:r>
            <w:r w:rsidR="002D1C1C">
              <w:rPr>
                <w:rFonts w:ascii="Arial" w:hAnsi="Arial" w:cs="Arial"/>
                <w:sz w:val="16"/>
                <w:szCs w:val="16"/>
              </w:rPr>
            </w:r>
            <w:r w:rsidR="002D1C1C">
              <w:rPr>
                <w:rFonts w:ascii="Arial" w:hAnsi="Arial" w:cs="Arial"/>
                <w:sz w:val="16"/>
                <w:szCs w:val="16"/>
              </w:rPr>
              <w:fldChar w:fldCharType="separate"/>
            </w:r>
            <w:r w:rsidRPr="003158EC">
              <w:rPr>
                <w:rFonts w:ascii="Arial" w:hAnsi="Arial" w:cs="Arial"/>
                <w:sz w:val="16"/>
                <w:szCs w:val="16"/>
              </w:rPr>
              <w:fldChar w:fldCharType="end"/>
            </w:r>
            <w:r w:rsidRPr="003158EC">
              <w:rPr>
                <w:rFonts w:ascii="ArialNarrow" w:hAnsi="ArialNarrow"/>
                <w:sz w:val="16"/>
                <w:szCs w:val="16"/>
              </w:rPr>
              <w:t xml:space="preserve"> </w:t>
            </w:r>
            <w:r w:rsidRPr="003158EC">
              <w:rPr>
                <w:rFonts w:ascii="Arial" w:hAnsi="Arial" w:cs="Arial"/>
                <w:b/>
                <w:sz w:val="16"/>
                <w:szCs w:val="16"/>
              </w:rPr>
              <w:t>$ 4.99</w:t>
            </w:r>
          </w:p>
        </w:tc>
      </w:tr>
    </w:tbl>
    <w:p w14:paraId="00F87295" w14:textId="77777777" w:rsidR="00FB7F13" w:rsidRPr="00FB7F13" w:rsidRDefault="00FB7F13">
      <w:pPr>
        <w:rPr>
          <w:sz w:val="8"/>
          <w:szCs w:val="8"/>
        </w:rPr>
      </w:pPr>
    </w:p>
    <w:tbl>
      <w:tblPr>
        <w:tblW w:w="10982"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12"/>
        <w:gridCol w:w="1440"/>
        <w:gridCol w:w="1530"/>
      </w:tblGrid>
      <w:tr w:rsidR="00852473" w:rsidRPr="00160E76" w14:paraId="7245FDBA" w14:textId="77777777" w:rsidTr="00816C7B">
        <w:trPr>
          <w:trHeight w:val="584"/>
        </w:trPr>
        <w:tc>
          <w:tcPr>
            <w:tcW w:w="8012" w:type="dxa"/>
            <w:tcBorders>
              <w:top w:val="single" w:sz="4" w:space="0" w:color="auto"/>
              <w:left w:val="single" w:sz="4" w:space="0" w:color="auto"/>
              <w:right w:val="single" w:sz="4" w:space="0" w:color="auto"/>
            </w:tcBorders>
            <w:shd w:val="clear" w:color="auto" w:fill="D9D9D9"/>
            <w:vAlign w:val="center"/>
          </w:tcPr>
          <w:p w14:paraId="565071AE" w14:textId="77777777" w:rsidR="00852473" w:rsidRPr="00160E76" w:rsidRDefault="00852473" w:rsidP="00852473">
            <w:pPr>
              <w:tabs>
                <w:tab w:val="left" w:pos="7200"/>
              </w:tabs>
              <w:jc w:val="right"/>
              <w:rPr>
                <w:rFonts w:ascii="Arial" w:hAnsi="Arial" w:cs="Arial"/>
                <w:b/>
                <w:bCs/>
                <w:sz w:val="16"/>
                <w:szCs w:val="16"/>
              </w:rPr>
            </w:pPr>
            <w:r>
              <w:rPr>
                <w:rFonts w:ascii="Arial" w:hAnsi="Arial" w:cs="Arial"/>
                <w:b/>
                <w:sz w:val="16"/>
                <w:szCs w:val="16"/>
              </w:rPr>
              <w:t>Schedule Total:</w:t>
            </w:r>
          </w:p>
        </w:tc>
        <w:tc>
          <w:tcPr>
            <w:tcW w:w="1440" w:type="dxa"/>
            <w:tcBorders>
              <w:top w:val="single" w:sz="4" w:space="0" w:color="auto"/>
              <w:left w:val="single" w:sz="4" w:space="0" w:color="auto"/>
              <w:right w:val="single" w:sz="4" w:space="0" w:color="auto"/>
            </w:tcBorders>
            <w:shd w:val="clear" w:color="auto" w:fill="D9D9D9"/>
            <w:vAlign w:val="center"/>
          </w:tcPr>
          <w:p w14:paraId="6725F8DA" w14:textId="77777777" w:rsidR="00852473" w:rsidRDefault="00852473" w:rsidP="00852473">
            <w:pPr>
              <w:tabs>
                <w:tab w:val="left" w:pos="7200"/>
              </w:tabs>
              <w:jc w:val="center"/>
              <w:rPr>
                <w:rFonts w:ascii="Arial" w:hAnsi="Arial" w:cs="Arial"/>
                <w:b/>
                <w:bCs/>
                <w:sz w:val="16"/>
                <w:szCs w:val="16"/>
              </w:rPr>
            </w:pPr>
            <w:r>
              <w:rPr>
                <w:rFonts w:ascii="Arial" w:hAnsi="Arial" w:cs="Arial"/>
                <w:b/>
                <w:bCs/>
                <w:sz w:val="16"/>
                <w:szCs w:val="16"/>
              </w:rPr>
              <w:t>NRC</w:t>
            </w:r>
          </w:p>
          <w:p w14:paraId="36C8A3EE" w14:textId="77777777" w:rsidR="00852473" w:rsidRPr="00694AB4" w:rsidRDefault="00852473" w:rsidP="00852473">
            <w:pPr>
              <w:tabs>
                <w:tab w:val="left" w:pos="7200"/>
              </w:tabs>
              <w:jc w:val="center"/>
              <w:rPr>
                <w:rFonts w:ascii="Arial" w:hAnsi="Arial" w:cs="Arial"/>
                <w:b/>
                <w:bCs/>
                <w:sz w:val="8"/>
                <w:szCs w:val="8"/>
              </w:rPr>
            </w:pPr>
          </w:p>
          <w:p w14:paraId="4A45A80B" w14:textId="77777777" w:rsidR="00852473" w:rsidRPr="00160E76" w:rsidRDefault="00852473" w:rsidP="00852473">
            <w:pPr>
              <w:tabs>
                <w:tab w:val="left" w:pos="7200"/>
              </w:tabs>
              <w:jc w:val="center"/>
              <w:rPr>
                <w:rFonts w:ascii="Arial" w:hAnsi="Arial" w:cs="Arial"/>
                <w:b/>
                <w:bCs/>
                <w:sz w:val="16"/>
                <w:szCs w:val="16"/>
              </w:rPr>
            </w:pPr>
            <w:r>
              <w:rPr>
                <w:rFonts w:ascii="Arial" w:hAnsi="Arial" w:cs="Arial"/>
                <w:b/>
                <w:bCs/>
                <w:sz w:val="16"/>
                <w:szCs w:val="16"/>
              </w:rPr>
              <w:t xml:space="preserve">$ </w:t>
            </w:r>
            <w:r>
              <w:rPr>
                <w:rFonts w:ascii="Arial" w:hAnsi="Arial" w:cs="Arial"/>
                <w:b/>
                <w:bCs/>
                <w:sz w:val="16"/>
                <w:szCs w:val="16"/>
              </w:rPr>
              <w:fldChar w:fldCharType="begin">
                <w:ffData>
                  <w:name w:val="Text143"/>
                  <w:enabled/>
                  <w:calcOnExit w:val="0"/>
                  <w:textInput/>
                </w:ffData>
              </w:fldChar>
            </w:r>
            <w:bookmarkStart w:id="8" w:name="Text143"/>
            <w:r>
              <w:rPr>
                <w:rFonts w:ascii="Arial" w:hAnsi="Arial" w:cs="Arial"/>
                <w:b/>
                <w:bCs/>
                <w:sz w:val="16"/>
                <w:szCs w:val="16"/>
              </w:rPr>
              <w:instrText xml:space="preserve"> FORMTEXT </w:instrText>
            </w:r>
            <w:r>
              <w:rPr>
                <w:rFonts w:ascii="Arial" w:hAnsi="Arial" w:cs="Arial"/>
                <w:b/>
                <w:bCs/>
                <w:sz w:val="16"/>
                <w:szCs w:val="16"/>
              </w:rPr>
            </w:r>
            <w:r>
              <w:rPr>
                <w:rFonts w:ascii="Arial" w:hAnsi="Arial" w:cs="Arial"/>
                <w:b/>
                <w:bCs/>
                <w:sz w:val="16"/>
                <w:szCs w:val="16"/>
              </w:rPr>
              <w:fldChar w:fldCharType="separate"/>
            </w:r>
            <w:r>
              <w:rPr>
                <w:rFonts w:ascii="Arial" w:hAnsi="Arial" w:cs="Arial"/>
                <w:b/>
                <w:bCs/>
                <w:noProof/>
                <w:sz w:val="16"/>
                <w:szCs w:val="16"/>
              </w:rPr>
              <w:t> </w:t>
            </w:r>
            <w:r>
              <w:rPr>
                <w:rFonts w:ascii="Arial" w:hAnsi="Arial" w:cs="Arial"/>
                <w:b/>
                <w:bCs/>
                <w:noProof/>
                <w:sz w:val="16"/>
                <w:szCs w:val="16"/>
              </w:rPr>
              <w:t> </w:t>
            </w:r>
            <w:r>
              <w:rPr>
                <w:rFonts w:ascii="Arial" w:hAnsi="Arial" w:cs="Arial"/>
                <w:b/>
                <w:bCs/>
                <w:noProof/>
                <w:sz w:val="16"/>
                <w:szCs w:val="16"/>
              </w:rPr>
              <w:t> </w:t>
            </w:r>
            <w:r>
              <w:rPr>
                <w:rFonts w:ascii="Arial" w:hAnsi="Arial" w:cs="Arial"/>
                <w:b/>
                <w:bCs/>
                <w:noProof/>
                <w:sz w:val="16"/>
                <w:szCs w:val="16"/>
              </w:rPr>
              <w:t> </w:t>
            </w:r>
            <w:r>
              <w:rPr>
                <w:rFonts w:ascii="Arial" w:hAnsi="Arial" w:cs="Arial"/>
                <w:b/>
                <w:bCs/>
                <w:noProof/>
                <w:sz w:val="16"/>
                <w:szCs w:val="16"/>
              </w:rPr>
              <w:t> </w:t>
            </w:r>
            <w:r>
              <w:rPr>
                <w:rFonts w:ascii="Arial" w:hAnsi="Arial" w:cs="Arial"/>
                <w:b/>
                <w:bCs/>
                <w:sz w:val="16"/>
                <w:szCs w:val="16"/>
              </w:rPr>
              <w:fldChar w:fldCharType="end"/>
            </w:r>
            <w:bookmarkEnd w:id="8"/>
          </w:p>
        </w:tc>
        <w:tc>
          <w:tcPr>
            <w:tcW w:w="1530" w:type="dxa"/>
            <w:tcBorders>
              <w:top w:val="single" w:sz="4" w:space="0" w:color="auto"/>
              <w:left w:val="single" w:sz="4" w:space="0" w:color="auto"/>
              <w:right w:val="single" w:sz="4" w:space="0" w:color="auto"/>
            </w:tcBorders>
            <w:shd w:val="clear" w:color="auto" w:fill="D9D9D9"/>
            <w:vAlign w:val="center"/>
          </w:tcPr>
          <w:p w14:paraId="6D4C8BE1" w14:textId="77777777" w:rsidR="00852473" w:rsidRDefault="00852473" w:rsidP="00852473">
            <w:pPr>
              <w:tabs>
                <w:tab w:val="left" w:pos="7200"/>
              </w:tabs>
              <w:jc w:val="center"/>
              <w:rPr>
                <w:rFonts w:ascii="Arial" w:hAnsi="Arial" w:cs="Arial"/>
                <w:b/>
                <w:bCs/>
                <w:sz w:val="16"/>
                <w:szCs w:val="16"/>
              </w:rPr>
            </w:pPr>
            <w:r>
              <w:rPr>
                <w:rFonts w:ascii="Arial" w:hAnsi="Arial" w:cs="Arial"/>
                <w:b/>
                <w:bCs/>
                <w:sz w:val="16"/>
                <w:szCs w:val="16"/>
              </w:rPr>
              <w:t>MRC</w:t>
            </w:r>
          </w:p>
          <w:p w14:paraId="2C9F276F" w14:textId="77777777" w:rsidR="00852473" w:rsidRPr="00694AB4" w:rsidRDefault="00852473" w:rsidP="00852473">
            <w:pPr>
              <w:tabs>
                <w:tab w:val="left" w:pos="7200"/>
              </w:tabs>
              <w:jc w:val="center"/>
              <w:rPr>
                <w:rFonts w:ascii="Arial" w:hAnsi="Arial" w:cs="Arial"/>
                <w:b/>
                <w:bCs/>
                <w:sz w:val="8"/>
                <w:szCs w:val="8"/>
              </w:rPr>
            </w:pPr>
          </w:p>
          <w:p w14:paraId="70B887FE" w14:textId="77777777" w:rsidR="00852473" w:rsidRPr="00F34B62" w:rsidRDefault="00852473" w:rsidP="00852473">
            <w:pPr>
              <w:tabs>
                <w:tab w:val="left" w:pos="7200"/>
              </w:tabs>
              <w:jc w:val="center"/>
              <w:rPr>
                <w:rFonts w:ascii="Arial" w:hAnsi="Arial" w:cs="Arial"/>
                <w:bCs/>
                <w:sz w:val="12"/>
                <w:szCs w:val="12"/>
              </w:rPr>
            </w:pPr>
            <w:r>
              <w:rPr>
                <w:rFonts w:ascii="Arial" w:hAnsi="Arial" w:cs="Arial"/>
                <w:b/>
                <w:bCs/>
                <w:sz w:val="16"/>
                <w:szCs w:val="16"/>
              </w:rPr>
              <w:t xml:space="preserve">$ </w:t>
            </w:r>
            <w:r>
              <w:rPr>
                <w:rFonts w:ascii="Arial" w:hAnsi="Arial" w:cs="Arial"/>
                <w:b/>
                <w:bCs/>
                <w:sz w:val="16"/>
                <w:szCs w:val="16"/>
              </w:rPr>
              <w:fldChar w:fldCharType="begin">
                <w:ffData>
                  <w:name w:val="Text144"/>
                  <w:enabled/>
                  <w:calcOnExit w:val="0"/>
                  <w:textInput/>
                </w:ffData>
              </w:fldChar>
            </w:r>
            <w:bookmarkStart w:id="9" w:name="Text144"/>
            <w:r>
              <w:rPr>
                <w:rFonts w:ascii="Arial" w:hAnsi="Arial" w:cs="Arial"/>
                <w:b/>
                <w:bCs/>
                <w:sz w:val="16"/>
                <w:szCs w:val="16"/>
              </w:rPr>
              <w:instrText xml:space="preserve"> FORMTEXT </w:instrText>
            </w:r>
            <w:r>
              <w:rPr>
                <w:rFonts w:ascii="Arial" w:hAnsi="Arial" w:cs="Arial"/>
                <w:b/>
                <w:bCs/>
                <w:sz w:val="16"/>
                <w:szCs w:val="16"/>
              </w:rPr>
            </w:r>
            <w:r>
              <w:rPr>
                <w:rFonts w:ascii="Arial" w:hAnsi="Arial" w:cs="Arial"/>
                <w:b/>
                <w:bCs/>
                <w:sz w:val="16"/>
                <w:szCs w:val="16"/>
              </w:rPr>
              <w:fldChar w:fldCharType="separate"/>
            </w:r>
            <w:r>
              <w:rPr>
                <w:rFonts w:ascii="Arial" w:hAnsi="Arial" w:cs="Arial"/>
                <w:b/>
                <w:bCs/>
                <w:noProof/>
                <w:sz w:val="16"/>
                <w:szCs w:val="16"/>
              </w:rPr>
              <w:t> </w:t>
            </w:r>
            <w:r>
              <w:rPr>
                <w:rFonts w:ascii="Arial" w:hAnsi="Arial" w:cs="Arial"/>
                <w:b/>
                <w:bCs/>
                <w:noProof/>
                <w:sz w:val="16"/>
                <w:szCs w:val="16"/>
              </w:rPr>
              <w:t> </w:t>
            </w:r>
            <w:r>
              <w:rPr>
                <w:rFonts w:ascii="Arial" w:hAnsi="Arial" w:cs="Arial"/>
                <w:b/>
                <w:bCs/>
                <w:noProof/>
                <w:sz w:val="16"/>
                <w:szCs w:val="16"/>
              </w:rPr>
              <w:t> </w:t>
            </w:r>
            <w:r>
              <w:rPr>
                <w:rFonts w:ascii="Arial" w:hAnsi="Arial" w:cs="Arial"/>
                <w:b/>
                <w:bCs/>
                <w:noProof/>
                <w:sz w:val="16"/>
                <w:szCs w:val="16"/>
              </w:rPr>
              <w:t> </w:t>
            </w:r>
            <w:r>
              <w:rPr>
                <w:rFonts w:ascii="Arial" w:hAnsi="Arial" w:cs="Arial"/>
                <w:b/>
                <w:bCs/>
                <w:noProof/>
                <w:sz w:val="16"/>
                <w:szCs w:val="16"/>
              </w:rPr>
              <w:t> </w:t>
            </w:r>
            <w:r>
              <w:rPr>
                <w:rFonts w:ascii="Arial" w:hAnsi="Arial" w:cs="Arial"/>
                <w:b/>
                <w:bCs/>
                <w:sz w:val="16"/>
                <w:szCs w:val="16"/>
              </w:rPr>
              <w:fldChar w:fldCharType="end"/>
            </w:r>
            <w:bookmarkEnd w:id="9"/>
          </w:p>
        </w:tc>
      </w:tr>
    </w:tbl>
    <w:p w14:paraId="31244291" w14:textId="77777777" w:rsidR="0026017F" w:rsidRDefault="0026017F" w:rsidP="00AE5558">
      <w:pPr>
        <w:widowControl w:val="0"/>
        <w:tabs>
          <w:tab w:val="left" w:pos="270"/>
        </w:tabs>
        <w:ind w:left="259" w:right="86" w:hanging="259"/>
        <w:jc w:val="both"/>
        <w:rPr>
          <w:rFonts w:ascii="Arial" w:hAnsi="Arial" w:cs="Arial"/>
          <w:sz w:val="14"/>
          <w:szCs w:val="14"/>
          <w:u w:val="single"/>
        </w:rPr>
        <w:sectPr w:rsidR="0026017F" w:rsidSect="00CA6432">
          <w:type w:val="continuous"/>
          <w:pgSz w:w="12240" w:h="15840"/>
          <w:pgMar w:top="720" w:right="720" w:bottom="720" w:left="720" w:header="432" w:footer="432" w:gutter="0"/>
          <w:cols w:space="720" w:equalWidth="0">
            <w:col w:w="10944"/>
          </w:cols>
          <w:formProt w:val="0"/>
          <w:docGrid w:linePitch="360"/>
        </w:sectPr>
      </w:pPr>
    </w:p>
    <w:p w14:paraId="0223BC7D" w14:textId="5F21DCE6" w:rsidR="00DE3C81" w:rsidRDefault="00DE3C81" w:rsidP="00AE5558">
      <w:pPr>
        <w:widowControl w:val="0"/>
        <w:tabs>
          <w:tab w:val="left" w:pos="270"/>
        </w:tabs>
        <w:ind w:left="259" w:right="86" w:hanging="259"/>
        <w:jc w:val="both"/>
        <w:rPr>
          <w:rFonts w:ascii="Arial" w:hAnsi="Arial" w:cs="Arial"/>
          <w:sz w:val="14"/>
          <w:szCs w:val="14"/>
          <w:u w:val="single"/>
        </w:rPr>
      </w:pPr>
    </w:p>
    <w:p w14:paraId="3002BAE3" w14:textId="77777777" w:rsidR="00AE5558" w:rsidRPr="008D494A" w:rsidRDefault="002617E6" w:rsidP="00AE5558">
      <w:pPr>
        <w:widowControl w:val="0"/>
        <w:tabs>
          <w:tab w:val="left" w:pos="270"/>
        </w:tabs>
        <w:ind w:left="259" w:right="86" w:hanging="259"/>
        <w:jc w:val="both"/>
        <w:rPr>
          <w:rFonts w:ascii="Arial" w:hAnsi="Arial" w:cs="Arial"/>
          <w:sz w:val="14"/>
          <w:szCs w:val="14"/>
        </w:rPr>
      </w:pPr>
      <w:r>
        <w:rPr>
          <w:rFonts w:ascii="Arial" w:hAnsi="Arial" w:cs="Arial"/>
          <w:sz w:val="14"/>
          <w:szCs w:val="14"/>
          <w:u w:val="single"/>
        </w:rPr>
        <w:t>All rates are subject to the following</w:t>
      </w:r>
      <w:r w:rsidR="00AE5558" w:rsidRPr="008D494A">
        <w:rPr>
          <w:rFonts w:ascii="Arial" w:hAnsi="Arial" w:cs="Arial"/>
          <w:sz w:val="14"/>
          <w:szCs w:val="14"/>
        </w:rPr>
        <w:t>:</w:t>
      </w:r>
    </w:p>
    <w:p w14:paraId="73C86823" w14:textId="77777777" w:rsidR="000375ED" w:rsidRPr="008D494A" w:rsidRDefault="00AE5558" w:rsidP="00C42492">
      <w:pPr>
        <w:widowControl w:val="0"/>
        <w:tabs>
          <w:tab w:val="left" w:pos="360"/>
        </w:tabs>
        <w:ind w:left="360" w:right="86" w:hanging="360"/>
        <w:jc w:val="both"/>
        <w:rPr>
          <w:rFonts w:ascii="Arial" w:hAnsi="Arial"/>
          <w:sz w:val="14"/>
          <w:szCs w:val="14"/>
        </w:rPr>
      </w:pPr>
      <w:r w:rsidRPr="008D494A">
        <w:rPr>
          <w:rFonts w:ascii="Arial" w:hAnsi="Arial" w:cs="Arial"/>
          <w:sz w:val="14"/>
          <w:szCs w:val="14"/>
        </w:rPr>
        <w:t>(1)</w:t>
      </w:r>
      <w:r w:rsidRPr="008D494A">
        <w:rPr>
          <w:rFonts w:ascii="Arial" w:hAnsi="Arial" w:cs="Arial"/>
          <w:sz w:val="14"/>
          <w:szCs w:val="14"/>
        </w:rPr>
        <w:tab/>
      </w:r>
      <w:r w:rsidR="00CC74FA">
        <w:rPr>
          <w:rFonts w:ascii="Arial" w:hAnsi="Arial"/>
          <w:sz w:val="14"/>
          <w:szCs w:val="14"/>
        </w:rPr>
        <w:t>All</w:t>
      </w:r>
      <w:r w:rsidR="000375ED" w:rsidRPr="008D494A">
        <w:rPr>
          <w:rFonts w:ascii="Arial" w:hAnsi="Arial"/>
          <w:sz w:val="14"/>
          <w:szCs w:val="14"/>
        </w:rPr>
        <w:t xml:space="preserve"> product speeds referenced above are “up to” available speeds.  Actual speeds may vary and are dependent on various issues such as network requirements, customer location and equipment.</w:t>
      </w:r>
    </w:p>
    <w:p w14:paraId="6A4FF71B" w14:textId="77777777" w:rsidR="00AE5558" w:rsidRPr="008D494A" w:rsidRDefault="000375ED" w:rsidP="00C42492">
      <w:pPr>
        <w:widowControl w:val="0"/>
        <w:tabs>
          <w:tab w:val="left" w:pos="360"/>
        </w:tabs>
        <w:ind w:left="360" w:right="86" w:hanging="360"/>
        <w:jc w:val="both"/>
        <w:rPr>
          <w:rFonts w:ascii="Arial" w:hAnsi="Arial" w:cs="Arial"/>
          <w:sz w:val="14"/>
          <w:szCs w:val="14"/>
        </w:rPr>
      </w:pPr>
      <w:r w:rsidRPr="008D494A">
        <w:rPr>
          <w:rFonts w:ascii="Arial" w:hAnsi="Arial" w:cs="Arial"/>
          <w:sz w:val="14"/>
          <w:szCs w:val="14"/>
        </w:rPr>
        <w:lastRenderedPageBreak/>
        <w:t>(2)</w:t>
      </w:r>
      <w:r w:rsidRPr="008D494A">
        <w:rPr>
          <w:rFonts w:ascii="Arial" w:hAnsi="Arial" w:cs="Arial"/>
          <w:sz w:val="14"/>
          <w:szCs w:val="14"/>
        </w:rPr>
        <w:tab/>
      </w:r>
      <w:r w:rsidR="00AE5558" w:rsidRPr="008D494A">
        <w:rPr>
          <w:rFonts w:ascii="Arial" w:hAnsi="Arial" w:cs="Arial"/>
          <w:sz w:val="14"/>
          <w:szCs w:val="14"/>
        </w:rPr>
        <w:t xml:space="preserve">Prices do not include </w:t>
      </w:r>
      <w:r w:rsidR="009859A6" w:rsidRPr="008D494A">
        <w:rPr>
          <w:rFonts w:ascii="Arial" w:hAnsi="Arial" w:cs="Arial"/>
          <w:sz w:val="14"/>
          <w:szCs w:val="14"/>
        </w:rPr>
        <w:t xml:space="preserve">government or Frontier </w:t>
      </w:r>
      <w:r w:rsidR="00AE5558" w:rsidRPr="008D494A">
        <w:rPr>
          <w:rFonts w:ascii="Arial" w:hAnsi="Arial" w:cs="Arial"/>
          <w:sz w:val="14"/>
          <w:szCs w:val="14"/>
        </w:rPr>
        <w:t>surcharges or taxes.</w:t>
      </w:r>
    </w:p>
    <w:p w14:paraId="18C7B255" w14:textId="77777777" w:rsidR="00AE5558" w:rsidRPr="008D494A" w:rsidRDefault="00AE5558" w:rsidP="00C42492">
      <w:pPr>
        <w:widowControl w:val="0"/>
        <w:tabs>
          <w:tab w:val="left" w:pos="360"/>
        </w:tabs>
        <w:ind w:left="360" w:right="90" w:hanging="360"/>
        <w:jc w:val="both"/>
        <w:rPr>
          <w:rFonts w:ascii="Arial" w:hAnsi="Arial" w:cs="Arial"/>
          <w:strike/>
          <w:sz w:val="14"/>
          <w:szCs w:val="14"/>
        </w:rPr>
      </w:pPr>
      <w:r w:rsidRPr="008D494A">
        <w:rPr>
          <w:rFonts w:ascii="Arial" w:hAnsi="Arial" w:cs="Arial"/>
          <w:sz w:val="14"/>
          <w:szCs w:val="14"/>
        </w:rPr>
        <w:t>(</w:t>
      </w:r>
      <w:r w:rsidR="006C44E3" w:rsidRPr="008D494A">
        <w:rPr>
          <w:rFonts w:ascii="Arial" w:hAnsi="Arial" w:cs="Arial"/>
          <w:sz w:val="14"/>
          <w:szCs w:val="14"/>
        </w:rPr>
        <w:t>3</w:t>
      </w:r>
      <w:r w:rsidRPr="008D494A">
        <w:rPr>
          <w:rFonts w:ascii="Arial" w:hAnsi="Arial" w:cs="Arial"/>
          <w:sz w:val="14"/>
          <w:szCs w:val="14"/>
        </w:rPr>
        <w:t>)</w:t>
      </w:r>
      <w:r w:rsidRPr="008D494A">
        <w:rPr>
          <w:rFonts w:ascii="Arial" w:hAnsi="Arial" w:cs="Arial"/>
          <w:sz w:val="14"/>
          <w:szCs w:val="14"/>
        </w:rPr>
        <w:tab/>
        <w:t xml:space="preserve">Applies to telephone and Internet services.  </w:t>
      </w:r>
    </w:p>
    <w:p w14:paraId="40113375" w14:textId="77777777" w:rsidR="002A4FC8" w:rsidRPr="008D494A" w:rsidRDefault="006C44E3" w:rsidP="00C42492">
      <w:pPr>
        <w:pStyle w:val="BodyText3"/>
        <w:tabs>
          <w:tab w:val="left" w:pos="360"/>
          <w:tab w:val="left" w:pos="900"/>
        </w:tabs>
        <w:ind w:left="360" w:hanging="360"/>
        <w:rPr>
          <w:bCs/>
          <w:color w:val="FF0000"/>
          <w:sz w:val="14"/>
          <w:szCs w:val="14"/>
        </w:rPr>
      </w:pPr>
      <w:r w:rsidRPr="008D494A">
        <w:rPr>
          <w:bCs/>
          <w:sz w:val="14"/>
          <w:szCs w:val="14"/>
        </w:rPr>
        <w:t>(4</w:t>
      </w:r>
      <w:r w:rsidR="001F1683" w:rsidRPr="008D494A">
        <w:rPr>
          <w:bCs/>
          <w:sz w:val="14"/>
          <w:szCs w:val="14"/>
        </w:rPr>
        <w:t xml:space="preserve">) </w:t>
      </w:r>
      <w:r w:rsidR="006F4B3E">
        <w:rPr>
          <w:bCs/>
          <w:sz w:val="14"/>
          <w:szCs w:val="14"/>
        </w:rPr>
        <w:tab/>
      </w:r>
      <w:r w:rsidR="006425D9" w:rsidRPr="008D494A">
        <w:rPr>
          <w:sz w:val="14"/>
          <w:szCs w:val="14"/>
        </w:rPr>
        <w:t>A $9.99 processing fee will apply upon disconnection of HSI Service.</w:t>
      </w:r>
    </w:p>
    <w:p w14:paraId="6EEFDB67" w14:textId="43B24C13" w:rsidR="000E2FF8" w:rsidRDefault="000E2FF8" w:rsidP="00D7763F">
      <w:pPr>
        <w:pStyle w:val="BodyText3"/>
        <w:tabs>
          <w:tab w:val="left" w:pos="450"/>
        </w:tabs>
        <w:jc w:val="center"/>
        <w:rPr>
          <w:b/>
          <w:bCs/>
          <w:sz w:val="18"/>
          <w:szCs w:val="18"/>
        </w:rPr>
      </w:pPr>
    </w:p>
    <w:p w14:paraId="02C0FEB3" w14:textId="77777777" w:rsidR="00E34178" w:rsidRDefault="00E34178" w:rsidP="00D7763F">
      <w:pPr>
        <w:pStyle w:val="BodyText3"/>
        <w:tabs>
          <w:tab w:val="left" w:pos="450"/>
        </w:tabs>
        <w:jc w:val="center"/>
        <w:rPr>
          <w:b/>
          <w:bCs/>
          <w:sz w:val="18"/>
          <w:szCs w:val="18"/>
        </w:rPr>
        <w:sectPr w:rsidR="00E34178" w:rsidSect="00CA6432">
          <w:type w:val="continuous"/>
          <w:pgSz w:w="12240" w:h="15840"/>
          <w:pgMar w:top="720" w:right="720" w:bottom="720" w:left="720" w:header="432" w:footer="432" w:gutter="0"/>
          <w:cols w:space="720" w:equalWidth="0">
            <w:col w:w="10944"/>
          </w:cols>
          <w:docGrid w:linePitch="360"/>
        </w:sectPr>
      </w:pPr>
    </w:p>
    <w:p w14:paraId="40F7CB4E" w14:textId="77777777" w:rsidR="007544D4" w:rsidRPr="00387E3A" w:rsidRDefault="00387E3A" w:rsidP="00D7763F">
      <w:pPr>
        <w:pStyle w:val="BodyText3"/>
        <w:tabs>
          <w:tab w:val="left" w:pos="450"/>
        </w:tabs>
        <w:jc w:val="center"/>
        <w:rPr>
          <w:b/>
          <w:bCs/>
          <w:sz w:val="18"/>
          <w:szCs w:val="18"/>
        </w:rPr>
      </w:pPr>
      <w:r w:rsidRPr="00387E3A">
        <w:rPr>
          <w:b/>
          <w:bCs/>
          <w:sz w:val="18"/>
          <w:szCs w:val="18"/>
        </w:rPr>
        <w:t>SERVICE DESCRIPTION</w:t>
      </w:r>
    </w:p>
    <w:p w14:paraId="7D3F449A" w14:textId="77777777" w:rsidR="00387E3A" w:rsidRPr="00F95937" w:rsidRDefault="00387E3A" w:rsidP="006106D5">
      <w:pPr>
        <w:tabs>
          <w:tab w:val="left" w:pos="450"/>
          <w:tab w:val="left" w:pos="900"/>
        </w:tabs>
        <w:rPr>
          <w:rFonts w:ascii="Arial" w:hAnsi="Arial" w:cs="Arial"/>
          <w:b/>
          <w:bCs/>
          <w:sz w:val="12"/>
          <w:szCs w:val="12"/>
        </w:rPr>
      </w:pPr>
    </w:p>
    <w:p w14:paraId="7F37D3E8" w14:textId="77777777" w:rsidR="002D5AC2" w:rsidRPr="0088269C" w:rsidRDefault="002D5AC2" w:rsidP="006106D5">
      <w:pPr>
        <w:tabs>
          <w:tab w:val="left" w:pos="450"/>
          <w:tab w:val="left" w:pos="900"/>
        </w:tabs>
        <w:rPr>
          <w:rFonts w:ascii="Arial" w:hAnsi="Arial" w:cs="Arial"/>
          <w:b/>
          <w:bCs/>
          <w:sz w:val="15"/>
          <w:szCs w:val="15"/>
        </w:rPr>
      </w:pPr>
      <w:r w:rsidRPr="0088269C">
        <w:rPr>
          <w:rFonts w:ascii="Arial" w:hAnsi="Arial" w:cs="Arial"/>
          <w:b/>
          <w:bCs/>
          <w:sz w:val="15"/>
          <w:szCs w:val="15"/>
        </w:rPr>
        <w:t>A.</w:t>
      </w:r>
      <w:r w:rsidRPr="0088269C">
        <w:rPr>
          <w:rFonts w:ascii="Arial" w:hAnsi="Arial" w:cs="Arial"/>
          <w:b/>
          <w:bCs/>
          <w:sz w:val="15"/>
          <w:szCs w:val="15"/>
        </w:rPr>
        <w:tab/>
      </w:r>
      <w:r w:rsidR="0066306C" w:rsidRPr="0088269C">
        <w:rPr>
          <w:rFonts w:ascii="Arial" w:hAnsi="Arial" w:cs="Arial"/>
          <w:b/>
          <w:bCs/>
          <w:sz w:val="15"/>
          <w:szCs w:val="15"/>
        </w:rPr>
        <w:t xml:space="preserve">Simply Unlimited </w:t>
      </w:r>
      <w:r w:rsidRPr="0088269C">
        <w:rPr>
          <w:rFonts w:ascii="Arial" w:hAnsi="Arial" w:cs="Arial"/>
          <w:b/>
          <w:bCs/>
          <w:sz w:val="15"/>
          <w:szCs w:val="15"/>
        </w:rPr>
        <w:t>Service Description</w:t>
      </w:r>
      <w:r w:rsidR="0041701F" w:rsidRPr="0088269C">
        <w:rPr>
          <w:rFonts w:ascii="Arial" w:hAnsi="Arial" w:cs="Arial"/>
          <w:b/>
          <w:bCs/>
          <w:sz w:val="15"/>
          <w:szCs w:val="15"/>
        </w:rPr>
        <w:t>.</w:t>
      </w:r>
    </w:p>
    <w:p w14:paraId="1BC9772D" w14:textId="77777777" w:rsidR="002D5AC2" w:rsidRPr="0088269C" w:rsidRDefault="002D5AC2" w:rsidP="006106D5">
      <w:pPr>
        <w:rPr>
          <w:rFonts w:ascii="Arial" w:hAnsi="Arial" w:cs="Arial"/>
          <w:sz w:val="15"/>
          <w:szCs w:val="15"/>
        </w:rPr>
      </w:pPr>
    </w:p>
    <w:p w14:paraId="1AEDB19F" w14:textId="77777777" w:rsidR="002D5AC2" w:rsidRPr="0088269C" w:rsidRDefault="002D5AC2" w:rsidP="007A7516">
      <w:pPr>
        <w:numPr>
          <w:ilvl w:val="0"/>
          <w:numId w:val="33"/>
        </w:numPr>
        <w:rPr>
          <w:rFonts w:ascii="Arial" w:hAnsi="Arial" w:cs="Arial"/>
          <w:sz w:val="15"/>
          <w:szCs w:val="15"/>
        </w:rPr>
      </w:pPr>
      <w:r w:rsidRPr="0088269C">
        <w:rPr>
          <w:rFonts w:ascii="Arial" w:hAnsi="Arial" w:cs="Arial"/>
          <w:sz w:val="15"/>
          <w:szCs w:val="15"/>
          <w:u w:val="single"/>
        </w:rPr>
        <w:t>Main Line</w:t>
      </w:r>
      <w:r w:rsidR="002F12AF" w:rsidRPr="0088269C">
        <w:rPr>
          <w:rFonts w:ascii="Arial" w:hAnsi="Arial" w:cs="Arial"/>
          <w:sz w:val="15"/>
          <w:szCs w:val="15"/>
          <w:u w:val="single"/>
        </w:rPr>
        <w:t xml:space="preserve"> </w:t>
      </w:r>
      <w:proofErr w:type="gramStart"/>
      <w:r w:rsidR="002F12AF" w:rsidRPr="0088269C">
        <w:rPr>
          <w:rFonts w:ascii="Arial" w:hAnsi="Arial" w:cs="Arial"/>
          <w:sz w:val="15"/>
          <w:szCs w:val="15"/>
          <w:u w:val="single"/>
        </w:rPr>
        <w:t>-</w:t>
      </w:r>
      <w:r w:rsidR="002F12AF" w:rsidRPr="0088269C">
        <w:rPr>
          <w:rFonts w:ascii="Arial" w:hAnsi="Arial" w:cs="Arial"/>
          <w:sz w:val="15"/>
          <w:szCs w:val="15"/>
        </w:rPr>
        <w:t xml:space="preserve">  </w:t>
      </w:r>
      <w:r w:rsidRPr="0088269C">
        <w:rPr>
          <w:rFonts w:ascii="Arial" w:hAnsi="Arial" w:cs="Arial"/>
          <w:sz w:val="15"/>
          <w:szCs w:val="15"/>
        </w:rPr>
        <w:t>Business</w:t>
      </w:r>
      <w:proofErr w:type="gramEnd"/>
      <w:r w:rsidRPr="0088269C">
        <w:rPr>
          <w:rFonts w:ascii="Arial" w:hAnsi="Arial" w:cs="Arial"/>
          <w:sz w:val="15"/>
          <w:szCs w:val="15"/>
        </w:rPr>
        <w:t xml:space="preserve"> line with</w:t>
      </w:r>
      <w:r w:rsidR="002F12AF" w:rsidRPr="0088269C">
        <w:rPr>
          <w:rFonts w:ascii="Arial" w:hAnsi="Arial" w:cs="Arial"/>
          <w:sz w:val="15"/>
          <w:szCs w:val="15"/>
        </w:rPr>
        <w:t xml:space="preserve"> the following features:</w:t>
      </w:r>
    </w:p>
    <w:p w14:paraId="2BC3E40D" w14:textId="77777777" w:rsidR="00FF2646" w:rsidRPr="0088269C" w:rsidRDefault="00FF2646" w:rsidP="006106D5">
      <w:pPr>
        <w:numPr>
          <w:ilvl w:val="1"/>
          <w:numId w:val="25"/>
        </w:numPr>
        <w:rPr>
          <w:rFonts w:ascii="Arial" w:hAnsi="Arial" w:cs="Arial"/>
          <w:sz w:val="15"/>
          <w:szCs w:val="15"/>
        </w:rPr>
      </w:pPr>
      <w:r w:rsidRPr="0088269C">
        <w:rPr>
          <w:rFonts w:ascii="Arial" w:hAnsi="Arial" w:cs="Arial"/>
          <w:sz w:val="15"/>
          <w:szCs w:val="15"/>
        </w:rPr>
        <w:t>Voice Unlimited Local</w:t>
      </w:r>
      <w:r w:rsidR="001D41B5" w:rsidRPr="0088269C">
        <w:rPr>
          <w:rFonts w:ascii="Arial" w:hAnsi="Arial" w:cs="Arial"/>
          <w:sz w:val="15"/>
          <w:szCs w:val="15"/>
        </w:rPr>
        <w:t xml:space="preserve"> </w:t>
      </w:r>
      <w:r w:rsidR="0066306C" w:rsidRPr="0088269C">
        <w:rPr>
          <w:rFonts w:ascii="Arial" w:hAnsi="Arial" w:cs="Arial"/>
          <w:sz w:val="15"/>
          <w:szCs w:val="15"/>
        </w:rPr>
        <w:t xml:space="preserve">and </w:t>
      </w:r>
      <w:proofErr w:type="gramStart"/>
      <w:r w:rsidR="0066306C" w:rsidRPr="0088269C">
        <w:rPr>
          <w:rFonts w:ascii="Arial" w:hAnsi="Arial" w:cs="Arial"/>
          <w:sz w:val="15"/>
          <w:szCs w:val="15"/>
        </w:rPr>
        <w:t>Long Distance</w:t>
      </w:r>
      <w:proofErr w:type="gramEnd"/>
      <w:r w:rsidR="0066306C" w:rsidRPr="0088269C">
        <w:rPr>
          <w:rFonts w:ascii="Arial" w:hAnsi="Arial" w:cs="Arial"/>
          <w:color w:val="FF0000"/>
          <w:sz w:val="15"/>
          <w:szCs w:val="15"/>
        </w:rPr>
        <w:t xml:space="preserve"> </w:t>
      </w:r>
      <w:r w:rsidR="001D41B5" w:rsidRPr="0088269C">
        <w:rPr>
          <w:rFonts w:ascii="Arial" w:hAnsi="Arial" w:cs="Arial"/>
          <w:sz w:val="15"/>
          <w:szCs w:val="15"/>
        </w:rPr>
        <w:t>calling (Voice traffic only)</w:t>
      </w:r>
    </w:p>
    <w:p w14:paraId="15107E8C" w14:textId="77777777" w:rsidR="003960C5" w:rsidRPr="0088269C" w:rsidRDefault="002D5AC2" w:rsidP="003960C5">
      <w:pPr>
        <w:numPr>
          <w:ilvl w:val="1"/>
          <w:numId w:val="25"/>
        </w:numPr>
        <w:tabs>
          <w:tab w:val="left" w:pos="1710"/>
        </w:tabs>
        <w:rPr>
          <w:rFonts w:ascii="Arial" w:hAnsi="Arial" w:cs="Arial"/>
          <w:sz w:val="15"/>
          <w:szCs w:val="15"/>
        </w:rPr>
      </w:pPr>
      <w:r w:rsidRPr="0088269C">
        <w:rPr>
          <w:rFonts w:ascii="Arial" w:hAnsi="Arial" w:cs="Arial"/>
          <w:sz w:val="15"/>
          <w:szCs w:val="15"/>
        </w:rPr>
        <w:t xml:space="preserve">Additional features of customer’s choice </w:t>
      </w:r>
    </w:p>
    <w:p w14:paraId="34D380B3" w14:textId="77777777" w:rsidR="003960C5" w:rsidRPr="0088269C" w:rsidRDefault="003960C5" w:rsidP="003960C5">
      <w:pPr>
        <w:tabs>
          <w:tab w:val="left" w:pos="1710"/>
        </w:tabs>
        <w:rPr>
          <w:rFonts w:ascii="Arial" w:hAnsi="Arial" w:cs="Arial"/>
          <w:sz w:val="15"/>
          <w:szCs w:val="15"/>
        </w:rPr>
      </w:pPr>
    </w:p>
    <w:p w14:paraId="30FD2394" w14:textId="77777777" w:rsidR="002D5AC2" w:rsidRPr="0088269C" w:rsidRDefault="002D5AC2" w:rsidP="007A7516">
      <w:pPr>
        <w:numPr>
          <w:ilvl w:val="0"/>
          <w:numId w:val="33"/>
        </w:numPr>
        <w:tabs>
          <w:tab w:val="left" w:pos="720"/>
          <w:tab w:val="left" w:pos="1710"/>
        </w:tabs>
        <w:rPr>
          <w:rFonts w:ascii="Arial" w:hAnsi="Arial" w:cs="Arial"/>
          <w:sz w:val="15"/>
          <w:szCs w:val="15"/>
        </w:rPr>
      </w:pPr>
      <w:r w:rsidRPr="0088269C">
        <w:rPr>
          <w:rFonts w:ascii="Arial" w:hAnsi="Arial" w:cs="Arial"/>
          <w:sz w:val="15"/>
          <w:szCs w:val="15"/>
          <w:u w:val="single"/>
        </w:rPr>
        <w:t>Optional All in Feature Package</w:t>
      </w:r>
      <w:r w:rsidRPr="0088269C">
        <w:rPr>
          <w:rFonts w:ascii="Arial" w:hAnsi="Arial" w:cs="Arial"/>
          <w:sz w:val="15"/>
          <w:szCs w:val="15"/>
        </w:rPr>
        <w:t>:</w:t>
      </w:r>
      <w:r w:rsidR="003960C5" w:rsidRPr="0088269C">
        <w:rPr>
          <w:rFonts w:ascii="Arial" w:hAnsi="Arial" w:cs="Arial"/>
          <w:sz w:val="15"/>
          <w:szCs w:val="15"/>
        </w:rPr>
        <w:t xml:space="preserve"> </w:t>
      </w:r>
      <w:r w:rsidRPr="0088269C">
        <w:rPr>
          <w:rFonts w:ascii="Arial" w:hAnsi="Arial" w:cs="Arial"/>
          <w:sz w:val="15"/>
          <w:szCs w:val="15"/>
        </w:rPr>
        <w:t>Customer may choose any or all from available feature list</w:t>
      </w:r>
      <w:r w:rsidR="00FC6F73" w:rsidRPr="0088269C">
        <w:rPr>
          <w:rFonts w:ascii="Arial" w:hAnsi="Arial" w:cs="Arial"/>
          <w:sz w:val="15"/>
          <w:szCs w:val="15"/>
        </w:rPr>
        <w:t xml:space="preserve"> </w:t>
      </w:r>
      <w:r w:rsidR="00F26C9D">
        <w:rPr>
          <w:rFonts w:ascii="Arial" w:hAnsi="Arial" w:cs="Arial"/>
          <w:sz w:val="15"/>
          <w:szCs w:val="15"/>
        </w:rPr>
        <w:t>for an additional fee.</w:t>
      </w:r>
    </w:p>
    <w:p w14:paraId="7A4AA25A" w14:textId="77777777" w:rsidR="002D5AC2" w:rsidRPr="0088269C" w:rsidRDefault="002D5AC2" w:rsidP="006106D5">
      <w:pPr>
        <w:tabs>
          <w:tab w:val="left" w:pos="1710"/>
        </w:tabs>
        <w:rPr>
          <w:rFonts w:ascii="Arial" w:hAnsi="Arial" w:cs="Arial"/>
          <w:sz w:val="15"/>
          <w:szCs w:val="15"/>
        </w:rPr>
      </w:pPr>
    </w:p>
    <w:p w14:paraId="1C4362BD" w14:textId="77777777" w:rsidR="002D5AC2" w:rsidRPr="0088269C" w:rsidRDefault="002D5AC2" w:rsidP="007A7516">
      <w:pPr>
        <w:keepNext/>
        <w:keepLines/>
        <w:numPr>
          <w:ilvl w:val="0"/>
          <w:numId w:val="33"/>
        </w:numPr>
        <w:rPr>
          <w:rFonts w:ascii="Arial" w:hAnsi="Arial" w:cs="Arial"/>
          <w:sz w:val="15"/>
          <w:szCs w:val="15"/>
        </w:rPr>
      </w:pPr>
      <w:r w:rsidRPr="0088269C">
        <w:rPr>
          <w:rFonts w:ascii="Arial" w:hAnsi="Arial" w:cs="Arial"/>
          <w:sz w:val="15"/>
          <w:szCs w:val="15"/>
          <w:u w:val="single"/>
        </w:rPr>
        <w:t xml:space="preserve">Optional Additional Frontier </w:t>
      </w:r>
      <w:r w:rsidR="00FC6F73" w:rsidRPr="0088269C">
        <w:rPr>
          <w:rFonts w:ascii="Arial" w:hAnsi="Arial" w:cs="Arial"/>
          <w:sz w:val="15"/>
          <w:szCs w:val="15"/>
          <w:u w:val="single"/>
        </w:rPr>
        <w:t xml:space="preserve">Simply </w:t>
      </w:r>
      <w:r w:rsidRPr="0088269C">
        <w:rPr>
          <w:rFonts w:ascii="Arial" w:hAnsi="Arial" w:cs="Arial"/>
          <w:sz w:val="15"/>
          <w:szCs w:val="15"/>
          <w:u w:val="single"/>
        </w:rPr>
        <w:t>Unlimited Lines</w:t>
      </w:r>
      <w:r w:rsidRPr="0088269C">
        <w:rPr>
          <w:rFonts w:ascii="Arial" w:hAnsi="Arial" w:cs="Arial"/>
          <w:sz w:val="15"/>
          <w:szCs w:val="15"/>
        </w:rPr>
        <w:t>:</w:t>
      </w:r>
    </w:p>
    <w:p w14:paraId="602FB2DE" w14:textId="77777777" w:rsidR="002D5AC2" w:rsidRPr="0088269C" w:rsidRDefault="002D5AC2" w:rsidP="007A7516">
      <w:pPr>
        <w:keepNext/>
        <w:keepLines/>
        <w:numPr>
          <w:ilvl w:val="0"/>
          <w:numId w:val="36"/>
        </w:numPr>
        <w:jc w:val="both"/>
        <w:rPr>
          <w:rFonts w:ascii="Arial" w:hAnsi="Arial" w:cs="Arial"/>
          <w:sz w:val="15"/>
          <w:szCs w:val="15"/>
        </w:rPr>
      </w:pPr>
      <w:r w:rsidRPr="0088269C">
        <w:rPr>
          <w:rFonts w:ascii="Arial" w:hAnsi="Arial" w:cs="Arial"/>
          <w:sz w:val="15"/>
          <w:szCs w:val="15"/>
        </w:rPr>
        <w:t xml:space="preserve">Customer may order up to eleven (11) additional Frontier </w:t>
      </w:r>
      <w:r w:rsidR="00FC6F73" w:rsidRPr="0088269C">
        <w:rPr>
          <w:rFonts w:ascii="Arial" w:hAnsi="Arial" w:cs="Arial"/>
          <w:sz w:val="15"/>
          <w:szCs w:val="15"/>
        </w:rPr>
        <w:t xml:space="preserve">Simply </w:t>
      </w:r>
      <w:r w:rsidRPr="0088269C">
        <w:rPr>
          <w:rFonts w:ascii="Arial" w:hAnsi="Arial" w:cs="Arial"/>
          <w:sz w:val="15"/>
          <w:szCs w:val="15"/>
        </w:rPr>
        <w:t xml:space="preserve">Unlimited access lines (“Additional Lines”) at the rates set forth </w:t>
      </w:r>
      <w:r w:rsidR="00370376" w:rsidRPr="0088269C">
        <w:rPr>
          <w:rFonts w:ascii="Arial" w:hAnsi="Arial" w:cs="Arial"/>
          <w:sz w:val="15"/>
          <w:szCs w:val="15"/>
        </w:rPr>
        <w:t>above</w:t>
      </w:r>
      <w:r w:rsidRPr="0088269C">
        <w:rPr>
          <w:rFonts w:ascii="Arial" w:hAnsi="Arial" w:cs="Arial"/>
          <w:sz w:val="15"/>
          <w:szCs w:val="15"/>
        </w:rPr>
        <w:t>.</w:t>
      </w:r>
    </w:p>
    <w:p w14:paraId="20EDD00F" w14:textId="77777777" w:rsidR="002D5AC2" w:rsidRPr="0088269C" w:rsidRDefault="002D5AC2" w:rsidP="00EE193B">
      <w:pPr>
        <w:pStyle w:val="BodyText3"/>
        <w:jc w:val="both"/>
        <w:rPr>
          <w:sz w:val="15"/>
          <w:szCs w:val="15"/>
        </w:rPr>
      </w:pPr>
    </w:p>
    <w:p w14:paraId="5E538805" w14:textId="77777777" w:rsidR="002D5AC2" w:rsidRPr="0088269C" w:rsidRDefault="002D5AC2" w:rsidP="00650242">
      <w:pPr>
        <w:pStyle w:val="BodyText3"/>
        <w:widowControl w:val="0"/>
        <w:numPr>
          <w:ilvl w:val="0"/>
          <w:numId w:val="37"/>
        </w:numPr>
        <w:tabs>
          <w:tab w:val="left" w:pos="720"/>
        </w:tabs>
        <w:jc w:val="both"/>
        <w:rPr>
          <w:sz w:val="15"/>
          <w:szCs w:val="15"/>
        </w:rPr>
      </w:pPr>
      <w:r w:rsidRPr="0088269C">
        <w:rPr>
          <w:sz w:val="15"/>
          <w:szCs w:val="15"/>
        </w:rPr>
        <w:t xml:space="preserve">The following usage types </w:t>
      </w:r>
      <w:r w:rsidRPr="0088269C">
        <w:rPr>
          <w:b/>
          <w:bCs/>
          <w:sz w:val="15"/>
          <w:szCs w:val="15"/>
          <w:u w:val="single"/>
        </w:rPr>
        <w:t>WILL BE included</w:t>
      </w:r>
      <w:r w:rsidRPr="0088269C">
        <w:rPr>
          <w:sz w:val="15"/>
          <w:szCs w:val="15"/>
        </w:rPr>
        <w:t xml:space="preserve"> in the plan:</w:t>
      </w:r>
    </w:p>
    <w:p w14:paraId="459606FA" w14:textId="77777777" w:rsidR="002D5AC2" w:rsidRPr="0088269C" w:rsidRDefault="002D5AC2" w:rsidP="00650242">
      <w:pPr>
        <w:pStyle w:val="BodyText3"/>
        <w:widowControl w:val="0"/>
        <w:numPr>
          <w:ilvl w:val="0"/>
          <w:numId w:val="38"/>
        </w:numPr>
        <w:tabs>
          <w:tab w:val="left" w:pos="1170"/>
          <w:tab w:val="num" w:pos="1440"/>
          <w:tab w:val="num" w:pos="2160"/>
        </w:tabs>
        <w:jc w:val="both"/>
        <w:rPr>
          <w:sz w:val="15"/>
          <w:szCs w:val="15"/>
        </w:rPr>
      </w:pPr>
      <w:r w:rsidRPr="0088269C">
        <w:rPr>
          <w:sz w:val="15"/>
          <w:szCs w:val="15"/>
        </w:rPr>
        <w:t>Domestic outbound interstate, intrastate and IntraLATA long distance usage</w:t>
      </w:r>
    </w:p>
    <w:p w14:paraId="27967286" w14:textId="77777777" w:rsidR="002D5AC2" w:rsidRPr="0088269C" w:rsidRDefault="002D5AC2" w:rsidP="00650242">
      <w:pPr>
        <w:pStyle w:val="BodyText3"/>
        <w:widowControl w:val="0"/>
        <w:numPr>
          <w:ilvl w:val="0"/>
          <w:numId w:val="38"/>
        </w:numPr>
        <w:tabs>
          <w:tab w:val="num" w:pos="1440"/>
          <w:tab w:val="num" w:pos="2160"/>
        </w:tabs>
        <w:jc w:val="both"/>
        <w:rPr>
          <w:sz w:val="15"/>
          <w:szCs w:val="15"/>
        </w:rPr>
      </w:pPr>
      <w:r w:rsidRPr="0088269C">
        <w:rPr>
          <w:sz w:val="15"/>
          <w:szCs w:val="15"/>
        </w:rPr>
        <w:t>Certain Offshore outbound usage to U.S. Territories</w:t>
      </w:r>
    </w:p>
    <w:p w14:paraId="51B44004" w14:textId="77777777" w:rsidR="00F95937" w:rsidRPr="0088269C" w:rsidRDefault="00F95937" w:rsidP="00F95937">
      <w:pPr>
        <w:pStyle w:val="BodyText3"/>
        <w:widowControl w:val="0"/>
        <w:ind w:left="1440"/>
        <w:jc w:val="both"/>
        <w:rPr>
          <w:sz w:val="15"/>
          <w:szCs w:val="15"/>
        </w:rPr>
      </w:pPr>
    </w:p>
    <w:p w14:paraId="0B08C248" w14:textId="77777777" w:rsidR="002D5AC2" w:rsidRPr="0088269C" w:rsidRDefault="002D5AC2" w:rsidP="00F95937">
      <w:pPr>
        <w:pStyle w:val="BodyText3"/>
        <w:widowControl w:val="0"/>
        <w:numPr>
          <w:ilvl w:val="0"/>
          <w:numId w:val="37"/>
        </w:numPr>
        <w:jc w:val="both"/>
        <w:rPr>
          <w:sz w:val="15"/>
          <w:szCs w:val="15"/>
        </w:rPr>
      </w:pPr>
      <w:r w:rsidRPr="0088269C">
        <w:rPr>
          <w:sz w:val="15"/>
          <w:szCs w:val="15"/>
        </w:rPr>
        <w:t xml:space="preserve">The following usage types </w:t>
      </w:r>
      <w:r w:rsidRPr="0088269C">
        <w:rPr>
          <w:b/>
          <w:bCs/>
          <w:sz w:val="15"/>
          <w:szCs w:val="15"/>
          <w:u w:val="single"/>
        </w:rPr>
        <w:t>WILL NOT BE included</w:t>
      </w:r>
      <w:r w:rsidRPr="0088269C">
        <w:rPr>
          <w:sz w:val="15"/>
          <w:szCs w:val="15"/>
        </w:rPr>
        <w:t xml:space="preserve"> in the </w:t>
      </w:r>
      <w:r w:rsidR="00C92E56" w:rsidRPr="0088269C">
        <w:rPr>
          <w:sz w:val="15"/>
          <w:szCs w:val="15"/>
        </w:rPr>
        <w:t>p</w:t>
      </w:r>
      <w:r w:rsidRPr="0088269C">
        <w:rPr>
          <w:sz w:val="15"/>
          <w:szCs w:val="15"/>
        </w:rPr>
        <w:t>lan:</w:t>
      </w:r>
    </w:p>
    <w:p w14:paraId="6A11FC0D" w14:textId="77777777" w:rsidR="002D5AC2" w:rsidRPr="0088269C" w:rsidRDefault="002D5AC2" w:rsidP="0003104D">
      <w:pPr>
        <w:pStyle w:val="BodyText3"/>
        <w:widowControl w:val="0"/>
        <w:numPr>
          <w:ilvl w:val="1"/>
          <w:numId w:val="39"/>
        </w:numPr>
        <w:jc w:val="both"/>
        <w:rPr>
          <w:sz w:val="15"/>
          <w:szCs w:val="15"/>
        </w:rPr>
      </w:pPr>
      <w:r w:rsidRPr="0088269C">
        <w:rPr>
          <w:sz w:val="15"/>
          <w:szCs w:val="15"/>
        </w:rPr>
        <w:t>Canadian inbound (toll free) long distance usage</w:t>
      </w:r>
    </w:p>
    <w:p w14:paraId="4EFF6BE5" w14:textId="77777777" w:rsidR="00B32779" w:rsidRPr="0088269C" w:rsidRDefault="00B32779" w:rsidP="0003104D">
      <w:pPr>
        <w:pStyle w:val="BodyText3"/>
        <w:widowControl w:val="0"/>
        <w:numPr>
          <w:ilvl w:val="1"/>
          <w:numId w:val="39"/>
        </w:numPr>
        <w:jc w:val="both"/>
        <w:rPr>
          <w:sz w:val="15"/>
          <w:szCs w:val="15"/>
        </w:rPr>
      </w:pPr>
      <w:r w:rsidRPr="0088269C">
        <w:rPr>
          <w:sz w:val="15"/>
          <w:szCs w:val="15"/>
        </w:rPr>
        <w:t>Domestic inbound (toll free) long distance usage</w:t>
      </w:r>
    </w:p>
    <w:p w14:paraId="37DAFC9E" w14:textId="77777777" w:rsidR="002D5AC2" w:rsidRPr="0088269C" w:rsidRDefault="002D5AC2" w:rsidP="00010C90">
      <w:pPr>
        <w:pStyle w:val="BodyText3"/>
        <w:widowControl w:val="0"/>
        <w:numPr>
          <w:ilvl w:val="0"/>
          <w:numId w:val="40"/>
        </w:numPr>
        <w:tabs>
          <w:tab w:val="num" w:pos="1440"/>
        </w:tabs>
        <w:jc w:val="both"/>
        <w:rPr>
          <w:sz w:val="15"/>
          <w:szCs w:val="15"/>
        </w:rPr>
      </w:pPr>
      <w:r w:rsidRPr="0088269C">
        <w:rPr>
          <w:sz w:val="15"/>
          <w:szCs w:val="15"/>
        </w:rPr>
        <w:t>International usage</w:t>
      </w:r>
    </w:p>
    <w:p w14:paraId="671A1DBA" w14:textId="77777777" w:rsidR="002D5AC2" w:rsidRPr="0088269C" w:rsidRDefault="002D5AC2" w:rsidP="00010C90">
      <w:pPr>
        <w:pStyle w:val="BodyText3"/>
        <w:widowControl w:val="0"/>
        <w:numPr>
          <w:ilvl w:val="0"/>
          <w:numId w:val="40"/>
        </w:numPr>
        <w:tabs>
          <w:tab w:val="num" w:pos="1440"/>
        </w:tabs>
        <w:jc w:val="both"/>
        <w:rPr>
          <w:sz w:val="15"/>
          <w:szCs w:val="15"/>
        </w:rPr>
      </w:pPr>
      <w:r w:rsidRPr="0088269C">
        <w:rPr>
          <w:sz w:val="15"/>
          <w:szCs w:val="15"/>
        </w:rPr>
        <w:t>Directory Assistance</w:t>
      </w:r>
    </w:p>
    <w:p w14:paraId="6FF34AB9" w14:textId="77777777" w:rsidR="002D5AC2" w:rsidRPr="0088269C" w:rsidRDefault="002D5AC2" w:rsidP="00010C90">
      <w:pPr>
        <w:pStyle w:val="BodyText3"/>
        <w:widowControl w:val="0"/>
        <w:numPr>
          <w:ilvl w:val="0"/>
          <w:numId w:val="40"/>
        </w:numPr>
        <w:tabs>
          <w:tab w:val="num" w:pos="1440"/>
        </w:tabs>
        <w:jc w:val="both"/>
        <w:rPr>
          <w:sz w:val="15"/>
          <w:szCs w:val="15"/>
        </w:rPr>
      </w:pPr>
      <w:r w:rsidRPr="0088269C">
        <w:rPr>
          <w:sz w:val="15"/>
          <w:szCs w:val="15"/>
        </w:rPr>
        <w:t>Information service calls (900)</w:t>
      </w:r>
    </w:p>
    <w:p w14:paraId="63869976" w14:textId="77777777" w:rsidR="002D5AC2" w:rsidRPr="0088269C" w:rsidRDefault="002D5AC2" w:rsidP="00010C90">
      <w:pPr>
        <w:pStyle w:val="BodyText3"/>
        <w:widowControl w:val="0"/>
        <w:numPr>
          <w:ilvl w:val="0"/>
          <w:numId w:val="40"/>
        </w:numPr>
        <w:tabs>
          <w:tab w:val="num" w:pos="1440"/>
        </w:tabs>
        <w:jc w:val="both"/>
        <w:rPr>
          <w:sz w:val="15"/>
          <w:szCs w:val="15"/>
        </w:rPr>
      </w:pPr>
      <w:r w:rsidRPr="0088269C">
        <w:rPr>
          <w:sz w:val="15"/>
          <w:szCs w:val="15"/>
        </w:rPr>
        <w:t>Dial-up Internet calls</w:t>
      </w:r>
      <w:r w:rsidR="00F459D5">
        <w:rPr>
          <w:sz w:val="15"/>
          <w:szCs w:val="15"/>
        </w:rPr>
        <w:t xml:space="preserve"> (will be billed at $0.10 per minute)</w:t>
      </w:r>
    </w:p>
    <w:p w14:paraId="3DBA2041" w14:textId="77777777" w:rsidR="002D5AC2" w:rsidRPr="0088269C" w:rsidRDefault="002D5AC2" w:rsidP="00010C90">
      <w:pPr>
        <w:pStyle w:val="BodyText3"/>
        <w:widowControl w:val="0"/>
        <w:numPr>
          <w:ilvl w:val="0"/>
          <w:numId w:val="40"/>
        </w:numPr>
        <w:tabs>
          <w:tab w:val="num" w:pos="1440"/>
        </w:tabs>
        <w:jc w:val="both"/>
        <w:rPr>
          <w:sz w:val="15"/>
          <w:szCs w:val="15"/>
        </w:rPr>
      </w:pPr>
      <w:r w:rsidRPr="0088269C">
        <w:rPr>
          <w:sz w:val="15"/>
          <w:szCs w:val="15"/>
        </w:rPr>
        <w:t>Telesales and telemarketing applications</w:t>
      </w:r>
    </w:p>
    <w:p w14:paraId="28743608" w14:textId="77777777" w:rsidR="002D5AC2" w:rsidRPr="0088269C" w:rsidRDefault="002D5AC2" w:rsidP="00EE193B">
      <w:pPr>
        <w:pStyle w:val="BodyText3"/>
        <w:tabs>
          <w:tab w:val="left" w:pos="450"/>
          <w:tab w:val="left" w:pos="900"/>
          <w:tab w:val="left" w:pos="1620"/>
        </w:tabs>
        <w:jc w:val="both"/>
        <w:rPr>
          <w:b/>
          <w:bCs/>
          <w:sz w:val="15"/>
          <w:szCs w:val="15"/>
        </w:rPr>
      </w:pPr>
      <w:r w:rsidRPr="0088269C">
        <w:rPr>
          <w:b/>
          <w:bCs/>
          <w:sz w:val="15"/>
          <w:szCs w:val="15"/>
        </w:rPr>
        <w:tab/>
      </w:r>
    </w:p>
    <w:p w14:paraId="0D499146" w14:textId="77777777" w:rsidR="002D5AC2" w:rsidRPr="0088269C" w:rsidRDefault="00321ECA" w:rsidP="00822E56">
      <w:pPr>
        <w:pStyle w:val="BodyText3"/>
        <w:tabs>
          <w:tab w:val="left" w:pos="360"/>
          <w:tab w:val="left" w:pos="900"/>
          <w:tab w:val="left" w:pos="1620"/>
        </w:tabs>
        <w:jc w:val="both"/>
        <w:rPr>
          <w:sz w:val="15"/>
          <w:szCs w:val="15"/>
        </w:rPr>
      </w:pPr>
      <w:r>
        <w:rPr>
          <w:b/>
          <w:bCs/>
          <w:sz w:val="15"/>
          <w:szCs w:val="15"/>
        </w:rPr>
        <w:t>B</w:t>
      </w:r>
      <w:r w:rsidR="002D5AC2" w:rsidRPr="0088269C">
        <w:rPr>
          <w:b/>
          <w:bCs/>
          <w:sz w:val="15"/>
          <w:szCs w:val="15"/>
        </w:rPr>
        <w:t>.</w:t>
      </w:r>
      <w:r w:rsidR="002D5AC2" w:rsidRPr="0088269C">
        <w:rPr>
          <w:b/>
          <w:bCs/>
          <w:sz w:val="15"/>
          <w:szCs w:val="15"/>
        </w:rPr>
        <w:tab/>
        <w:t>Other Terms and Conditions</w:t>
      </w:r>
      <w:r w:rsidR="006D0E29" w:rsidRPr="0088269C">
        <w:rPr>
          <w:b/>
          <w:bCs/>
          <w:sz w:val="15"/>
          <w:szCs w:val="15"/>
        </w:rPr>
        <w:t>.</w:t>
      </w:r>
    </w:p>
    <w:p w14:paraId="5A56DF07" w14:textId="77777777" w:rsidR="002D5AC2" w:rsidRPr="0088269C" w:rsidRDefault="002D5AC2" w:rsidP="00EE193B">
      <w:pPr>
        <w:pStyle w:val="BodyText3"/>
        <w:tabs>
          <w:tab w:val="left" w:pos="450"/>
          <w:tab w:val="left" w:pos="900"/>
          <w:tab w:val="left" w:pos="1620"/>
        </w:tabs>
        <w:jc w:val="both"/>
        <w:rPr>
          <w:b/>
          <w:bCs/>
          <w:sz w:val="15"/>
          <w:szCs w:val="15"/>
        </w:rPr>
      </w:pPr>
    </w:p>
    <w:p w14:paraId="51B6FD03" w14:textId="77777777" w:rsidR="002D5AC2" w:rsidRPr="003E0191" w:rsidRDefault="002D5AC2" w:rsidP="00822E56">
      <w:pPr>
        <w:pStyle w:val="BodyText3"/>
        <w:widowControl w:val="0"/>
        <w:numPr>
          <w:ilvl w:val="0"/>
          <w:numId w:val="44"/>
        </w:numPr>
        <w:tabs>
          <w:tab w:val="left" w:pos="720"/>
          <w:tab w:val="left" w:pos="1170"/>
        </w:tabs>
        <w:spacing w:after="120"/>
        <w:jc w:val="both"/>
        <w:rPr>
          <w:b/>
          <w:bCs/>
          <w:sz w:val="15"/>
          <w:szCs w:val="15"/>
        </w:rPr>
      </w:pPr>
      <w:r w:rsidRPr="0088269C">
        <w:rPr>
          <w:sz w:val="15"/>
          <w:szCs w:val="15"/>
        </w:rPr>
        <w:t xml:space="preserve">Frontier </w:t>
      </w:r>
      <w:r w:rsidR="00840A9A" w:rsidRPr="0088269C">
        <w:rPr>
          <w:sz w:val="15"/>
          <w:szCs w:val="15"/>
        </w:rPr>
        <w:t xml:space="preserve">Simply </w:t>
      </w:r>
      <w:r w:rsidRPr="0088269C">
        <w:rPr>
          <w:sz w:val="15"/>
          <w:szCs w:val="15"/>
        </w:rPr>
        <w:t>Unlimited is available only for customers with a maximum of twelve (12) Business lines</w:t>
      </w:r>
      <w:r w:rsidR="001D4D6D" w:rsidRPr="0088269C">
        <w:rPr>
          <w:sz w:val="15"/>
          <w:szCs w:val="15"/>
        </w:rPr>
        <w:t>.</w:t>
      </w:r>
    </w:p>
    <w:p w14:paraId="74154463" w14:textId="77777777" w:rsidR="003E0191" w:rsidRDefault="003E0191" w:rsidP="003E0191">
      <w:pPr>
        <w:numPr>
          <w:ilvl w:val="0"/>
          <w:numId w:val="44"/>
        </w:numPr>
        <w:rPr>
          <w:rFonts w:ascii="Arial" w:hAnsi="Arial" w:cs="Arial"/>
          <w:sz w:val="15"/>
          <w:szCs w:val="15"/>
        </w:rPr>
      </w:pPr>
      <w:r w:rsidRPr="003E0191">
        <w:rPr>
          <w:rFonts w:ascii="Arial" w:hAnsi="Arial" w:cs="Arial"/>
          <w:sz w:val="15"/>
          <w:szCs w:val="15"/>
        </w:rPr>
        <w:t xml:space="preserve">Customers with usage inconsistent with normal commercial </w:t>
      </w:r>
      <w:r w:rsidRPr="003E0191">
        <w:rPr>
          <w:rFonts w:ascii="Arial" w:eastAsia="Gulim" w:hAnsi="Arial" w:cs="Arial"/>
          <w:sz w:val="15"/>
          <w:szCs w:val="15"/>
        </w:rPr>
        <w:t xml:space="preserve">applications and usage patterns may be converted to non- </w:t>
      </w:r>
      <w:r w:rsidRPr="003E0191">
        <w:rPr>
          <w:rFonts w:ascii="Arial" w:eastAsia="Gulim" w:hAnsi="Arial" w:cs="Arial"/>
          <w:b/>
          <w:bCs/>
          <w:sz w:val="15"/>
          <w:szCs w:val="15"/>
        </w:rPr>
        <w:t xml:space="preserve">Frontier Simply Unlimited </w:t>
      </w:r>
      <w:r w:rsidRPr="003E0191">
        <w:rPr>
          <w:rFonts w:ascii="Arial" w:eastAsia="Gulim" w:hAnsi="Arial" w:cs="Arial"/>
          <w:sz w:val="15"/>
          <w:szCs w:val="15"/>
        </w:rPr>
        <w:t>service with charges</w:t>
      </w:r>
      <w:r w:rsidRPr="003E0191">
        <w:rPr>
          <w:rFonts w:ascii="Arial" w:hAnsi="Arial" w:cs="Arial"/>
          <w:sz w:val="15"/>
          <w:szCs w:val="15"/>
        </w:rPr>
        <w:t xml:space="preserve"> </w:t>
      </w:r>
      <w:r w:rsidRPr="003E0191">
        <w:rPr>
          <w:rFonts w:ascii="Arial" w:eastAsia="Gulim" w:hAnsi="Arial" w:cs="Arial"/>
          <w:sz w:val="15"/>
          <w:szCs w:val="15"/>
        </w:rPr>
        <w:t xml:space="preserve">for local and </w:t>
      </w:r>
      <w:proofErr w:type="gramStart"/>
      <w:r w:rsidRPr="003E0191">
        <w:rPr>
          <w:rFonts w:ascii="Arial" w:eastAsia="Gulim" w:hAnsi="Arial" w:cs="Arial"/>
          <w:sz w:val="15"/>
          <w:szCs w:val="15"/>
        </w:rPr>
        <w:t>long distance</w:t>
      </w:r>
      <w:proofErr w:type="gramEnd"/>
      <w:r w:rsidRPr="003E0191">
        <w:rPr>
          <w:rFonts w:ascii="Arial" w:eastAsia="Gulim" w:hAnsi="Arial" w:cs="Arial"/>
          <w:sz w:val="15"/>
          <w:szCs w:val="15"/>
        </w:rPr>
        <w:t xml:space="preserve"> calling</w:t>
      </w:r>
      <w:r w:rsidRPr="003E0191">
        <w:rPr>
          <w:rFonts w:ascii="Arial" w:hAnsi="Arial" w:cs="Arial"/>
          <w:sz w:val="15"/>
          <w:szCs w:val="15"/>
        </w:rPr>
        <w:t>.</w:t>
      </w:r>
    </w:p>
    <w:p w14:paraId="6EED842C" w14:textId="77777777" w:rsidR="006E756E" w:rsidRDefault="006E756E" w:rsidP="006E756E">
      <w:pPr>
        <w:ind w:left="720"/>
        <w:rPr>
          <w:rFonts w:ascii="Arial" w:hAnsi="Arial" w:cs="Arial"/>
          <w:sz w:val="15"/>
          <w:szCs w:val="15"/>
        </w:rPr>
      </w:pPr>
    </w:p>
    <w:p w14:paraId="28F46FB7" w14:textId="77777777" w:rsidR="006E756E" w:rsidRPr="006E756E" w:rsidRDefault="006E756E" w:rsidP="006E756E">
      <w:pPr>
        <w:numPr>
          <w:ilvl w:val="0"/>
          <w:numId w:val="44"/>
        </w:numPr>
        <w:rPr>
          <w:rFonts w:ascii="Arial" w:hAnsi="Arial" w:cs="Arial"/>
          <w:sz w:val="15"/>
          <w:szCs w:val="15"/>
        </w:rPr>
      </w:pPr>
      <w:r w:rsidRPr="006E756E">
        <w:rPr>
          <w:rFonts w:ascii="Arial" w:hAnsi="Arial" w:cs="Arial"/>
          <w:sz w:val="15"/>
          <w:szCs w:val="15"/>
        </w:rPr>
        <w:t>Frontier Simply Unlimited is not available with PBX trunks, ground start lines or trunks, key system lines or</w:t>
      </w:r>
      <w:r>
        <w:rPr>
          <w:rFonts w:ascii="Arial" w:hAnsi="Arial" w:cs="Arial"/>
          <w:sz w:val="15"/>
          <w:szCs w:val="15"/>
        </w:rPr>
        <w:t xml:space="preserve"> </w:t>
      </w:r>
      <w:r w:rsidRPr="006E756E">
        <w:rPr>
          <w:rFonts w:ascii="Arial" w:hAnsi="Arial" w:cs="Arial"/>
          <w:sz w:val="15"/>
          <w:szCs w:val="15"/>
        </w:rPr>
        <w:t>trunks, foreign central office services, public telephone services, and analog to digital conversion digital</w:t>
      </w:r>
      <w:r>
        <w:rPr>
          <w:rFonts w:ascii="Arial" w:hAnsi="Arial" w:cs="Arial"/>
          <w:sz w:val="15"/>
          <w:szCs w:val="15"/>
        </w:rPr>
        <w:t xml:space="preserve"> </w:t>
      </w:r>
      <w:r w:rsidRPr="006E756E">
        <w:rPr>
          <w:rFonts w:ascii="Arial" w:hAnsi="Arial" w:cs="Arial"/>
          <w:sz w:val="15"/>
          <w:szCs w:val="15"/>
        </w:rPr>
        <w:t>PBX services or the equivalents of any such services</w:t>
      </w:r>
      <w:r>
        <w:rPr>
          <w:rFonts w:ascii="Arial" w:hAnsi="Arial" w:cs="Arial"/>
          <w:sz w:val="15"/>
          <w:szCs w:val="15"/>
        </w:rPr>
        <w:t>.</w:t>
      </w:r>
    </w:p>
    <w:p w14:paraId="446E9054" w14:textId="77777777" w:rsidR="006E756E" w:rsidRPr="006E756E" w:rsidRDefault="006E756E" w:rsidP="006E756E">
      <w:pPr>
        <w:pStyle w:val="List"/>
        <w:tabs>
          <w:tab w:val="left" w:pos="360"/>
        </w:tabs>
        <w:ind w:left="720" w:firstLine="0"/>
        <w:jc w:val="both"/>
        <w:rPr>
          <w:rFonts w:ascii="Arial" w:hAnsi="Arial" w:cs="Arial"/>
          <w:b/>
          <w:bCs/>
          <w:sz w:val="15"/>
          <w:szCs w:val="15"/>
          <w:u w:val="single"/>
        </w:rPr>
      </w:pPr>
    </w:p>
    <w:p w14:paraId="60A3BFFA" w14:textId="77777777" w:rsidR="00F31CD5" w:rsidRPr="0088269C" w:rsidRDefault="00F31CD5" w:rsidP="00F31CD5">
      <w:pPr>
        <w:pStyle w:val="List"/>
        <w:numPr>
          <w:ilvl w:val="0"/>
          <w:numId w:val="44"/>
        </w:numPr>
        <w:tabs>
          <w:tab w:val="left" w:pos="360"/>
        </w:tabs>
        <w:jc w:val="both"/>
        <w:rPr>
          <w:rFonts w:ascii="Arial" w:hAnsi="Arial" w:cs="Arial"/>
          <w:b/>
          <w:bCs/>
          <w:sz w:val="15"/>
          <w:szCs w:val="15"/>
          <w:u w:val="single"/>
        </w:rPr>
      </w:pPr>
      <w:r w:rsidRPr="0088269C">
        <w:rPr>
          <w:rFonts w:ascii="Arial" w:hAnsi="Arial" w:cs="Arial"/>
          <w:bCs/>
          <w:sz w:val="15"/>
          <w:szCs w:val="15"/>
          <w:u w:val="single"/>
        </w:rPr>
        <w:t xml:space="preserve">Internet Acceptable Use Policy and Security. </w:t>
      </w:r>
    </w:p>
    <w:p w14:paraId="0508D562" w14:textId="77777777" w:rsidR="004D5753" w:rsidRPr="0088269C" w:rsidRDefault="004D5753" w:rsidP="004D5753">
      <w:pPr>
        <w:pStyle w:val="List"/>
        <w:tabs>
          <w:tab w:val="left" w:pos="360"/>
        </w:tabs>
        <w:ind w:left="720" w:firstLine="0"/>
        <w:jc w:val="both"/>
        <w:rPr>
          <w:rFonts w:ascii="Arial" w:hAnsi="Arial" w:cs="Arial"/>
          <w:b/>
          <w:bCs/>
          <w:sz w:val="15"/>
          <w:szCs w:val="15"/>
          <w:u w:val="single"/>
        </w:rPr>
      </w:pPr>
    </w:p>
    <w:p w14:paraId="3EEEB1DF" w14:textId="77777777" w:rsidR="00F31CD5" w:rsidRPr="0088269C" w:rsidRDefault="00F31CD5" w:rsidP="00F31CD5">
      <w:pPr>
        <w:pStyle w:val="List"/>
        <w:numPr>
          <w:ilvl w:val="0"/>
          <w:numId w:val="46"/>
        </w:numPr>
        <w:tabs>
          <w:tab w:val="left" w:pos="360"/>
        </w:tabs>
        <w:spacing w:after="120"/>
        <w:rPr>
          <w:rFonts w:ascii="Arial" w:hAnsi="Arial" w:cs="Arial"/>
          <w:b/>
          <w:bCs/>
          <w:sz w:val="15"/>
          <w:szCs w:val="15"/>
        </w:rPr>
      </w:pPr>
      <w:r w:rsidRPr="0088269C">
        <w:rPr>
          <w:rFonts w:ascii="Arial" w:hAnsi="Arial" w:cs="Arial"/>
          <w:bCs/>
          <w:sz w:val="15"/>
          <w:szCs w:val="15"/>
        </w:rPr>
        <w:t>Customer shall comply, and shall cause all Service users to comply, with Frontier’s Acceptable Use Policy (</w:t>
      </w:r>
      <w:r w:rsidRPr="0088269C">
        <w:rPr>
          <w:rFonts w:ascii="Arial" w:hAnsi="Arial" w:cs="Arial"/>
          <w:b/>
          <w:bCs/>
          <w:sz w:val="15"/>
          <w:szCs w:val="15"/>
        </w:rPr>
        <w:t>“AUP”</w:t>
      </w:r>
      <w:r w:rsidRPr="0088269C">
        <w:rPr>
          <w:rFonts w:ascii="Arial" w:hAnsi="Arial" w:cs="Arial"/>
          <w:bCs/>
          <w:sz w:val="15"/>
          <w:szCs w:val="15"/>
        </w:rPr>
        <w:t xml:space="preserve">), which Frontier may modify at any time.  The current AUP is available for review at the following address, subject to change: </w:t>
      </w:r>
      <w:bookmarkStart w:id="10" w:name="OLE_LINK1"/>
      <w:r w:rsidRPr="0088269C">
        <w:rPr>
          <w:rFonts w:ascii="Arial" w:hAnsi="Arial" w:cs="Arial"/>
          <w:bCs/>
          <w:sz w:val="15"/>
          <w:szCs w:val="15"/>
        </w:rPr>
        <w:fldChar w:fldCharType="begin"/>
      </w:r>
      <w:r w:rsidRPr="0088269C">
        <w:rPr>
          <w:rFonts w:ascii="Arial" w:hAnsi="Arial" w:cs="Arial"/>
          <w:bCs/>
          <w:sz w:val="15"/>
          <w:szCs w:val="15"/>
        </w:rPr>
        <w:instrText xml:space="preserve"> HYPERLINK "http://www.frontier.com/policies/commercial_aup/" </w:instrText>
      </w:r>
      <w:r w:rsidRPr="0088269C">
        <w:rPr>
          <w:rFonts w:ascii="Arial" w:hAnsi="Arial" w:cs="Arial"/>
          <w:bCs/>
          <w:sz w:val="15"/>
          <w:szCs w:val="15"/>
        </w:rPr>
        <w:fldChar w:fldCharType="separate"/>
      </w:r>
      <w:r w:rsidRPr="0088269C">
        <w:rPr>
          <w:rStyle w:val="Hyperlink"/>
          <w:rFonts w:ascii="Arial" w:hAnsi="Arial" w:cs="Arial"/>
          <w:bCs/>
          <w:sz w:val="15"/>
          <w:szCs w:val="15"/>
          <w:u w:val="none"/>
        </w:rPr>
        <w:t>http://www.frontier.com/policies/commercial_aup/</w:t>
      </w:r>
      <w:r w:rsidRPr="0088269C">
        <w:rPr>
          <w:rFonts w:ascii="Arial" w:hAnsi="Arial" w:cs="Arial"/>
          <w:bCs/>
          <w:sz w:val="15"/>
          <w:szCs w:val="15"/>
        </w:rPr>
        <w:fldChar w:fldCharType="end"/>
      </w:r>
      <w:bookmarkEnd w:id="10"/>
    </w:p>
    <w:p w14:paraId="662A845D" w14:textId="77777777" w:rsidR="00F31CD5" w:rsidRPr="0088269C" w:rsidRDefault="00F31CD5" w:rsidP="00F31CD5">
      <w:pPr>
        <w:pStyle w:val="List"/>
        <w:numPr>
          <w:ilvl w:val="0"/>
          <w:numId w:val="46"/>
        </w:numPr>
        <w:tabs>
          <w:tab w:val="left" w:pos="360"/>
        </w:tabs>
        <w:spacing w:after="120"/>
        <w:rPr>
          <w:rFonts w:ascii="Arial" w:hAnsi="Arial" w:cs="Arial"/>
          <w:bCs/>
          <w:sz w:val="15"/>
          <w:szCs w:val="15"/>
        </w:rPr>
      </w:pPr>
      <w:r w:rsidRPr="0088269C">
        <w:rPr>
          <w:rFonts w:ascii="Arial" w:hAnsi="Arial" w:cs="Arial"/>
          <w:bCs/>
          <w:sz w:val="15"/>
          <w:szCs w:val="15"/>
        </w:rPr>
        <w:t xml:space="preserve">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w:t>
      </w:r>
    </w:p>
    <w:p w14:paraId="0824C126" w14:textId="77777777" w:rsidR="00F31CD5" w:rsidRPr="0088269C" w:rsidRDefault="00F31CD5" w:rsidP="00F31CD5">
      <w:pPr>
        <w:pStyle w:val="List"/>
        <w:numPr>
          <w:ilvl w:val="0"/>
          <w:numId w:val="46"/>
        </w:numPr>
        <w:tabs>
          <w:tab w:val="left" w:pos="360"/>
        </w:tabs>
        <w:rPr>
          <w:rFonts w:ascii="Arial" w:hAnsi="Arial" w:cs="Arial"/>
          <w:bCs/>
          <w:sz w:val="15"/>
          <w:szCs w:val="15"/>
          <w:u w:val="single"/>
        </w:rPr>
      </w:pPr>
      <w:r w:rsidRPr="0088269C">
        <w:rPr>
          <w:rFonts w:ascii="Arial" w:hAnsi="Arial" w:cs="Arial"/>
          <w:bCs/>
          <w:sz w:val="15"/>
          <w:szCs w:val="15"/>
        </w:rPr>
        <w:t xml:space="preserve">Customer is responsible for the security of its own networks, equipment, hardware, </w:t>
      </w:r>
      <w:proofErr w:type="gramStart"/>
      <w:r w:rsidRPr="0088269C">
        <w:rPr>
          <w:rFonts w:ascii="Arial" w:hAnsi="Arial" w:cs="Arial"/>
          <w:bCs/>
          <w:sz w:val="15"/>
          <w:szCs w:val="15"/>
        </w:rPr>
        <w:t>software</w:t>
      </w:r>
      <w:proofErr w:type="gramEnd"/>
      <w:r w:rsidRPr="0088269C">
        <w:rPr>
          <w:rFonts w:ascii="Arial" w:hAnsi="Arial" w:cs="Arial"/>
          <w:bCs/>
          <w:sz w:val="15"/>
          <w:szCs w:val="15"/>
        </w:rPr>
        <w:t xml:space="preserve"> and software applications.  Abuse that occurs </w:t>
      </w:r>
      <w:proofErr w:type="gramStart"/>
      <w:r w:rsidRPr="0088269C">
        <w:rPr>
          <w:rFonts w:ascii="Arial" w:hAnsi="Arial" w:cs="Arial"/>
          <w:bCs/>
          <w:sz w:val="15"/>
          <w:szCs w:val="15"/>
        </w:rPr>
        <w:t>as a result of</w:t>
      </w:r>
      <w:proofErr w:type="gramEnd"/>
      <w:r w:rsidRPr="0088269C">
        <w:rPr>
          <w:rFonts w:ascii="Arial" w:hAnsi="Arial" w:cs="Arial"/>
          <w:bCs/>
          <w:sz w:val="15"/>
          <w:szCs w:val="15"/>
        </w:rPr>
        <w:t xml:space="preserve">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p w14:paraId="05128EB9" w14:textId="77777777" w:rsidR="003511A7" w:rsidRPr="008D494A" w:rsidRDefault="003511A7" w:rsidP="008D494A">
      <w:pPr>
        <w:pStyle w:val="List"/>
        <w:tabs>
          <w:tab w:val="left" w:pos="360"/>
        </w:tabs>
        <w:ind w:left="0" w:firstLine="0"/>
        <w:jc w:val="both"/>
        <w:rPr>
          <w:rFonts w:ascii="Arial" w:hAnsi="Arial" w:cs="Arial"/>
          <w:sz w:val="12"/>
          <w:szCs w:val="12"/>
        </w:rPr>
      </w:pPr>
    </w:p>
    <w:p w14:paraId="33FA005C" w14:textId="77777777" w:rsidR="0052643E" w:rsidRPr="004D5753" w:rsidRDefault="0052643E" w:rsidP="00EE193B">
      <w:pPr>
        <w:pStyle w:val="List"/>
        <w:tabs>
          <w:tab w:val="left" w:pos="360"/>
        </w:tabs>
        <w:spacing w:after="120"/>
        <w:ind w:left="0" w:firstLine="0"/>
        <w:jc w:val="both"/>
        <w:rPr>
          <w:rFonts w:ascii="Arial" w:hAnsi="Arial" w:cs="Arial"/>
          <w:sz w:val="16"/>
          <w:szCs w:val="16"/>
        </w:rPr>
      </w:pPr>
      <w:r w:rsidRPr="004D5753">
        <w:rPr>
          <w:rFonts w:ascii="Arial" w:hAnsi="Arial" w:cs="Arial"/>
          <w:sz w:val="16"/>
          <w:szCs w:val="16"/>
        </w:rPr>
        <w:t xml:space="preserve">This Schedule is not </w:t>
      </w:r>
      <w:proofErr w:type="gramStart"/>
      <w:r w:rsidRPr="004D5753">
        <w:rPr>
          <w:rFonts w:ascii="Arial" w:hAnsi="Arial" w:cs="Arial"/>
          <w:sz w:val="16"/>
          <w:szCs w:val="16"/>
        </w:rPr>
        <w:t>effective</w:t>
      </w:r>
      <w:proofErr w:type="gramEnd"/>
      <w:r w:rsidRPr="004D5753">
        <w:rPr>
          <w:rFonts w:ascii="Arial" w:hAnsi="Arial" w:cs="Arial"/>
          <w:sz w:val="16"/>
          <w:szCs w:val="16"/>
        </w:rPr>
        <w:t xml:space="preserve"> and pricing, dates and terms are subject to change until signed by both parties</w:t>
      </w:r>
      <w:r w:rsidR="001240FD" w:rsidRPr="004D5753">
        <w:rPr>
          <w:rFonts w:ascii="Arial" w:hAnsi="Arial" w:cs="Arial"/>
          <w:sz w:val="16"/>
          <w:szCs w:val="16"/>
        </w:rPr>
        <w:t>, and may not be effective until approved by the FCC and/or applicable State Commission</w:t>
      </w:r>
      <w:r w:rsidRPr="004D5753">
        <w:rPr>
          <w:rFonts w:ascii="Arial" w:hAnsi="Arial" w:cs="Arial"/>
          <w:sz w:val="16"/>
          <w:szCs w:val="16"/>
        </w:rPr>
        <w:t xml:space="preserve">.  This Schedule and any of the provisions hereof may </w:t>
      </w:r>
      <w:r w:rsidRPr="004D5753">
        <w:rPr>
          <w:rFonts w:ascii="Arial" w:hAnsi="Arial" w:cs="Arial"/>
          <w:sz w:val="16"/>
          <w:szCs w:val="16"/>
          <w:u w:val="single"/>
        </w:rPr>
        <w:t>not</w:t>
      </w:r>
      <w:r w:rsidRPr="004D5753">
        <w:rPr>
          <w:rFonts w:ascii="Arial" w:hAnsi="Arial" w:cs="Arial"/>
          <w:sz w:val="16"/>
          <w:szCs w:val="16"/>
        </w:rPr>
        <w:t xml:space="preserve"> be modified in any manner except by mutual written agreement.  The above rates do not include any taxes, </w:t>
      </w:r>
      <w:proofErr w:type="gramStart"/>
      <w:r w:rsidRPr="004D5753">
        <w:rPr>
          <w:rFonts w:ascii="Arial" w:hAnsi="Arial" w:cs="Arial"/>
          <w:sz w:val="16"/>
          <w:szCs w:val="16"/>
        </w:rPr>
        <w:t>fees</w:t>
      </w:r>
      <w:proofErr w:type="gramEnd"/>
      <w:r w:rsidRPr="004D5753">
        <w:rPr>
          <w:rFonts w:ascii="Arial" w:hAnsi="Arial" w:cs="Arial"/>
          <w:sz w:val="16"/>
          <w:szCs w:val="16"/>
        </w:rPr>
        <w:t xml:space="preserve"> or surcharges applicable to the Service. This Schedule, and all terms and conditions of the FSA, is the entire agreement between the parties with respect to the Services described herein, and supersedes </w:t>
      </w:r>
      <w:proofErr w:type="gramStart"/>
      <w:r w:rsidRPr="004D5753">
        <w:rPr>
          <w:rFonts w:ascii="Arial" w:hAnsi="Arial" w:cs="Arial"/>
          <w:sz w:val="16"/>
          <w:szCs w:val="16"/>
        </w:rPr>
        <w:t>any and all</w:t>
      </w:r>
      <w:proofErr w:type="gramEnd"/>
      <w:r w:rsidRPr="004D5753">
        <w:rPr>
          <w:rFonts w:ascii="Arial" w:hAnsi="Arial" w:cs="Arial"/>
          <w:sz w:val="16"/>
          <w:szCs w:val="16"/>
        </w:rPr>
        <w:t xml:space="preserve"> prior or contemporaneous agreements, representations, statements, negotiations, and undertakings written or oral with respect to the subject matter hereof.</w:t>
      </w:r>
    </w:p>
    <w:tbl>
      <w:tblPr>
        <w:tblW w:w="4936" w:type="pct"/>
        <w:tblInd w:w="115" w:type="dxa"/>
        <w:tblBorders>
          <w:top w:val="threeDEngrave" w:sz="6" w:space="0" w:color="auto"/>
          <w:left w:val="threeDEngrave" w:sz="6" w:space="0" w:color="auto"/>
          <w:bottom w:val="threeDEngrave" w:sz="6" w:space="0" w:color="auto"/>
          <w:right w:val="threeDEngrave" w:sz="6" w:space="0" w:color="auto"/>
          <w:insideH w:val="threeDEngrave" w:sz="6" w:space="0" w:color="auto"/>
          <w:insideV w:val="threeDEmboss" w:sz="24" w:space="0" w:color="auto"/>
        </w:tblBorders>
        <w:tblCellMar>
          <w:left w:w="115" w:type="dxa"/>
          <w:right w:w="115" w:type="dxa"/>
        </w:tblCellMar>
        <w:tblLook w:val="04A0" w:firstRow="1" w:lastRow="0" w:firstColumn="1" w:lastColumn="0" w:noHBand="0" w:noVBand="1"/>
      </w:tblPr>
      <w:tblGrid>
        <w:gridCol w:w="1755"/>
        <w:gridCol w:w="3285"/>
        <w:gridCol w:w="297"/>
        <w:gridCol w:w="1771"/>
        <w:gridCol w:w="3508"/>
      </w:tblGrid>
      <w:tr w:rsidR="008A3B0F" w:rsidRPr="00AD7E51" w14:paraId="6E6AD421" w14:textId="77777777" w:rsidTr="00661E7E">
        <w:trPr>
          <w:cantSplit/>
          <w:trHeight w:val="447"/>
        </w:trPr>
        <w:tc>
          <w:tcPr>
            <w:tcW w:w="2374" w:type="pct"/>
            <w:gridSpan w:val="2"/>
            <w:tcBorders>
              <w:top w:val="threeDEngrave" w:sz="6" w:space="0" w:color="auto"/>
              <w:left w:val="threeDEngrave" w:sz="6" w:space="0" w:color="auto"/>
              <w:bottom w:val="threeDEngrave" w:sz="6" w:space="0" w:color="auto"/>
              <w:right w:val="threeDEmboss" w:sz="24" w:space="0" w:color="auto"/>
            </w:tcBorders>
            <w:vAlign w:val="center"/>
            <w:hideMark/>
          </w:tcPr>
          <w:p w14:paraId="18ECA942" w14:textId="77777777" w:rsidR="008A3B0F" w:rsidRPr="00AD7E51" w:rsidRDefault="008A3B0F" w:rsidP="00661E7E">
            <w:pPr>
              <w:spacing w:after="100" w:afterAutospacing="1"/>
              <w:ind w:right="288"/>
              <w:rPr>
                <w:rFonts w:ascii="Arial" w:hAnsi="Arial" w:cs="Arial"/>
                <w:b/>
                <w:bCs/>
                <w:sz w:val="18"/>
                <w:szCs w:val="18"/>
              </w:rPr>
            </w:pPr>
            <w:r w:rsidRPr="00AD7E51">
              <w:rPr>
                <w:rFonts w:ascii="Arial" w:hAnsi="Arial" w:cs="Arial"/>
                <w:b/>
                <w:bCs/>
                <w:sz w:val="18"/>
                <w:szCs w:val="18"/>
              </w:rPr>
              <w:t>Frontier Communications of America, Inc.</w:t>
            </w:r>
          </w:p>
        </w:tc>
        <w:tc>
          <w:tcPr>
            <w:tcW w:w="140" w:type="pct"/>
            <w:vMerge w:val="restart"/>
            <w:tcBorders>
              <w:top w:val="threeDEngrave" w:sz="6" w:space="0" w:color="auto"/>
              <w:left w:val="threeDEmboss" w:sz="24" w:space="0" w:color="auto"/>
              <w:bottom w:val="threeDEngrave" w:sz="6" w:space="0" w:color="auto"/>
              <w:right w:val="threeDEmboss" w:sz="24" w:space="0" w:color="auto"/>
            </w:tcBorders>
            <w:shd w:val="clear" w:color="auto" w:fill="D9D9D9"/>
            <w:vAlign w:val="center"/>
          </w:tcPr>
          <w:p w14:paraId="4A2608AA" w14:textId="77777777" w:rsidR="008A3B0F" w:rsidRPr="00AD7E51" w:rsidRDefault="008A3B0F" w:rsidP="00661E7E">
            <w:pPr>
              <w:spacing w:after="100" w:afterAutospacing="1"/>
              <w:ind w:right="288"/>
              <w:rPr>
                <w:rFonts w:ascii="Arial" w:hAnsi="Arial" w:cs="Arial"/>
                <w:b/>
                <w:bCs/>
                <w:sz w:val="18"/>
                <w:szCs w:val="18"/>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vAlign w:val="center"/>
            <w:hideMark/>
          </w:tcPr>
          <w:p w14:paraId="30274ABC" w14:textId="21239941" w:rsidR="008A3B0F" w:rsidRPr="00AD7E51" w:rsidRDefault="001B68CD" w:rsidP="00661E7E">
            <w:pPr>
              <w:spacing w:after="100" w:afterAutospacing="1"/>
              <w:ind w:right="288"/>
              <w:rPr>
                <w:rFonts w:ascii="Arial" w:hAnsi="Arial" w:cs="Arial"/>
                <w:b/>
                <w:bCs/>
                <w:sz w:val="18"/>
                <w:szCs w:val="18"/>
              </w:rPr>
            </w:pPr>
            <w:r>
              <w:rPr>
                <w:rFonts w:ascii="Arial" w:hAnsi="Arial"/>
                <w:b/>
                <w:sz w:val="18"/>
                <w:szCs w:val="18"/>
              </w:rPr>
              <w:t>{{Subscriber_Name}}</w:t>
            </w:r>
          </w:p>
        </w:tc>
      </w:tr>
      <w:tr w:rsidR="008A3B0F" w14:paraId="11E4EDB8" w14:textId="77777777" w:rsidTr="00661E7E">
        <w:trPr>
          <w:cantSplit/>
        </w:trPr>
        <w:tc>
          <w:tcPr>
            <w:tcW w:w="2374" w:type="pct"/>
            <w:gridSpan w:val="2"/>
            <w:tcBorders>
              <w:top w:val="threeDEngrave" w:sz="6" w:space="0" w:color="auto"/>
              <w:left w:val="threeDEngrave" w:sz="6" w:space="0" w:color="auto"/>
              <w:bottom w:val="threeDEngrave" w:sz="6" w:space="0" w:color="auto"/>
              <w:right w:val="threeDEmboss" w:sz="24" w:space="0" w:color="auto"/>
            </w:tcBorders>
          </w:tcPr>
          <w:p w14:paraId="21C85E4B" w14:textId="77777777" w:rsidR="008A3B0F" w:rsidRDefault="008A3B0F" w:rsidP="00E73DBE">
            <w:pPr>
              <w:spacing w:after="120"/>
              <w:ind w:right="288"/>
              <w:rPr>
                <w:rFonts w:ascii="Arial" w:hAnsi="Arial" w:cs="Arial"/>
                <w:bCs/>
                <w:iCs/>
                <w:sz w:val="18"/>
                <w:szCs w:val="18"/>
              </w:rPr>
            </w:pPr>
            <w:r w:rsidRPr="00E73DBE">
              <w:rPr>
                <w:rFonts w:ascii="Arial" w:hAnsi="Arial" w:cs="Arial"/>
                <w:b/>
                <w:bCs/>
                <w:i/>
                <w:sz w:val="18"/>
                <w:szCs w:val="18"/>
              </w:rPr>
              <w:t>Frontier’s Signature:</w:t>
            </w:r>
            <w:r w:rsidR="001B68CD" w:rsidRPr="00E73DBE">
              <w:rPr>
                <w:rFonts w:ascii="Arial" w:hAnsi="Arial" w:cs="Arial"/>
                <w:bCs/>
                <w:iCs/>
                <w:sz w:val="18"/>
                <w:szCs w:val="18"/>
              </w:rPr>
              <w:t xml:space="preserve"> </w:t>
            </w:r>
          </w:p>
          <w:p w14:paraId="0BE35605" w14:textId="25FD584E" w:rsidR="00E73DBE" w:rsidRPr="00E73DBE" w:rsidRDefault="00E73DBE" w:rsidP="00E73DBE">
            <w:pPr>
              <w:spacing w:after="120"/>
              <w:ind w:right="288"/>
              <w:rPr>
                <w:rFonts w:ascii="Arial" w:hAnsi="Arial" w:cs="Arial"/>
                <w:b/>
                <w:bCs/>
                <w:i/>
                <w:sz w:val="18"/>
                <w:szCs w:val="18"/>
              </w:rPr>
            </w:pPr>
            <w:r>
              <w:rPr>
                <w:rFonts w:ascii="Arial" w:hAnsi="Arial" w:cs="Arial"/>
                <w:b/>
                <w:bCs/>
                <w:i/>
                <w:noProof/>
                <w:sz w:val="18"/>
                <w:szCs w:val="18"/>
              </w:rPr>
              <w:drawing>
                <wp:inline distT="0" distB="0" distL="0" distR="0" wp14:anchorId="60BD28BE" wp14:editId="56CD8893">
                  <wp:extent cx="2571750" cy="485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1750" cy="485775"/>
                          </a:xfrm>
                          <a:prstGeom prst="rect">
                            <a:avLst/>
                          </a:prstGeom>
                          <a:noFill/>
                        </pic:spPr>
                      </pic:pic>
                    </a:graphicData>
                  </a:graphic>
                </wp:inline>
              </w:drawing>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2B67B2A4" w14:textId="77777777" w:rsidR="008A3B0F" w:rsidRDefault="008A3B0F" w:rsidP="00661E7E">
            <w:pPr>
              <w:rPr>
                <w:rFonts w:ascii="Arial" w:hAnsi="Arial" w:cs="Arial"/>
                <w:b/>
                <w:bCs/>
                <w:sz w:val="18"/>
                <w:szCs w:val="18"/>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hideMark/>
          </w:tcPr>
          <w:p w14:paraId="443D1997" w14:textId="3D29F551" w:rsidR="008A3B0F" w:rsidRDefault="008A3B0F" w:rsidP="00661E7E">
            <w:pPr>
              <w:spacing w:after="120"/>
              <w:ind w:right="288"/>
              <w:rPr>
                <w:rFonts w:ascii="Arial" w:hAnsi="Arial" w:cs="Arial"/>
                <w:bCs/>
                <w:i/>
                <w:sz w:val="18"/>
                <w:szCs w:val="18"/>
              </w:rPr>
            </w:pPr>
            <w:r>
              <w:rPr>
                <w:rFonts w:ascii="Arial" w:hAnsi="Arial" w:cs="Arial"/>
                <w:b/>
                <w:bCs/>
                <w:i/>
                <w:sz w:val="18"/>
                <w:szCs w:val="18"/>
              </w:rPr>
              <w:t>Customer’s Signature:</w:t>
            </w:r>
            <w:r w:rsidR="001B68CD" w:rsidRPr="00AF5CF6">
              <w:rPr>
                <w:rFonts w:ascii="Arial" w:hAnsi="Arial" w:cs="Arial"/>
                <w:bCs/>
                <w:iCs/>
                <w:color w:val="000000" w:themeColor="text1"/>
                <w:sz w:val="18"/>
                <w:szCs w:val="18"/>
              </w:rPr>
              <w:t xml:space="preserve"> </w:t>
            </w:r>
            <w:r w:rsidR="001B68CD" w:rsidRPr="001B68CD">
              <w:rPr>
                <w:rFonts w:ascii="Arial" w:hAnsi="Arial" w:cs="Arial"/>
                <w:bCs/>
                <w:iCs/>
                <w:color w:val="FFFFFF" w:themeColor="background1"/>
                <w:sz w:val="18"/>
                <w:szCs w:val="18"/>
              </w:rPr>
              <w:t>{{Signer1Signature}}</w:t>
            </w:r>
          </w:p>
          <w:p w14:paraId="770B91CA" w14:textId="77777777" w:rsidR="008A3B0F" w:rsidRDefault="008A3B0F" w:rsidP="00661E7E">
            <w:pPr>
              <w:spacing w:after="120"/>
              <w:ind w:right="288"/>
              <w:jc w:val="center"/>
              <w:rPr>
                <w:rFonts w:ascii="Arial" w:hAnsi="Arial" w:cs="Arial"/>
                <w:bCs/>
                <w:i/>
                <w:color w:val="FFFFFF"/>
                <w:sz w:val="18"/>
                <w:szCs w:val="18"/>
              </w:rPr>
            </w:pPr>
            <w:r>
              <w:rPr>
                <w:rFonts w:ascii="Arial" w:hAnsi="Arial" w:cs="Arial"/>
                <w:bCs/>
                <w:i/>
                <w:color w:val="FFFFFF"/>
                <w:sz w:val="18"/>
                <w:szCs w:val="18"/>
              </w:rPr>
              <w:t>dl.signhere.1</w:t>
            </w:r>
          </w:p>
        </w:tc>
      </w:tr>
      <w:tr w:rsidR="001B68CD" w:rsidRPr="00CD040A" w14:paraId="50BE54AB" w14:textId="77777777" w:rsidTr="00661E7E">
        <w:trPr>
          <w:cantSplit/>
          <w:trHeight w:val="267"/>
        </w:trPr>
        <w:tc>
          <w:tcPr>
            <w:tcW w:w="827" w:type="pct"/>
            <w:tcBorders>
              <w:top w:val="threeDEngrave" w:sz="6" w:space="0" w:color="auto"/>
              <w:left w:val="threeDEngrave" w:sz="6" w:space="0" w:color="auto"/>
              <w:right w:val="nil"/>
            </w:tcBorders>
            <w:vAlign w:val="center"/>
            <w:hideMark/>
          </w:tcPr>
          <w:p w14:paraId="16805EB9" w14:textId="77777777" w:rsidR="001B68CD" w:rsidRPr="00E73DBE" w:rsidRDefault="001B68CD" w:rsidP="001B68CD">
            <w:pPr>
              <w:ind w:right="288"/>
              <w:rPr>
                <w:rFonts w:ascii="Arial" w:hAnsi="Arial" w:cs="Arial"/>
                <w:bCs/>
                <w:sz w:val="18"/>
                <w:szCs w:val="18"/>
              </w:rPr>
            </w:pPr>
            <w:r w:rsidRPr="00E73DBE">
              <w:rPr>
                <w:rFonts w:ascii="Arial" w:hAnsi="Arial" w:cs="Arial"/>
                <w:b/>
                <w:bCs/>
                <w:sz w:val="18"/>
                <w:szCs w:val="18"/>
              </w:rPr>
              <w:t>Printed Name:</w:t>
            </w:r>
            <w:r w:rsidRPr="00E73DBE">
              <w:rPr>
                <w:rFonts w:ascii="Arial" w:hAnsi="Arial" w:cs="Arial"/>
                <w:bCs/>
                <w:sz w:val="18"/>
                <w:szCs w:val="18"/>
              </w:rPr>
              <w:t xml:space="preserve"> </w:t>
            </w:r>
          </w:p>
        </w:tc>
        <w:tc>
          <w:tcPr>
            <w:tcW w:w="1547" w:type="pct"/>
            <w:tcBorders>
              <w:top w:val="threeDEngrave" w:sz="6" w:space="0" w:color="auto"/>
              <w:left w:val="nil"/>
              <w:right w:val="threeDEmboss" w:sz="24" w:space="0" w:color="auto"/>
            </w:tcBorders>
            <w:vAlign w:val="center"/>
          </w:tcPr>
          <w:p w14:paraId="55BE9F7F" w14:textId="5EE78940" w:rsidR="001B68CD" w:rsidRPr="00E73DBE" w:rsidRDefault="00E73DBE" w:rsidP="001B68CD">
            <w:pPr>
              <w:ind w:right="288"/>
              <w:rPr>
                <w:rFonts w:ascii="Arial" w:hAnsi="Arial" w:cs="Arial"/>
                <w:bCs/>
                <w:sz w:val="18"/>
                <w:szCs w:val="18"/>
              </w:rPr>
            </w:pPr>
            <w:r w:rsidRPr="00E73DBE">
              <w:rPr>
                <w:rFonts w:ascii="Arial" w:eastAsia="Calibri" w:hAnsi="Arial" w:cs="Arial"/>
                <w:sz w:val="18"/>
                <w:szCs w:val="18"/>
              </w:rPr>
              <w:t>Audrey Black</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0CF99F23" w14:textId="77777777" w:rsidR="001B68CD" w:rsidRPr="00CD040A" w:rsidRDefault="001B68CD" w:rsidP="001B68CD">
            <w:pPr>
              <w:rPr>
                <w:rFonts w:ascii="Arial" w:hAnsi="Arial" w:cs="Arial"/>
                <w:b/>
                <w:bCs/>
                <w:sz w:val="18"/>
                <w:szCs w:val="18"/>
              </w:rPr>
            </w:pPr>
          </w:p>
        </w:tc>
        <w:tc>
          <w:tcPr>
            <w:tcW w:w="834" w:type="pct"/>
            <w:tcBorders>
              <w:top w:val="threeDEngrave" w:sz="6" w:space="0" w:color="auto"/>
              <w:left w:val="threeDEmboss" w:sz="24" w:space="0" w:color="auto"/>
              <w:right w:val="nil"/>
            </w:tcBorders>
            <w:vAlign w:val="center"/>
            <w:hideMark/>
          </w:tcPr>
          <w:p w14:paraId="5F5AA694" w14:textId="77777777" w:rsidR="001B68CD" w:rsidRPr="00CD040A" w:rsidRDefault="001B68CD" w:rsidP="001B68CD">
            <w:pPr>
              <w:tabs>
                <w:tab w:val="left" w:pos="442"/>
              </w:tabs>
              <w:ind w:right="288"/>
              <w:rPr>
                <w:rFonts w:ascii="Arial" w:hAnsi="Arial" w:cs="Arial"/>
                <w:bCs/>
                <w:sz w:val="18"/>
                <w:szCs w:val="18"/>
              </w:rPr>
            </w:pPr>
            <w:r w:rsidRPr="00CD040A">
              <w:rPr>
                <w:rFonts w:ascii="Arial" w:hAnsi="Arial" w:cs="Arial"/>
                <w:b/>
                <w:bCs/>
                <w:sz w:val="18"/>
                <w:szCs w:val="18"/>
              </w:rPr>
              <w:t>Printed Name:</w:t>
            </w:r>
            <w:r w:rsidRPr="00CD040A">
              <w:rPr>
                <w:rFonts w:ascii="Arial" w:hAnsi="Arial" w:cs="Arial"/>
                <w:sz w:val="18"/>
                <w:szCs w:val="18"/>
              </w:rPr>
              <w:t xml:space="preserve"> </w:t>
            </w:r>
            <w:bookmarkStart w:id="11" w:name="Text141"/>
          </w:p>
        </w:tc>
        <w:bookmarkEnd w:id="11"/>
        <w:tc>
          <w:tcPr>
            <w:tcW w:w="1652" w:type="pct"/>
            <w:tcBorders>
              <w:top w:val="threeDEngrave" w:sz="6" w:space="0" w:color="auto"/>
              <w:left w:val="nil"/>
              <w:right w:val="threeDEngrave" w:sz="6" w:space="0" w:color="auto"/>
            </w:tcBorders>
            <w:vAlign w:val="center"/>
          </w:tcPr>
          <w:p w14:paraId="33B563B1" w14:textId="719089A6" w:rsidR="001B68CD" w:rsidRPr="001B68CD" w:rsidRDefault="001B68CD" w:rsidP="001B68CD">
            <w:pPr>
              <w:ind w:right="288"/>
              <w:rPr>
                <w:rFonts w:ascii="Arial" w:hAnsi="Arial" w:cs="Arial"/>
                <w:bCs/>
                <w:color w:val="FFFFFF" w:themeColor="background1"/>
                <w:sz w:val="18"/>
                <w:szCs w:val="18"/>
              </w:rPr>
            </w:pPr>
            <w:r w:rsidRPr="001B68CD">
              <w:rPr>
                <w:rFonts w:ascii="Arial" w:eastAsia="Calibri" w:hAnsi="Arial" w:cs="Arial"/>
                <w:color w:val="FFFFFF" w:themeColor="background1"/>
                <w:sz w:val="18"/>
                <w:szCs w:val="18"/>
              </w:rPr>
              <w:t>{{Signer1FullName}}</w:t>
            </w:r>
          </w:p>
        </w:tc>
      </w:tr>
      <w:tr w:rsidR="001B68CD" w:rsidRPr="00CD040A" w14:paraId="4D3E05AA" w14:textId="77777777" w:rsidTr="00661E7E">
        <w:trPr>
          <w:cantSplit/>
          <w:trHeight w:val="267"/>
        </w:trPr>
        <w:tc>
          <w:tcPr>
            <w:tcW w:w="827" w:type="pct"/>
            <w:tcBorders>
              <w:left w:val="threeDEngrave" w:sz="6" w:space="0" w:color="auto"/>
              <w:right w:val="nil"/>
            </w:tcBorders>
            <w:vAlign w:val="center"/>
            <w:hideMark/>
          </w:tcPr>
          <w:p w14:paraId="30C2F605" w14:textId="77777777" w:rsidR="001B68CD" w:rsidRPr="00E73DBE" w:rsidRDefault="001B68CD" w:rsidP="001B68CD">
            <w:pPr>
              <w:ind w:right="288"/>
              <w:rPr>
                <w:rFonts w:ascii="Arial" w:hAnsi="Arial" w:cs="Arial"/>
                <w:bCs/>
                <w:sz w:val="18"/>
                <w:szCs w:val="18"/>
              </w:rPr>
            </w:pPr>
            <w:r w:rsidRPr="00E73DBE">
              <w:rPr>
                <w:rFonts w:ascii="Arial" w:hAnsi="Arial" w:cs="Arial"/>
                <w:b/>
                <w:bCs/>
                <w:sz w:val="18"/>
                <w:szCs w:val="18"/>
              </w:rPr>
              <w:t>Title:</w:t>
            </w:r>
          </w:p>
        </w:tc>
        <w:tc>
          <w:tcPr>
            <w:tcW w:w="1547" w:type="pct"/>
            <w:tcBorders>
              <w:left w:val="nil"/>
              <w:right w:val="threeDEmboss" w:sz="24" w:space="0" w:color="auto"/>
            </w:tcBorders>
            <w:vAlign w:val="center"/>
          </w:tcPr>
          <w:p w14:paraId="4264E5BF" w14:textId="223ECCBB" w:rsidR="001B68CD" w:rsidRPr="00E73DBE" w:rsidRDefault="00E73DBE" w:rsidP="001B68CD">
            <w:pPr>
              <w:ind w:right="288"/>
              <w:rPr>
                <w:rFonts w:ascii="Arial" w:hAnsi="Arial" w:cs="Arial"/>
                <w:bCs/>
                <w:sz w:val="18"/>
                <w:szCs w:val="18"/>
              </w:rPr>
            </w:pPr>
            <w:r w:rsidRPr="00E73DBE">
              <w:rPr>
                <w:rFonts w:ascii="Arial" w:eastAsia="Calibri" w:hAnsi="Arial" w:cs="Arial"/>
                <w:bCs/>
                <w:sz w:val="18"/>
                <w:szCs w:val="18"/>
              </w:rPr>
              <w:t>VP, CARE CENTER OPERATIONS CALL CENTER OPERATIONS</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33CEB89D" w14:textId="77777777" w:rsidR="001B68CD" w:rsidRPr="00CD040A" w:rsidRDefault="001B68CD" w:rsidP="001B68CD">
            <w:pPr>
              <w:rPr>
                <w:rFonts w:ascii="Arial" w:hAnsi="Arial" w:cs="Arial"/>
                <w:b/>
                <w:bCs/>
                <w:sz w:val="18"/>
                <w:szCs w:val="18"/>
              </w:rPr>
            </w:pPr>
          </w:p>
        </w:tc>
        <w:tc>
          <w:tcPr>
            <w:tcW w:w="834" w:type="pct"/>
            <w:tcBorders>
              <w:left w:val="threeDEmboss" w:sz="24" w:space="0" w:color="auto"/>
              <w:right w:val="nil"/>
            </w:tcBorders>
            <w:vAlign w:val="center"/>
            <w:hideMark/>
          </w:tcPr>
          <w:p w14:paraId="1C8D2BEA" w14:textId="77777777" w:rsidR="001B68CD" w:rsidRPr="00CD040A" w:rsidRDefault="001B68CD" w:rsidP="001B68CD">
            <w:pPr>
              <w:ind w:right="288"/>
              <w:rPr>
                <w:rFonts w:ascii="Arial" w:hAnsi="Arial" w:cs="Arial"/>
                <w:bCs/>
                <w:sz w:val="18"/>
                <w:szCs w:val="18"/>
              </w:rPr>
            </w:pPr>
            <w:r w:rsidRPr="00CD040A">
              <w:rPr>
                <w:rFonts w:ascii="Arial" w:hAnsi="Arial" w:cs="Arial"/>
                <w:b/>
                <w:bCs/>
                <w:sz w:val="18"/>
                <w:szCs w:val="18"/>
              </w:rPr>
              <w:t>Title:</w:t>
            </w:r>
          </w:p>
        </w:tc>
        <w:tc>
          <w:tcPr>
            <w:tcW w:w="1652" w:type="pct"/>
            <w:tcBorders>
              <w:left w:val="nil"/>
              <w:right w:val="threeDEngrave" w:sz="6" w:space="0" w:color="auto"/>
            </w:tcBorders>
            <w:vAlign w:val="center"/>
          </w:tcPr>
          <w:p w14:paraId="6EDA716B" w14:textId="2A146865" w:rsidR="001B68CD" w:rsidRPr="001B68CD" w:rsidRDefault="001B68CD" w:rsidP="001B68CD">
            <w:pPr>
              <w:ind w:right="288"/>
              <w:rPr>
                <w:rFonts w:ascii="Arial" w:hAnsi="Arial" w:cs="Arial"/>
                <w:bCs/>
                <w:color w:val="FFFFFF" w:themeColor="background1"/>
                <w:sz w:val="18"/>
                <w:szCs w:val="18"/>
              </w:rPr>
            </w:pPr>
            <w:r w:rsidRPr="001B68CD">
              <w:rPr>
                <w:rFonts w:ascii="Arial" w:eastAsia="Calibri" w:hAnsi="Arial" w:cs="Arial"/>
                <w:bCs/>
                <w:color w:val="FFFFFF" w:themeColor="background1"/>
                <w:sz w:val="18"/>
                <w:szCs w:val="18"/>
              </w:rPr>
              <w:t>{{Signer1Title}}</w:t>
            </w:r>
          </w:p>
        </w:tc>
      </w:tr>
      <w:tr w:rsidR="001B68CD" w:rsidRPr="00CD040A" w14:paraId="79F13E46" w14:textId="77777777" w:rsidTr="00661E7E">
        <w:trPr>
          <w:cantSplit/>
        </w:trPr>
        <w:tc>
          <w:tcPr>
            <w:tcW w:w="827" w:type="pct"/>
            <w:tcBorders>
              <w:left w:val="threeDEngrave" w:sz="6" w:space="0" w:color="auto"/>
              <w:bottom w:val="threeDEngrave" w:sz="6" w:space="0" w:color="auto"/>
              <w:right w:val="nil"/>
            </w:tcBorders>
            <w:vAlign w:val="center"/>
            <w:hideMark/>
          </w:tcPr>
          <w:p w14:paraId="5F6C24E5" w14:textId="77777777" w:rsidR="001B68CD" w:rsidRPr="00E73DBE" w:rsidRDefault="001B68CD" w:rsidP="001B68CD">
            <w:pPr>
              <w:ind w:right="288"/>
              <w:rPr>
                <w:rFonts w:ascii="Arial" w:hAnsi="Arial" w:cs="Arial"/>
                <w:bCs/>
                <w:sz w:val="18"/>
                <w:szCs w:val="18"/>
              </w:rPr>
            </w:pPr>
            <w:r w:rsidRPr="00E73DBE">
              <w:rPr>
                <w:rFonts w:ascii="Arial" w:hAnsi="Arial" w:cs="Arial"/>
                <w:b/>
                <w:bCs/>
                <w:sz w:val="18"/>
                <w:szCs w:val="18"/>
              </w:rPr>
              <w:lastRenderedPageBreak/>
              <w:t>Date:</w:t>
            </w:r>
          </w:p>
        </w:tc>
        <w:tc>
          <w:tcPr>
            <w:tcW w:w="1547" w:type="pct"/>
            <w:tcBorders>
              <w:left w:val="nil"/>
              <w:bottom w:val="threeDEngrave" w:sz="6" w:space="0" w:color="auto"/>
              <w:right w:val="threeDEmboss" w:sz="24" w:space="0" w:color="auto"/>
            </w:tcBorders>
            <w:vAlign w:val="center"/>
          </w:tcPr>
          <w:p w14:paraId="52D052BC" w14:textId="176922FF" w:rsidR="001B68CD" w:rsidRPr="00E73DBE" w:rsidRDefault="00E73DBE" w:rsidP="00E73DBE">
            <w:pPr>
              <w:rPr>
                <w:rFonts w:ascii="Arial" w:hAnsi="Arial" w:cs="Arial"/>
                <w:bCs/>
                <w:sz w:val="18"/>
                <w:szCs w:val="18"/>
              </w:rPr>
            </w:pPr>
            <w:r w:rsidRPr="00E73DBE">
              <w:rPr>
                <w:rFonts w:ascii="Arial" w:hAnsi="Arial" w:cs="Arial"/>
                <w:bCs/>
                <w:sz w:val="18"/>
                <w:szCs w:val="18"/>
              </w:rPr>
              <w:t>{{PreSignCreatedDate}}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1D02E591" w14:textId="77777777" w:rsidR="001B68CD" w:rsidRPr="00CD040A" w:rsidRDefault="001B68CD" w:rsidP="001B68CD">
            <w:pPr>
              <w:rPr>
                <w:rFonts w:ascii="Arial" w:hAnsi="Arial" w:cs="Arial"/>
                <w:b/>
                <w:bCs/>
                <w:sz w:val="18"/>
                <w:szCs w:val="18"/>
              </w:rPr>
            </w:pPr>
          </w:p>
        </w:tc>
        <w:tc>
          <w:tcPr>
            <w:tcW w:w="834" w:type="pct"/>
            <w:tcBorders>
              <w:left w:val="threeDEmboss" w:sz="24" w:space="0" w:color="auto"/>
              <w:bottom w:val="threeDEngrave" w:sz="6" w:space="0" w:color="auto"/>
              <w:right w:val="nil"/>
            </w:tcBorders>
            <w:vAlign w:val="center"/>
            <w:hideMark/>
          </w:tcPr>
          <w:p w14:paraId="132DBB67" w14:textId="77777777" w:rsidR="001B68CD" w:rsidRPr="00CD040A" w:rsidRDefault="001B68CD" w:rsidP="001B68CD">
            <w:pPr>
              <w:ind w:right="288"/>
              <w:rPr>
                <w:rFonts w:ascii="Arial" w:hAnsi="Arial" w:cs="Arial"/>
                <w:bCs/>
                <w:sz w:val="18"/>
                <w:szCs w:val="18"/>
              </w:rPr>
            </w:pPr>
            <w:r w:rsidRPr="00CD040A">
              <w:rPr>
                <w:rFonts w:ascii="Arial" w:hAnsi="Arial" w:cs="Arial"/>
                <w:b/>
                <w:bCs/>
                <w:sz w:val="18"/>
                <w:szCs w:val="18"/>
              </w:rPr>
              <w:t>Date:</w:t>
            </w:r>
          </w:p>
        </w:tc>
        <w:tc>
          <w:tcPr>
            <w:tcW w:w="1652" w:type="pct"/>
            <w:tcBorders>
              <w:left w:val="nil"/>
              <w:bottom w:val="threeDEngrave" w:sz="6" w:space="0" w:color="auto"/>
              <w:right w:val="threeDEngrave" w:sz="6" w:space="0" w:color="auto"/>
            </w:tcBorders>
            <w:vAlign w:val="center"/>
          </w:tcPr>
          <w:p w14:paraId="5C7B1C15" w14:textId="4B14AE86" w:rsidR="001B68CD" w:rsidRPr="001B68CD" w:rsidRDefault="001B68CD" w:rsidP="001B68CD">
            <w:pPr>
              <w:ind w:right="288"/>
              <w:rPr>
                <w:rFonts w:ascii="Arial" w:hAnsi="Arial" w:cs="Arial"/>
                <w:bCs/>
                <w:color w:val="FFFFFF" w:themeColor="background1"/>
                <w:sz w:val="18"/>
                <w:szCs w:val="18"/>
              </w:rPr>
            </w:pPr>
            <w:r w:rsidRPr="001B68CD">
              <w:rPr>
                <w:rFonts w:ascii="Arial" w:hAnsi="Arial" w:cs="Arial"/>
                <w:bCs/>
                <w:color w:val="FFFFFF" w:themeColor="background1"/>
                <w:sz w:val="18"/>
                <w:szCs w:val="18"/>
              </w:rPr>
              <w:t>{{Signer1Date}}</w:t>
            </w:r>
          </w:p>
        </w:tc>
      </w:tr>
    </w:tbl>
    <w:p w14:paraId="36EEEBCE" w14:textId="77777777" w:rsidR="005F5E4F" w:rsidRPr="00EE193B" w:rsidRDefault="005F5E4F" w:rsidP="00D652F3">
      <w:pPr>
        <w:pStyle w:val="List"/>
        <w:tabs>
          <w:tab w:val="left" w:pos="360"/>
        </w:tabs>
        <w:spacing w:after="120"/>
        <w:ind w:left="0" w:right="288" w:firstLine="0"/>
        <w:jc w:val="center"/>
        <w:rPr>
          <w:sz w:val="18"/>
          <w:szCs w:val="18"/>
        </w:rPr>
      </w:pPr>
    </w:p>
    <w:sectPr w:rsidR="005F5E4F" w:rsidRPr="00EE193B" w:rsidSect="00CA6432">
      <w:type w:val="continuous"/>
      <w:pgSz w:w="12240" w:h="15840"/>
      <w:pgMar w:top="720" w:right="720" w:bottom="720" w:left="720" w:header="432" w:footer="432" w:gutter="0"/>
      <w:cols w:space="720" w:equalWidth="0">
        <w:col w:w="10944"/>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904937" w14:textId="77777777" w:rsidR="002D1C1C" w:rsidRDefault="002D1C1C">
      <w:r>
        <w:separator/>
      </w:r>
    </w:p>
  </w:endnote>
  <w:endnote w:type="continuationSeparator" w:id="0">
    <w:p w14:paraId="2A228B5C" w14:textId="77777777" w:rsidR="002D1C1C" w:rsidRDefault="002D1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IXSizeOneSym-Regular">
    <w:altName w:val="Cambria"/>
    <w:panose1 w:val="00000000000000000000"/>
    <w:charset w:val="00"/>
    <w:family w:val="roman"/>
    <w:notTrueType/>
    <w:pitch w:val="default"/>
  </w:font>
  <w:font w:name="ArialNarrow">
    <w:altName w:val="Arial Narrow"/>
    <w:panose1 w:val="00000000000000000000"/>
    <w:charset w:val="00"/>
    <w:family w:val="swiss"/>
    <w:notTrueType/>
    <w:pitch w:val="default"/>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B3848" w14:textId="77777777" w:rsidR="007159F3" w:rsidRDefault="007159F3" w:rsidP="00551177">
    <w:pPr>
      <w:pStyle w:val="Footer"/>
      <w:tabs>
        <w:tab w:val="clear" w:pos="4320"/>
        <w:tab w:val="center" w:pos="5400"/>
      </w:tabs>
      <w:rPr>
        <w:rFonts w:ascii="Arial" w:hAnsi="Arial" w:cs="Arial"/>
        <w:sz w:val="16"/>
        <w:szCs w:val="16"/>
      </w:rPr>
    </w:pPr>
  </w:p>
  <w:p w14:paraId="1C1B0092" w14:textId="77777777" w:rsidR="007159F3" w:rsidRPr="00551177" w:rsidRDefault="00D16D38" w:rsidP="00551177">
    <w:pPr>
      <w:pStyle w:val="Footer"/>
      <w:tabs>
        <w:tab w:val="clear" w:pos="4320"/>
        <w:tab w:val="center" w:pos="5400"/>
      </w:tabs>
      <w:rPr>
        <w:rFonts w:ascii="Arial" w:hAnsi="Arial" w:cs="Arial"/>
        <w:sz w:val="16"/>
        <w:szCs w:val="16"/>
      </w:rPr>
    </w:pPr>
    <w:r>
      <w:rPr>
        <w:rFonts w:ascii="Arial" w:hAnsi="Arial" w:cs="Arial"/>
        <w:sz w:val="12"/>
        <w:szCs w:val="12"/>
      </w:rPr>
      <w:t>Ver. 20141031</w:t>
    </w:r>
    <w:r w:rsidR="001D6CCE">
      <w:rPr>
        <w:rFonts w:ascii="Arial" w:hAnsi="Arial" w:cs="Arial"/>
        <w:sz w:val="12"/>
        <w:szCs w:val="12"/>
      </w:rPr>
      <w:t>_09092020_CM ret.</w:t>
    </w:r>
    <w:r w:rsidR="004D375F">
      <w:rPr>
        <w:rFonts w:ascii="Arial" w:hAnsi="Arial" w:cs="Arial"/>
        <w:sz w:val="12"/>
        <w:szCs w:val="12"/>
      </w:rPr>
      <w:t>_04012021nu</w:t>
    </w:r>
    <w:r w:rsidR="001D6CCE">
      <w:rPr>
        <w:rFonts w:ascii="Arial" w:hAnsi="Arial" w:cs="Arial"/>
        <w:sz w:val="12"/>
        <w:szCs w:val="12"/>
      </w:rPr>
      <w:t xml:space="preserve"> </w:t>
    </w:r>
    <w:r w:rsidR="007159F3">
      <w:rPr>
        <w:rFonts w:ascii="Arial" w:hAnsi="Arial" w:cs="Arial"/>
        <w:sz w:val="16"/>
        <w:szCs w:val="16"/>
      </w:rPr>
      <w:tab/>
    </w:r>
    <w:r w:rsidR="007159F3" w:rsidRPr="00413BDC">
      <w:rPr>
        <w:rFonts w:ascii="Arial" w:hAnsi="Arial" w:cs="Arial"/>
        <w:sz w:val="16"/>
        <w:szCs w:val="16"/>
      </w:rPr>
      <w:t xml:space="preserve">Page </w:t>
    </w:r>
    <w:r w:rsidR="007159F3" w:rsidRPr="00413BDC">
      <w:rPr>
        <w:rFonts w:ascii="Arial" w:hAnsi="Arial" w:cs="Arial"/>
        <w:sz w:val="16"/>
        <w:szCs w:val="16"/>
      </w:rPr>
      <w:fldChar w:fldCharType="begin"/>
    </w:r>
    <w:r w:rsidR="007159F3" w:rsidRPr="00413BDC">
      <w:rPr>
        <w:rFonts w:ascii="Arial" w:hAnsi="Arial" w:cs="Arial"/>
        <w:sz w:val="16"/>
        <w:szCs w:val="16"/>
      </w:rPr>
      <w:instrText xml:space="preserve"> PAGE </w:instrText>
    </w:r>
    <w:r w:rsidR="007159F3" w:rsidRPr="00413BDC">
      <w:rPr>
        <w:rFonts w:ascii="Arial" w:hAnsi="Arial" w:cs="Arial"/>
        <w:sz w:val="16"/>
        <w:szCs w:val="16"/>
      </w:rPr>
      <w:fldChar w:fldCharType="separate"/>
    </w:r>
    <w:r w:rsidR="00466535">
      <w:rPr>
        <w:rFonts w:ascii="Arial" w:hAnsi="Arial" w:cs="Arial"/>
        <w:noProof/>
        <w:sz w:val="16"/>
        <w:szCs w:val="16"/>
      </w:rPr>
      <w:t>1</w:t>
    </w:r>
    <w:r w:rsidR="007159F3" w:rsidRPr="00413BDC">
      <w:rPr>
        <w:rFonts w:ascii="Arial" w:hAnsi="Arial" w:cs="Arial"/>
        <w:sz w:val="16"/>
        <w:szCs w:val="16"/>
      </w:rPr>
      <w:fldChar w:fldCharType="end"/>
    </w:r>
    <w:r w:rsidR="007159F3" w:rsidRPr="00413BDC">
      <w:rPr>
        <w:rFonts w:ascii="Arial" w:hAnsi="Arial" w:cs="Arial"/>
        <w:sz w:val="16"/>
        <w:szCs w:val="16"/>
      </w:rPr>
      <w:t xml:space="preserve"> of </w:t>
    </w:r>
    <w:r w:rsidR="007159F3" w:rsidRPr="00413BDC">
      <w:rPr>
        <w:rFonts w:ascii="Arial" w:hAnsi="Arial" w:cs="Arial"/>
        <w:sz w:val="16"/>
        <w:szCs w:val="16"/>
      </w:rPr>
      <w:fldChar w:fldCharType="begin"/>
    </w:r>
    <w:r w:rsidR="007159F3" w:rsidRPr="00413BDC">
      <w:rPr>
        <w:rFonts w:ascii="Arial" w:hAnsi="Arial" w:cs="Arial"/>
        <w:sz w:val="16"/>
        <w:szCs w:val="16"/>
      </w:rPr>
      <w:instrText xml:space="preserve"> NUMPAGES  </w:instrText>
    </w:r>
    <w:r w:rsidR="007159F3" w:rsidRPr="00413BDC">
      <w:rPr>
        <w:rFonts w:ascii="Arial" w:hAnsi="Arial" w:cs="Arial"/>
        <w:sz w:val="16"/>
        <w:szCs w:val="16"/>
      </w:rPr>
      <w:fldChar w:fldCharType="separate"/>
    </w:r>
    <w:r w:rsidR="00466535">
      <w:rPr>
        <w:rFonts w:ascii="Arial" w:hAnsi="Arial" w:cs="Arial"/>
        <w:noProof/>
        <w:sz w:val="16"/>
        <w:szCs w:val="16"/>
      </w:rPr>
      <w:t>1</w:t>
    </w:r>
    <w:r w:rsidR="007159F3" w:rsidRPr="00413BDC">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CF8D6F" w14:textId="77777777" w:rsidR="002D1C1C" w:rsidRDefault="002D1C1C">
      <w:r>
        <w:separator/>
      </w:r>
    </w:p>
  </w:footnote>
  <w:footnote w:type="continuationSeparator" w:id="0">
    <w:p w14:paraId="4FCD3A1F" w14:textId="77777777" w:rsidR="002D1C1C" w:rsidRDefault="002D1C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C63164" w14:textId="2CB5A20D" w:rsidR="007159F3" w:rsidRDefault="002D1C1C">
    <w:pPr>
      <w:pStyle w:val="Header"/>
    </w:pPr>
    <w:r>
      <w:rPr>
        <w:noProof/>
      </w:rPr>
      <w:pict w14:anchorId="7A16755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8" type="#_x0000_t136" style="position:absolute;margin-left:0;margin-top:0;width:571.05pt;height:190.35pt;rotation:315;z-index:-251653120;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4AA19D92">
        <v:shape id="_x0000_s2065" type="#_x0000_t136" style="position:absolute;margin-left:0;margin-top:0;width:507.6pt;height:253.8pt;rotation:315;z-index:-251655168;mso-wrap-edited:f;mso-position-horizontal:center;mso-position-horizontal-relative:margin;mso-position-vertical:center;mso-position-vertical-relative:margin" wrapcoords="20164 5559 19207 4281 18632 3578 18505 3706 17803 3706 17197 3962 16750 4537 16399 5240 16112 6134 15952 7221 15857 8435 15123 8435 14931 8627 15027 9266 15984 11694 15952 12972 13049 8435 12187 8179 11422 8307 10847 8627 10401 9202 9380 8563 9252 8307 8646 8115 8550 8307 8072 8818 4817 3578 4626 3642 3094 4665 3031 4792 3701 7221 3924 7732 3573 8499 3318 8307 2807 8115 2552 8307 2105 8435 1563 8818 1180 9457 829 10224 542 11119 350 12142 255 13611 542 15337 701 15720 670 15592 606 15465 1403 17062 1340 16934 1244 16871 1467 17254 2329 17701 3031 17573 3541 17062 3796 17510 4339 17765 4466 17510 5551 16807 5934 17446 8040 17382 8486 17254 8486 16998 7625 15145 7625 12269 8742 14442 10847 17829 11039 17573 11645 17446 12155 16998 12570 16423 13176 17510 13751 17510 13815 17382 14293 16871 15218 17446 18122 17382 18249 17190 17037 13739 17037 12333 18728 15592 20132 17893 20419 17573 20929 17254 21344 16615 21663 15656 20323 11694 20323 10224 20674 9394 21312 9330 21536 9202 21504 8627 20323 5879 20164 5559" fillcolor="#e5b8b7" stroked="f">
          <v:textpath style="font-family:&quot;Times New Roman&quot;;font-size:1pt" string="draft"/>
          <w10:wrap anchorx="margin" anchory="margin"/>
        </v:shape>
      </w:pict>
    </w:r>
    <w:r>
      <w:rPr>
        <w:noProof/>
      </w:rPr>
      <w:pict w14:anchorId="3526BEC9">
        <v:shape id="_x0000_s2062" type="#_x0000_t136" style="position:absolute;margin-left:0;margin-top:0;width:571.05pt;height:190.35pt;rotation:315;z-index:-251657216;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2A71E935">
        <v:shape id="_x0000_s2059" type="#_x0000_t136" style="position:absolute;margin-left:0;margin-top:0;width:540pt;height:270pt;z-index:-251659264;mso-wrap-edited:f;mso-position-horizontal:center;mso-position-horizontal-relative:margin;mso-position-vertical:center;mso-position-vertical-relative:margin" wrapcoords="4500 3840 3120 4800 3060 4980 3150 5220 3870 5760 3900 7680 1980 8520 1620 8880 1170 9480 750 10560 480 11520 360 12480 360 14400 540 15360 810 16260 1440 17220 1830 17520 1860 17520 13650 17520 20910 17520 21000 17220 21480 16380 21480 16320 21600 15780 21600 15600 20340 15360 20310 9600 21090 9540 21510 9240 21510 8640 20310 7680 20310 5820 20250 5760 19590 5760 19590 5160 19470 4620 18750 3900 18540 3840 4500 3840" fillcolor="silver" stroked="f">
          <v:textpath style="font-family:&quot;Times New Roman&quot;;font-size:1pt" string="draft"/>
          <w10:wrap anchorx="margin" anchory="margin"/>
        </v:shape>
      </w:pict>
    </w:r>
    <w:r>
      <w:rPr>
        <w:noProof/>
      </w:rPr>
      <w:pict w14:anchorId="6F0C54F7">
        <v:shape id="_x0000_s2056" type="#_x0000_t136" style="position:absolute;margin-left:0;margin-top:0;width:571.05pt;height:190.35pt;rotation:315;z-index:-251661312;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c0504d" stroked="f">
          <v:fill opacity=".5"/>
          <v:textpath style="font-family:&quot;Times New Roman&quot;;font-size:1pt" string="DRAFT"/>
          <w10:wrap anchorx="margin" anchory="margin"/>
        </v:shape>
      </w:pict>
    </w:r>
    <w:r w:rsidR="00A517F9">
      <w:rPr>
        <w:noProof/>
      </w:rPr>
      <mc:AlternateContent>
        <mc:Choice Requires="wps">
          <w:drawing>
            <wp:anchor distT="0" distB="0" distL="114300" distR="114300" simplePos="0" relativeHeight="251653120" behindDoc="1" locked="0" layoutInCell="1" allowOverlap="1" wp14:anchorId="47248935" wp14:editId="711423FD">
              <wp:simplePos x="0" y="0"/>
              <wp:positionH relativeFrom="margin">
                <wp:align>center</wp:align>
              </wp:positionH>
              <wp:positionV relativeFrom="margin">
                <wp:align>center</wp:align>
              </wp:positionV>
              <wp:extent cx="5801360" cy="3867785"/>
              <wp:effectExtent l="228600" t="1266825" r="0" b="818515"/>
              <wp:wrapNone/>
              <wp:docPr id="3"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38677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501E665" w14:textId="77777777" w:rsidR="00A517F9" w:rsidRDefault="00A517F9" w:rsidP="00A517F9">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7248935" id="_x0000_t202" coordsize="21600,21600" o:spt="202" path="m,l,21600r21600,l21600,xe">
              <v:stroke joinstyle="miter"/>
              <v:path gradientshapeok="t" o:connecttype="rect"/>
            </v:shapetype>
            <v:shape id="WordArt 5" o:spid="_x0000_s1026" type="#_x0000_t202" style="position:absolute;margin-left:0;margin-top:0;width:456.8pt;height:304.55pt;rotation:-45;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dDbAwIAAOkDAAAOAAAAZHJzL2Uyb0RvYy54bWysU8Fu2zAMvQ/YPwi6L3YaJM2MOEXWrrt0&#10;a4Fm6FmR5NibZWqUEjt/P0pW02K9FctBiEjq8b1HenU1mJYdNboGupJPJzlnupOgmm5f8p/b209L&#10;zpwXnRItdLrkJ+341frjh1VvC30BNbRKIyOQzhW9LXntvS2yzMlaG+EmYHVHyQrQCE9X3GcKRU/o&#10;ps0u8nyR9YDKIkjtHEVvxiRfR/yq0tLfV5XTnrUlJ24+nhjPXTiz9UoUexS2bmSiId7Bwoimo6Zn&#10;qBvhBTtg8wbKNBLBQeUnEkwGVdVIHTWQmmn+j5rHWlgdtZA5zp5tcv8PVv44PiBrVMlnnHXC0Iie&#10;yNENejYP5vTWFVTzaKnKD19goCFHoc7egfztWAfXtej2eoMIfa2FInJTgkrhKGF7soQbo1s9+K+q&#10;oTlMA3z2Cn9s5kKnXf8dFD0RBw+x21ChYQjh2fJzHn4xTP4xYkSDPZ2HSQ2YpOB8mU9nC0pJys2W&#10;i8vLZVSUiSKghWFZdP6bBsPCn5IjbUuEFcc75wO7l5JENbAbefphNyR/dqBORLqnLSq5+3MQqMmA&#10;g7kGWjpSXSGYZGq4P3feDk8CbertifZD+7xFkUBcJ5WGItQvAjItLedRtGweLRgppuJEdkQNb53d&#10;kH23TVQSfB55JiW0T1Fg2v2wsK/vserlC13/BQAA//8DAFBLAwQUAAYACAAAACEAqVcf89sAAAAF&#10;AQAADwAAAGRycy9kb3ducmV2LnhtbEyPwU7DMBBE70j8g7VI3KgTKkU0xKkqIg49tkWc3XibhNrr&#10;EDtNytezcIHLSqMZzbwt1rOz4oJD6DwpSBcJCKTam44aBW+H14cnECFqMtp6QgVXDLAub28KnRs/&#10;0Q4v+9gILqGQawVtjH0uZahbdDosfI/E3skPTkeWQyPNoCcud1Y+Jkkmne6IF1rd40uL9Xk/OgXm&#10;63Ttl9N02G531fhpu6rC9w+l7u/mzTOIiHP8C8MPPqNDyUxHP5IJwirgR+LvZW+VLjMQRwVZskpB&#10;loX8T19+AwAA//8DAFBLAQItABQABgAIAAAAIQC2gziS/gAAAOEBAAATAAAAAAAAAAAAAAAAAAAA&#10;AABbQ29udGVudF9UeXBlc10ueG1sUEsBAi0AFAAGAAgAAAAhADj9If/WAAAAlAEAAAsAAAAAAAAA&#10;AAAAAAAALwEAAF9yZWxzLy5yZWxzUEsBAi0AFAAGAAgAAAAhALON0NsDAgAA6QMAAA4AAAAAAAAA&#10;AAAAAAAALgIAAGRycy9lMm9Eb2MueG1sUEsBAi0AFAAGAAgAAAAhAKlXH/PbAAAABQEAAA8AAAAA&#10;AAAAAAAAAAAAXQQAAGRycy9kb3ducmV2LnhtbFBLBQYAAAAABAAEAPMAAABlBQAAAAA=&#10;" filled="f" stroked="f">
              <v:stroke joinstyle="round"/>
              <o:lock v:ext="edit" shapetype="t"/>
              <v:textbox style="mso-fit-shape-to-text:t">
                <w:txbxContent>
                  <w:p w14:paraId="7501E665" w14:textId="77777777" w:rsidR="00A517F9" w:rsidRDefault="00A517F9" w:rsidP="00A517F9">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v:textbox>
              <w10:wrap anchorx="margin" anchory="margin"/>
            </v:shape>
          </w:pict>
        </mc:Fallback>
      </mc:AlternateContent>
    </w:r>
    <w:r>
      <w:rPr>
        <w:noProof/>
      </w:rPr>
      <w:pict w14:anchorId="5FB08B4C">
        <v:shape id="PowerPlusWaterMarkObject2" o:spid="_x0000_s2050" type="#_x0000_t136" style="position:absolute;margin-left:0;margin-top:0;width:571.05pt;height:190.35pt;rotation:315;z-index:-251665408;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4f81bd"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90" w:type="dxa"/>
      <w:tblInd w:w="58" w:type="dxa"/>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4050"/>
      <w:gridCol w:w="6840"/>
    </w:tblGrid>
    <w:tr w:rsidR="007159F3" w14:paraId="19A48B8C" w14:textId="77777777" w:rsidTr="00F34B33">
      <w:tc>
        <w:tcPr>
          <w:tcW w:w="4050" w:type="dxa"/>
          <w:tcBorders>
            <w:top w:val="single" w:sz="12" w:space="0" w:color="auto"/>
            <w:left w:val="single" w:sz="12" w:space="0" w:color="auto"/>
            <w:bottom w:val="single" w:sz="12" w:space="0" w:color="auto"/>
            <w:right w:val="nil"/>
          </w:tcBorders>
        </w:tcPr>
        <w:tbl>
          <w:tblPr>
            <w:tblW w:w="0" w:type="auto"/>
            <w:tblInd w:w="8" w:type="dxa"/>
            <w:tblLook w:val="0000" w:firstRow="0" w:lastRow="0" w:firstColumn="0" w:lastColumn="0" w:noHBand="0" w:noVBand="0"/>
          </w:tblPr>
          <w:tblGrid>
            <w:gridCol w:w="3926"/>
          </w:tblGrid>
          <w:tr w:rsidR="007159F3" w14:paraId="008A38CD" w14:textId="77777777" w:rsidTr="00125E18">
            <w:trPr>
              <w:trHeight w:val="660"/>
            </w:trPr>
            <w:tc>
              <w:tcPr>
                <w:tcW w:w="4164" w:type="dxa"/>
                <w:tcBorders>
                  <w:top w:val="nil"/>
                  <w:left w:val="nil"/>
                  <w:bottom w:val="nil"/>
                  <w:right w:val="nil"/>
                </w:tcBorders>
              </w:tcPr>
              <w:p w14:paraId="1BAE15E2" w14:textId="4A4979B0" w:rsidR="007159F3" w:rsidRDefault="007159F3" w:rsidP="00B973B4">
                <w:pPr>
                  <w:pStyle w:val="Header"/>
                  <w:rPr>
                    <w:rStyle w:val="PageNumber"/>
                  </w:rPr>
                </w:pPr>
                <w:r>
                  <w:t xml:space="preserve">  </w:t>
                </w:r>
                <w:r w:rsidR="00A517F9" w:rsidRPr="00187947">
                  <w:rPr>
                    <w:noProof/>
                  </w:rPr>
                  <w:drawing>
                    <wp:inline distT="0" distB="0" distL="0" distR="0" wp14:anchorId="2ED5FAD7" wp14:editId="0DF34FCF">
                      <wp:extent cx="1657350" cy="600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0" cy="600075"/>
                              </a:xfrm>
                              <a:prstGeom prst="rect">
                                <a:avLst/>
                              </a:prstGeom>
                              <a:noFill/>
                              <a:ln>
                                <a:noFill/>
                              </a:ln>
                            </pic:spPr>
                          </pic:pic>
                        </a:graphicData>
                      </a:graphic>
                    </wp:inline>
                  </w:drawing>
                </w:r>
              </w:p>
            </w:tc>
          </w:tr>
        </w:tbl>
        <w:p w14:paraId="51B1BEB4" w14:textId="77777777" w:rsidR="007159F3" w:rsidRDefault="007159F3">
          <w:pPr>
            <w:pStyle w:val="Header"/>
            <w:rPr>
              <w:sz w:val="16"/>
              <w:szCs w:val="16"/>
            </w:rPr>
          </w:pPr>
        </w:p>
      </w:tc>
      <w:tc>
        <w:tcPr>
          <w:tcW w:w="6840" w:type="dxa"/>
          <w:tcBorders>
            <w:top w:val="single" w:sz="12" w:space="0" w:color="auto"/>
            <w:left w:val="nil"/>
            <w:bottom w:val="single" w:sz="12" w:space="0" w:color="auto"/>
            <w:right w:val="single" w:sz="12" w:space="0" w:color="auto"/>
          </w:tcBorders>
        </w:tcPr>
        <w:p w14:paraId="2AEDDC01" w14:textId="77777777" w:rsidR="007159F3" w:rsidRPr="00B973B4" w:rsidRDefault="007159F3">
          <w:pPr>
            <w:pStyle w:val="Header"/>
            <w:jc w:val="right"/>
            <w:rPr>
              <w:rStyle w:val="PageNumber"/>
              <w:rFonts w:ascii="Arial" w:hAnsi="Arial" w:cs="Arial"/>
              <w:b/>
              <w:bCs/>
              <w:sz w:val="20"/>
              <w:szCs w:val="20"/>
            </w:rPr>
          </w:pPr>
        </w:p>
        <w:p w14:paraId="021DE4CA" w14:textId="77777777" w:rsidR="007159F3" w:rsidRDefault="007159F3" w:rsidP="008F7922">
          <w:pPr>
            <w:pStyle w:val="Header"/>
            <w:tabs>
              <w:tab w:val="clear" w:pos="4320"/>
              <w:tab w:val="center" w:pos="5304"/>
            </w:tabs>
            <w:ind w:left="-636" w:firstLine="636"/>
            <w:jc w:val="right"/>
            <w:rPr>
              <w:rStyle w:val="PageNumber"/>
              <w:rFonts w:ascii="Arial" w:hAnsi="Arial" w:cs="Arial"/>
              <w:b/>
              <w:bCs/>
              <w:sz w:val="20"/>
              <w:szCs w:val="20"/>
            </w:rPr>
          </w:pPr>
          <w:r>
            <w:rPr>
              <w:rStyle w:val="PageNumber"/>
              <w:rFonts w:ascii="Arial" w:hAnsi="Arial" w:cs="Arial"/>
              <w:b/>
              <w:bCs/>
              <w:sz w:val="20"/>
              <w:szCs w:val="20"/>
            </w:rPr>
            <w:t>BROADBAND AND FSUV SCHEDULE</w:t>
          </w:r>
        </w:p>
        <w:p w14:paraId="4FDEC55D" w14:textId="77777777" w:rsidR="007159F3" w:rsidRPr="00CD5C6C" w:rsidRDefault="007159F3" w:rsidP="005D4E8F">
          <w:pPr>
            <w:pStyle w:val="Header"/>
            <w:tabs>
              <w:tab w:val="clear" w:pos="4320"/>
              <w:tab w:val="center" w:pos="5304"/>
            </w:tabs>
            <w:ind w:left="-636" w:firstLine="636"/>
            <w:jc w:val="right"/>
            <w:rPr>
              <w:rStyle w:val="PageNumber"/>
              <w:rFonts w:ascii="Arial" w:hAnsi="Arial" w:cs="Arial"/>
              <w:b/>
              <w:bCs/>
              <w:color w:val="FF0000"/>
              <w:sz w:val="20"/>
              <w:szCs w:val="20"/>
            </w:rPr>
          </w:pPr>
          <w:r w:rsidRPr="00CD5C6C">
            <w:rPr>
              <w:rStyle w:val="PageNumber"/>
              <w:rFonts w:ascii="Arial" w:hAnsi="Arial" w:cs="Arial"/>
              <w:b/>
              <w:bCs/>
              <w:color w:val="FF0000"/>
              <w:sz w:val="20"/>
              <w:szCs w:val="20"/>
            </w:rPr>
            <w:t>Connecticut Business</w:t>
          </w:r>
        </w:p>
        <w:p w14:paraId="30467288" w14:textId="77777777" w:rsidR="007159F3" w:rsidRPr="00B973B4" w:rsidRDefault="007159F3">
          <w:pPr>
            <w:pStyle w:val="Header"/>
            <w:jc w:val="right"/>
            <w:rPr>
              <w:rFonts w:ascii="Arial" w:hAnsi="Arial" w:cs="Arial"/>
              <w:b/>
              <w:sz w:val="18"/>
              <w:szCs w:val="18"/>
            </w:rPr>
          </w:pPr>
          <w:r w:rsidRPr="00B973B4">
            <w:rPr>
              <w:rFonts w:ascii="Arial" w:hAnsi="Arial" w:cs="Arial"/>
              <w:b/>
              <w:sz w:val="18"/>
              <w:szCs w:val="18"/>
            </w:rPr>
            <w:t>Frontier Confidential</w:t>
          </w:r>
        </w:p>
      </w:tc>
    </w:tr>
  </w:tbl>
  <w:p w14:paraId="588A3FEB" w14:textId="77777777" w:rsidR="007159F3" w:rsidRDefault="007159F3">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17E66C" w14:textId="42356FAF" w:rsidR="007159F3" w:rsidRDefault="002D1C1C">
    <w:pPr>
      <w:pStyle w:val="Header"/>
    </w:pPr>
    <w:r>
      <w:rPr>
        <w:noProof/>
      </w:rPr>
      <w:pict w14:anchorId="12DCC2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9" type="#_x0000_t136" style="position:absolute;margin-left:0;margin-top:0;width:571.05pt;height:190.35pt;rotation:315;z-index:-251652096;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3A24EEB7">
        <v:shape id="_x0000_s2066" type="#_x0000_t136" style="position:absolute;margin-left:0;margin-top:0;width:507.6pt;height:253.8pt;rotation:315;z-index:-251654144;mso-wrap-edited:f;mso-position-horizontal:center;mso-position-horizontal-relative:margin;mso-position-vertical:center;mso-position-vertical-relative:margin" wrapcoords="20164 5559 19207 4281 18632 3578 18505 3706 17803 3706 17197 3962 16750 4537 16399 5240 16112 6134 15952 7221 15857 8435 15123 8435 14931 8627 15027 9266 15984 11694 15952 12972 13049 8435 12187 8179 11422 8307 10847 8627 10401 9202 9380 8563 9252 8307 8646 8115 8550 8307 8072 8818 4817 3578 4626 3642 3094 4665 3031 4792 3701 7221 3924 7732 3573 8499 3318 8307 2807 8115 2552 8307 2105 8435 1563 8818 1180 9457 829 10224 542 11119 350 12142 255 13611 542 15337 701 15720 670 15592 606 15465 1403 17062 1340 16934 1244 16871 1467 17254 2329 17701 3031 17573 3541 17062 3796 17510 4339 17765 4466 17510 5551 16807 5934 17446 8040 17382 8486 17254 8486 16998 7625 15145 7625 12269 8742 14442 10847 17829 11039 17573 11645 17446 12155 16998 12570 16423 13176 17510 13751 17510 13815 17382 14293 16871 15218 17446 18122 17382 18249 17190 17037 13739 17037 12333 18728 15592 20132 17893 20419 17573 20929 17254 21344 16615 21663 15656 20323 11694 20323 10224 20674 9394 21312 9330 21536 9202 21504 8627 20323 5879 20164 5559" fillcolor="#e5b8b7" stroked="f">
          <v:textpath style="font-family:&quot;Times New Roman&quot;;font-size:1pt" string="draft"/>
          <w10:wrap anchorx="margin" anchory="margin"/>
        </v:shape>
      </w:pict>
    </w:r>
    <w:r>
      <w:rPr>
        <w:noProof/>
      </w:rPr>
      <w:pict w14:anchorId="35E6BF18">
        <v:shape id="_x0000_s2063" type="#_x0000_t136" style="position:absolute;margin-left:0;margin-top:0;width:571.05pt;height:190.35pt;rotation:315;z-index:-251656192;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703DC2AC">
        <v:shape id="_x0000_s2060" type="#_x0000_t136" style="position:absolute;margin-left:0;margin-top:0;width:540pt;height:270pt;z-index:-251658240;mso-wrap-edited:f;mso-position-horizontal:center;mso-position-horizontal-relative:margin;mso-position-vertical:center;mso-position-vertical-relative:margin" wrapcoords="4500 3840 3120 4800 3060 4980 3150 5220 3870 5760 3900 7680 1980 8520 1620 8880 1170 9480 750 10560 480 11520 360 12480 360 14400 540 15360 810 16260 1440 17220 1830 17520 1860 17520 13650 17520 20910 17520 21000 17220 21480 16380 21480 16320 21600 15780 21600 15600 20340 15360 20310 9600 21090 9540 21510 9240 21510 8640 20310 7680 20310 5820 20250 5760 19590 5760 19590 5160 19470 4620 18750 3900 18540 3840 4500 3840" fillcolor="silver" stroked="f">
          <v:textpath style="font-family:&quot;Times New Roman&quot;;font-size:1pt" string="draft"/>
          <w10:wrap anchorx="margin" anchory="margin"/>
        </v:shape>
      </w:pict>
    </w:r>
    <w:r>
      <w:rPr>
        <w:noProof/>
      </w:rPr>
      <w:pict w14:anchorId="0C624137">
        <v:shape id="_x0000_s2057" type="#_x0000_t136" style="position:absolute;margin-left:0;margin-top:0;width:571.05pt;height:190.35pt;rotation:315;z-index:-251660288;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c0504d" stroked="f">
          <v:fill opacity=".5"/>
          <v:textpath style="font-family:&quot;Times New Roman&quot;;font-size:1pt" string="DRAFT"/>
          <w10:wrap anchorx="margin" anchory="margin"/>
        </v:shape>
      </w:pict>
    </w:r>
    <w:r w:rsidR="00A517F9">
      <w:rPr>
        <w:noProof/>
      </w:rPr>
      <mc:AlternateContent>
        <mc:Choice Requires="wps">
          <w:drawing>
            <wp:anchor distT="0" distB="0" distL="114300" distR="114300" simplePos="0" relativeHeight="251654144" behindDoc="1" locked="0" layoutInCell="1" allowOverlap="1" wp14:anchorId="306C90DB" wp14:editId="24A3FD34">
              <wp:simplePos x="0" y="0"/>
              <wp:positionH relativeFrom="margin">
                <wp:align>center</wp:align>
              </wp:positionH>
              <wp:positionV relativeFrom="margin">
                <wp:align>center</wp:align>
              </wp:positionV>
              <wp:extent cx="5801360" cy="3867785"/>
              <wp:effectExtent l="228600" t="1266825" r="0" b="818515"/>
              <wp:wrapNone/>
              <wp:docPr id="2"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38677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DB08FAC" w14:textId="77777777" w:rsidR="00A517F9" w:rsidRDefault="00A517F9" w:rsidP="00A517F9">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06C90DB" id="_x0000_t202" coordsize="21600,21600" o:spt="202" path="m,l,21600r21600,l21600,xe">
              <v:stroke joinstyle="miter"/>
              <v:path gradientshapeok="t" o:connecttype="rect"/>
            </v:shapetype>
            <v:shape id="WordArt 6" o:spid="_x0000_s1027" type="#_x0000_t202" style="position:absolute;margin-left:0;margin-top:0;width:456.8pt;height:304.55pt;rotation:-45;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H/fBQIAAPADAAAOAAAAZHJzL2Uyb0RvYy54bWysU8Fu2zAMvQ/YPwi6L3ZSJM2MOEXWrrt0&#10;a4Fm6JmR5NibJWqSEjt/P0p2k2K7DfNBsCjq8b1HanXT65YdlfMNmpJPJzlnygiUjdmX/Pv2/sOS&#10;Mx/ASGjRqJKflOc36/fvVp0t1AxrbKVyjECMLzpb8joEW2SZF7XS4CdolaHDCp2GQFu3z6SDjtB1&#10;m83yfJF16KR1KJT3FL0bDvk64VeVEuGxqrwKrC05cQtpdWndxTVbr6DYO7B1I0Ya8A8sNDSGip6h&#10;7iAAO7jmLyjdCIceqzARqDOsqkaopIHUTPM/1DzXYFXSQuZ4e7bJ/z9Y8e345FgjSz7jzICmFr2Q&#10;oxsX2CKa01lfUM6zpazQf8KempyEevuA4qdnBm9rMHu1cQ67WoEkclOCGsNJwvZkCTdFt6oPn2VD&#10;fZhG+OwN/lDMx0q77itKugKHgKlaXznNHMZry495/FKY/GPEiBp7OjeTCjBBwfkyn14t6EjQ2dVy&#10;cX29nKeSUES02CzrfPiiULP4U3JH05Jg4fjgQ2R3SRmpRnYDz9Dv+uRb0hFl7FCeiHtHw1Ry/+sA&#10;TpEPB32LNHskvnKoR2/j/pXAtn8BZ0cKgdg/ta/DlHikqZJjb0D+ICDd0oweoWXz5MTAdEweOQ+o&#10;8a63G3LxvkmCLjxHQTRWSef4BOLcvt2nrMtDXf8GAAD//wMAUEsDBBQABgAIAAAAIQCpVx/z2wAA&#10;AAUBAAAPAAAAZHJzL2Rvd25yZXYueG1sTI/BTsMwEETvSPyDtUjcqBMqRTTEqSoiDj22RZzdeJuE&#10;2usQO03K17NwgctKoxnNvC3Ws7PigkPoPClIFwkIpNqbjhoFb4fXhycQIWoy2npCBVcMsC5vbwqd&#10;Gz/RDi/72AguoZBrBW2MfS5lqFt0Oix8j8TeyQ9OR5ZDI82gJy53Vj4mSSad7ogXWt3jS4v1eT86&#10;BebrdO2X03TYbnfV+Gm7qsL3D6Xu7+bNM4iIc/wLww8+o0PJTEc/kgnCKuBH4u9lb5UuMxBHBVmy&#10;SkGWhfxPX34DAAD//wMAUEsBAi0AFAAGAAgAAAAhALaDOJL+AAAA4QEAABMAAAAAAAAAAAAAAAAA&#10;AAAAAFtDb250ZW50X1R5cGVzXS54bWxQSwECLQAUAAYACAAAACEAOP0h/9YAAACUAQAACwAAAAAA&#10;AAAAAAAAAAAvAQAAX3JlbHMvLnJlbHNQSwECLQAUAAYACAAAACEA+Gx/3wUCAADwAwAADgAAAAAA&#10;AAAAAAAAAAAuAgAAZHJzL2Uyb0RvYy54bWxQSwECLQAUAAYACAAAACEAqVcf89sAAAAFAQAADwAA&#10;AAAAAAAAAAAAAABfBAAAZHJzL2Rvd25yZXYueG1sUEsFBgAAAAAEAAQA8wAAAGcFAAAAAA==&#10;" filled="f" stroked="f">
              <v:stroke joinstyle="round"/>
              <o:lock v:ext="edit" shapetype="t"/>
              <v:textbox style="mso-fit-shape-to-text:t">
                <w:txbxContent>
                  <w:p w14:paraId="0DB08FAC" w14:textId="77777777" w:rsidR="00A517F9" w:rsidRDefault="00A517F9" w:rsidP="00A517F9">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v:textbox>
              <w10:wrap anchorx="margin" anchory="margin"/>
            </v:shape>
          </w:pict>
        </mc:Fallback>
      </mc:AlternateContent>
    </w:r>
    <w:r>
      <w:rPr>
        <w:noProof/>
      </w:rPr>
      <w:pict w14:anchorId="4FFDEC09">
        <v:shape id="PowerPlusWaterMarkObject3" o:spid="_x0000_s2051" type="#_x0000_t136" style="position:absolute;margin-left:0;margin-top:0;width:571.05pt;height:190.35pt;rotation:315;z-index:-251664384;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4f81bd"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CEE76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26A5FAC"/>
    <w:lvl w:ilvl="0">
      <w:start w:val="1"/>
      <w:numFmt w:val="bullet"/>
      <w:lvlText w:val=""/>
      <w:lvlJc w:val="left"/>
      <w:pPr>
        <w:tabs>
          <w:tab w:val="num" w:pos="720"/>
        </w:tabs>
        <w:ind w:left="720" w:hanging="360"/>
      </w:pPr>
      <w:rPr>
        <w:rFonts w:ascii="Symbol" w:hAnsi="Symbol" w:cs="Times New Roman" w:hint="default"/>
      </w:rPr>
    </w:lvl>
  </w:abstractNum>
  <w:abstractNum w:abstractNumId="2" w15:restartNumberingAfterBreak="0">
    <w:nsid w:val="FFFFFF89"/>
    <w:multiLevelType w:val="singleLevel"/>
    <w:tmpl w:val="8A72B110"/>
    <w:lvl w:ilvl="0">
      <w:start w:val="1"/>
      <w:numFmt w:val="bullet"/>
      <w:lvlText w:val=""/>
      <w:lvlJc w:val="left"/>
      <w:pPr>
        <w:tabs>
          <w:tab w:val="num" w:pos="360"/>
        </w:tabs>
        <w:ind w:left="360" w:hanging="360"/>
      </w:pPr>
      <w:rPr>
        <w:rFonts w:ascii="Symbol" w:hAnsi="Symbol" w:cs="Times New Roman" w:hint="default"/>
      </w:rPr>
    </w:lvl>
  </w:abstractNum>
  <w:abstractNum w:abstractNumId="3" w15:restartNumberingAfterBreak="0">
    <w:nsid w:val="01FB19FF"/>
    <w:multiLevelType w:val="hybridMultilevel"/>
    <w:tmpl w:val="41942C3A"/>
    <w:lvl w:ilvl="0" w:tplc="6AC234C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05804187"/>
    <w:multiLevelType w:val="hybridMultilevel"/>
    <w:tmpl w:val="0F6C0E58"/>
    <w:lvl w:ilvl="0" w:tplc="6AC234C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5" w15:restartNumberingAfterBreak="0">
    <w:nsid w:val="0A1F68BD"/>
    <w:multiLevelType w:val="hybridMultilevel"/>
    <w:tmpl w:val="D4B605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BC64F2C"/>
    <w:multiLevelType w:val="singleLevel"/>
    <w:tmpl w:val="43A0CCC2"/>
    <w:lvl w:ilvl="0">
      <w:start w:val="1"/>
      <w:numFmt w:val="decimal"/>
      <w:lvlText w:val="%1."/>
      <w:lvlJc w:val="left"/>
      <w:pPr>
        <w:tabs>
          <w:tab w:val="num" w:pos="405"/>
        </w:tabs>
        <w:ind w:left="405" w:hanging="405"/>
      </w:pPr>
      <w:rPr>
        <w:rFonts w:hint="default"/>
      </w:rPr>
    </w:lvl>
  </w:abstractNum>
  <w:abstractNum w:abstractNumId="7" w15:restartNumberingAfterBreak="0">
    <w:nsid w:val="0CFF5111"/>
    <w:multiLevelType w:val="hybridMultilevel"/>
    <w:tmpl w:val="6A36E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DC5A6B"/>
    <w:multiLevelType w:val="hybridMultilevel"/>
    <w:tmpl w:val="0622843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EE404C2"/>
    <w:multiLevelType w:val="hybridMultilevel"/>
    <w:tmpl w:val="853499AE"/>
    <w:lvl w:ilvl="0" w:tplc="6AC234C4">
      <w:start w:val="1"/>
      <w:numFmt w:val="bullet"/>
      <w:lvlText w:val=""/>
      <w:lvlJc w:val="left"/>
      <w:pPr>
        <w:tabs>
          <w:tab w:val="num" w:pos="1800"/>
        </w:tabs>
        <w:ind w:left="180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EFA4856"/>
    <w:multiLevelType w:val="hybridMultilevel"/>
    <w:tmpl w:val="9C54B7A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5725E3C"/>
    <w:multiLevelType w:val="hybridMultilevel"/>
    <w:tmpl w:val="B86A47EE"/>
    <w:lvl w:ilvl="0" w:tplc="B04E44E2">
      <w:start w:val="1"/>
      <w:numFmt w:val="bullet"/>
      <w:lvlText w:val=""/>
      <w:lvlJc w:val="left"/>
      <w:pPr>
        <w:tabs>
          <w:tab w:val="num" w:pos="855"/>
        </w:tabs>
        <w:ind w:left="855" w:hanging="360"/>
      </w:pPr>
      <w:rPr>
        <w:rFonts w:ascii="Symbol" w:hAnsi="Symbol" w:hint="default"/>
        <w:sz w:val="20"/>
      </w:rPr>
    </w:lvl>
    <w:lvl w:ilvl="1" w:tplc="04090003" w:tentative="1">
      <w:start w:val="1"/>
      <w:numFmt w:val="bullet"/>
      <w:lvlText w:val="o"/>
      <w:lvlJc w:val="left"/>
      <w:pPr>
        <w:tabs>
          <w:tab w:val="num" w:pos="1575"/>
        </w:tabs>
        <w:ind w:left="1575" w:hanging="360"/>
      </w:pPr>
      <w:rPr>
        <w:rFonts w:ascii="Courier New" w:hAnsi="Courier New" w:hint="default"/>
      </w:rPr>
    </w:lvl>
    <w:lvl w:ilvl="2" w:tplc="04090005" w:tentative="1">
      <w:start w:val="1"/>
      <w:numFmt w:val="bullet"/>
      <w:lvlText w:val=""/>
      <w:lvlJc w:val="left"/>
      <w:pPr>
        <w:tabs>
          <w:tab w:val="num" w:pos="2295"/>
        </w:tabs>
        <w:ind w:left="2295" w:hanging="360"/>
      </w:pPr>
      <w:rPr>
        <w:rFonts w:ascii="Wingdings" w:hAnsi="Wingdings" w:hint="default"/>
      </w:rPr>
    </w:lvl>
    <w:lvl w:ilvl="3" w:tplc="04090001" w:tentative="1">
      <w:start w:val="1"/>
      <w:numFmt w:val="bullet"/>
      <w:lvlText w:val=""/>
      <w:lvlJc w:val="left"/>
      <w:pPr>
        <w:tabs>
          <w:tab w:val="num" w:pos="3015"/>
        </w:tabs>
        <w:ind w:left="3015" w:hanging="360"/>
      </w:pPr>
      <w:rPr>
        <w:rFonts w:ascii="Symbol" w:hAnsi="Symbol" w:hint="default"/>
      </w:rPr>
    </w:lvl>
    <w:lvl w:ilvl="4" w:tplc="04090003" w:tentative="1">
      <w:start w:val="1"/>
      <w:numFmt w:val="bullet"/>
      <w:lvlText w:val="o"/>
      <w:lvlJc w:val="left"/>
      <w:pPr>
        <w:tabs>
          <w:tab w:val="num" w:pos="3735"/>
        </w:tabs>
        <w:ind w:left="3735" w:hanging="360"/>
      </w:pPr>
      <w:rPr>
        <w:rFonts w:ascii="Courier New" w:hAnsi="Courier New" w:hint="default"/>
      </w:rPr>
    </w:lvl>
    <w:lvl w:ilvl="5" w:tplc="04090005" w:tentative="1">
      <w:start w:val="1"/>
      <w:numFmt w:val="bullet"/>
      <w:lvlText w:val=""/>
      <w:lvlJc w:val="left"/>
      <w:pPr>
        <w:tabs>
          <w:tab w:val="num" w:pos="4455"/>
        </w:tabs>
        <w:ind w:left="4455" w:hanging="360"/>
      </w:pPr>
      <w:rPr>
        <w:rFonts w:ascii="Wingdings" w:hAnsi="Wingdings" w:hint="default"/>
      </w:rPr>
    </w:lvl>
    <w:lvl w:ilvl="6" w:tplc="04090001" w:tentative="1">
      <w:start w:val="1"/>
      <w:numFmt w:val="bullet"/>
      <w:lvlText w:val=""/>
      <w:lvlJc w:val="left"/>
      <w:pPr>
        <w:tabs>
          <w:tab w:val="num" w:pos="5175"/>
        </w:tabs>
        <w:ind w:left="5175" w:hanging="360"/>
      </w:pPr>
      <w:rPr>
        <w:rFonts w:ascii="Symbol" w:hAnsi="Symbol" w:hint="default"/>
      </w:rPr>
    </w:lvl>
    <w:lvl w:ilvl="7" w:tplc="04090003" w:tentative="1">
      <w:start w:val="1"/>
      <w:numFmt w:val="bullet"/>
      <w:lvlText w:val="o"/>
      <w:lvlJc w:val="left"/>
      <w:pPr>
        <w:tabs>
          <w:tab w:val="num" w:pos="5895"/>
        </w:tabs>
        <w:ind w:left="5895" w:hanging="360"/>
      </w:pPr>
      <w:rPr>
        <w:rFonts w:ascii="Courier New" w:hAnsi="Courier New" w:hint="default"/>
      </w:rPr>
    </w:lvl>
    <w:lvl w:ilvl="8" w:tplc="04090005" w:tentative="1">
      <w:start w:val="1"/>
      <w:numFmt w:val="bullet"/>
      <w:lvlText w:val=""/>
      <w:lvlJc w:val="left"/>
      <w:pPr>
        <w:tabs>
          <w:tab w:val="num" w:pos="6615"/>
        </w:tabs>
        <w:ind w:left="6615" w:hanging="360"/>
      </w:pPr>
      <w:rPr>
        <w:rFonts w:ascii="Wingdings" w:hAnsi="Wingdings" w:hint="default"/>
      </w:rPr>
    </w:lvl>
  </w:abstractNum>
  <w:abstractNum w:abstractNumId="12" w15:restartNumberingAfterBreak="0">
    <w:nsid w:val="191D184F"/>
    <w:multiLevelType w:val="hybridMultilevel"/>
    <w:tmpl w:val="A2BA68A6"/>
    <w:lvl w:ilvl="0" w:tplc="3882203A">
      <w:start w:val="1"/>
      <w:numFmt w:val="bullet"/>
      <w:lvlText w:val="o"/>
      <w:lvlJc w:val="left"/>
      <w:pPr>
        <w:ind w:left="1440" w:hanging="360"/>
      </w:pPr>
      <w:rPr>
        <w:rFonts w:ascii="Courier New" w:hAnsi="Courier New" w:hint="default"/>
        <w:sz w:val="15"/>
        <w:szCs w:val="15"/>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13" w15:restartNumberingAfterBreak="0">
    <w:nsid w:val="1DCF4E54"/>
    <w:multiLevelType w:val="hybridMultilevel"/>
    <w:tmpl w:val="5252931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0B5935"/>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5" w15:restartNumberingAfterBreak="0">
    <w:nsid w:val="277C054F"/>
    <w:multiLevelType w:val="hybridMultilevel"/>
    <w:tmpl w:val="BB204AF4"/>
    <w:lvl w:ilvl="0" w:tplc="04090019">
      <w:start w:val="1"/>
      <w:numFmt w:val="lowerLetter"/>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A233B91"/>
    <w:multiLevelType w:val="singleLevel"/>
    <w:tmpl w:val="0409000F"/>
    <w:lvl w:ilvl="0">
      <w:start w:val="2"/>
      <w:numFmt w:val="decimal"/>
      <w:lvlText w:val="%1."/>
      <w:lvlJc w:val="left"/>
      <w:pPr>
        <w:tabs>
          <w:tab w:val="num" w:pos="360"/>
        </w:tabs>
        <w:ind w:left="360" w:hanging="360"/>
      </w:pPr>
      <w:rPr>
        <w:rFonts w:hint="default"/>
      </w:rPr>
    </w:lvl>
  </w:abstractNum>
  <w:abstractNum w:abstractNumId="17" w15:restartNumberingAfterBreak="0">
    <w:nsid w:val="31361B94"/>
    <w:multiLevelType w:val="hybridMultilevel"/>
    <w:tmpl w:val="5516BBFC"/>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3A73B16"/>
    <w:multiLevelType w:val="singleLevel"/>
    <w:tmpl w:val="0409000F"/>
    <w:lvl w:ilvl="0">
      <w:start w:val="1"/>
      <w:numFmt w:val="decimal"/>
      <w:lvlText w:val="%1."/>
      <w:lvlJc w:val="left"/>
      <w:pPr>
        <w:tabs>
          <w:tab w:val="num" w:pos="360"/>
        </w:tabs>
        <w:ind w:left="360" w:hanging="360"/>
      </w:pPr>
      <w:rPr>
        <w:rFonts w:hint="default"/>
      </w:rPr>
    </w:lvl>
  </w:abstractNum>
  <w:abstractNum w:abstractNumId="19" w15:restartNumberingAfterBreak="0">
    <w:nsid w:val="38054775"/>
    <w:multiLevelType w:val="hybridMultilevel"/>
    <w:tmpl w:val="3BE660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15:restartNumberingAfterBreak="0">
    <w:nsid w:val="42207F10"/>
    <w:multiLevelType w:val="hybridMultilevel"/>
    <w:tmpl w:val="DEBA3DF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41172DB"/>
    <w:multiLevelType w:val="hybridMultilevel"/>
    <w:tmpl w:val="0EEE12E2"/>
    <w:lvl w:ilvl="0" w:tplc="04090003">
      <w:start w:val="1"/>
      <w:numFmt w:val="bullet"/>
      <w:lvlText w:val="o"/>
      <w:lvlJc w:val="left"/>
      <w:pPr>
        <w:ind w:left="1440" w:hanging="360"/>
      </w:pPr>
      <w:rPr>
        <w:rFonts w:ascii="Courier New" w:hAnsi="Courier New" w:hint="default"/>
        <w:color w:val="auto"/>
      </w:rPr>
    </w:lvl>
    <w:lvl w:ilvl="1" w:tplc="C78490F0">
      <w:start w:val="1"/>
      <w:numFmt w:val="bullet"/>
      <w:lvlText w:val=""/>
      <w:lvlJc w:val="left"/>
      <w:pPr>
        <w:tabs>
          <w:tab w:val="num" w:pos="1800"/>
        </w:tabs>
        <w:ind w:left="1800" w:hanging="360"/>
      </w:pPr>
      <w:rPr>
        <w:rFonts w:ascii="Symbol" w:hAnsi="Symbol" w:hint="default"/>
        <w:sz w:val="20"/>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46753EC0"/>
    <w:multiLevelType w:val="hybridMultilevel"/>
    <w:tmpl w:val="41942C3A"/>
    <w:lvl w:ilvl="0" w:tplc="6AC234C4">
      <w:start w:val="1"/>
      <w:numFmt w:val="bullet"/>
      <w:lvlText w:val=""/>
      <w:lvlJc w:val="left"/>
      <w:pPr>
        <w:tabs>
          <w:tab w:val="num" w:pos="1800"/>
        </w:tabs>
        <w:ind w:left="180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4681149C"/>
    <w:multiLevelType w:val="hybridMultilevel"/>
    <w:tmpl w:val="CBD8DA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7CC1EBC"/>
    <w:multiLevelType w:val="hybridMultilevel"/>
    <w:tmpl w:val="0F6C0E58"/>
    <w:lvl w:ilvl="0" w:tplc="C78490F0">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25" w15:restartNumberingAfterBreak="0">
    <w:nsid w:val="493966C5"/>
    <w:multiLevelType w:val="singleLevel"/>
    <w:tmpl w:val="0409000F"/>
    <w:lvl w:ilvl="0">
      <w:start w:val="3"/>
      <w:numFmt w:val="decimal"/>
      <w:lvlText w:val="%1."/>
      <w:lvlJc w:val="left"/>
      <w:pPr>
        <w:tabs>
          <w:tab w:val="num" w:pos="360"/>
        </w:tabs>
        <w:ind w:left="360" w:hanging="360"/>
      </w:pPr>
      <w:rPr>
        <w:rFonts w:hint="default"/>
      </w:rPr>
    </w:lvl>
  </w:abstractNum>
  <w:abstractNum w:abstractNumId="26" w15:restartNumberingAfterBreak="0">
    <w:nsid w:val="594F003F"/>
    <w:multiLevelType w:val="singleLevel"/>
    <w:tmpl w:val="4C54C91A"/>
    <w:lvl w:ilvl="0">
      <w:start w:val="1"/>
      <w:numFmt w:val="bullet"/>
      <w:lvlText w:val=""/>
      <w:lvlJc w:val="left"/>
      <w:pPr>
        <w:tabs>
          <w:tab w:val="num" w:pos="360"/>
        </w:tabs>
        <w:ind w:left="360" w:hanging="360"/>
      </w:pPr>
      <w:rPr>
        <w:rFonts w:ascii="Symbol" w:hAnsi="Symbol" w:cs="Times New Roman" w:hint="default"/>
        <w:b/>
      </w:rPr>
    </w:lvl>
  </w:abstractNum>
  <w:abstractNum w:abstractNumId="27" w15:restartNumberingAfterBreak="0">
    <w:nsid w:val="5DE97A5A"/>
    <w:multiLevelType w:val="hybridMultilevel"/>
    <w:tmpl w:val="51A8F0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91BCB"/>
    <w:multiLevelType w:val="hybridMultilevel"/>
    <w:tmpl w:val="4740C5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0D645B"/>
    <w:multiLevelType w:val="hybridMultilevel"/>
    <w:tmpl w:val="7A325A10"/>
    <w:lvl w:ilvl="0" w:tplc="A614E1A0">
      <w:start w:val="1"/>
      <w:numFmt w:val="bullet"/>
      <w:lvlText w:val=""/>
      <w:lvlJc w:val="left"/>
      <w:pPr>
        <w:tabs>
          <w:tab w:val="num" w:pos="720"/>
        </w:tabs>
        <w:ind w:left="720" w:hanging="360"/>
      </w:pPr>
      <w:rPr>
        <w:rFonts w:ascii="Symbol" w:hAnsi="Symbol" w:hint="default"/>
        <w:sz w:val="20"/>
      </w:rPr>
    </w:lvl>
    <w:lvl w:ilvl="1" w:tplc="5780232C" w:tentative="1">
      <w:start w:val="1"/>
      <w:numFmt w:val="bullet"/>
      <w:lvlText w:val="o"/>
      <w:lvlJc w:val="left"/>
      <w:pPr>
        <w:tabs>
          <w:tab w:val="num" w:pos="1440"/>
        </w:tabs>
        <w:ind w:left="1440" w:hanging="360"/>
      </w:pPr>
      <w:rPr>
        <w:rFonts w:ascii="Courier New" w:hAnsi="Courier New" w:hint="default"/>
        <w:sz w:val="20"/>
      </w:rPr>
    </w:lvl>
    <w:lvl w:ilvl="2" w:tplc="B302DFFC" w:tentative="1">
      <w:start w:val="1"/>
      <w:numFmt w:val="bullet"/>
      <w:lvlText w:val=""/>
      <w:lvlJc w:val="left"/>
      <w:pPr>
        <w:tabs>
          <w:tab w:val="num" w:pos="2160"/>
        </w:tabs>
        <w:ind w:left="2160" w:hanging="360"/>
      </w:pPr>
      <w:rPr>
        <w:rFonts w:ascii="Wingdings" w:hAnsi="Wingdings" w:hint="default"/>
        <w:sz w:val="20"/>
      </w:rPr>
    </w:lvl>
    <w:lvl w:ilvl="3" w:tplc="41A242F8" w:tentative="1">
      <w:start w:val="1"/>
      <w:numFmt w:val="bullet"/>
      <w:lvlText w:val=""/>
      <w:lvlJc w:val="left"/>
      <w:pPr>
        <w:tabs>
          <w:tab w:val="num" w:pos="2880"/>
        </w:tabs>
        <w:ind w:left="2880" w:hanging="360"/>
      </w:pPr>
      <w:rPr>
        <w:rFonts w:ascii="Wingdings" w:hAnsi="Wingdings" w:hint="default"/>
        <w:sz w:val="20"/>
      </w:rPr>
    </w:lvl>
    <w:lvl w:ilvl="4" w:tplc="82962280" w:tentative="1">
      <w:start w:val="1"/>
      <w:numFmt w:val="bullet"/>
      <w:lvlText w:val=""/>
      <w:lvlJc w:val="left"/>
      <w:pPr>
        <w:tabs>
          <w:tab w:val="num" w:pos="3600"/>
        </w:tabs>
        <w:ind w:left="3600" w:hanging="360"/>
      </w:pPr>
      <w:rPr>
        <w:rFonts w:ascii="Wingdings" w:hAnsi="Wingdings" w:hint="default"/>
        <w:sz w:val="20"/>
      </w:rPr>
    </w:lvl>
    <w:lvl w:ilvl="5" w:tplc="11CAE378" w:tentative="1">
      <w:start w:val="1"/>
      <w:numFmt w:val="bullet"/>
      <w:lvlText w:val=""/>
      <w:lvlJc w:val="left"/>
      <w:pPr>
        <w:tabs>
          <w:tab w:val="num" w:pos="4320"/>
        </w:tabs>
        <w:ind w:left="4320" w:hanging="360"/>
      </w:pPr>
      <w:rPr>
        <w:rFonts w:ascii="Wingdings" w:hAnsi="Wingdings" w:hint="default"/>
        <w:sz w:val="20"/>
      </w:rPr>
    </w:lvl>
    <w:lvl w:ilvl="6" w:tplc="2FEE0B0A" w:tentative="1">
      <w:start w:val="1"/>
      <w:numFmt w:val="bullet"/>
      <w:lvlText w:val=""/>
      <w:lvlJc w:val="left"/>
      <w:pPr>
        <w:tabs>
          <w:tab w:val="num" w:pos="5040"/>
        </w:tabs>
        <w:ind w:left="5040" w:hanging="360"/>
      </w:pPr>
      <w:rPr>
        <w:rFonts w:ascii="Wingdings" w:hAnsi="Wingdings" w:hint="default"/>
        <w:sz w:val="20"/>
      </w:rPr>
    </w:lvl>
    <w:lvl w:ilvl="7" w:tplc="ECD66292" w:tentative="1">
      <w:start w:val="1"/>
      <w:numFmt w:val="bullet"/>
      <w:lvlText w:val=""/>
      <w:lvlJc w:val="left"/>
      <w:pPr>
        <w:tabs>
          <w:tab w:val="num" w:pos="5760"/>
        </w:tabs>
        <w:ind w:left="5760" w:hanging="360"/>
      </w:pPr>
      <w:rPr>
        <w:rFonts w:ascii="Wingdings" w:hAnsi="Wingdings" w:hint="default"/>
        <w:sz w:val="20"/>
      </w:rPr>
    </w:lvl>
    <w:lvl w:ilvl="8" w:tplc="0FD85750"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F1464B"/>
    <w:multiLevelType w:val="hybridMultilevel"/>
    <w:tmpl w:val="E90022C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1" w15:restartNumberingAfterBreak="0">
    <w:nsid w:val="658E369E"/>
    <w:multiLevelType w:val="multilevel"/>
    <w:tmpl w:val="5516BBFC"/>
    <w:lvl w:ilvl="0">
      <w:start w:val="1"/>
      <w:numFmt w:val="bullet"/>
      <w:lvlText w:val="o"/>
      <w:lvlJc w:val="left"/>
      <w:pPr>
        <w:ind w:left="1440" w:hanging="360"/>
      </w:pPr>
      <w:rPr>
        <w:rFonts w:ascii="Courier New" w:hAnsi="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2" w15:restartNumberingAfterBreak="0">
    <w:nsid w:val="658F678C"/>
    <w:multiLevelType w:val="hybridMultilevel"/>
    <w:tmpl w:val="5F465F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F738CF"/>
    <w:multiLevelType w:val="hybridMultilevel"/>
    <w:tmpl w:val="CE3C47C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DA17D7"/>
    <w:multiLevelType w:val="hybridMultilevel"/>
    <w:tmpl w:val="87288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A767D2"/>
    <w:multiLevelType w:val="hybridMultilevel"/>
    <w:tmpl w:val="74F422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9E661562">
      <w:start w:val="1"/>
      <w:numFmt w:val="bullet"/>
      <w:lvlText w:val=""/>
      <w:lvlJc w:val="left"/>
      <w:pPr>
        <w:tabs>
          <w:tab w:val="num" w:pos="2160"/>
        </w:tabs>
        <w:ind w:left="2160" w:hanging="360"/>
      </w:pPr>
      <w:rPr>
        <w:rFonts w:ascii="Symbol" w:hAnsi="Symbol" w:hint="default"/>
        <w:color w:val="auto"/>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DE40F58"/>
    <w:multiLevelType w:val="hybridMultilevel"/>
    <w:tmpl w:val="B2CCD144"/>
    <w:lvl w:ilvl="0" w:tplc="6AC234C4">
      <w:start w:val="1"/>
      <w:numFmt w:val="bullet"/>
      <w:lvlText w:val=""/>
      <w:lvlJc w:val="left"/>
      <w:pPr>
        <w:tabs>
          <w:tab w:val="num" w:pos="1800"/>
        </w:tabs>
        <w:ind w:left="1800" w:hanging="360"/>
      </w:pPr>
      <w:rPr>
        <w:rFonts w:ascii="Symbol" w:hAnsi="Symbol" w:hint="default"/>
        <w:color w:val="auto"/>
      </w:rPr>
    </w:lvl>
    <w:lvl w:ilvl="1" w:tplc="D1BEDCEE">
      <w:start w:val="1"/>
      <w:numFmt w:val="bullet"/>
      <w:lvlText w:val="o"/>
      <w:lvlJc w:val="left"/>
      <w:pPr>
        <w:ind w:left="1440" w:hanging="360"/>
      </w:pPr>
      <w:rPr>
        <w:rFonts w:ascii="Courier New" w:hAnsi="Courier New" w:hint="default"/>
        <w:sz w:val="15"/>
        <w:szCs w:val="15"/>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DC46D6"/>
    <w:multiLevelType w:val="hybridMultilevel"/>
    <w:tmpl w:val="74F422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18F40B7"/>
    <w:multiLevelType w:val="hybridMultilevel"/>
    <w:tmpl w:val="1DA0D4BA"/>
    <w:lvl w:ilvl="0" w:tplc="9F44A4DA">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D25503"/>
    <w:multiLevelType w:val="singleLevel"/>
    <w:tmpl w:val="0409000F"/>
    <w:lvl w:ilvl="0">
      <w:start w:val="3"/>
      <w:numFmt w:val="decimal"/>
      <w:lvlText w:val="%1."/>
      <w:lvlJc w:val="left"/>
      <w:pPr>
        <w:tabs>
          <w:tab w:val="num" w:pos="360"/>
        </w:tabs>
        <w:ind w:left="360" w:hanging="360"/>
      </w:pPr>
      <w:rPr>
        <w:rFonts w:hint="default"/>
      </w:rPr>
    </w:lvl>
  </w:abstractNum>
  <w:abstractNum w:abstractNumId="40" w15:restartNumberingAfterBreak="0">
    <w:nsid w:val="79F20311"/>
    <w:multiLevelType w:val="hybridMultilevel"/>
    <w:tmpl w:val="41942C3A"/>
    <w:lvl w:ilvl="0" w:tplc="6AC234C4">
      <w:start w:val="1"/>
      <w:numFmt w:val="bullet"/>
      <w:lvlText w:val=""/>
      <w:lvlJc w:val="left"/>
      <w:pPr>
        <w:tabs>
          <w:tab w:val="num" w:pos="1440"/>
        </w:tabs>
        <w:ind w:left="1440" w:hanging="360"/>
      </w:pPr>
      <w:rPr>
        <w:rFonts w:ascii="Symbol" w:hAnsi="Symbol" w:hint="default"/>
        <w:color w:val="auto"/>
      </w:rPr>
    </w:lvl>
    <w:lvl w:ilvl="1" w:tplc="C78490F0">
      <w:start w:val="1"/>
      <w:numFmt w:val="bullet"/>
      <w:lvlText w:val=""/>
      <w:lvlJc w:val="left"/>
      <w:pPr>
        <w:tabs>
          <w:tab w:val="num" w:pos="1800"/>
        </w:tabs>
        <w:ind w:left="1800" w:hanging="360"/>
      </w:pPr>
      <w:rPr>
        <w:rFonts w:ascii="Symbol" w:hAnsi="Symbol" w:hint="default"/>
        <w:sz w:val="20"/>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AEA3254"/>
    <w:multiLevelType w:val="singleLevel"/>
    <w:tmpl w:val="04090001"/>
    <w:lvl w:ilvl="0">
      <w:start w:val="10"/>
      <w:numFmt w:val="bullet"/>
      <w:lvlText w:val=""/>
      <w:lvlJc w:val="left"/>
      <w:pPr>
        <w:tabs>
          <w:tab w:val="num" w:pos="360"/>
        </w:tabs>
        <w:ind w:left="360" w:hanging="360"/>
      </w:pPr>
      <w:rPr>
        <w:rFonts w:ascii="Symbol" w:hAnsi="Symbol" w:cs="Times New Roman" w:hint="default"/>
      </w:rPr>
    </w:lvl>
  </w:abstractNum>
  <w:abstractNum w:abstractNumId="42" w15:restartNumberingAfterBreak="0">
    <w:nsid w:val="7CD1222D"/>
    <w:multiLevelType w:val="multilevel"/>
    <w:tmpl w:val="1DA0D4BA"/>
    <w:lvl w:ilvl="0">
      <w:start w:val="1"/>
      <w:numFmt w:val="upperLetter"/>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2"/>
  </w:num>
  <w:num w:numId="4">
    <w:abstractNumId w:val="1"/>
  </w:num>
  <w:num w:numId="5">
    <w:abstractNumId w:val="2"/>
  </w:num>
  <w:num w:numId="6">
    <w:abstractNumId w:val="1"/>
  </w:num>
  <w:num w:numId="7">
    <w:abstractNumId w:val="30"/>
  </w:num>
  <w:num w:numId="8">
    <w:abstractNumId w:val="19"/>
  </w:num>
  <w:num w:numId="9">
    <w:abstractNumId w:val="2"/>
  </w:num>
  <w:num w:numId="10">
    <w:abstractNumId w:val="1"/>
  </w:num>
  <w:num w:numId="11">
    <w:abstractNumId w:val="41"/>
  </w:num>
  <w:num w:numId="12">
    <w:abstractNumId w:val="6"/>
  </w:num>
  <w:num w:numId="13">
    <w:abstractNumId w:val="26"/>
  </w:num>
  <w:num w:numId="14">
    <w:abstractNumId w:val="25"/>
  </w:num>
  <w:num w:numId="15">
    <w:abstractNumId w:val="39"/>
  </w:num>
  <w:num w:numId="16">
    <w:abstractNumId w:val="14"/>
  </w:num>
  <w:num w:numId="17">
    <w:abstractNumId w:val="16"/>
  </w:num>
  <w:num w:numId="18">
    <w:abstractNumId w:val="18"/>
  </w:num>
  <w:num w:numId="19">
    <w:abstractNumId w:val="11"/>
  </w:num>
  <w:num w:numId="20">
    <w:abstractNumId w:val="29"/>
  </w:num>
  <w:num w:numId="21">
    <w:abstractNumId w:val="38"/>
  </w:num>
  <w:num w:numId="22">
    <w:abstractNumId w:val="0"/>
  </w:num>
  <w:num w:numId="23">
    <w:abstractNumId w:val="15"/>
  </w:num>
  <w:num w:numId="24">
    <w:abstractNumId w:val="5"/>
  </w:num>
  <w:num w:numId="25">
    <w:abstractNumId w:val="37"/>
  </w:num>
  <w:num w:numId="26">
    <w:abstractNumId w:val="35"/>
  </w:num>
  <w:num w:numId="27">
    <w:abstractNumId w:val="4"/>
  </w:num>
  <w:num w:numId="28">
    <w:abstractNumId w:val="22"/>
  </w:num>
  <w:num w:numId="29">
    <w:abstractNumId w:val="3"/>
  </w:num>
  <w:num w:numId="30">
    <w:abstractNumId w:val="9"/>
  </w:num>
  <w:num w:numId="31">
    <w:abstractNumId w:val="40"/>
  </w:num>
  <w:num w:numId="32">
    <w:abstractNumId w:val="24"/>
  </w:num>
  <w:num w:numId="33">
    <w:abstractNumId w:val="13"/>
  </w:num>
  <w:num w:numId="34">
    <w:abstractNumId w:val="32"/>
  </w:num>
  <w:num w:numId="35">
    <w:abstractNumId w:val="10"/>
  </w:num>
  <w:num w:numId="36">
    <w:abstractNumId w:val="17"/>
  </w:num>
  <w:num w:numId="37">
    <w:abstractNumId w:val="28"/>
  </w:num>
  <w:num w:numId="38">
    <w:abstractNumId w:val="12"/>
  </w:num>
  <w:num w:numId="39">
    <w:abstractNumId w:val="36"/>
  </w:num>
  <w:num w:numId="40">
    <w:abstractNumId w:val="21"/>
  </w:num>
  <w:num w:numId="41">
    <w:abstractNumId w:val="20"/>
  </w:num>
  <w:num w:numId="42">
    <w:abstractNumId w:val="23"/>
  </w:num>
  <w:num w:numId="43">
    <w:abstractNumId w:val="34"/>
  </w:num>
  <w:num w:numId="44">
    <w:abstractNumId w:val="27"/>
  </w:num>
  <w:num w:numId="45">
    <w:abstractNumId w:val="42"/>
  </w:num>
  <w:num w:numId="46">
    <w:abstractNumId w:val="8"/>
  </w:num>
  <w:num w:numId="47">
    <w:abstractNumId w:val="7"/>
  </w:num>
  <w:num w:numId="48">
    <w:abstractNumId w:val="33"/>
  </w:num>
  <w:num w:numId="4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0" w:nlCheck="1" w:checkStyle="0"/>
  <w:proofState w:spelling="clean" w:grammar="clean"/>
  <w:documentProtection w:edit="forms" w:enforcement="1" w:cryptProviderType="rsaAES" w:cryptAlgorithmClass="hash" w:cryptAlgorithmType="typeAny" w:cryptAlgorithmSid="14" w:cryptSpinCount="100000" w:hash="1gjhPnjo5Gf9Rdzwfwoq03QhW99JgUCZ9XIFjFJiE3AVmP3xOuR8g4GokzzmM/EJb2JXrwKsKGgX4Q6dKINACA==" w:salt="Mp3rRY2Ornpmr7MjLyayHQ=="/>
  <w:defaultTabStop w:val="720"/>
  <w:doNotHyphenateCaps/>
  <w:drawingGridHorizontalSpacing w:val="120"/>
  <w:displayHorizontalDrawingGridEvery w:val="2"/>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64"/>
    <w:rsid w:val="00001C80"/>
    <w:rsid w:val="00005ECE"/>
    <w:rsid w:val="00010C90"/>
    <w:rsid w:val="00011352"/>
    <w:rsid w:val="00017019"/>
    <w:rsid w:val="000240EC"/>
    <w:rsid w:val="0003104D"/>
    <w:rsid w:val="000316AD"/>
    <w:rsid w:val="00034C77"/>
    <w:rsid w:val="00037197"/>
    <w:rsid w:val="000371CD"/>
    <w:rsid w:val="000375ED"/>
    <w:rsid w:val="00046C93"/>
    <w:rsid w:val="000477F5"/>
    <w:rsid w:val="00051DAA"/>
    <w:rsid w:val="00053043"/>
    <w:rsid w:val="0005475A"/>
    <w:rsid w:val="000604F4"/>
    <w:rsid w:val="00061AF7"/>
    <w:rsid w:val="000624F3"/>
    <w:rsid w:val="00064D04"/>
    <w:rsid w:val="00065A61"/>
    <w:rsid w:val="0007196F"/>
    <w:rsid w:val="00073E37"/>
    <w:rsid w:val="00087F8A"/>
    <w:rsid w:val="000B1980"/>
    <w:rsid w:val="000B4541"/>
    <w:rsid w:val="000B4E9F"/>
    <w:rsid w:val="000B5CF1"/>
    <w:rsid w:val="000B78E5"/>
    <w:rsid w:val="000C4091"/>
    <w:rsid w:val="000D09AB"/>
    <w:rsid w:val="000D6962"/>
    <w:rsid w:val="000E2FF8"/>
    <w:rsid w:val="000E6E5F"/>
    <w:rsid w:val="00102045"/>
    <w:rsid w:val="00106A23"/>
    <w:rsid w:val="001240FD"/>
    <w:rsid w:val="0012443D"/>
    <w:rsid w:val="00125E18"/>
    <w:rsid w:val="0013078D"/>
    <w:rsid w:val="00130FAE"/>
    <w:rsid w:val="00141865"/>
    <w:rsid w:val="0014486D"/>
    <w:rsid w:val="0015587C"/>
    <w:rsid w:val="001601C7"/>
    <w:rsid w:val="00165991"/>
    <w:rsid w:val="00170FB0"/>
    <w:rsid w:val="00181BDF"/>
    <w:rsid w:val="001867E7"/>
    <w:rsid w:val="00190470"/>
    <w:rsid w:val="00194264"/>
    <w:rsid w:val="00195791"/>
    <w:rsid w:val="00197697"/>
    <w:rsid w:val="001A62D5"/>
    <w:rsid w:val="001B261A"/>
    <w:rsid w:val="001B68CD"/>
    <w:rsid w:val="001C0C1C"/>
    <w:rsid w:val="001C0CF0"/>
    <w:rsid w:val="001D38FB"/>
    <w:rsid w:val="001D41B5"/>
    <w:rsid w:val="001D4D6D"/>
    <w:rsid w:val="001D6CCE"/>
    <w:rsid w:val="001E549C"/>
    <w:rsid w:val="001E7F39"/>
    <w:rsid w:val="001F1683"/>
    <w:rsid w:val="001F188D"/>
    <w:rsid w:val="001F5EF3"/>
    <w:rsid w:val="00200A32"/>
    <w:rsid w:val="00202315"/>
    <w:rsid w:val="00205AD2"/>
    <w:rsid w:val="0021153F"/>
    <w:rsid w:val="0021277B"/>
    <w:rsid w:val="002149DB"/>
    <w:rsid w:val="002215EA"/>
    <w:rsid w:val="002308EB"/>
    <w:rsid w:val="002405EC"/>
    <w:rsid w:val="00243B41"/>
    <w:rsid w:val="00246225"/>
    <w:rsid w:val="002534E5"/>
    <w:rsid w:val="00256386"/>
    <w:rsid w:val="00256E55"/>
    <w:rsid w:val="0026017F"/>
    <w:rsid w:val="002617E6"/>
    <w:rsid w:val="00262E5F"/>
    <w:rsid w:val="00263B04"/>
    <w:rsid w:val="00266189"/>
    <w:rsid w:val="0026626B"/>
    <w:rsid w:val="002719B4"/>
    <w:rsid w:val="0027248B"/>
    <w:rsid w:val="00274EB0"/>
    <w:rsid w:val="00276C2C"/>
    <w:rsid w:val="0028021D"/>
    <w:rsid w:val="00284D4A"/>
    <w:rsid w:val="0029456A"/>
    <w:rsid w:val="002A1BCE"/>
    <w:rsid w:val="002A23B1"/>
    <w:rsid w:val="002A3027"/>
    <w:rsid w:val="002A4FC8"/>
    <w:rsid w:val="002A52FB"/>
    <w:rsid w:val="002A71B8"/>
    <w:rsid w:val="002B06DD"/>
    <w:rsid w:val="002B706E"/>
    <w:rsid w:val="002B7499"/>
    <w:rsid w:val="002B7760"/>
    <w:rsid w:val="002C3C8F"/>
    <w:rsid w:val="002C587B"/>
    <w:rsid w:val="002D1841"/>
    <w:rsid w:val="002D1C1C"/>
    <w:rsid w:val="002D1F52"/>
    <w:rsid w:val="002D5AC2"/>
    <w:rsid w:val="002E0D5F"/>
    <w:rsid w:val="002E4C9D"/>
    <w:rsid w:val="002F0751"/>
    <w:rsid w:val="002F0803"/>
    <w:rsid w:val="002F12AF"/>
    <w:rsid w:val="002F1532"/>
    <w:rsid w:val="002F4FF4"/>
    <w:rsid w:val="002F6670"/>
    <w:rsid w:val="002F72B3"/>
    <w:rsid w:val="003024D3"/>
    <w:rsid w:val="00304B53"/>
    <w:rsid w:val="003140F9"/>
    <w:rsid w:val="003157EA"/>
    <w:rsid w:val="003158EC"/>
    <w:rsid w:val="00321ECA"/>
    <w:rsid w:val="00323A35"/>
    <w:rsid w:val="003410AC"/>
    <w:rsid w:val="0034784E"/>
    <w:rsid w:val="00350002"/>
    <w:rsid w:val="003511A7"/>
    <w:rsid w:val="00370376"/>
    <w:rsid w:val="003744F3"/>
    <w:rsid w:val="00377890"/>
    <w:rsid w:val="003831D8"/>
    <w:rsid w:val="003853E0"/>
    <w:rsid w:val="00385A20"/>
    <w:rsid w:val="00387E3A"/>
    <w:rsid w:val="0039213A"/>
    <w:rsid w:val="003960C5"/>
    <w:rsid w:val="00396D47"/>
    <w:rsid w:val="00397916"/>
    <w:rsid w:val="003A60F8"/>
    <w:rsid w:val="003A6D57"/>
    <w:rsid w:val="003A7FF0"/>
    <w:rsid w:val="003B4FA0"/>
    <w:rsid w:val="003C290D"/>
    <w:rsid w:val="003C5333"/>
    <w:rsid w:val="003D5686"/>
    <w:rsid w:val="003E0191"/>
    <w:rsid w:val="003E0D4A"/>
    <w:rsid w:val="003E3238"/>
    <w:rsid w:val="003E4C45"/>
    <w:rsid w:val="003F4A30"/>
    <w:rsid w:val="003F5717"/>
    <w:rsid w:val="00402792"/>
    <w:rsid w:val="0040713E"/>
    <w:rsid w:val="0041112E"/>
    <w:rsid w:val="00413449"/>
    <w:rsid w:val="004153F4"/>
    <w:rsid w:val="0041701F"/>
    <w:rsid w:val="00440FF4"/>
    <w:rsid w:val="004447CB"/>
    <w:rsid w:val="00445DDE"/>
    <w:rsid w:val="00447996"/>
    <w:rsid w:val="00456795"/>
    <w:rsid w:val="00466535"/>
    <w:rsid w:val="00472421"/>
    <w:rsid w:val="00475973"/>
    <w:rsid w:val="0048335C"/>
    <w:rsid w:val="00483CBF"/>
    <w:rsid w:val="00491FEA"/>
    <w:rsid w:val="00492519"/>
    <w:rsid w:val="00495D1C"/>
    <w:rsid w:val="00497225"/>
    <w:rsid w:val="004A2C9E"/>
    <w:rsid w:val="004A3331"/>
    <w:rsid w:val="004A57C2"/>
    <w:rsid w:val="004C01D4"/>
    <w:rsid w:val="004D1276"/>
    <w:rsid w:val="004D270A"/>
    <w:rsid w:val="004D284D"/>
    <w:rsid w:val="004D375F"/>
    <w:rsid w:val="004D5753"/>
    <w:rsid w:val="004E0B63"/>
    <w:rsid w:val="004E1CD7"/>
    <w:rsid w:val="004E21AC"/>
    <w:rsid w:val="004E22B7"/>
    <w:rsid w:val="004E34A5"/>
    <w:rsid w:val="004E5BC7"/>
    <w:rsid w:val="004F3AE2"/>
    <w:rsid w:val="004F5DAE"/>
    <w:rsid w:val="005074CD"/>
    <w:rsid w:val="00510F25"/>
    <w:rsid w:val="00516A3A"/>
    <w:rsid w:val="00522449"/>
    <w:rsid w:val="0052643E"/>
    <w:rsid w:val="00531968"/>
    <w:rsid w:val="00532F7C"/>
    <w:rsid w:val="00535D30"/>
    <w:rsid w:val="00540AAC"/>
    <w:rsid w:val="00541B89"/>
    <w:rsid w:val="00544371"/>
    <w:rsid w:val="0055059D"/>
    <w:rsid w:val="00551177"/>
    <w:rsid w:val="0055192F"/>
    <w:rsid w:val="005530C4"/>
    <w:rsid w:val="00555244"/>
    <w:rsid w:val="005569FA"/>
    <w:rsid w:val="00557F75"/>
    <w:rsid w:val="00561DDA"/>
    <w:rsid w:val="00573C5F"/>
    <w:rsid w:val="005756AE"/>
    <w:rsid w:val="00577F76"/>
    <w:rsid w:val="00582272"/>
    <w:rsid w:val="005843E3"/>
    <w:rsid w:val="005859D5"/>
    <w:rsid w:val="005915F2"/>
    <w:rsid w:val="005A0043"/>
    <w:rsid w:val="005A115C"/>
    <w:rsid w:val="005B0835"/>
    <w:rsid w:val="005B5F1F"/>
    <w:rsid w:val="005C0781"/>
    <w:rsid w:val="005C3768"/>
    <w:rsid w:val="005D3871"/>
    <w:rsid w:val="005D4E8F"/>
    <w:rsid w:val="005D64EA"/>
    <w:rsid w:val="005E0715"/>
    <w:rsid w:val="005F00EE"/>
    <w:rsid w:val="005F2A68"/>
    <w:rsid w:val="005F32F9"/>
    <w:rsid w:val="005F5E4F"/>
    <w:rsid w:val="005F62F1"/>
    <w:rsid w:val="005F6CBD"/>
    <w:rsid w:val="006106D5"/>
    <w:rsid w:val="00611D93"/>
    <w:rsid w:val="006146E6"/>
    <w:rsid w:val="00617A3B"/>
    <w:rsid w:val="00621545"/>
    <w:rsid w:val="00623812"/>
    <w:rsid w:val="006241AE"/>
    <w:rsid w:val="006245DF"/>
    <w:rsid w:val="00626F5E"/>
    <w:rsid w:val="00627548"/>
    <w:rsid w:val="00627AA5"/>
    <w:rsid w:val="00627D1B"/>
    <w:rsid w:val="00630A2B"/>
    <w:rsid w:val="00640F61"/>
    <w:rsid w:val="006425D9"/>
    <w:rsid w:val="00642C6A"/>
    <w:rsid w:val="00643C0A"/>
    <w:rsid w:val="00650242"/>
    <w:rsid w:val="00652783"/>
    <w:rsid w:val="00655609"/>
    <w:rsid w:val="00657719"/>
    <w:rsid w:val="00657D46"/>
    <w:rsid w:val="00661E7E"/>
    <w:rsid w:val="0066306C"/>
    <w:rsid w:val="006642E0"/>
    <w:rsid w:val="00667179"/>
    <w:rsid w:val="00671078"/>
    <w:rsid w:val="00672339"/>
    <w:rsid w:val="00681B95"/>
    <w:rsid w:val="00683FAC"/>
    <w:rsid w:val="006908A1"/>
    <w:rsid w:val="00691164"/>
    <w:rsid w:val="006947E3"/>
    <w:rsid w:val="00694AB4"/>
    <w:rsid w:val="006959BD"/>
    <w:rsid w:val="006A6BEA"/>
    <w:rsid w:val="006A6F8A"/>
    <w:rsid w:val="006A6FB3"/>
    <w:rsid w:val="006A710E"/>
    <w:rsid w:val="006A7345"/>
    <w:rsid w:val="006B47F6"/>
    <w:rsid w:val="006C44E3"/>
    <w:rsid w:val="006D0E29"/>
    <w:rsid w:val="006D34D3"/>
    <w:rsid w:val="006D45F5"/>
    <w:rsid w:val="006D5431"/>
    <w:rsid w:val="006D6A45"/>
    <w:rsid w:val="006D7CD6"/>
    <w:rsid w:val="006E0406"/>
    <w:rsid w:val="006E1FFC"/>
    <w:rsid w:val="006E37B8"/>
    <w:rsid w:val="006E756E"/>
    <w:rsid w:val="006E75C8"/>
    <w:rsid w:val="006F4B3E"/>
    <w:rsid w:val="006F4BA3"/>
    <w:rsid w:val="006F5321"/>
    <w:rsid w:val="0070523D"/>
    <w:rsid w:val="007124CC"/>
    <w:rsid w:val="007159F3"/>
    <w:rsid w:val="00717F39"/>
    <w:rsid w:val="0072461A"/>
    <w:rsid w:val="0072534F"/>
    <w:rsid w:val="00735FBD"/>
    <w:rsid w:val="0074039E"/>
    <w:rsid w:val="00745C61"/>
    <w:rsid w:val="00747803"/>
    <w:rsid w:val="00750F2C"/>
    <w:rsid w:val="007544D4"/>
    <w:rsid w:val="007629D1"/>
    <w:rsid w:val="00766EDB"/>
    <w:rsid w:val="007707C6"/>
    <w:rsid w:val="00773A7A"/>
    <w:rsid w:val="0077451D"/>
    <w:rsid w:val="0078267D"/>
    <w:rsid w:val="00783317"/>
    <w:rsid w:val="007859F9"/>
    <w:rsid w:val="007941D3"/>
    <w:rsid w:val="00795977"/>
    <w:rsid w:val="007A7516"/>
    <w:rsid w:val="007B39B8"/>
    <w:rsid w:val="007B4BF6"/>
    <w:rsid w:val="007B6984"/>
    <w:rsid w:val="007C0532"/>
    <w:rsid w:val="007C45D9"/>
    <w:rsid w:val="007C642C"/>
    <w:rsid w:val="007C752D"/>
    <w:rsid w:val="007D1EC8"/>
    <w:rsid w:val="007D1FCB"/>
    <w:rsid w:val="007D33D9"/>
    <w:rsid w:val="007D5811"/>
    <w:rsid w:val="007D6D5B"/>
    <w:rsid w:val="007D7DE5"/>
    <w:rsid w:val="007E0C5A"/>
    <w:rsid w:val="007E3FE5"/>
    <w:rsid w:val="007E5284"/>
    <w:rsid w:val="007F321B"/>
    <w:rsid w:val="007F7CFC"/>
    <w:rsid w:val="00800A2B"/>
    <w:rsid w:val="00802EC1"/>
    <w:rsid w:val="00803D17"/>
    <w:rsid w:val="00810EF6"/>
    <w:rsid w:val="00811EF5"/>
    <w:rsid w:val="0081235D"/>
    <w:rsid w:val="00816C7B"/>
    <w:rsid w:val="00822E56"/>
    <w:rsid w:val="0082392E"/>
    <w:rsid w:val="0082574E"/>
    <w:rsid w:val="00831604"/>
    <w:rsid w:val="00833C6C"/>
    <w:rsid w:val="00840A9A"/>
    <w:rsid w:val="00846DD6"/>
    <w:rsid w:val="00852473"/>
    <w:rsid w:val="00860C4C"/>
    <w:rsid w:val="00863B5F"/>
    <w:rsid w:val="0087349D"/>
    <w:rsid w:val="00873E17"/>
    <w:rsid w:val="00875087"/>
    <w:rsid w:val="00876667"/>
    <w:rsid w:val="0088269C"/>
    <w:rsid w:val="00884134"/>
    <w:rsid w:val="00884D0D"/>
    <w:rsid w:val="00885E81"/>
    <w:rsid w:val="00893594"/>
    <w:rsid w:val="00894BEE"/>
    <w:rsid w:val="008A0B44"/>
    <w:rsid w:val="008A337D"/>
    <w:rsid w:val="008A3B0F"/>
    <w:rsid w:val="008B06EC"/>
    <w:rsid w:val="008B0C5B"/>
    <w:rsid w:val="008B6D7F"/>
    <w:rsid w:val="008D1CC7"/>
    <w:rsid w:val="008D494A"/>
    <w:rsid w:val="008E7E81"/>
    <w:rsid w:val="008F5382"/>
    <w:rsid w:val="008F69ED"/>
    <w:rsid w:val="008F6A2B"/>
    <w:rsid w:val="008F6C58"/>
    <w:rsid w:val="008F7922"/>
    <w:rsid w:val="008F7F64"/>
    <w:rsid w:val="009076C6"/>
    <w:rsid w:val="0091197A"/>
    <w:rsid w:val="0091650F"/>
    <w:rsid w:val="0091774E"/>
    <w:rsid w:val="00923759"/>
    <w:rsid w:val="00927C62"/>
    <w:rsid w:val="00934FAB"/>
    <w:rsid w:val="00940740"/>
    <w:rsid w:val="009436F0"/>
    <w:rsid w:val="0094475F"/>
    <w:rsid w:val="00946DF5"/>
    <w:rsid w:val="00951A30"/>
    <w:rsid w:val="009548C0"/>
    <w:rsid w:val="00962F44"/>
    <w:rsid w:val="0096372D"/>
    <w:rsid w:val="00971D6F"/>
    <w:rsid w:val="00977435"/>
    <w:rsid w:val="009814C1"/>
    <w:rsid w:val="009841EA"/>
    <w:rsid w:val="009859A6"/>
    <w:rsid w:val="009911B9"/>
    <w:rsid w:val="00991E7E"/>
    <w:rsid w:val="009935C2"/>
    <w:rsid w:val="00996A02"/>
    <w:rsid w:val="009A49AA"/>
    <w:rsid w:val="009A756D"/>
    <w:rsid w:val="009B62DE"/>
    <w:rsid w:val="009B7AD6"/>
    <w:rsid w:val="009C0660"/>
    <w:rsid w:val="009C221C"/>
    <w:rsid w:val="009C58EC"/>
    <w:rsid w:val="009C61AD"/>
    <w:rsid w:val="009D01B5"/>
    <w:rsid w:val="009D3233"/>
    <w:rsid w:val="009D5521"/>
    <w:rsid w:val="009D724E"/>
    <w:rsid w:val="009E0FCD"/>
    <w:rsid w:val="009F06FA"/>
    <w:rsid w:val="009F0CD5"/>
    <w:rsid w:val="009F25CB"/>
    <w:rsid w:val="009F4DA8"/>
    <w:rsid w:val="00A018EA"/>
    <w:rsid w:val="00A10D12"/>
    <w:rsid w:val="00A130D0"/>
    <w:rsid w:val="00A175F7"/>
    <w:rsid w:val="00A20196"/>
    <w:rsid w:val="00A20F0F"/>
    <w:rsid w:val="00A227D1"/>
    <w:rsid w:val="00A25DC0"/>
    <w:rsid w:val="00A270C6"/>
    <w:rsid w:val="00A278F6"/>
    <w:rsid w:val="00A40004"/>
    <w:rsid w:val="00A413C5"/>
    <w:rsid w:val="00A42143"/>
    <w:rsid w:val="00A421CE"/>
    <w:rsid w:val="00A46BD7"/>
    <w:rsid w:val="00A5122C"/>
    <w:rsid w:val="00A517F9"/>
    <w:rsid w:val="00A55BF7"/>
    <w:rsid w:val="00A60994"/>
    <w:rsid w:val="00A651EA"/>
    <w:rsid w:val="00A65581"/>
    <w:rsid w:val="00A664F7"/>
    <w:rsid w:val="00A71E78"/>
    <w:rsid w:val="00A76470"/>
    <w:rsid w:val="00A85D8B"/>
    <w:rsid w:val="00A85F19"/>
    <w:rsid w:val="00A8734D"/>
    <w:rsid w:val="00AA2F2F"/>
    <w:rsid w:val="00AA5AE1"/>
    <w:rsid w:val="00AA74E7"/>
    <w:rsid w:val="00AB2491"/>
    <w:rsid w:val="00AB6955"/>
    <w:rsid w:val="00AB6A05"/>
    <w:rsid w:val="00AC1AA0"/>
    <w:rsid w:val="00AC2855"/>
    <w:rsid w:val="00AC6E6C"/>
    <w:rsid w:val="00AD16CE"/>
    <w:rsid w:val="00AD2EF8"/>
    <w:rsid w:val="00AD64CD"/>
    <w:rsid w:val="00AE2C52"/>
    <w:rsid w:val="00AE3423"/>
    <w:rsid w:val="00AE5558"/>
    <w:rsid w:val="00AF5C4D"/>
    <w:rsid w:val="00AF7A6D"/>
    <w:rsid w:val="00B046AF"/>
    <w:rsid w:val="00B047D1"/>
    <w:rsid w:val="00B052FA"/>
    <w:rsid w:val="00B05D21"/>
    <w:rsid w:val="00B12B2C"/>
    <w:rsid w:val="00B149B5"/>
    <w:rsid w:val="00B174C8"/>
    <w:rsid w:val="00B22600"/>
    <w:rsid w:val="00B26EDA"/>
    <w:rsid w:val="00B30FD0"/>
    <w:rsid w:val="00B32779"/>
    <w:rsid w:val="00B33E45"/>
    <w:rsid w:val="00B34266"/>
    <w:rsid w:val="00B37E0B"/>
    <w:rsid w:val="00B42E34"/>
    <w:rsid w:val="00B4731F"/>
    <w:rsid w:val="00B51017"/>
    <w:rsid w:val="00B57BB3"/>
    <w:rsid w:val="00B6336E"/>
    <w:rsid w:val="00B63E25"/>
    <w:rsid w:val="00B64465"/>
    <w:rsid w:val="00B66E69"/>
    <w:rsid w:val="00B67C25"/>
    <w:rsid w:val="00B77F88"/>
    <w:rsid w:val="00B876AF"/>
    <w:rsid w:val="00B94B3B"/>
    <w:rsid w:val="00B973B4"/>
    <w:rsid w:val="00BA0951"/>
    <w:rsid w:val="00BA2FCC"/>
    <w:rsid w:val="00BB3257"/>
    <w:rsid w:val="00BC0910"/>
    <w:rsid w:val="00BC1DDB"/>
    <w:rsid w:val="00BC59DE"/>
    <w:rsid w:val="00BD2ED3"/>
    <w:rsid w:val="00BE5F0C"/>
    <w:rsid w:val="00BE61F7"/>
    <w:rsid w:val="00BE7E8F"/>
    <w:rsid w:val="00BF3ADE"/>
    <w:rsid w:val="00BF4F8A"/>
    <w:rsid w:val="00BF577E"/>
    <w:rsid w:val="00C032A6"/>
    <w:rsid w:val="00C0351E"/>
    <w:rsid w:val="00C06207"/>
    <w:rsid w:val="00C22C3D"/>
    <w:rsid w:val="00C267C6"/>
    <w:rsid w:val="00C27E34"/>
    <w:rsid w:val="00C31C0F"/>
    <w:rsid w:val="00C32671"/>
    <w:rsid w:val="00C34D02"/>
    <w:rsid w:val="00C35E58"/>
    <w:rsid w:val="00C36510"/>
    <w:rsid w:val="00C41170"/>
    <w:rsid w:val="00C41F64"/>
    <w:rsid w:val="00C42492"/>
    <w:rsid w:val="00C42AC0"/>
    <w:rsid w:val="00C42B69"/>
    <w:rsid w:val="00C45DA2"/>
    <w:rsid w:val="00C460D9"/>
    <w:rsid w:val="00C517A5"/>
    <w:rsid w:val="00C51F61"/>
    <w:rsid w:val="00C7505F"/>
    <w:rsid w:val="00C75FB1"/>
    <w:rsid w:val="00C765FF"/>
    <w:rsid w:val="00C81EEE"/>
    <w:rsid w:val="00C85767"/>
    <w:rsid w:val="00C8699D"/>
    <w:rsid w:val="00C92E56"/>
    <w:rsid w:val="00C946C0"/>
    <w:rsid w:val="00C95FF9"/>
    <w:rsid w:val="00CA6432"/>
    <w:rsid w:val="00CB1AB4"/>
    <w:rsid w:val="00CC1C84"/>
    <w:rsid w:val="00CC6F62"/>
    <w:rsid w:val="00CC74FA"/>
    <w:rsid w:val="00CD7652"/>
    <w:rsid w:val="00CE49C2"/>
    <w:rsid w:val="00CE5944"/>
    <w:rsid w:val="00CF281F"/>
    <w:rsid w:val="00CF6A6C"/>
    <w:rsid w:val="00D03523"/>
    <w:rsid w:val="00D03554"/>
    <w:rsid w:val="00D05D38"/>
    <w:rsid w:val="00D05D71"/>
    <w:rsid w:val="00D12427"/>
    <w:rsid w:val="00D12BD9"/>
    <w:rsid w:val="00D143FE"/>
    <w:rsid w:val="00D16D38"/>
    <w:rsid w:val="00D21626"/>
    <w:rsid w:val="00D227C8"/>
    <w:rsid w:val="00D26152"/>
    <w:rsid w:val="00D3079C"/>
    <w:rsid w:val="00D35D48"/>
    <w:rsid w:val="00D45A5A"/>
    <w:rsid w:val="00D46115"/>
    <w:rsid w:val="00D50DDC"/>
    <w:rsid w:val="00D52F12"/>
    <w:rsid w:val="00D53FC1"/>
    <w:rsid w:val="00D544A8"/>
    <w:rsid w:val="00D578CA"/>
    <w:rsid w:val="00D602D2"/>
    <w:rsid w:val="00D60EB1"/>
    <w:rsid w:val="00D61346"/>
    <w:rsid w:val="00D62A1F"/>
    <w:rsid w:val="00D652F3"/>
    <w:rsid w:val="00D7704E"/>
    <w:rsid w:val="00D7763F"/>
    <w:rsid w:val="00D80073"/>
    <w:rsid w:val="00D83873"/>
    <w:rsid w:val="00D92DF4"/>
    <w:rsid w:val="00D96F47"/>
    <w:rsid w:val="00DA3A77"/>
    <w:rsid w:val="00DA7EAA"/>
    <w:rsid w:val="00DB423A"/>
    <w:rsid w:val="00DB437A"/>
    <w:rsid w:val="00DB61AE"/>
    <w:rsid w:val="00DB63D0"/>
    <w:rsid w:val="00DB79FD"/>
    <w:rsid w:val="00DC476B"/>
    <w:rsid w:val="00DC7A4C"/>
    <w:rsid w:val="00DE085B"/>
    <w:rsid w:val="00DE1B26"/>
    <w:rsid w:val="00DE3C81"/>
    <w:rsid w:val="00DF461F"/>
    <w:rsid w:val="00DF516D"/>
    <w:rsid w:val="00DF5223"/>
    <w:rsid w:val="00DF5A43"/>
    <w:rsid w:val="00DF5FA9"/>
    <w:rsid w:val="00E0475D"/>
    <w:rsid w:val="00E15970"/>
    <w:rsid w:val="00E26637"/>
    <w:rsid w:val="00E34178"/>
    <w:rsid w:val="00E3623C"/>
    <w:rsid w:val="00E36EB3"/>
    <w:rsid w:val="00E421AC"/>
    <w:rsid w:val="00E50971"/>
    <w:rsid w:val="00E53B60"/>
    <w:rsid w:val="00E6154C"/>
    <w:rsid w:val="00E61867"/>
    <w:rsid w:val="00E6382F"/>
    <w:rsid w:val="00E7268A"/>
    <w:rsid w:val="00E73DBE"/>
    <w:rsid w:val="00E748D6"/>
    <w:rsid w:val="00E74F61"/>
    <w:rsid w:val="00E76A67"/>
    <w:rsid w:val="00E81845"/>
    <w:rsid w:val="00E81DF0"/>
    <w:rsid w:val="00E84A1E"/>
    <w:rsid w:val="00E962C5"/>
    <w:rsid w:val="00EB2364"/>
    <w:rsid w:val="00EB336A"/>
    <w:rsid w:val="00EB4F59"/>
    <w:rsid w:val="00EC269C"/>
    <w:rsid w:val="00ED6858"/>
    <w:rsid w:val="00EE193B"/>
    <w:rsid w:val="00EE3353"/>
    <w:rsid w:val="00EE78B3"/>
    <w:rsid w:val="00EF236A"/>
    <w:rsid w:val="00EF602F"/>
    <w:rsid w:val="00EF65A7"/>
    <w:rsid w:val="00F10BA2"/>
    <w:rsid w:val="00F1239F"/>
    <w:rsid w:val="00F16F26"/>
    <w:rsid w:val="00F207F7"/>
    <w:rsid w:val="00F20C77"/>
    <w:rsid w:val="00F21A5D"/>
    <w:rsid w:val="00F2336A"/>
    <w:rsid w:val="00F23B1A"/>
    <w:rsid w:val="00F26C9D"/>
    <w:rsid w:val="00F3045C"/>
    <w:rsid w:val="00F31CD5"/>
    <w:rsid w:val="00F32504"/>
    <w:rsid w:val="00F34B33"/>
    <w:rsid w:val="00F36BB1"/>
    <w:rsid w:val="00F459D5"/>
    <w:rsid w:val="00F45C9B"/>
    <w:rsid w:val="00F528D5"/>
    <w:rsid w:val="00F531D8"/>
    <w:rsid w:val="00F57823"/>
    <w:rsid w:val="00F624A4"/>
    <w:rsid w:val="00F642D5"/>
    <w:rsid w:val="00F70C54"/>
    <w:rsid w:val="00F7324F"/>
    <w:rsid w:val="00F81632"/>
    <w:rsid w:val="00F81FA5"/>
    <w:rsid w:val="00F8298E"/>
    <w:rsid w:val="00F95937"/>
    <w:rsid w:val="00F95EFF"/>
    <w:rsid w:val="00FA08F2"/>
    <w:rsid w:val="00FA3D7A"/>
    <w:rsid w:val="00FB54C6"/>
    <w:rsid w:val="00FB603F"/>
    <w:rsid w:val="00FB6433"/>
    <w:rsid w:val="00FB6FC9"/>
    <w:rsid w:val="00FB7A3C"/>
    <w:rsid w:val="00FB7F13"/>
    <w:rsid w:val="00FC1074"/>
    <w:rsid w:val="00FC3BB3"/>
    <w:rsid w:val="00FC6F73"/>
    <w:rsid w:val="00FD301F"/>
    <w:rsid w:val="00FD416B"/>
    <w:rsid w:val="00FD4E1A"/>
    <w:rsid w:val="00FD57A7"/>
    <w:rsid w:val="00FD6AF9"/>
    <w:rsid w:val="00FD6B09"/>
    <w:rsid w:val="00FE2CDC"/>
    <w:rsid w:val="00FE3BB5"/>
    <w:rsid w:val="00FF25EE"/>
    <w:rsid w:val="00FF2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70"/>
    <o:shapelayout v:ext="edit">
      <o:idmap v:ext="edit" data="1"/>
    </o:shapelayout>
  </w:shapeDefaults>
  <w:decimalSymbol w:val="."/>
  <w:listSeparator w:val=","/>
  <w14:docId w14:val="6790725F"/>
  <w15:chartTrackingRefBased/>
  <w15:docId w15:val="{4641966B-0460-43A1-A8BF-6AC37A2DF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rsid w:val="005F5E4F"/>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table" w:styleId="TableGrid">
    <w:name w:val="Table Grid"/>
    <w:basedOn w:val="TableNormal"/>
    <w:uiPriority w:val="59"/>
    <w:rsid w:val="00B510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ghtGrid-Accent11">
    <w:name w:val="Light Grid - Accent 11"/>
    <w:uiPriority w:val="99"/>
    <w:semiHidden/>
    <w:rsid w:val="00C0351E"/>
    <w:rPr>
      <w:color w:val="808080"/>
    </w:rPr>
  </w:style>
  <w:style w:type="character" w:styleId="CommentReference">
    <w:name w:val="annotation reference"/>
    <w:uiPriority w:val="99"/>
    <w:semiHidden/>
    <w:unhideWhenUsed/>
    <w:rsid w:val="002A4FC8"/>
    <w:rPr>
      <w:sz w:val="16"/>
      <w:szCs w:val="16"/>
    </w:rPr>
  </w:style>
  <w:style w:type="paragraph" w:styleId="CommentText">
    <w:name w:val="annotation text"/>
    <w:basedOn w:val="Normal"/>
    <w:link w:val="CommentTextChar"/>
    <w:uiPriority w:val="99"/>
    <w:semiHidden/>
    <w:unhideWhenUsed/>
    <w:rsid w:val="002A4FC8"/>
    <w:rPr>
      <w:sz w:val="20"/>
      <w:szCs w:val="20"/>
    </w:rPr>
  </w:style>
  <w:style w:type="character" w:customStyle="1" w:styleId="CommentTextChar">
    <w:name w:val="Comment Text Char"/>
    <w:basedOn w:val="DefaultParagraphFont"/>
    <w:link w:val="CommentText"/>
    <w:uiPriority w:val="99"/>
    <w:semiHidden/>
    <w:rsid w:val="002A4FC8"/>
  </w:style>
  <w:style w:type="paragraph" w:styleId="CommentSubject">
    <w:name w:val="annotation subject"/>
    <w:basedOn w:val="CommentText"/>
    <w:next w:val="CommentText"/>
    <w:link w:val="CommentSubjectChar"/>
    <w:uiPriority w:val="99"/>
    <w:semiHidden/>
    <w:unhideWhenUsed/>
    <w:rsid w:val="002A4FC8"/>
    <w:rPr>
      <w:b/>
      <w:bCs/>
    </w:rPr>
  </w:style>
  <w:style w:type="character" w:customStyle="1" w:styleId="CommentSubjectChar">
    <w:name w:val="Comment Subject Char"/>
    <w:link w:val="CommentSubject"/>
    <w:uiPriority w:val="99"/>
    <w:semiHidden/>
    <w:rsid w:val="002A4FC8"/>
    <w:rPr>
      <w:b/>
      <w:bCs/>
    </w:rPr>
  </w:style>
  <w:style w:type="character" w:customStyle="1" w:styleId="FooterChar">
    <w:name w:val="Footer Char"/>
    <w:link w:val="Footer"/>
    <w:semiHidden/>
    <w:rsid w:val="0055117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0376144">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5F191E30BD5D94AA6CFA09B89FF8262" ma:contentTypeVersion="12" ma:contentTypeDescription="Create a new document." ma:contentTypeScope="" ma:versionID="970238f38516d7ec0462fa8728e7b22f">
  <xsd:schema xmlns:xsd="http://www.w3.org/2001/XMLSchema" xmlns:xs="http://www.w3.org/2001/XMLSchema" xmlns:p="http://schemas.microsoft.com/office/2006/metadata/properties" xmlns:ns2="8f586cfd-029d-4fa5-81dd-bf894a66cb44" xmlns:ns3="dd9a21de-9a9d-465a-b1e7-2724bbc5fff0" targetNamespace="http://schemas.microsoft.com/office/2006/metadata/properties" ma:root="true" ma:fieldsID="1ae5f3729b545508b8609b639f5c343e" ns2:_="" ns3:_="">
    <xsd:import namespace="8f586cfd-029d-4fa5-81dd-bf894a66cb44"/>
    <xsd:import namespace="dd9a21de-9a9d-465a-b1e7-2724bbc5ff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586cfd-029d-4fa5-81dd-bf894a66cb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d9a21de-9a9d-465a-b1e7-2724bbc5fff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896C9F-72F3-4534-BDE9-2847A2AB9ED6}">
  <ds:schemaRefs>
    <ds:schemaRef ds:uri="http://schemas.openxmlformats.org/officeDocument/2006/bibliography"/>
  </ds:schemaRefs>
</ds:datastoreItem>
</file>

<file path=customXml/itemProps2.xml><?xml version="1.0" encoding="utf-8"?>
<ds:datastoreItem xmlns:ds="http://schemas.openxmlformats.org/officeDocument/2006/customXml" ds:itemID="{DA26CB9F-A70A-4A77-B17A-A0525BE107E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2D70F1F-F24B-4649-BE74-5D54ACC4C884}">
  <ds:schemaRefs>
    <ds:schemaRef ds:uri="http://schemas.microsoft.com/sharepoint/v3/contenttype/forms"/>
  </ds:schemaRefs>
</ds:datastoreItem>
</file>

<file path=customXml/itemProps4.xml><?xml version="1.0" encoding="utf-8"?>
<ds:datastoreItem xmlns:ds="http://schemas.openxmlformats.org/officeDocument/2006/customXml" ds:itemID="{23FBB685-7FFE-448E-B3DB-480A2191E7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586cfd-029d-4fa5-81dd-bf894a66cb44"/>
    <ds:schemaRef ds:uri="dd9a21de-9a9d-465a-b1e7-2724bbc5ff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1302</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 Communications</Company>
  <LinksUpToDate>false</LinksUpToDate>
  <CharactersWithSpaces>8707</CharactersWithSpaces>
  <SharedDoc>false</SharedDoc>
  <HLinks>
    <vt:vector size="6" baseType="variant">
      <vt:variant>
        <vt:i4>2949128</vt:i4>
      </vt:variant>
      <vt:variant>
        <vt:i4>212</vt:i4>
      </vt:variant>
      <vt:variant>
        <vt:i4>0</vt:i4>
      </vt:variant>
      <vt:variant>
        <vt:i4>5</vt:i4>
      </vt:variant>
      <vt:variant>
        <vt:lpwstr>http://www.frontier.com/policies/commercial_aup/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cp:lastModifiedBy>Beck, Cody</cp:lastModifiedBy>
  <cp:revision>4</cp:revision>
  <cp:lastPrinted>2012-10-23T19:59:00Z</cp:lastPrinted>
  <dcterms:created xsi:type="dcterms:W3CDTF">2021-08-25T03:01:00Z</dcterms:created>
  <dcterms:modified xsi:type="dcterms:W3CDTF">2021-08-31T22:29:00Z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2021-08-25T02:56:12Z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63e5dd2d-3230-4fe0-8db1-1f850f4de901</vt:lpwstr>
  </property>
  <property fmtid="{D5CDD505-2E9C-101B-9397-08002B2CF9AE}" pid="8" name="MSIP_Label_e463cba9-5f6c-478d-9329-7b2295e4e8ed_ContentBits">
    <vt:lpwstr>0</vt:lpwstr>
  </property>
</Properties>
</file>