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2C49A" w14:textId="33F917E9" w:rsidR="00AE6000" w:rsidRPr="002D0E3E" w:rsidRDefault="00317568" w:rsidP="00AE6000">
      <w:pPr>
        <w:spacing w:after="60"/>
        <w:jc w:val="both"/>
        <w:rPr>
          <w:rFonts w:ascii="Calibri" w:hAnsi="Calibri" w:cs="Arial"/>
          <w:sz w:val="16"/>
          <w:szCs w:val="16"/>
        </w:rPr>
      </w:pPr>
      <w:r>
        <w:rPr>
          <w:rFonts w:ascii="Calibri" w:hAnsi="Calibri" w:cs="Arial"/>
          <w:b/>
          <w:bCs/>
          <w:sz w:val="16"/>
          <w:szCs w:val="16"/>
        </w:rPr>
        <w:t>FBV</w:t>
      </w:r>
      <w:r w:rsidR="00AE6000" w:rsidRPr="002D0E3E">
        <w:rPr>
          <w:rFonts w:ascii="Calibri" w:hAnsi="Calibri" w:cs="Arial"/>
          <w:b/>
          <w:bCs/>
          <w:sz w:val="16"/>
          <w:szCs w:val="16"/>
        </w:rPr>
        <w:t xml:space="preserve">This is Schedule Number </w:t>
      </w:r>
      <w:r w:rsidR="000E3D03">
        <w:rPr>
          <w:rFonts w:ascii="Calibri" w:hAnsi="Calibri" w:cs="Arial"/>
          <w:b/>
          <w:bCs/>
          <w:sz w:val="16"/>
          <w:szCs w:val="16"/>
        </w:rPr>
        <w:t>{{ScheduleId}}</w:t>
      </w:r>
      <w:r w:rsidR="00AE6000" w:rsidRPr="002D0E3E">
        <w:rPr>
          <w:rFonts w:ascii="Calibri" w:hAnsi="Calibri" w:cs="Arial"/>
          <w:b/>
          <w:bCs/>
          <w:sz w:val="16"/>
          <w:szCs w:val="16"/>
        </w:rPr>
        <w:t xml:space="preserve"> </w:t>
      </w:r>
      <w:r w:rsidR="00AE6000" w:rsidRPr="002D0E3E">
        <w:rPr>
          <w:rFonts w:ascii="Calibri" w:hAnsi="Calibri" w:cs="Arial"/>
          <w:sz w:val="16"/>
          <w:szCs w:val="16"/>
        </w:rPr>
        <w:t>to the Frontier Services Agreement dated</w:t>
      </w:r>
      <w:r w:rsidR="000E3D03">
        <w:rPr>
          <w:rFonts w:ascii="Calibri" w:hAnsi="Calibri" w:cs="Arial"/>
          <w:sz w:val="16"/>
          <w:szCs w:val="16"/>
        </w:rPr>
        <w:t xml:space="preserve"> {{Effective_Date}}</w:t>
      </w:r>
      <w:r w:rsidR="00AE6000" w:rsidRPr="002D0E3E">
        <w:rPr>
          <w:rFonts w:ascii="Calibri" w:hAnsi="Calibri" w:cs="Arial"/>
          <w:sz w:val="16"/>
          <w:szCs w:val="16"/>
        </w:rPr>
        <w:t xml:space="preserve"> </w:t>
      </w:r>
      <w:r w:rsidR="00AE6000" w:rsidRPr="002D0E3E">
        <w:rPr>
          <w:rFonts w:ascii="Calibri" w:hAnsi="Calibri" w:cs="Arial"/>
          <w:b/>
          <w:bCs/>
          <w:sz w:val="16"/>
          <w:szCs w:val="16"/>
        </w:rPr>
        <w:t xml:space="preserve">(“FSA”) </w:t>
      </w:r>
      <w:r w:rsidR="00AE6000" w:rsidRPr="002D0E3E">
        <w:rPr>
          <w:rFonts w:ascii="Calibri" w:hAnsi="Calibri" w:cs="Arial"/>
          <w:bCs/>
          <w:sz w:val="16"/>
          <w:szCs w:val="16"/>
        </w:rPr>
        <w:t>by and b</w:t>
      </w:r>
      <w:r w:rsidR="00AE6000" w:rsidRPr="002D0E3E">
        <w:rPr>
          <w:rFonts w:ascii="Calibri" w:hAnsi="Calibri" w:cs="Arial"/>
          <w:sz w:val="16"/>
          <w:szCs w:val="16"/>
        </w:rPr>
        <w:t>etween</w:t>
      </w:r>
      <w:r w:rsidR="000E3D03">
        <w:rPr>
          <w:rFonts w:ascii="Calibri" w:hAnsi="Calibri" w:cs="Arial"/>
          <w:sz w:val="16"/>
          <w:szCs w:val="16"/>
        </w:rPr>
        <w:t xml:space="preserve"> {{Subscriber_Name}}</w:t>
      </w:r>
      <w:r w:rsidR="00AE6000" w:rsidRPr="002D0E3E">
        <w:rPr>
          <w:rFonts w:ascii="Calibri" w:hAnsi="Calibri" w:cs="Arial"/>
          <w:sz w:val="16"/>
          <w:szCs w:val="16"/>
        </w:rPr>
        <w:t xml:space="preserve"> (“Customer”) and </w:t>
      </w:r>
      <w:r w:rsidR="00AE6000" w:rsidRPr="002D0E3E">
        <w:rPr>
          <w:rFonts w:ascii="Calibri" w:hAnsi="Calibri" w:cs="Arial"/>
          <w:b/>
          <w:bCs/>
          <w:sz w:val="16"/>
          <w:szCs w:val="16"/>
        </w:rPr>
        <w:t xml:space="preserve">Frontier Communications of America, Inc. </w:t>
      </w:r>
      <w:r w:rsidR="00AE6000" w:rsidRPr="002D0E3E">
        <w:rPr>
          <w:rFonts w:ascii="Calibri" w:hAnsi="Calibri" w:cs="Arial"/>
          <w:bCs/>
          <w:sz w:val="16"/>
          <w:szCs w:val="16"/>
        </w:rPr>
        <w:t>on behalf of itself and its affiliates</w:t>
      </w:r>
      <w:r w:rsidR="00AE6000"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3204BAD2" w14:textId="77777777" w:rsidTr="006804AF">
        <w:trPr>
          <w:trHeight w:val="216"/>
        </w:trPr>
        <w:tc>
          <w:tcPr>
            <w:tcW w:w="2250" w:type="dxa"/>
            <w:vAlign w:val="center"/>
          </w:tcPr>
          <w:p w14:paraId="16ED24A2" w14:textId="77777777" w:rsidR="00AE5904" w:rsidRPr="00AE5904" w:rsidRDefault="00E65EE3" w:rsidP="00E65EE3">
            <w:pPr>
              <w:jc w:val="center"/>
              <w:rPr>
                <w:rFonts w:ascii="Calibri" w:hAnsi="Calibri" w:cs="Arial"/>
                <w:b/>
                <w:bCs/>
                <w:sz w:val="16"/>
                <w:szCs w:val="16"/>
              </w:rPr>
            </w:pPr>
            <w:r>
              <w:rPr>
                <w:rFonts w:ascii="Calibri" w:hAnsi="Calibri" w:cs="Arial"/>
                <w:b/>
                <w:sz w:val="16"/>
                <w:szCs w:val="16"/>
              </w:rPr>
              <w:t xml:space="preserve"> </w:t>
            </w:r>
            <w:r w:rsidR="00AE5904" w:rsidRPr="00AE5904">
              <w:rPr>
                <w:rFonts w:ascii="Calibri" w:hAnsi="Calibri" w:cs="Arial"/>
                <w:b/>
                <w:sz w:val="16"/>
                <w:szCs w:val="16"/>
              </w:rPr>
              <w:t>Primary Service Location:</w:t>
            </w:r>
            <w:r w:rsidR="00AE5904" w:rsidRPr="00AE5904">
              <w:rPr>
                <w:rFonts w:ascii="Calibri" w:hAnsi="Calibri" w:cs="Arial"/>
                <w:b/>
                <w:bCs/>
                <w:sz w:val="16"/>
                <w:szCs w:val="16"/>
              </w:rPr>
              <w:t xml:space="preserve"> </w:t>
            </w:r>
          </w:p>
        </w:tc>
        <w:tc>
          <w:tcPr>
            <w:tcW w:w="4320" w:type="dxa"/>
            <w:vAlign w:val="center"/>
          </w:tcPr>
          <w:p w14:paraId="22A328C7" w14:textId="77777777" w:rsidR="00AE5904" w:rsidRPr="00AE5904" w:rsidRDefault="000E3D03" w:rsidP="00486D39">
            <w:pPr>
              <w:rPr>
                <w:rFonts w:ascii="Calibri" w:hAnsi="Calibri" w:cs="Arial"/>
                <w:b/>
                <w:bCs/>
                <w:sz w:val="16"/>
                <w:szCs w:val="16"/>
              </w:rPr>
            </w:pPr>
            <w:r>
              <w:rPr>
                <w:rFonts w:ascii="Calibri" w:hAnsi="Calibri" w:cs="Arial"/>
                <w:b/>
                <w:bCs/>
                <w:sz w:val="16"/>
                <w:szCs w:val="16"/>
              </w:rPr>
              <w:t>{{ServiceStreet}}, {{ServiceCity}}, {{ServiceState}} {{ServicePostalCode}}</w:t>
            </w:r>
          </w:p>
        </w:tc>
        <w:tc>
          <w:tcPr>
            <w:tcW w:w="1710" w:type="dxa"/>
            <w:vAlign w:val="center"/>
          </w:tcPr>
          <w:p w14:paraId="68603089"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4D32D43B" w14:textId="41319218" w:rsidR="00AE5904" w:rsidRPr="00AE5904" w:rsidRDefault="000E3D03" w:rsidP="000161ED">
            <w:pPr>
              <w:ind w:right="72"/>
              <w:jc w:val="right"/>
              <w:rPr>
                <w:rFonts w:ascii="Calibri" w:hAnsi="Calibri" w:cs="Arial"/>
                <w:b/>
                <w:bCs/>
                <w:sz w:val="16"/>
                <w:szCs w:val="16"/>
              </w:rPr>
            </w:pPr>
            <w:r>
              <w:rPr>
                <w:rFonts w:ascii="Calibri" w:hAnsi="Calibri" w:cs="Arial"/>
                <w:b/>
                <w:bCs/>
                <w:sz w:val="16"/>
                <w:szCs w:val="16"/>
              </w:rPr>
              <w:t>{{</w:t>
            </w:r>
            <w:r w:rsidR="005946AA">
              <w:rPr>
                <w:rFonts w:ascii="Calibri" w:hAnsi="Calibri" w:cs="Arial"/>
                <w:b/>
                <w:bCs/>
                <w:sz w:val="16"/>
                <w:szCs w:val="16"/>
              </w:rPr>
              <w:t>Schedule</w:t>
            </w:r>
            <w:r>
              <w:rPr>
                <w:rFonts w:ascii="Calibri" w:hAnsi="Calibri" w:cs="Arial"/>
                <w:b/>
                <w:bCs/>
                <w:sz w:val="16"/>
                <w:szCs w:val="16"/>
              </w:rPr>
              <w:t>_Date}}</w:t>
            </w:r>
          </w:p>
        </w:tc>
      </w:tr>
      <w:tr w:rsidR="00AE5904" w:rsidRPr="00AE5904" w14:paraId="2E8A8578" w14:textId="77777777" w:rsidTr="006804AF">
        <w:trPr>
          <w:trHeight w:val="243"/>
        </w:trPr>
        <w:tc>
          <w:tcPr>
            <w:tcW w:w="2250" w:type="dxa"/>
            <w:vAlign w:val="center"/>
          </w:tcPr>
          <w:p w14:paraId="7A7FC687" w14:textId="77777777" w:rsidR="00AE5904" w:rsidRPr="00AE5904" w:rsidRDefault="00AE5904" w:rsidP="00E65EE3">
            <w:pPr>
              <w:jc w:val="center"/>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7D3A0F82" w14:textId="69AF562C" w:rsidR="00836292" w:rsidRPr="00836292" w:rsidRDefault="00F95FC9" w:rsidP="00836292">
            <w:pPr>
              <w:rPr>
                <w:rFonts w:asciiTheme="minorHAnsi" w:hAnsiTheme="minorHAnsi" w:cstheme="minorHAnsi"/>
                <w:b/>
                <w:bCs/>
                <w:sz w:val="16"/>
                <w:szCs w:val="16"/>
              </w:rPr>
            </w:pPr>
            <w:r>
              <w:rPr>
                <w:rFonts w:asciiTheme="minorHAnsi" w:hAnsiTheme="minorHAnsi" w:cstheme="minorHAnsi"/>
                <w:b/>
                <w:bCs/>
                <w:sz w:val="16"/>
                <w:szCs w:val="16"/>
              </w:rPr>
              <w:t>{{</w:t>
            </w:r>
            <w:proofErr w:type="spellStart"/>
            <w:r>
              <w:rPr>
                <w:rFonts w:asciiTheme="minorHAnsi" w:hAnsiTheme="minorHAnsi" w:cstheme="minorHAnsi"/>
                <w:b/>
                <w:bCs/>
                <w:sz w:val="16"/>
                <w:szCs w:val="16"/>
              </w:rPr>
              <w:t>ScheduleType</w:t>
            </w:r>
            <w:proofErr w:type="spellEnd"/>
            <w:r>
              <w:rPr>
                <w:rFonts w:asciiTheme="minorHAnsi" w:hAnsiTheme="minorHAnsi" w:cstheme="minorHAnsi"/>
                <w:b/>
                <w:bCs/>
                <w:sz w:val="16"/>
                <w:szCs w:val="16"/>
              </w:rPr>
              <w:t>}}</w:t>
            </w:r>
          </w:p>
          <w:p w14:paraId="12F02ABF" w14:textId="7F3707FA" w:rsidR="00AE5904" w:rsidRPr="00AE5904" w:rsidRDefault="00AE5904" w:rsidP="002144BB">
            <w:pPr>
              <w:jc w:val="both"/>
              <w:rPr>
                <w:rFonts w:ascii="Calibri" w:hAnsi="Calibri" w:cs="Arial"/>
                <w:b/>
                <w:bCs/>
                <w:sz w:val="16"/>
                <w:szCs w:val="16"/>
              </w:rPr>
            </w:pPr>
          </w:p>
        </w:tc>
        <w:tc>
          <w:tcPr>
            <w:tcW w:w="1710" w:type="dxa"/>
            <w:vAlign w:val="center"/>
          </w:tcPr>
          <w:p w14:paraId="22A4A50D" w14:textId="77777777" w:rsidR="00AE5904" w:rsidRDefault="00E65EE3" w:rsidP="00E65EE3">
            <w:pPr>
              <w:jc w:val="center"/>
              <w:rPr>
                <w:rFonts w:ascii="Calibri" w:hAnsi="Calibri" w:cs="Arial"/>
                <w:b/>
                <w:bCs/>
                <w:sz w:val="16"/>
                <w:szCs w:val="16"/>
              </w:rPr>
            </w:pPr>
            <w:r>
              <w:rPr>
                <w:rFonts w:ascii="Calibri" w:hAnsi="Calibri" w:cs="Arial"/>
                <w:b/>
                <w:bCs/>
                <w:sz w:val="16"/>
                <w:szCs w:val="16"/>
              </w:rPr>
              <w:t xml:space="preserve">           </w:t>
            </w:r>
            <w:r w:rsidR="00E27370">
              <w:rPr>
                <w:rFonts w:ascii="Calibri" w:hAnsi="Calibri" w:cs="Arial"/>
                <w:b/>
                <w:bCs/>
                <w:sz w:val="16"/>
                <w:szCs w:val="16"/>
              </w:rPr>
              <w:t xml:space="preserve">FBV </w:t>
            </w:r>
            <w:r w:rsidR="00AE5904" w:rsidRPr="00AE5904">
              <w:rPr>
                <w:rFonts w:ascii="Calibri" w:hAnsi="Calibri" w:cs="Arial"/>
                <w:b/>
                <w:bCs/>
                <w:sz w:val="16"/>
                <w:szCs w:val="16"/>
              </w:rPr>
              <w:t>Service Term:</w:t>
            </w:r>
          </w:p>
          <w:p w14:paraId="215C9806" w14:textId="77777777" w:rsidR="00E27370" w:rsidRPr="00AE5904" w:rsidRDefault="000161ED" w:rsidP="00E65EE3">
            <w:pPr>
              <w:jc w:val="center"/>
              <w:rPr>
                <w:rFonts w:ascii="Calibri" w:hAnsi="Calibri" w:cs="Arial"/>
                <w:b/>
                <w:bCs/>
                <w:sz w:val="16"/>
                <w:szCs w:val="16"/>
              </w:rPr>
            </w:pPr>
            <w:r>
              <w:rPr>
                <w:rFonts w:ascii="Calibri" w:hAnsi="Calibri" w:cs="Arial"/>
                <w:b/>
                <w:bCs/>
                <w:sz w:val="16"/>
                <w:szCs w:val="16"/>
              </w:rPr>
              <w:t xml:space="preserve">Broadband Service Term:                              </w:t>
            </w:r>
          </w:p>
        </w:tc>
        <w:tc>
          <w:tcPr>
            <w:tcW w:w="2520" w:type="dxa"/>
            <w:vAlign w:val="center"/>
          </w:tcPr>
          <w:p w14:paraId="7840EFC6" w14:textId="77777777" w:rsidR="00AE5904" w:rsidRDefault="00AE5904" w:rsidP="000161ED">
            <w:pPr>
              <w:ind w:right="1422"/>
              <w:jc w:val="right"/>
              <w:rPr>
                <w:rFonts w:ascii="Calibri" w:hAnsi="Calibri" w:cs="Arial"/>
                <w:b/>
                <w:bCs/>
                <w:sz w:val="16"/>
                <w:szCs w:val="16"/>
              </w:rPr>
            </w:pPr>
            <w:r w:rsidRPr="00AE5904">
              <w:rPr>
                <w:rFonts w:ascii="Calibri" w:hAnsi="Calibri" w:cs="Arial"/>
                <w:b/>
                <w:bCs/>
                <w:sz w:val="16"/>
                <w:szCs w:val="16"/>
              </w:rPr>
              <w:t xml:space="preserve">        </w:t>
            </w:r>
            <w:r>
              <w:rPr>
                <w:rFonts w:ascii="Calibri" w:hAnsi="Calibri" w:cs="Arial"/>
                <w:b/>
                <w:bCs/>
                <w:sz w:val="16"/>
                <w:szCs w:val="16"/>
              </w:rPr>
              <w:fldChar w:fldCharType="begin">
                <w:ffData>
                  <w:name w:val="Dropdown1"/>
                  <w:enabled/>
                  <w:calcOnExit w:val="0"/>
                  <w:ddList>
                    <w:listEntry w:val="select"/>
                    <w:listEntry w:val="mo-mo"/>
                    <w:listEntry w:val="12 months"/>
                    <w:listEntry w:val="24 months"/>
                    <w:listEntry w:val="36 months"/>
                    <w:listEntry w:val="UPGRADE - coterminous"/>
                  </w:ddList>
                </w:ffData>
              </w:fldChar>
            </w:r>
            <w:bookmarkStart w:id="0" w:name="Dropdown1"/>
            <w:r>
              <w:rPr>
                <w:rFonts w:ascii="Calibri" w:hAnsi="Calibri" w:cs="Arial"/>
                <w:b/>
                <w:bCs/>
                <w:sz w:val="16"/>
                <w:szCs w:val="16"/>
              </w:rPr>
              <w:instrText xml:space="preserve"> FORMDROPDOWN </w:instrText>
            </w:r>
            <w:r w:rsidR="00E278BC">
              <w:rPr>
                <w:rFonts w:ascii="Calibri" w:hAnsi="Calibri" w:cs="Arial"/>
                <w:b/>
                <w:bCs/>
                <w:sz w:val="16"/>
                <w:szCs w:val="16"/>
              </w:rPr>
            </w:r>
            <w:r w:rsidR="00E278BC">
              <w:rPr>
                <w:rFonts w:ascii="Calibri" w:hAnsi="Calibri" w:cs="Arial"/>
                <w:b/>
                <w:bCs/>
                <w:sz w:val="16"/>
                <w:szCs w:val="16"/>
              </w:rPr>
              <w:fldChar w:fldCharType="separate"/>
            </w:r>
            <w:r>
              <w:rPr>
                <w:rFonts w:ascii="Calibri" w:hAnsi="Calibri" w:cs="Arial"/>
                <w:b/>
                <w:bCs/>
                <w:sz w:val="16"/>
                <w:szCs w:val="16"/>
              </w:rPr>
              <w:fldChar w:fldCharType="end"/>
            </w:r>
            <w:bookmarkEnd w:id="0"/>
          </w:p>
          <w:p w14:paraId="6E3B77B6" w14:textId="77777777" w:rsidR="000161ED" w:rsidRDefault="000161ED" w:rsidP="000161ED">
            <w:pPr>
              <w:ind w:right="1422"/>
              <w:jc w:val="right"/>
              <w:rPr>
                <w:rFonts w:ascii="Calibri" w:hAnsi="Calibri" w:cs="Arial"/>
                <w:b/>
                <w:bCs/>
                <w:sz w:val="16"/>
                <w:szCs w:val="16"/>
              </w:rPr>
            </w:pPr>
          </w:p>
          <w:p w14:paraId="7A6C79D3" w14:textId="77777777" w:rsidR="000161ED" w:rsidRPr="00AE5904" w:rsidRDefault="000161ED" w:rsidP="000161ED">
            <w:pPr>
              <w:ind w:right="1422"/>
              <w:jc w:val="right"/>
              <w:rPr>
                <w:rFonts w:ascii="Calibri" w:hAnsi="Calibri" w:cs="Arial"/>
                <w:b/>
                <w:bCs/>
                <w:sz w:val="16"/>
                <w:szCs w:val="16"/>
              </w:rPr>
            </w:pPr>
            <w:r>
              <w:rPr>
                <w:rFonts w:ascii="Calibri" w:hAnsi="Calibri" w:cs="Arial"/>
                <w:b/>
                <w:bCs/>
                <w:sz w:val="16"/>
                <w:szCs w:val="16"/>
              </w:rPr>
              <w:fldChar w:fldCharType="begin">
                <w:ffData>
                  <w:name w:val=""/>
                  <w:enabled/>
                  <w:calcOnExit w:val="0"/>
                  <w:ddList>
                    <w:listEntry w:val="select"/>
                    <w:listEntry w:val="mo-mo"/>
                    <w:listEntry w:val="12 months"/>
                  </w:ddList>
                </w:ffData>
              </w:fldChar>
            </w:r>
            <w:r>
              <w:rPr>
                <w:rFonts w:ascii="Calibri" w:hAnsi="Calibri" w:cs="Arial"/>
                <w:b/>
                <w:bCs/>
                <w:sz w:val="16"/>
                <w:szCs w:val="16"/>
              </w:rPr>
              <w:instrText xml:space="preserve"> FORMDROPDOWN </w:instrText>
            </w:r>
            <w:r w:rsidR="00E278BC">
              <w:rPr>
                <w:rFonts w:ascii="Calibri" w:hAnsi="Calibri" w:cs="Arial"/>
                <w:b/>
                <w:bCs/>
                <w:sz w:val="16"/>
                <w:szCs w:val="16"/>
              </w:rPr>
            </w:r>
            <w:r w:rsidR="00E278BC">
              <w:rPr>
                <w:rFonts w:ascii="Calibri" w:hAnsi="Calibri" w:cs="Arial"/>
                <w:b/>
                <w:bCs/>
                <w:sz w:val="16"/>
                <w:szCs w:val="16"/>
              </w:rPr>
              <w:fldChar w:fldCharType="separate"/>
            </w:r>
            <w:r>
              <w:rPr>
                <w:rFonts w:ascii="Calibri" w:hAnsi="Calibri" w:cs="Arial"/>
                <w:b/>
                <w:bCs/>
                <w:sz w:val="16"/>
                <w:szCs w:val="16"/>
              </w:rPr>
              <w:fldChar w:fldCharType="end"/>
            </w:r>
          </w:p>
        </w:tc>
      </w:tr>
    </w:tbl>
    <w:p w14:paraId="36F072A8" w14:textId="1CFB5548" w:rsidR="008F76C8" w:rsidRDefault="008F76C8" w:rsidP="008F76C8">
      <w:pPr>
        <w:tabs>
          <w:tab w:val="left" w:pos="1170"/>
        </w:tabs>
        <w:rPr>
          <w:rFonts w:ascii="Calibri" w:hAnsi="Calibri" w:cs="Arial"/>
          <w:b/>
          <w:sz w:val="17"/>
          <w:szCs w:val="17"/>
        </w:rPr>
      </w:pPr>
      <w:bookmarkStart w:id="1" w:name="_Hlk80017503"/>
      <w:bookmarkStart w:id="2" w:name="_Hlk80018995"/>
      <w:r>
        <w:rPr>
          <w:rFonts w:ascii="Calibri" w:hAnsi="Calibri" w:cs="Arial"/>
          <w:b/>
          <w:sz w:val="17"/>
          <w:szCs w:val="17"/>
        </w:rPr>
        <w:t>{{</w:t>
      </w:r>
      <w:r w:rsidRPr="0096146E">
        <w:rPr>
          <w:rFonts w:ascii="Calibri" w:hAnsi="Calibri" w:cs="Arial"/>
          <w:b/>
          <w:sz w:val="17"/>
          <w:szCs w:val="17"/>
        </w:rPr>
        <w:t>#LIServiceAddress}}</w:t>
      </w:r>
      <w:bookmarkStart w:id="3" w:name="_Hlk80019160"/>
      <w:r>
        <w:rPr>
          <w:rFonts w:ascii="Calibri" w:hAnsi="Calibri" w:cs="Arial"/>
          <w:b/>
          <w:sz w:val="17"/>
          <w:szCs w:val="17"/>
        </w:rPr>
        <w:t xml:space="preserve">Service Location: </w:t>
      </w:r>
      <w:r w:rsidRPr="0096146E">
        <w:rPr>
          <w:rFonts w:ascii="Calibri" w:hAnsi="Calibri" w:cs="Arial"/>
          <w:b/>
          <w:sz w:val="17"/>
          <w:szCs w:val="17"/>
        </w:rPr>
        <w:t>{{LIServiceStreet}}{{LIServiceCity}}{{LIServiceState}}{{LIServicePostalCode}}</w:t>
      </w:r>
      <w:bookmarkEnd w:id="1"/>
    </w:p>
    <w:tbl>
      <w:tblPr>
        <w:tblW w:w="109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722"/>
        <w:gridCol w:w="1739"/>
        <w:gridCol w:w="1795"/>
        <w:gridCol w:w="3136"/>
      </w:tblGrid>
      <w:tr w:rsidR="008F76C8" w14:paraId="26150BCD" w14:textId="77777777" w:rsidTr="00604FE1">
        <w:tc>
          <w:tcPr>
            <w:tcW w:w="2547" w:type="dxa"/>
            <w:shd w:val="clear" w:color="auto" w:fill="AEAAAA"/>
          </w:tcPr>
          <w:p w14:paraId="416B7165" w14:textId="77777777" w:rsidR="008F76C8" w:rsidRPr="00CB0823" w:rsidRDefault="008F76C8" w:rsidP="007E4102">
            <w:pPr>
              <w:tabs>
                <w:tab w:val="left" w:pos="1170"/>
              </w:tabs>
              <w:rPr>
                <w:rFonts w:ascii="Calibri" w:hAnsi="Calibri" w:cs="Arial"/>
                <w:b/>
                <w:sz w:val="22"/>
                <w:szCs w:val="22"/>
              </w:rPr>
            </w:pPr>
            <w:bookmarkStart w:id="4" w:name="_Hlk80019244"/>
            <w:bookmarkEnd w:id="3"/>
            <w:r w:rsidRPr="00CB0823">
              <w:rPr>
                <w:rFonts w:ascii="Calibri" w:hAnsi="Calibri" w:cs="Arial"/>
                <w:b/>
                <w:sz w:val="22"/>
                <w:szCs w:val="22"/>
              </w:rPr>
              <w:t>Product Name</w:t>
            </w:r>
          </w:p>
        </w:tc>
        <w:tc>
          <w:tcPr>
            <w:tcW w:w="1722" w:type="dxa"/>
            <w:shd w:val="clear" w:color="auto" w:fill="AEAAAA"/>
          </w:tcPr>
          <w:p w14:paraId="51EA0BC7" w14:textId="77777777" w:rsidR="008F76C8" w:rsidRPr="00CB0823" w:rsidRDefault="008F76C8" w:rsidP="007E4102">
            <w:pPr>
              <w:tabs>
                <w:tab w:val="left" w:pos="1170"/>
              </w:tabs>
              <w:rPr>
                <w:rFonts w:ascii="Calibri" w:hAnsi="Calibri" w:cs="Arial"/>
                <w:b/>
                <w:sz w:val="22"/>
                <w:szCs w:val="22"/>
              </w:rPr>
            </w:pPr>
            <w:r w:rsidRPr="00CB0823">
              <w:rPr>
                <w:rFonts w:ascii="Calibri" w:hAnsi="Calibri" w:cs="Arial"/>
                <w:b/>
                <w:sz w:val="22"/>
                <w:szCs w:val="22"/>
              </w:rPr>
              <w:t>Qty</w:t>
            </w:r>
          </w:p>
        </w:tc>
        <w:tc>
          <w:tcPr>
            <w:tcW w:w="1739" w:type="dxa"/>
            <w:shd w:val="clear" w:color="auto" w:fill="AEAAAA"/>
          </w:tcPr>
          <w:p w14:paraId="1AD2B433" w14:textId="77777777" w:rsidR="008F76C8" w:rsidRPr="00CB0823" w:rsidRDefault="008F76C8" w:rsidP="007E4102">
            <w:pPr>
              <w:tabs>
                <w:tab w:val="left" w:pos="1170"/>
              </w:tabs>
              <w:rPr>
                <w:rFonts w:ascii="Calibri" w:hAnsi="Calibri" w:cs="Arial"/>
                <w:b/>
                <w:sz w:val="22"/>
                <w:szCs w:val="22"/>
              </w:rPr>
            </w:pPr>
            <w:r w:rsidRPr="00CB0823">
              <w:rPr>
                <w:rFonts w:ascii="Calibri" w:hAnsi="Calibri" w:cs="Arial"/>
                <w:b/>
                <w:sz w:val="22"/>
                <w:szCs w:val="22"/>
              </w:rPr>
              <w:t>MRC</w:t>
            </w:r>
          </w:p>
        </w:tc>
        <w:tc>
          <w:tcPr>
            <w:tcW w:w="1795" w:type="dxa"/>
            <w:shd w:val="clear" w:color="auto" w:fill="AEAAAA"/>
          </w:tcPr>
          <w:p w14:paraId="2057D961" w14:textId="77777777" w:rsidR="008F76C8" w:rsidRPr="00CB0823" w:rsidRDefault="008F76C8" w:rsidP="007E4102">
            <w:pPr>
              <w:tabs>
                <w:tab w:val="left" w:pos="1170"/>
              </w:tabs>
              <w:rPr>
                <w:rFonts w:ascii="Calibri" w:hAnsi="Calibri" w:cs="Arial"/>
                <w:b/>
                <w:sz w:val="22"/>
                <w:szCs w:val="22"/>
              </w:rPr>
            </w:pPr>
            <w:r w:rsidRPr="00CB0823">
              <w:rPr>
                <w:rFonts w:ascii="Calibri" w:hAnsi="Calibri" w:cs="Arial"/>
                <w:b/>
                <w:sz w:val="22"/>
                <w:szCs w:val="22"/>
              </w:rPr>
              <w:t>Total MRC</w:t>
            </w:r>
          </w:p>
        </w:tc>
        <w:tc>
          <w:tcPr>
            <w:tcW w:w="3136" w:type="dxa"/>
            <w:shd w:val="clear" w:color="auto" w:fill="AEAAAA"/>
          </w:tcPr>
          <w:p w14:paraId="653B1156" w14:textId="77777777" w:rsidR="008F76C8" w:rsidRPr="00CB0823" w:rsidRDefault="008F76C8" w:rsidP="007E4102">
            <w:pPr>
              <w:tabs>
                <w:tab w:val="left" w:pos="1170"/>
              </w:tabs>
              <w:rPr>
                <w:rFonts w:ascii="Calibri" w:hAnsi="Calibri" w:cs="Arial"/>
                <w:b/>
                <w:sz w:val="22"/>
                <w:szCs w:val="22"/>
              </w:rPr>
            </w:pPr>
            <w:r w:rsidRPr="00CB0823">
              <w:rPr>
                <w:rFonts w:ascii="Calibri" w:hAnsi="Calibri" w:cs="Arial"/>
                <w:b/>
                <w:sz w:val="22"/>
                <w:szCs w:val="22"/>
              </w:rPr>
              <w:t>NRC</w:t>
            </w:r>
          </w:p>
        </w:tc>
      </w:tr>
      <w:tr w:rsidR="008F76C8" w14:paraId="1571B9CE" w14:textId="77777777" w:rsidTr="00604FE1">
        <w:trPr>
          <w:trHeight w:val="323"/>
        </w:trPr>
        <w:tc>
          <w:tcPr>
            <w:tcW w:w="2547" w:type="dxa"/>
            <w:shd w:val="clear" w:color="auto" w:fill="auto"/>
          </w:tcPr>
          <w:p w14:paraId="10727F1B" w14:textId="77777777" w:rsidR="008F76C8" w:rsidRPr="00CB0823" w:rsidRDefault="008F76C8" w:rsidP="007E4102">
            <w:pPr>
              <w:tabs>
                <w:tab w:val="left" w:pos="1170"/>
              </w:tabs>
              <w:rPr>
                <w:rFonts w:ascii="Calibri" w:hAnsi="Calibri" w:cs="Arial"/>
                <w:b/>
                <w:sz w:val="18"/>
                <w:szCs w:val="18"/>
              </w:rPr>
            </w:pPr>
            <w:r w:rsidRPr="00CB0823">
              <w:rPr>
                <w:rFonts w:ascii="Calibri" w:hAnsi="Calibri"/>
                <w:sz w:val="18"/>
                <w:szCs w:val="18"/>
              </w:rPr>
              <w:t>{{#Product}}{{ProductName}}</w:t>
            </w:r>
          </w:p>
        </w:tc>
        <w:tc>
          <w:tcPr>
            <w:tcW w:w="1722" w:type="dxa"/>
            <w:shd w:val="clear" w:color="auto" w:fill="auto"/>
          </w:tcPr>
          <w:p w14:paraId="1382FB2A" w14:textId="77777777" w:rsidR="008F76C8" w:rsidRPr="00CB0823" w:rsidRDefault="008F76C8" w:rsidP="007E4102">
            <w:pPr>
              <w:tabs>
                <w:tab w:val="left" w:pos="1170"/>
              </w:tabs>
              <w:rPr>
                <w:rFonts w:ascii="Calibri" w:hAnsi="Calibri" w:cs="Arial"/>
                <w:b/>
                <w:sz w:val="18"/>
                <w:szCs w:val="18"/>
              </w:rPr>
            </w:pPr>
            <w:r w:rsidRPr="00CB0823">
              <w:rPr>
                <w:rFonts w:ascii="Calibri" w:hAnsi="Calibri"/>
                <w:sz w:val="18"/>
                <w:szCs w:val="18"/>
              </w:rPr>
              <w:t>{{Quantity}}</w:t>
            </w:r>
          </w:p>
        </w:tc>
        <w:tc>
          <w:tcPr>
            <w:tcW w:w="1739" w:type="dxa"/>
            <w:shd w:val="clear" w:color="auto" w:fill="auto"/>
          </w:tcPr>
          <w:p w14:paraId="22EA3142" w14:textId="77777777" w:rsidR="008F76C8" w:rsidRPr="00CB0823" w:rsidRDefault="008F76C8" w:rsidP="007E4102">
            <w:pPr>
              <w:tabs>
                <w:tab w:val="left" w:pos="1170"/>
              </w:tabs>
              <w:rPr>
                <w:rFonts w:ascii="Calibri" w:hAnsi="Calibri" w:cs="Arial"/>
                <w:b/>
                <w:sz w:val="18"/>
                <w:szCs w:val="18"/>
              </w:rPr>
            </w:pPr>
            <w:r w:rsidRPr="00CB0823">
              <w:rPr>
                <w:rFonts w:ascii="Calibri" w:hAnsi="Calibri"/>
                <w:sz w:val="18"/>
                <w:szCs w:val="18"/>
              </w:rPr>
              <w:t>{{RecurringCharge}}</w:t>
            </w:r>
          </w:p>
        </w:tc>
        <w:tc>
          <w:tcPr>
            <w:tcW w:w="1795" w:type="dxa"/>
            <w:shd w:val="clear" w:color="auto" w:fill="auto"/>
          </w:tcPr>
          <w:p w14:paraId="0D7070E5" w14:textId="77777777" w:rsidR="008F76C8" w:rsidRPr="00CB0823" w:rsidRDefault="008F76C8" w:rsidP="007E4102">
            <w:pPr>
              <w:tabs>
                <w:tab w:val="left" w:pos="1170"/>
              </w:tabs>
              <w:rPr>
                <w:rFonts w:ascii="Calibri" w:hAnsi="Calibri" w:cs="Arial"/>
                <w:b/>
                <w:sz w:val="18"/>
                <w:szCs w:val="18"/>
              </w:rPr>
            </w:pPr>
            <w:r w:rsidRPr="00CB0823">
              <w:rPr>
                <w:rFonts w:ascii="Calibri" w:hAnsi="Calibri"/>
                <w:b/>
                <w:bCs/>
                <w:sz w:val="18"/>
                <w:szCs w:val="18"/>
              </w:rPr>
              <w:t>{{TotalMRC}}</w:t>
            </w:r>
          </w:p>
        </w:tc>
        <w:tc>
          <w:tcPr>
            <w:tcW w:w="3136" w:type="dxa"/>
            <w:shd w:val="clear" w:color="auto" w:fill="auto"/>
          </w:tcPr>
          <w:p w14:paraId="2DA7B259" w14:textId="77777777" w:rsidR="008F76C8" w:rsidRPr="00CB0823" w:rsidRDefault="008F76C8" w:rsidP="007E4102">
            <w:pPr>
              <w:tabs>
                <w:tab w:val="left" w:pos="1170"/>
              </w:tabs>
              <w:rPr>
                <w:rFonts w:ascii="Calibri" w:hAnsi="Calibri" w:cs="Arial"/>
                <w:b/>
                <w:sz w:val="18"/>
                <w:szCs w:val="18"/>
              </w:rPr>
            </w:pPr>
            <w:r w:rsidRPr="00CB0823">
              <w:rPr>
                <w:rFonts w:ascii="Calibri" w:hAnsi="Calibri"/>
                <w:sz w:val="18"/>
                <w:szCs w:val="18"/>
              </w:rPr>
              <w:t>{{OneTimeCharge}}{{/Product}}</w:t>
            </w:r>
          </w:p>
        </w:tc>
      </w:tr>
      <w:tr w:rsidR="008F76C8" w14:paraId="1D525829" w14:textId="77777777" w:rsidTr="00604FE1">
        <w:tc>
          <w:tcPr>
            <w:tcW w:w="2547" w:type="dxa"/>
            <w:shd w:val="clear" w:color="auto" w:fill="auto"/>
          </w:tcPr>
          <w:p w14:paraId="46F1D386" w14:textId="77777777" w:rsidR="008F76C8" w:rsidRPr="00CB0823" w:rsidRDefault="008F76C8" w:rsidP="007E4102">
            <w:pPr>
              <w:tabs>
                <w:tab w:val="left" w:pos="1170"/>
              </w:tabs>
              <w:rPr>
                <w:rFonts w:ascii="Calibri" w:hAnsi="Calibri" w:cs="Arial"/>
                <w:b/>
                <w:sz w:val="18"/>
                <w:szCs w:val="18"/>
              </w:rPr>
            </w:pPr>
            <w:r w:rsidRPr="00CB0823">
              <w:rPr>
                <w:rFonts w:ascii="Calibri" w:hAnsi="Calibri" w:cs="Arial"/>
                <w:b/>
                <w:sz w:val="18"/>
                <w:szCs w:val="18"/>
              </w:rPr>
              <w:t>Total</w:t>
            </w:r>
          </w:p>
        </w:tc>
        <w:tc>
          <w:tcPr>
            <w:tcW w:w="3461" w:type="dxa"/>
            <w:gridSpan w:val="2"/>
            <w:shd w:val="clear" w:color="auto" w:fill="auto"/>
          </w:tcPr>
          <w:p w14:paraId="464CA4A7" w14:textId="77777777" w:rsidR="008F76C8" w:rsidRPr="00CB0823" w:rsidRDefault="008F76C8" w:rsidP="007E4102">
            <w:pPr>
              <w:tabs>
                <w:tab w:val="left" w:pos="1170"/>
              </w:tabs>
              <w:rPr>
                <w:rFonts w:ascii="Calibri" w:hAnsi="Calibri" w:cs="Arial"/>
                <w:b/>
                <w:sz w:val="18"/>
                <w:szCs w:val="18"/>
              </w:rPr>
            </w:pPr>
          </w:p>
        </w:tc>
        <w:tc>
          <w:tcPr>
            <w:tcW w:w="1795" w:type="dxa"/>
            <w:shd w:val="clear" w:color="auto" w:fill="auto"/>
          </w:tcPr>
          <w:p w14:paraId="055586DE" w14:textId="77777777" w:rsidR="008F76C8" w:rsidRPr="00CB0823" w:rsidRDefault="008F76C8" w:rsidP="007E4102">
            <w:pPr>
              <w:tabs>
                <w:tab w:val="left" w:pos="1170"/>
              </w:tabs>
              <w:rPr>
                <w:rFonts w:ascii="Calibri" w:hAnsi="Calibri" w:cs="Arial"/>
                <w:b/>
                <w:sz w:val="18"/>
                <w:szCs w:val="18"/>
              </w:rPr>
            </w:pPr>
            <w:r w:rsidRPr="00CB0823">
              <w:rPr>
                <w:rFonts w:ascii="Calibri" w:hAnsi="Calibri"/>
                <w:b/>
                <w:bCs/>
                <w:sz w:val="18"/>
                <w:szCs w:val="18"/>
              </w:rPr>
              <w:t>{{saRecurringTotal}}</w:t>
            </w:r>
          </w:p>
        </w:tc>
        <w:tc>
          <w:tcPr>
            <w:tcW w:w="3136" w:type="dxa"/>
            <w:shd w:val="clear" w:color="auto" w:fill="auto"/>
          </w:tcPr>
          <w:p w14:paraId="3D23B137" w14:textId="77777777" w:rsidR="008F76C8" w:rsidRPr="00CB0823" w:rsidRDefault="008F76C8" w:rsidP="007E4102">
            <w:pPr>
              <w:tabs>
                <w:tab w:val="left" w:pos="1170"/>
              </w:tabs>
              <w:rPr>
                <w:rFonts w:ascii="Calibri" w:hAnsi="Calibri" w:cs="Arial"/>
                <w:b/>
                <w:sz w:val="18"/>
                <w:szCs w:val="18"/>
              </w:rPr>
            </w:pPr>
            <w:r w:rsidRPr="00CB0823">
              <w:rPr>
                <w:rFonts w:ascii="Calibri" w:hAnsi="Calibri"/>
                <w:b/>
                <w:bCs/>
                <w:sz w:val="18"/>
                <w:szCs w:val="18"/>
              </w:rPr>
              <w:t>{{saOneTimeTotal}}</w:t>
            </w:r>
          </w:p>
        </w:tc>
      </w:tr>
    </w:tbl>
    <w:p w14:paraId="7B0CD3D0" w14:textId="2C3ABD08" w:rsidR="008F76C8" w:rsidRDefault="008F76C8" w:rsidP="0052694E">
      <w:pPr>
        <w:tabs>
          <w:tab w:val="left" w:pos="1170"/>
        </w:tabs>
        <w:rPr>
          <w:rFonts w:ascii="Calibri" w:hAnsi="Calibri" w:cs="Arial"/>
          <w:b/>
          <w:sz w:val="17"/>
          <w:szCs w:val="17"/>
        </w:rPr>
      </w:pPr>
      <w:bookmarkStart w:id="5" w:name="_Hlk80017543"/>
      <w:r>
        <w:rPr>
          <w:rFonts w:ascii="Calibri" w:hAnsi="Calibri" w:cs="Arial"/>
          <w:b/>
          <w:sz w:val="17"/>
          <w:szCs w:val="17"/>
        </w:rPr>
        <w:t>{{/LIServiceAddress}}</w:t>
      </w:r>
    </w:p>
    <w:tbl>
      <w:tblPr>
        <w:tblW w:w="109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3468"/>
        <w:gridCol w:w="1799"/>
        <w:gridCol w:w="3140"/>
      </w:tblGrid>
      <w:tr w:rsidR="008F76C8" w14:paraId="7330A6A6" w14:textId="77777777" w:rsidTr="00604FE1">
        <w:tc>
          <w:tcPr>
            <w:tcW w:w="2532" w:type="dxa"/>
            <w:shd w:val="clear" w:color="auto" w:fill="B4C6E7"/>
          </w:tcPr>
          <w:p w14:paraId="3626D83C" w14:textId="77777777" w:rsidR="008F76C8" w:rsidRPr="00CB0823" w:rsidRDefault="008F76C8" w:rsidP="007E4102">
            <w:pPr>
              <w:tabs>
                <w:tab w:val="left" w:pos="1170"/>
              </w:tabs>
              <w:rPr>
                <w:rFonts w:ascii="Calibri" w:hAnsi="Calibri" w:cs="Arial"/>
                <w:b/>
                <w:sz w:val="18"/>
                <w:szCs w:val="18"/>
              </w:rPr>
            </w:pPr>
            <w:bookmarkStart w:id="6" w:name="_Hlk80017559"/>
            <w:bookmarkEnd w:id="5"/>
            <w:r w:rsidRPr="00CB0823">
              <w:rPr>
                <w:rFonts w:ascii="Calibri" w:hAnsi="Calibri" w:cs="Arial"/>
                <w:b/>
                <w:sz w:val="18"/>
                <w:szCs w:val="18"/>
              </w:rPr>
              <w:t>Grand Total</w:t>
            </w:r>
          </w:p>
        </w:tc>
        <w:tc>
          <w:tcPr>
            <w:tcW w:w="3468" w:type="dxa"/>
            <w:shd w:val="clear" w:color="auto" w:fill="B4C6E7"/>
          </w:tcPr>
          <w:p w14:paraId="0B425170" w14:textId="77777777" w:rsidR="008F76C8" w:rsidRPr="00CB0823" w:rsidRDefault="008F76C8" w:rsidP="007E4102">
            <w:pPr>
              <w:tabs>
                <w:tab w:val="left" w:pos="1170"/>
              </w:tabs>
              <w:rPr>
                <w:rFonts w:ascii="Calibri" w:hAnsi="Calibri" w:cs="Arial"/>
                <w:b/>
                <w:sz w:val="18"/>
                <w:szCs w:val="18"/>
              </w:rPr>
            </w:pPr>
          </w:p>
        </w:tc>
        <w:tc>
          <w:tcPr>
            <w:tcW w:w="1799" w:type="dxa"/>
            <w:shd w:val="clear" w:color="auto" w:fill="B4C6E7"/>
          </w:tcPr>
          <w:p w14:paraId="0A3AEEC9" w14:textId="77777777" w:rsidR="008F76C8" w:rsidRPr="00CB0823" w:rsidRDefault="008F76C8" w:rsidP="007E4102">
            <w:pPr>
              <w:tabs>
                <w:tab w:val="left" w:pos="1170"/>
              </w:tabs>
              <w:rPr>
                <w:rFonts w:ascii="Calibri" w:hAnsi="Calibri" w:cs="Arial"/>
                <w:b/>
                <w:sz w:val="18"/>
                <w:szCs w:val="18"/>
              </w:rPr>
            </w:pPr>
            <w:r w:rsidRPr="00CB0823">
              <w:rPr>
                <w:rFonts w:ascii="Calibri" w:hAnsi="Calibri"/>
                <w:b/>
                <w:bCs/>
                <w:sz w:val="18"/>
                <w:szCs w:val="18"/>
              </w:rPr>
              <w:t>{{RecurringTotal}}</w:t>
            </w:r>
          </w:p>
        </w:tc>
        <w:tc>
          <w:tcPr>
            <w:tcW w:w="3140" w:type="dxa"/>
            <w:shd w:val="clear" w:color="auto" w:fill="B4C6E7"/>
          </w:tcPr>
          <w:p w14:paraId="11E7583C" w14:textId="77777777" w:rsidR="008F76C8" w:rsidRPr="00CB0823" w:rsidRDefault="008F76C8" w:rsidP="007E4102">
            <w:pPr>
              <w:tabs>
                <w:tab w:val="left" w:pos="1170"/>
              </w:tabs>
              <w:rPr>
                <w:rFonts w:ascii="Calibri" w:hAnsi="Calibri" w:cs="Arial"/>
                <w:b/>
                <w:sz w:val="18"/>
                <w:szCs w:val="18"/>
              </w:rPr>
            </w:pPr>
            <w:r w:rsidRPr="00CB0823">
              <w:rPr>
                <w:rFonts w:ascii="Calibri" w:hAnsi="Calibri"/>
                <w:b/>
                <w:bCs/>
                <w:sz w:val="18"/>
                <w:szCs w:val="18"/>
              </w:rPr>
              <w:t>{{OneTimeTotal}}</w:t>
            </w:r>
          </w:p>
        </w:tc>
      </w:tr>
      <w:bookmarkEnd w:id="2"/>
      <w:bookmarkEnd w:id="4"/>
      <w:bookmarkEnd w:id="6"/>
    </w:tbl>
    <w:p w14:paraId="2C7618A1" w14:textId="77777777" w:rsidR="008F76C8" w:rsidRDefault="008F76C8" w:rsidP="008F76C8"/>
    <w:p w14:paraId="499BA8BC" w14:textId="77777777" w:rsidR="008F76C8" w:rsidRPr="004F05CB" w:rsidRDefault="008F76C8" w:rsidP="008F76C8">
      <w:pPr>
        <w:rPr>
          <w:vanish/>
        </w:rPr>
      </w:pPr>
    </w:p>
    <w:p w14:paraId="73A522BD" w14:textId="77777777" w:rsidR="008F76C8" w:rsidRPr="00454A7B" w:rsidRDefault="008F76C8" w:rsidP="008F76C8">
      <w:pPr>
        <w:pStyle w:val="BodyText3"/>
        <w:tabs>
          <w:tab w:val="left" w:pos="450"/>
          <w:tab w:val="left" w:pos="5400"/>
          <w:tab w:val="left" w:pos="5490"/>
        </w:tabs>
        <w:rPr>
          <w:rFonts w:ascii="Calibri" w:hAnsi="Calibri"/>
          <w:b/>
          <w:sz w:val="4"/>
          <w:szCs w:val="4"/>
          <w:u w:val="single"/>
        </w:rPr>
      </w:pPr>
    </w:p>
    <w:tbl>
      <w:tblPr>
        <w:tblpPr w:leftFromText="180" w:rightFromText="180" w:vertAnchor="text" w:tblpXSpec="right" w:tblpY="1"/>
        <w:tblOverlap w:val="never"/>
        <w:tblW w:w="1098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96"/>
        <w:gridCol w:w="2864"/>
        <w:gridCol w:w="2610"/>
        <w:gridCol w:w="1530"/>
      </w:tblGrid>
      <w:tr w:rsidR="008F76C8" w:rsidRPr="002D0E3E" w14:paraId="0B1473F5" w14:textId="77777777" w:rsidTr="007E4102">
        <w:trPr>
          <w:trHeight w:val="245"/>
          <w:jc w:val="right"/>
        </w:trPr>
        <w:tc>
          <w:tcPr>
            <w:tcW w:w="9452" w:type="dxa"/>
            <w:gridSpan w:val="4"/>
            <w:tcBorders>
              <w:top w:val="thinThickLargeGap" w:sz="24" w:space="0" w:color="auto"/>
              <w:left w:val="thinThickLargeGap" w:sz="24" w:space="0" w:color="auto"/>
              <w:bottom w:val="single" w:sz="4" w:space="0" w:color="auto"/>
              <w:right w:val="single" w:sz="4" w:space="0" w:color="auto"/>
            </w:tcBorders>
            <w:shd w:val="pct15" w:color="auto" w:fill="auto"/>
            <w:vAlign w:val="center"/>
          </w:tcPr>
          <w:p w14:paraId="6D2699EE" w14:textId="77777777" w:rsidR="008F76C8" w:rsidRPr="002D0E3E" w:rsidRDefault="008F76C8" w:rsidP="008F76C8">
            <w:pPr>
              <w:tabs>
                <w:tab w:val="left" w:pos="7200"/>
              </w:tabs>
              <w:rPr>
                <w:rFonts w:ascii="Calibri" w:hAnsi="Calibri" w:cs="Arial"/>
                <w:b/>
                <w:sz w:val="16"/>
                <w:szCs w:val="16"/>
              </w:rPr>
            </w:pPr>
            <w:bookmarkStart w:id="7" w:name="_Hlk80795310"/>
            <w:r>
              <w:rPr>
                <w:rFonts w:ascii="Calibri" w:hAnsi="Calibri" w:cs="Arial"/>
                <w:b/>
                <w:sz w:val="16"/>
                <w:szCs w:val="16"/>
              </w:rPr>
              <w:t xml:space="preserve">FBV </w:t>
            </w:r>
            <w:r w:rsidRPr="002D0E3E">
              <w:rPr>
                <w:rFonts w:ascii="Calibri" w:hAnsi="Calibri" w:cs="Arial"/>
                <w:b/>
                <w:sz w:val="16"/>
                <w:szCs w:val="16"/>
              </w:rPr>
              <w:t xml:space="preserve">Features:   </w:t>
            </w:r>
          </w:p>
        </w:tc>
        <w:tc>
          <w:tcPr>
            <w:tcW w:w="1530" w:type="dxa"/>
            <w:tcBorders>
              <w:top w:val="thinThickLargeGap" w:sz="24" w:space="0" w:color="auto"/>
              <w:left w:val="single" w:sz="4" w:space="0" w:color="auto"/>
              <w:bottom w:val="single" w:sz="4" w:space="0" w:color="auto"/>
              <w:right w:val="thinThickLargeGap" w:sz="24" w:space="0" w:color="auto"/>
            </w:tcBorders>
            <w:shd w:val="pct15" w:color="auto" w:fill="auto"/>
            <w:vAlign w:val="center"/>
          </w:tcPr>
          <w:p w14:paraId="7CEC2A01" w14:textId="77777777" w:rsidR="008F76C8" w:rsidRPr="002D0E3E" w:rsidRDefault="008F76C8" w:rsidP="008F76C8">
            <w:pPr>
              <w:tabs>
                <w:tab w:val="left" w:pos="7200"/>
              </w:tabs>
              <w:jc w:val="center"/>
              <w:rPr>
                <w:rFonts w:ascii="Calibri" w:hAnsi="Calibri" w:cs="Arial"/>
                <w:b/>
                <w:sz w:val="16"/>
                <w:szCs w:val="16"/>
              </w:rPr>
            </w:pPr>
            <w:r>
              <w:rPr>
                <w:rFonts w:ascii="Calibri" w:hAnsi="Calibri" w:cs="Arial"/>
                <w:b/>
                <w:sz w:val="16"/>
                <w:szCs w:val="16"/>
              </w:rPr>
              <w:t>Rate</w:t>
            </w:r>
          </w:p>
        </w:tc>
      </w:tr>
      <w:tr w:rsidR="008F76C8" w:rsidRPr="002D0E3E" w14:paraId="5E5D9724" w14:textId="77777777" w:rsidTr="007E4102">
        <w:trPr>
          <w:trHeight w:val="64"/>
          <w:jc w:val="right"/>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auto"/>
            <w:vAlign w:val="center"/>
          </w:tcPr>
          <w:p w14:paraId="2AB140C4" w14:textId="77777777" w:rsidR="008F76C8" w:rsidRPr="002D0E3E" w:rsidRDefault="008F76C8" w:rsidP="008F76C8">
            <w:pPr>
              <w:autoSpaceDE w:val="0"/>
              <w:autoSpaceDN w:val="0"/>
              <w:ind w:left="-18"/>
              <w:rPr>
                <w:rFonts w:ascii="Calibri" w:hAnsi="Calibri" w:cs="Arial"/>
                <w:sz w:val="14"/>
                <w:szCs w:val="14"/>
              </w:rPr>
            </w:pP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auto"/>
            <w:vAlign w:val="center"/>
          </w:tcPr>
          <w:p w14:paraId="6D0E72F8" w14:textId="77777777" w:rsidR="008F76C8" w:rsidRPr="002D0E3E" w:rsidRDefault="008F76C8" w:rsidP="008F76C8">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8F76C8" w:rsidRPr="002D0E3E" w14:paraId="22953907" w14:textId="77777777" w:rsidTr="007E4102">
        <w:trPr>
          <w:trHeight w:val="2290"/>
          <w:jc w:val="right"/>
        </w:trPr>
        <w:tc>
          <w:tcPr>
            <w:tcW w:w="3978" w:type="dxa"/>
            <w:gridSpan w:val="2"/>
            <w:tcBorders>
              <w:top w:val="dotted" w:sz="4" w:space="0" w:color="auto"/>
              <w:left w:val="thinThickLargeGap" w:sz="24" w:space="0" w:color="auto"/>
              <w:bottom w:val="dotted" w:sz="4" w:space="0" w:color="auto"/>
              <w:right w:val="nil"/>
            </w:tcBorders>
            <w:shd w:val="clear" w:color="auto" w:fill="auto"/>
            <w:vAlign w:val="center"/>
          </w:tcPr>
          <w:p w14:paraId="477C3471" w14:textId="6CB7DC59" w:rsidR="008F76C8" w:rsidRPr="008F76C8" w:rsidRDefault="008F76C8" w:rsidP="008F76C8">
            <w:pPr>
              <w:rPr>
                <w:rFonts w:ascii="Calibri" w:hAnsi="Calibri" w:cs="Calibri"/>
                <w:color w:val="000000"/>
                <w:sz w:val="22"/>
                <w:szCs w:val="22"/>
              </w:rPr>
            </w:pPr>
            <w:r w:rsidRPr="008F76C8">
              <w:rPr>
                <w:rFonts w:ascii="Calibri" w:hAnsi="Calibri" w:cs="Calibri"/>
                <w:color w:val="000000"/>
                <w:sz w:val="2"/>
                <w:szCs w:val="2"/>
              </w:rPr>
              <w:t xml:space="preserve">{{#IF_ONEFLAT_RATE_BUSINESS_ACCESSLINE}} </w:t>
            </w:r>
            <w:r w:rsidRPr="00861907">
              <w:rPr>
                <w:rFonts w:ascii="Calibri" w:hAnsi="Calibri" w:cs="Arial"/>
                <w:sz w:val="28"/>
                <w:szCs w:val="28"/>
              </w:rPr>
              <w:sym w:font="Wingdings" w:char="F0FE"/>
            </w:r>
            <w:r w:rsidRPr="008F76C8">
              <w:rPr>
                <w:rFonts w:ascii="Calibri" w:hAnsi="Calibri" w:cs="Calibri"/>
                <w:color w:val="000000"/>
                <w:sz w:val="2"/>
                <w:szCs w:val="2"/>
              </w:rPr>
              <w:t>{{/IF_ONEFLAT_RATE_BUSINESS_ACCESSLINE}} {{^IF_ONEFLAT_RATE_BUSINESS_ACCESSLINE}}</w:t>
            </w:r>
            <w:r w:rsidRPr="00861907">
              <w:rPr>
                <w:rFonts w:ascii="Calibri" w:hAnsi="Calibri" w:cs="Arial"/>
                <w:sz w:val="28"/>
                <w:szCs w:val="28"/>
              </w:rPr>
              <w:sym w:font="Wingdings" w:char="F0A8"/>
            </w:r>
            <w:r w:rsidRPr="008F76C8">
              <w:rPr>
                <w:rFonts w:ascii="Calibri" w:hAnsi="Calibri" w:cs="Calibri"/>
                <w:color w:val="000000"/>
                <w:sz w:val="2"/>
                <w:szCs w:val="2"/>
              </w:rPr>
              <w:t>{{/IF_ONEFLAT_RATE_BUSINESS_ACCESSLINE}}</w:t>
            </w:r>
            <w:r>
              <w:rPr>
                <w:rFonts w:ascii="Calibri" w:hAnsi="Calibri" w:cs="Calibri"/>
                <w:color w:val="000000"/>
                <w:sz w:val="22"/>
                <w:szCs w:val="22"/>
              </w:rPr>
              <w:t xml:space="preserv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64" w:type="dxa"/>
            <w:tcBorders>
              <w:top w:val="dotted" w:sz="4" w:space="0" w:color="auto"/>
              <w:left w:val="nil"/>
              <w:bottom w:val="dotted" w:sz="4" w:space="0" w:color="auto"/>
              <w:right w:val="nil"/>
            </w:tcBorders>
            <w:shd w:val="clear" w:color="auto" w:fill="auto"/>
            <w:vAlign w:val="center"/>
          </w:tcPr>
          <w:p w14:paraId="02F4B044" w14:textId="4552203E" w:rsidR="008F76C8" w:rsidRPr="008F76C8" w:rsidRDefault="008F76C8" w:rsidP="008F76C8">
            <w:pPr>
              <w:rPr>
                <w:rFonts w:ascii="Calibri" w:hAnsi="Calibri" w:cs="Calibri"/>
                <w:color w:val="000000"/>
                <w:sz w:val="22"/>
                <w:szCs w:val="22"/>
              </w:rPr>
            </w:pPr>
            <w:r w:rsidRPr="008F76C8">
              <w:rPr>
                <w:rFonts w:ascii="Calibri" w:hAnsi="Calibri" w:cs="Calibri"/>
                <w:color w:val="000000"/>
                <w:sz w:val="2"/>
                <w:szCs w:val="2"/>
              </w:rPr>
              <w:t xml:space="preserve">{{#IF_CALL_FORWARD}} </w:t>
            </w:r>
            <w:r w:rsidRPr="00861907">
              <w:rPr>
                <w:rFonts w:ascii="Calibri" w:hAnsi="Calibri" w:cs="Arial"/>
                <w:sz w:val="28"/>
                <w:szCs w:val="28"/>
              </w:rPr>
              <w:sym w:font="Wingdings" w:char="F0FE"/>
            </w:r>
            <w:r w:rsidRPr="008F76C8">
              <w:rPr>
                <w:rFonts w:ascii="Calibri" w:hAnsi="Calibri" w:cs="Calibri"/>
                <w:color w:val="000000"/>
                <w:sz w:val="2"/>
                <w:szCs w:val="2"/>
              </w:rPr>
              <w:t>{{/IF_CALL_FORWARD}} {{^IF_CALL_FORWARD}}</w:t>
            </w:r>
            <w:r w:rsidRPr="00861907">
              <w:rPr>
                <w:rFonts w:ascii="Calibri" w:hAnsi="Calibri" w:cs="Arial"/>
                <w:sz w:val="28"/>
                <w:szCs w:val="28"/>
              </w:rPr>
              <w:sym w:font="Wingdings" w:char="F0A8"/>
            </w:r>
            <w:r w:rsidRPr="008F76C8">
              <w:rPr>
                <w:rFonts w:ascii="Calibri" w:hAnsi="Calibri" w:cs="Calibri"/>
                <w:color w:val="000000"/>
                <w:sz w:val="2"/>
                <w:szCs w:val="2"/>
              </w:rPr>
              <w:t>{{/IF_CALL_FORWARD</w:t>
            </w:r>
            <w:proofErr w:type="gramStart"/>
            <w:r w:rsidRPr="008F76C8">
              <w:rPr>
                <w:rFonts w:ascii="Calibri" w:hAnsi="Calibri" w:cs="Calibri"/>
                <w:color w:val="000000"/>
                <w:sz w:val="2"/>
                <w:szCs w:val="2"/>
              </w:rPr>
              <w:t>}}</w:t>
            </w:r>
            <w:r>
              <w:rPr>
                <w:rFonts w:ascii="Calibri" w:hAnsi="Calibri" w:cs="Arial"/>
                <w:sz w:val="14"/>
                <w:szCs w:val="14"/>
              </w:rPr>
              <w:t>Call</w:t>
            </w:r>
            <w:proofErr w:type="gramEnd"/>
            <w:r>
              <w:rPr>
                <w:rFonts w:ascii="Calibri" w:hAnsi="Calibri" w:cs="Arial"/>
                <w:sz w:val="14"/>
                <w:szCs w:val="14"/>
              </w:rPr>
              <w:t xml:space="preserve"> Forwarding </w:t>
            </w:r>
          </w:p>
          <w:p w14:paraId="001AD2AF" w14:textId="37835B4B" w:rsidR="008F76C8" w:rsidRPr="008F76C8" w:rsidRDefault="008F76C8" w:rsidP="008F76C8">
            <w:pPr>
              <w:rPr>
                <w:rFonts w:ascii="Calibri" w:hAnsi="Calibri" w:cs="Calibri"/>
                <w:color w:val="000000"/>
                <w:sz w:val="22"/>
                <w:szCs w:val="22"/>
              </w:rPr>
            </w:pPr>
            <w:r w:rsidRPr="008F76C8">
              <w:rPr>
                <w:rFonts w:ascii="Calibri" w:hAnsi="Calibri" w:cs="Calibri"/>
                <w:color w:val="000000"/>
                <w:sz w:val="2"/>
                <w:szCs w:val="2"/>
              </w:rPr>
              <w:t xml:space="preserve">{{#IF_RECENT_CALL_LOGS}} </w:t>
            </w:r>
            <w:r w:rsidRPr="00861907">
              <w:rPr>
                <w:rFonts w:ascii="Calibri" w:hAnsi="Calibri" w:cs="Arial"/>
                <w:sz w:val="28"/>
                <w:szCs w:val="28"/>
              </w:rPr>
              <w:sym w:font="Wingdings" w:char="F0FE"/>
            </w:r>
            <w:r w:rsidRPr="008F76C8">
              <w:rPr>
                <w:rFonts w:ascii="Calibri" w:hAnsi="Calibri" w:cs="Calibri"/>
                <w:color w:val="000000"/>
                <w:sz w:val="2"/>
                <w:szCs w:val="2"/>
              </w:rPr>
              <w:t xml:space="preserve">{{/IF_RECENT_CALL_LOGS}} {{^IF_RECENT_CALL_LOGS}} </w:t>
            </w:r>
            <w:r w:rsidRPr="00861907">
              <w:rPr>
                <w:rFonts w:ascii="Calibri" w:hAnsi="Calibri" w:cs="Arial"/>
                <w:sz w:val="28"/>
                <w:szCs w:val="28"/>
              </w:rPr>
              <w:sym w:font="Wingdings" w:char="F0A8"/>
            </w:r>
            <w:r w:rsidRPr="008F76C8">
              <w:rPr>
                <w:rFonts w:ascii="Calibri" w:hAnsi="Calibri" w:cs="Calibri"/>
                <w:color w:val="000000"/>
                <w:sz w:val="2"/>
                <w:szCs w:val="2"/>
              </w:rPr>
              <w:t>{{/IF_RECENT_CALL_LOGS</w:t>
            </w:r>
            <w:proofErr w:type="gramStart"/>
            <w:r w:rsidRPr="008F76C8">
              <w:rPr>
                <w:rFonts w:ascii="Calibri" w:hAnsi="Calibri" w:cs="Calibri"/>
                <w:color w:val="000000"/>
                <w:sz w:val="2"/>
                <w:szCs w:val="2"/>
              </w:rPr>
              <w:t>}}</w:t>
            </w:r>
            <w:r>
              <w:rPr>
                <w:rFonts w:ascii="Calibri" w:hAnsi="Calibri" w:cs="Arial"/>
                <w:sz w:val="14"/>
                <w:szCs w:val="14"/>
              </w:rPr>
              <w:t>Recent</w:t>
            </w:r>
            <w:proofErr w:type="gramEnd"/>
            <w:r>
              <w:rPr>
                <w:rFonts w:ascii="Calibri" w:hAnsi="Calibri" w:cs="Arial"/>
                <w:sz w:val="14"/>
                <w:szCs w:val="14"/>
              </w:rPr>
              <w:t xml:space="preserve"> Call Logs</w:t>
            </w:r>
          </w:p>
          <w:p w14:paraId="20113CF9" w14:textId="303334F5" w:rsidR="008F76C8" w:rsidRPr="008F76C8" w:rsidRDefault="008F76C8" w:rsidP="008F76C8">
            <w:pPr>
              <w:rPr>
                <w:rFonts w:ascii="Calibri" w:hAnsi="Calibri" w:cs="Calibri"/>
                <w:color w:val="000000"/>
                <w:sz w:val="22"/>
                <w:szCs w:val="22"/>
              </w:rPr>
            </w:pPr>
            <w:r w:rsidRPr="008F76C8">
              <w:rPr>
                <w:rFonts w:ascii="Calibri" w:hAnsi="Calibri" w:cs="Calibri"/>
                <w:color w:val="000000"/>
                <w:sz w:val="2"/>
                <w:szCs w:val="2"/>
              </w:rPr>
              <w:t xml:space="preserve">{{#IF_CALL_NOTIFICATION}} </w:t>
            </w:r>
            <w:r w:rsidRPr="00861907">
              <w:rPr>
                <w:rFonts w:ascii="Calibri" w:hAnsi="Calibri" w:cs="Arial"/>
                <w:sz w:val="28"/>
                <w:szCs w:val="28"/>
              </w:rPr>
              <w:sym w:font="Wingdings" w:char="F0FE"/>
            </w:r>
            <w:r w:rsidRPr="008F76C8">
              <w:rPr>
                <w:rFonts w:ascii="Calibri" w:hAnsi="Calibri" w:cs="Calibri"/>
                <w:color w:val="000000"/>
                <w:sz w:val="2"/>
                <w:szCs w:val="2"/>
              </w:rPr>
              <w:t xml:space="preserve">{{/IF_CALL_NOTIFICATION}} {{^IF_CALL_NOTIFICATION}} </w:t>
            </w:r>
            <w:r w:rsidRPr="00861907">
              <w:rPr>
                <w:rFonts w:ascii="Calibri" w:hAnsi="Calibri" w:cs="Arial"/>
                <w:sz w:val="28"/>
                <w:szCs w:val="28"/>
              </w:rPr>
              <w:sym w:font="Wingdings" w:char="F0A8"/>
            </w:r>
            <w:r w:rsidRPr="008F76C8">
              <w:rPr>
                <w:rFonts w:ascii="Calibri" w:hAnsi="Calibri" w:cs="Calibri"/>
                <w:color w:val="000000"/>
                <w:sz w:val="2"/>
                <w:szCs w:val="2"/>
              </w:rPr>
              <w:t>{{/IF_CALL_NOTIFICATION</w:t>
            </w:r>
            <w:proofErr w:type="gramStart"/>
            <w:r w:rsidRPr="008F76C8">
              <w:rPr>
                <w:rFonts w:ascii="Calibri" w:hAnsi="Calibri" w:cs="Calibri"/>
                <w:color w:val="000000"/>
                <w:sz w:val="2"/>
                <w:szCs w:val="2"/>
              </w:rPr>
              <w:t>}}</w:t>
            </w:r>
            <w:r>
              <w:rPr>
                <w:rFonts w:ascii="Calibri" w:hAnsi="Calibri" w:cs="Arial"/>
                <w:sz w:val="14"/>
                <w:szCs w:val="14"/>
              </w:rPr>
              <w:t>Call</w:t>
            </w:r>
            <w:proofErr w:type="gramEnd"/>
            <w:r>
              <w:rPr>
                <w:rFonts w:ascii="Calibri" w:hAnsi="Calibri" w:cs="Arial"/>
                <w:sz w:val="14"/>
                <w:szCs w:val="14"/>
              </w:rPr>
              <w:t xml:space="preserve"> Notification </w:t>
            </w:r>
          </w:p>
          <w:p w14:paraId="505CEC2D" w14:textId="76B5D465" w:rsidR="008F76C8" w:rsidRPr="0017131A" w:rsidRDefault="00BD15F4" w:rsidP="0017131A">
            <w:pPr>
              <w:rPr>
                <w:rFonts w:ascii="Calibri" w:hAnsi="Calibri" w:cs="Calibri"/>
                <w:color w:val="000000"/>
                <w:sz w:val="22"/>
                <w:szCs w:val="22"/>
              </w:rPr>
            </w:pPr>
            <w:r>
              <w:rPr>
                <w:rFonts w:ascii="Calibri" w:hAnsi="Calibri" w:cs="Calibri"/>
                <w:color w:val="000000"/>
                <w:sz w:val="2"/>
                <w:szCs w:val="2"/>
              </w:rPr>
              <w:t xml:space="preserve"> </w:t>
            </w:r>
            <w:r w:rsidR="008F76C8" w:rsidRPr="0096226F">
              <w:rPr>
                <w:rFonts w:ascii="Calibri" w:hAnsi="Calibri" w:cs="Calibri"/>
                <w:color w:val="000000"/>
                <w:sz w:val="2"/>
                <w:szCs w:val="2"/>
              </w:rPr>
              <w:t xml:space="preserve">{{#IF_CALL_RETURN}} </w:t>
            </w:r>
            <w:r w:rsidR="008F76C8" w:rsidRPr="00861907">
              <w:rPr>
                <w:rFonts w:ascii="Calibri" w:hAnsi="Calibri" w:cs="Arial"/>
                <w:sz w:val="28"/>
                <w:szCs w:val="28"/>
              </w:rPr>
              <w:sym w:font="Wingdings" w:char="F0FE"/>
            </w:r>
            <w:r w:rsidR="008F76C8" w:rsidRPr="0096226F">
              <w:rPr>
                <w:rFonts w:ascii="Calibri" w:hAnsi="Calibri" w:cs="Calibri"/>
                <w:color w:val="000000"/>
                <w:sz w:val="2"/>
                <w:szCs w:val="2"/>
              </w:rPr>
              <w:t xml:space="preserve">{{/IF_CALL_RETURN}} {{^IF_CALL_RETURN}} </w:t>
            </w:r>
            <w:r w:rsidR="008F76C8" w:rsidRPr="00BD15F4">
              <w:rPr>
                <w:rFonts w:ascii="Calibri" w:hAnsi="Calibri" w:cs="Arial"/>
                <w:sz w:val="28"/>
                <w:szCs w:val="28"/>
              </w:rPr>
              <w:sym w:font="Wingdings" w:char="F0A8"/>
            </w:r>
            <w:r w:rsidR="008F76C8" w:rsidRPr="0096226F">
              <w:rPr>
                <w:rFonts w:ascii="Calibri" w:hAnsi="Calibri" w:cs="Calibri"/>
                <w:color w:val="000000"/>
                <w:sz w:val="2"/>
                <w:szCs w:val="2"/>
              </w:rPr>
              <w:t>{{/IF_CALL_RETURN}}</w:t>
            </w:r>
            <w:r w:rsidR="0017131A" w:rsidRPr="0096226F">
              <w:rPr>
                <w:rFonts w:ascii="Calibri" w:hAnsi="Calibri" w:cs="Calibri"/>
                <w:color w:val="000000"/>
                <w:sz w:val="2"/>
                <w:szCs w:val="2"/>
              </w:rPr>
              <w:t xml:space="preserve"> </w:t>
            </w:r>
            <w:r w:rsidR="008F76C8">
              <w:rPr>
                <w:rFonts w:ascii="Calibri" w:hAnsi="Calibri" w:cs="Arial"/>
                <w:sz w:val="14"/>
                <w:szCs w:val="14"/>
              </w:rPr>
              <w:t>Call Return</w:t>
            </w:r>
          </w:p>
          <w:p w14:paraId="17DD4E1F" w14:textId="38A21EF4" w:rsidR="008F76C8" w:rsidRPr="00537910" w:rsidRDefault="00BD15F4" w:rsidP="00537910">
            <w:pPr>
              <w:rPr>
                <w:rFonts w:ascii="Calibri" w:hAnsi="Calibri" w:cs="Calibri"/>
                <w:color w:val="000000"/>
                <w:sz w:val="22"/>
                <w:szCs w:val="22"/>
              </w:rPr>
            </w:pPr>
            <w:r>
              <w:rPr>
                <w:rFonts w:ascii="Calibri" w:hAnsi="Calibri" w:cs="Calibri"/>
                <w:color w:val="000000"/>
                <w:sz w:val="2"/>
                <w:szCs w:val="2"/>
              </w:rPr>
              <w:t xml:space="preserve"> </w:t>
            </w:r>
            <w:r w:rsidR="009F2D3A" w:rsidRPr="006B3B76">
              <w:rPr>
                <w:rFonts w:ascii="Calibri" w:hAnsi="Calibri" w:cs="Calibri"/>
                <w:color w:val="000000"/>
                <w:sz w:val="2"/>
                <w:szCs w:val="2"/>
              </w:rPr>
              <w:t xml:space="preserve">{{#IF_CALL_WAITING}} </w:t>
            </w:r>
            <w:r w:rsidR="009F2D3A" w:rsidRPr="00861907">
              <w:rPr>
                <w:rFonts w:ascii="Calibri" w:hAnsi="Calibri" w:cs="Arial"/>
                <w:sz w:val="28"/>
                <w:szCs w:val="28"/>
              </w:rPr>
              <w:sym w:font="Wingdings" w:char="F0FE"/>
            </w:r>
            <w:r w:rsidR="009F2D3A">
              <w:rPr>
                <w:rFonts w:ascii="Calibri" w:hAnsi="Calibri" w:cs="Arial"/>
                <w:sz w:val="28"/>
                <w:szCs w:val="28"/>
              </w:rPr>
              <w:t xml:space="preserve"> </w:t>
            </w:r>
            <w:r w:rsidR="009F2D3A" w:rsidRPr="0032257F">
              <w:rPr>
                <w:rFonts w:ascii="Calibri" w:hAnsi="Calibri" w:cs="Calibri"/>
                <w:color w:val="000000"/>
                <w:sz w:val="2"/>
                <w:szCs w:val="2"/>
              </w:rPr>
              <w:t xml:space="preserve">{{/IF_CALL_WAITING}} {{^IF_CALL_WAITING}} </w:t>
            </w:r>
            <w:r w:rsidR="009F2D3A" w:rsidRPr="006B3B76">
              <w:rPr>
                <w:rFonts w:ascii="Calibri" w:hAnsi="Calibri" w:cs="Arial"/>
                <w:sz w:val="28"/>
                <w:szCs w:val="28"/>
              </w:rPr>
              <w:sym w:font="Wingdings" w:char="F0A8"/>
            </w:r>
            <w:r w:rsidR="009F2D3A" w:rsidRPr="00AF22C9">
              <w:rPr>
                <w:rFonts w:ascii="Calibri" w:hAnsi="Calibri" w:cs="Calibri"/>
                <w:color w:val="000000"/>
                <w:sz w:val="2"/>
                <w:szCs w:val="2"/>
              </w:rPr>
              <w:t xml:space="preserve"> </w:t>
            </w:r>
            <w:r w:rsidR="009F2D3A" w:rsidRPr="0032257F">
              <w:rPr>
                <w:rFonts w:ascii="Calibri" w:hAnsi="Calibri" w:cs="Calibri"/>
                <w:color w:val="000000"/>
                <w:sz w:val="2"/>
                <w:szCs w:val="2"/>
              </w:rPr>
              <w:t>{{/IF_CALL_WAITING</w:t>
            </w:r>
            <w:r w:rsidR="004E587A" w:rsidRPr="0032257F">
              <w:rPr>
                <w:rFonts w:ascii="Calibri" w:hAnsi="Calibri" w:cs="Calibri"/>
                <w:color w:val="000000"/>
                <w:sz w:val="2"/>
                <w:szCs w:val="2"/>
              </w:rPr>
              <w:t>}</w:t>
            </w:r>
            <w:r w:rsidR="009F2D3A" w:rsidRPr="0032257F">
              <w:rPr>
                <w:rFonts w:ascii="Calibri" w:hAnsi="Calibri" w:cs="Calibri"/>
                <w:color w:val="000000"/>
                <w:sz w:val="2"/>
                <w:szCs w:val="2"/>
              </w:rPr>
              <w:t>}</w:t>
            </w:r>
            <w:r w:rsidR="009F6E66">
              <w:rPr>
                <w:rFonts w:ascii="Calibri" w:hAnsi="Calibri" w:cs="Calibri"/>
                <w:color w:val="000000"/>
                <w:sz w:val="2"/>
                <w:szCs w:val="2"/>
              </w:rPr>
              <w:t xml:space="preserve"> </w:t>
            </w:r>
            <w:r w:rsidR="008F76C8">
              <w:rPr>
                <w:rFonts w:ascii="Calibri" w:hAnsi="Calibri" w:cs="Arial"/>
                <w:sz w:val="14"/>
                <w:szCs w:val="14"/>
              </w:rPr>
              <w:t xml:space="preserve">Call Waiting </w:t>
            </w:r>
          </w:p>
          <w:p w14:paraId="200AB196" w14:textId="58922F22" w:rsidR="008F76C8" w:rsidRDefault="00520AA6" w:rsidP="008F76C8">
            <w:pPr>
              <w:autoSpaceDE w:val="0"/>
              <w:autoSpaceDN w:val="0"/>
              <w:ind w:left="-18"/>
              <w:rPr>
                <w:rFonts w:ascii="Calibri" w:hAnsi="Calibri" w:cs="Arial"/>
                <w:sz w:val="14"/>
                <w:szCs w:val="14"/>
              </w:rPr>
            </w:pPr>
            <w:r>
              <w:rPr>
                <w:rFonts w:ascii="Calibri" w:hAnsi="Calibri" w:cs="Calibri"/>
                <w:color w:val="000000"/>
                <w:sz w:val="2"/>
                <w:szCs w:val="2"/>
              </w:rPr>
              <w:t xml:space="preserve">  </w:t>
            </w:r>
            <w:r w:rsidR="00BD15F4">
              <w:rPr>
                <w:rFonts w:ascii="Calibri" w:hAnsi="Calibri" w:cs="Calibri"/>
                <w:color w:val="000000"/>
                <w:sz w:val="2"/>
                <w:szCs w:val="2"/>
              </w:rPr>
              <w:t xml:space="preserve">  </w:t>
            </w:r>
            <w:r>
              <w:rPr>
                <w:rFonts w:ascii="Calibri" w:hAnsi="Calibri" w:cs="Calibri"/>
                <w:color w:val="000000"/>
                <w:sz w:val="2"/>
                <w:szCs w:val="2"/>
              </w:rPr>
              <w:t xml:space="preserve"> </w:t>
            </w:r>
            <w:r w:rsidR="00BF480E">
              <w:rPr>
                <w:rFonts w:ascii="Calibri" w:hAnsi="Calibri" w:cs="Calibri"/>
                <w:color w:val="000000"/>
                <w:sz w:val="2"/>
                <w:szCs w:val="2"/>
              </w:rPr>
              <w:t>{</w:t>
            </w:r>
            <w:r w:rsidR="006E3390" w:rsidRPr="006E3390">
              <w:rPr>
                <w:rFonts w:ascii="Calibri" w:hAnsi="Calibri" w:cs="Calibri"/>
                <w:color w:val="000000"/>
                <w:sz w:val="2"/>
                <w:szCs w:val="2"/>
              </w:rPr>
              <w:t xml:space="preserve">{#IF_SPEED_DIAL}} </w:t>
            </w:r>
            <w:r w:rsidR="006E3390" w:rsidRPr="00861907">
              <w:rPr>
                <w:rFonts w:ascii="Calibri" w:hAnsi="Calibri" w:cs="Arial"/>
                <w:sz w:val="28"/>
                <w:szCs w:val="28"/>
              </w:rPr>
              <w:sym w:font="Wingdings" w:char="F0FE"/>
            </w:r>
            <w:r w:rsidR="006E3390" w:rsidRPr="006E3390">
              <w:rPr>
                <w:rFonts w:ascii="Calibri" w:hAnsi="Calibri" w:cs="Calibri"/>
                <w:color w:val="000000"/>
                <w:sz w:val="2"/>
                <w:szCs w:val="2"/>
              </w:rPr>
              <w:t xml:space="preserve">{{/IF_SPEED_DIAL}} {{^IF_SPEED_DIAL}} </w:t>
            </w:r>
            <w:r w:rsidR="006E3390" w:rsidRPr="00861907">
              <w:rPr>
                <w:rFonts w:ascii="Calibri" w:hAnsi="Calibri" w:cs="Arial"/>
                <w:sz w:val="28"/>
                <w:szCs w:val="28"/>
              </w:rPr>
              <w:sym w:font="Wingdings" w:char="F0A8"/>
            </w:r>
            <w:r w:rsidR="006E3390" w:rsidRPr="006E3390">
              <w:rPr>
                <w:rFonts w:ascii="Calibri" w:hAnsi="Calibri" w:cs="Calibri"/>
                <w:color w:val="000000"/>
                <w:sz w:val="2"/>
                <w:szCs w:val="2"/>
              </w:rPr>
              <w:t>{{/IF_SPEED_DIAL}}</w:t>
            </w:r>
            <w:r w:rsidR="009F6E66">
              <w:rPr>
                <w:rFonts w:ascii="Calibri" w:hAnsi="Calibri" w:cs="Calibri"/>
                <w:color w:val="000000"/>
                <w:sz w:val="2"/>
                <w:szCs w:val="2"/>
              </w:rPr>
              <w:t xml:space="preserve"> </w:t>
            </w:r>
            <w:r w:rsidR="008F76C8">
              <w:rPr>
                <w:rFonts w:ascii="Calibri" w:hAnsi="Calibri" w:cs="Arial"/>
                <w:sz w:val="14"/>
                <w:szCs w:val="14"/>
              </w:rPr>
              <w:t xml:space="preserve">Speed Dial </w:t>
            </w:r>
          </w:p>
          <w:p w14:paraId="554B956B" w14:textId="72DC5F81" w:rsidR="008F76C8" w:rsidRPr="006E3390" w:rsidRDefault="00520AA6" w:rsidP="006E3390">
            <w:pPr>
              <w:rPr>
                <w:rFonts w:ascii="Calibri" w:hAnsi="Calibri" w:cs="Calibri"/>
                <w:color w:val="000000"/>
                <w:sz w:val="22"/>
                <w:szCs w:val="22"/>
              </w:rPr>
            </w:pPr>
            <w:r>
              <w:rPr>
                <w:rFonts w:ascii="Calibri" w:hAnsi="Calibri" w:cs="Calibri"/>
                <w:color w:val="000000"/>
                <w:sz w:val="2"/>
                <w:szCs w:val="2"/>
              </w:rPr>
              <w:t xml:space="preserve">  </w:t>
            </w:r>
            <w:r w:rsidR="006E3390" w:rsidRPr="006E3390">
              <w:rPr>
                <w:rFonts w:ascii="Calibri" w:hAnsi="Calibri" w:cs="Calibri"/>
                <w:color w:val="000000"/>
                <w:sz w:val="2"/>
                <w:szCs w:val="2"/>
              </w:rPr>
              <w:t xml:space="preserve">{{#IF_3_WAY_CALLING}} </w:t>
            </w:r>
            <w:r w:rsidR="006E3390" w:rsidRPr="00861907">
              <w:rPr>
                <w:rFonts w:ascii="Calibri" w:hAnsi="Calibri" w:cs="Arial"/>
                <w:sz w:val="28"/>
                <w:szCs w:val="28"/>
              </w:rPr>
              <w:sym w:font="Wingdings" w:char="F0FE"/>
            </w:r>
            <w:r w:rsidR="006E3390" w:rsidRPr="006E3390">
              <w:rPr>
                <w:rFonts w:ascii="Calibri" w:hAnsi="Calibri" w:cs="Calibri"/>
                <w:color w:val="000000"/>
                <w:sz w:val="2"/>
                <w:szCs w:val="2"/>
              </w:rPr>
              <w:t xml:space="preserve">{{/IF_3_WAY_CALLING}} {{^IF_3_WAY_CALLING}} </w:t>
            </w:r>
            <w:r w:rsidR="006E3390" w:rsidRPr="00861907">
              <w:rPr>
                <w:rFonts w:ascii="Calibri" w:hAnsi="Calibri" w:cs="Arial"/>
                <w:sz w:val="28"/>
                <w:szCs w:val="28"/>
              </w:rPr>
              <w:sym w:font="Wingdings" w:char="F0A8"/>
            </w:r>
            <w:r w:rsidR="006E3390" w:rsidRPr="006E3390">
              <w:rPr>
                <w:rFonts w:ascii="Calibri" w:hAnsi="Calibri" w:cs="Calibri"/>
                <w:color w:val="000000"/>
                <w:sz w:val="2"/>
                <w:szCs w:val="2"/>
              </w:rPr>
              <w:t>{{/IF_3_WAY_CALLING</w:t>
            </w:r>
            <w:proofErr w:type="gramStart"/>
            <w:r w:rsidR="006E3390" w:rsidRPr="006E3390">
              <w:rPr>
                <w:rFonts w:ascii="Calibri" w:hAnsi="Calibri" w:cs="Calibri"/>
                <w:color w:val="000000"/>
                <w:sz w:val="2"/>
                <w:szCs w:val="2"/>
              </w:rPr>
              <w:t>}}</w:t>
            </w:r>
            <w:r w:rsidR="008F76C8">
              <w:rPr>
                <w:rFonts w:ascii="Calibri" w:hAnsi="Calibri" w:cs="Arial"/>
                <w:sz w:val="14"/>
                <w:szCs w:val="14"/>
              </w:rPr>
              <w:t>Three</w:t>
            </w:r>
            <w:proofErr w:type="gramEnd"/>
            <w:r w:rsidR="008F76C8">
              <w:rPr>
                <w:rFonts w:ascii="Calibri" w:hAnsi="Calibri" w:cs="Arial"/>
                <w:sz w:val="14"/>
                <w:szCs w:val="14"/>
              </w:rPr>
              <w:t xml:space="preserve"> Way Calling </w:t>
            </w:r>
          </w:p>
        </w:tc>
        <w:tc>
          <w:tcPr>
            <w:tcW w:w="2610" w:type="dxa"/>
            <w:tcBorders>
              <w:top w:val="dotted" w:sz="4" w:space="0" w:color="auto"/>
              <w:left w:val="nil"/>
              <w:bottom w:val="dotted" w:sz="4" w:space="0" w:color="auto"/>
              <w:right w:val="single" w:sz="4" w:space="0" w:color="auto"/>
            </w:tcBorders>
            <w:shd w:val="clear" w:color="auto" w:fill="auto"/>
            <w:vAlign w:val="center"/>
          </w:tcPr>
          <w:p w14:paraId="4FB0001D" w14:textId="28686EAD" w:rsidR="008F76C8" w:rsidRPr="006E3390" w:rsidRDefault="006E3390" w:rsidP="006E3390">
            <w:pPr>
              <w:rPr>
                <w:rFonts w:ascii="Calibri" w:hAnsi="Calibri" w:cs="Calibri"/>
                <w:color w:val="000000"/>
                <w:sz w:val="22"/>
                <w:szCs w:val="22"/>
              </w:rPr>
            </w:pPr>
            <w:r w:rsidRPr="006E3390">
              <w:rPr>
                <w:rFonts w:ascii="Calibri" w:hAnsi="Calibri" w:cs="Calibri"/>
                <w:color w:val="000000"/>
                <w:sz w:val="2"/>
                <w:szCs w:val="2"/>
              </w:rPr>
              <w:t xml:space="preserve">{{#IF_CALLER_ID}} </w:t>
            </w:r>
            <w:r w:rsidRPr="00861907">
              <w:rPr>
                <w:rFonts w:ascii="Calibri" w:hAnsi="Calibri" w:cs="Arial"/>
                <w:sz w:val="28"/>
                <w:szCs w:val="28"/>
              </w:rPr>
              <w:sym w:font="Wingdings" w:char="F0FE"/>
            </w:r>
            <w:r w:rsidRPr="006E3390">
              <w:rPr>
                <w:rFonts w:ascii="Calibri" w:hAnsi="Calibri" w:cs="Calibri"/>
                <w:color w:val="000000"/>
                <w:sz w:val="2"/>
                <w:szCs w:val="2"/>
              </w:rPr>
              <w:t xml:space="preserve">{{/IF_CALLER_ID}} {{^IF_CALLER_ID}} </w:t>
            </w:r>
            <w:r w:rsidRPr="00861907">
              <w:rPr>
                <w:rFonts w:ascii="Calibri" w:hAnsi="Calibri" w:cs="Arial"/>
                <w:sz w:val="28"/>
                <w:szCs w:val="28"/>
              </w:rPr>
              <w:sym w:font="Wingdings" w:char="F0A8"/>
            </w:r>
            <w:r w:rsidRPr="006E3390">
              <w:rPr>
                <w:rFonts w:ascii="Calibri" w:hAnsi="Calibri" w:cs="Calibri"/>
                <w:color w:val="000000"/>
                <w:sz w:val="2"/>
                <w:szCs w:val="2"/>
              </w:rPr>
              <w:t>{{/IF_CALLER_ID</w:t>
            </w:r>
            <w:proofErr w:type="gramStart"/>
            <w:r w:rsidRPr="006E3390">
              <w:rPr>
                <w:rFonts w:ascii="Calibri" w:hAnsi="Calibri" w:cs="Calibri"/>
                <w:color w:val="000000"/>
                <w:sz w:val="2"/>
                <w:szCs w:val="2"/>
              </w:rPr>
              <w:t>}}</w:t>
            </w:r>
            <w:r w:rsidR="008F76C8">
              <w:rPr>
                <w:rFonts w:ascii="Calibri" w:hAnsi="Calibri" w:cs="Arial"/>
                <w:sz w:val="14"/>
                <w:szCs w:val="14"/>
              </w:rPr>
              <w:t>Caller</w:t>
            </w:r>
            <w:proofErr w:type="gramEnd"/>
            <w:r w:rsidR="008F76C8">
              <w:rPr>
                <w:rFonts w:ascii="Calibri" w:hAnsi="Calibri" w:cs="Arial"/>
                <w:sz w:val="14"/>
                <w:szCs w:val="14"/>
              </w:rPr>
              <w:t xml:space="preserve"> ID </w:t>
            </w:r>
          </w:p>
          <w:p w14:paraId="2E013500" w14:textId="496ABA4A" w:rsidR="008F76C8" w:rsidRPr="006E3390" w:rsidRDefault="006E3390" w:rsidP="006E3390">
            <w:pPr>
              <w:rPr>
                <w:rFonts w:ascii="Calibri" w:hAnsi="Calibri" w:cs="Calibri"/>
                <w:color w:val="000000"/>
                <w:sz w:val="22"/>
                <w:szCs w:val="22"/>
              </w:rPr>
            </w:pPr>
            <w:r w:rsidRPr="006E3390">
              <w:rPr>
                <w:rFonts w:ascii="Calibri" w:hAnsi="Calibri" w:cs="Calibri"/>
                <w:color w:val="000000"/>
                <w:sz w:val="2"/>
                <w:szCs w:val="2"/>
              </w:rPr>
              <w:t xml:space="preserve">{{#IF_CALLER_ID_BLOCK}} </w:t>
            </w:r>
            <w:r w:rsidRPr="00861907">
              <w:rPr>
                <w:rFonts w:ascii="Calibri" w:hAnsi="Calibri" w:cs="Arial"/>
                <w:sz w:val="28"/>
                <w:szCs w:val="28"/>
              </w:rPr>
              <w:sym w:font="Wingdings" w:char="F0FE"/>
            </w:r>
            <w:r w:rsidRPr="006E3390">
              <w:rPr>
                <w:rFonts w:ascii="Calibri" w:hAnsi="Calibri" w:cs="Calibri"/>
                <w:color w:val="000000"/>
                <w:sz w:val="2"/>
                <w:szCs w:val="2"/>
              </w:rPr>
              <w:t xml:space="preserve">{{/IF_CALLER_ID_BLOCK}} {{^IF_CALLER_ID_BLOCK}} </w:t>
            </w:r>
            <w:r w:rsidRPr="00861907">
              <w:rPr>
                <w:rFonts w:ascii="Calibri" w:hAnsi="Calibri" w:cs="Arial"/>
                <w:sz w:val="28"/>
                <w:szCs w:val="28"/>
              </w:rPr>
              <w:sym w:font="Wingdings" w:char="F0A8"/>
            </w:r>
            <w:r w:rsidRPr="006E3390">
              <w:rPr>
                <w:rFonts w:ascii="Calibri" w:hAnsi="Calibri" w:cs="Calibri"/>
                <w:color w:val="000000"/>
                <w:sz w:val="2"/>
                <w:szCs w:val="2"/>
              </w:rPr>
              <w:t>{{/IF_CALLER_ID_BLOCK</w:t>
            </w:r>
            <w:proofErr w:type="gramStart"/>
            <w:r w:rsidRPr="006E3390">
              <w:rPr>
                <w:rFonts w:ascii="Calibri" w:hAnsi="Calibri" w:cs="Calibri"/>
                <w:color w:val="000000"/>
                <w:sz w:val="2"/>
                <w:szCs w:val="2"/>
              </w:rPr>
              <w:t>}}</w:t>
            </w:r>
            <w:r w:rsidR="008F76C8">
              <w:rPr>
                <w:rFonts w:ascii="Calibri" w:hAnsi="Calibri" w:cs="Arial"/>
                <w:sz w:val="14"/>
                <w:szCs w:val="14"/>
              </w:rPr>
              <w:t>Caller</w:t>
            </w:r>
            <w:proofErr w:type="gramEnd"/>
            <w:r w:rsidR="008F76C8">
              <w:rPr>
                <w:rFonts w:ascii="Calibri" w:hAnsi="Calibri" w:cs="Arial"/>
                <w:sz w:val="14"/>
                <w:szCs w:val="14"/>
              </w:rPr>
              <w:t xml:space="preserve"> ID Block </w:t>
            </w:r>
          </w:p>
          <w:p w14:paraId="7F5AFA04" w14:textId="1E7981C0" w:rsidR="008F76C8" w:rsidRPr="006E3390" w:rsidRDefault="006E3390" w:rsidP="006E3390">
            <w:pPr>
              <w:rPr>
                <w:rFonts w:ascii="Calibri" w:hAnsi="Calibri" w:cs="Calibri"/>
                <w:color w:val="000000"/>
                <w:sz w:val="22"/>
                <w:szCs w:val="22"/>
              </w:rPr>
            </w:pPr>
            <w:r w:rsidRPr="006E3390">
              <w:rPr>
                <w:rFonts w:ascii="Calibri" w:hAnsi="Calibri" w:cs="Calibri"/>
                <w:color w:val="000000"/>
                <w:sz w:val="2"/>
                <w:szCs w:val="2"/>
              </w:rPr>
              <w:t xml:space="preserve">{{#IF_DO_NOT_DISTURB}} </w:t>
            </w:r>
            <w:r w:rsidRPr="00861907">
              <w:rPr>
                <w:rFonts w:ascii="Calibri" w:hAnsi="Calibri" w:cs="Arial"/>
                <w:sz w:val="28"/>
                <w:szCs w:val="28"/>
              </w:rPr>
              <w:sym w:font="Wingdings" w:char="F0FE"/>
            </w:r>
            <w:r w:rsidRPr="006E3390">
              <w:rPr>
                <w:rFonts w:ascii="Calibri" w:hAnsi="Calibri" w:cs="Calibri"/>
                <w:color w:val="000000"/>
                <w:sz w:val="2"/>
                <w:szCs w:val="2"/>
              </w:rPr>
              <w:t xml:space="preserve">{{/IF_DO_NOT_DISTURB}} {{^IF_DO_NOT_DISTURB}} </w:t>
            </w:r>
            <w:r w:rsidRPr="00861907">
              <w:rPr>
                <w:rFonts w:ascii="Calibri" w:hAnsi="Calibri" w:cs="Arial"/>
                <w:sz w:val="28"/>
                <w:szCs w:val="28"/>
              </w:rPr>
              <w:sym w:font="Wingdings" w:char="F0A8"/>
            </w:r>
            <w:r w:rsidRPr="006E3390">
              <w:rPr>
                <w:rFonts w:ascii="Calibri" w:hAnsi="Calibri" w:cs="Calibri"/>
                <w:color w:val="000000"/>
                <w:sz w:val="2"/>
                <w:szCs w:val="2"/>
              </w:rPr>
              <w:t>{{/IF_DO_NOT_DISTURB</w:t>
            </w:r>
            <w:proofErr w:type="gramStart"/>
            <w:r w:rsidRPr="006E3390">
              <w:rPr>
                <w:rFonts w:ascii="Calibri" w:hAnsi="Calibri" w:cs="Calibri"/>
                <w:color w:val="000000"/>
                <w:sz w:val="2"/>
                <w:szCs w:val="2"/>
              </w:rPr>
              <w:t>}}</w:t>
            </w:r>
            <w:r w:rsidR="008F76C8">
              <w:rPr>
                <w:rFonts w:ascii="Calibri" w:hAnsi="Calibri" w:cs="Arial"/>
                <w:sz w:val="14"/>
                <w:szCs w:val="14"/>
              </w:rPr>
              <w:t>Do</w:t>
            </w:r>
            <w:proofErr w:type="gramEnd"/>
            <w:r w:rsidR="008F76C8">
              <w:rPr>
                <w:rFonts w:ascii="Calibri" w:hAnsi="Calibri" w:cs="Arial"/>
                <w:sz w:val="14"/>
                <w:szCs w:val="14"/>
              </w:rPr>
              <w:t xml:space="preserve"> Not Disturb </w:t>
            </w:r>
          </w:p>
          <w:p w14:paraId="6036746C" w14:textId="00F94673" w:rsidR="008F76C8" w:rsidRPr="003F37B2" w:rsidRDefault="00BD15F4" w:rsidP="006E3390">
            <w:pPr>
              <w:rPr>
                <w:rFonts w:ascii="Calibri" w:hAnsi="Calibri" w:cs="Arial"/>
                <w:sz w:val="14"/>
                <w:szCs w:val="14"/>
              </w:rPr>
            </w:pPr>
            <w:r>
              <w:rPr>
                <w:rFonts w:ascii="Calibri" w:hAnsi="Calibri" w:cs="Calibri"/>
                <w:color w:val="000000"/>
                <w:sz w:val="2"/>
                <w:szCs w:val="2"/>
              </w:rPr>
              <w:t xml:space="preserve">  </w:t>
            </w:r>
            <w:r w:rsidR="006E3390" w:rsidRPr="00BA64A8">
              <w:rPr>
                <w:rFonts w:ascii="Calibri" w:hAnsi="Calibri" w:cs="Calibri"/>
                <w:color w:val="000000"/>
                <w:sz w:val="2"/>
                <w:szCs w:val="2"/>
              </w:rPr>
              <w:t xml:space="preserve">{{#IF_INCLOMINGCALL_OR_ANONYMOUS}} </w:t>
            </w:r>
            <w:r w:rsidR="006E3390" w:rsidRPr="00861907">
              <w:rPr>
                <w:rFonts w:ascii="Calibri" w:hAnsi="Calibri" w:cs="Arial"/>
                <w:sz w:val="28"/>
                <w:szCs w:val="28"/>
              </w:rPr>
              <w:sym w:font="Wingdings" w:char="F0FE"/>
            </w:r>
            <w:r w:rsidR="006E3390" w:rsidRPr="00BA64A8">
              <w:rPr>
                <w:rFonts w:ascii="Calibri" w:hAnsi="Calibri" w:cs="Calibri"/>
                <w:color w:val="000000"/>
                <w:sz w:val="2"/>
                <w:szCs w:val="2"/>
              </w:rPr>
              <w:t>{{/IF_</w:t>
            </w:r>
            <w:r w:rsidR="006E3390" w:rsidRPr="00F9482F">
              <w:rPr>
                <w:rFonts w:ascii="Calibri" w:hAnsi="Calibri" w:cs="Calibri"/>
                <w:color w:val="000000"/>
                <w:sz w:val="2"/>
                <w:szCs w:val="2"/>
              </w:rPr>
              <w:t>INCLOMINGCALL_OR_ANONYMOUS}}</w:t>
            </w:r>
            <w:r w:rsidR="009B71B7" w:rsidRPr="00F9482F">
              <w:rPr>
                <w:rFonts w:ascii="Calibri" w:hAnsi="Calibri" w:cs="Calibri"/>
                <w:color w:val="000000"/>
                <w:sz w:val="2"/>
                <w:szCs w:val="2"/>
              </w:rPr>
              <w:t xml:space="preserve"> </w:t>
            </w:r>
            <w:r w:rsidR="006E3390" w:rsidRPr="00F9482F">
              <w:rPr>
                <w:rFonts w:ascii="Calibri" w:hAnsi="Calibri" w:cs="Calibri"/>
                <w:color w:val="000000"/>
                <w:sz w:val="2"/>
                <w:szCs w:val="2"/>
              </w:rPr>
              <w:t xml:space="preserve">{{^IF_INCLOMINGCALL_OR_ANONYMOUS}} </w:t>
            </w:r>
            <w:r w:rsidR="006E3390" w:rsidRPr="00861907">
              <w:rPr>
                <w:rFonts w:ascii="Calibri" w:hAnsi="Calibri" w:cs="Arial"/>
                <w:sz w:val="28"/>
                <w:szCs w:val="28"/>
              </w:rPr>
              <w:sym w:font="Wingdings" w:char="F0A8"/>
            </w:r>
            <w:r w:rsidR="006E3390" w:rsidRPr="006E3390">
              <w:rPr>
                <w:rFonts w:ascii="Calibri" w:hAnsi="Calibri" w:cs="Calibri"/>
                <w:color w:val="000000"/>
                <w:sz w:val="2"/>
                <w:szCs w:val="2"/>
              </w:rPr>
              <w:t>{{/IF_INCLOMINGCALL_OR_ANONYMOUS</w:t>
            </w:r>
            <w:proofErr w:type="gramStart"/>
            <w:r w:rsidR="006E3390" w:rsidRPr="006E3390">
              <w:rPr>
                <w:rFonts w:ascii="Calibri" w:hAnsi="Calibri" w:cs="Calibri"/>
                <w:color w:val="000000"/>
                <w:sz w:val="2"/>
                <w:szCs w:val="2"/>
              </w:rPr>
              <w:t>}}</w:t>
            </w:r>
            <w:r w:rsidR="008F76C8">
              <w:rPr>
                <w:rFonts w:ascii="Calibri" w:hAnsi="Calibri" w:cs="Arial"/>
                <w:sz w:val="14"/>
                <w:szCs w:val="14"/>
              </w:rPr>
              <w:t>Incoming</w:t>
            </w:r>
            <w:proofErr w:type="gramEnd"/>
            <w:r w:rsidR="008F76C8">
              <w:rPr>
                <w:rFonts w:ascii="Calibri" w:hAnsi="Calibri" w:cs="Arial"/>
                <w:sz w:val="14"/>
                <w:szCs w:val="14"/>
              </w:rPr>
              <w:t xml:space="preserve"> Call Block/Anonymous Call Rejection </w:t>
            </w:r>
          </w:p>
          <w:p w14:paraId="241D2E93" w14:textId="7B271A78" w:rsidR="008F76C8" w:rsidRDefault="00520AA6" w:rsidP="008F76C8">
            <w:pPr>
              <w:autoSpaceDE w:val="0"/>
              <w:autoSpaceDN w:val="0"/>
              <w:ind w:left="-18"/>
              <w:rPr>
                <w:rFonts w:ascii="Calibri" w:hAnsi="Calibri" w:cs="Arial"/>
                <w:sz w:val="14"/>
                <w:szCs w:val="14"/>
              </w:rPr>
            </w:pPr>
            <w:r>
              <w:rPr>
                <w:rFonts w:ascii="Calibri" w:hAnsi="Calibri" w:cs="Calibri"/>
                <w:color w:val="000000"/>
                <w:sz w:val="2"/>
                <w:szCs w:val="2"/>
              </w:rPr>
              <w:t xml:space="preserve">   </w:t>
            </w:r>
            <w:r w:rsidR="00BD15F4">
              <w:rPr>
                <w:rFonts w:ascii="Calibri" w:hAnsi="Calibri" w:cs="Calibri"/>
                <w:color w:val="000000"/>
                <w:sz w:val="2"/>
                <w:szCs w:val="2"/>
              </w:rPr>
              <w:t xml:space="preserve"> </w:t>
            </w:r>
            <w:r w:rsidR="00CF301F" w:rsidRPr="00CF301F">
              <w:rPr>
                <w:rFonts w:ascii="Calibri" w:hAnsi="Calibri" w:cs="Calibri"/>
                <w:color w:val="000000"/>
                <w:sz w:val="2"/>
                <w:szCs w:val="2"/>
              </w:rPr>
              <w:t>{</w:t>
            </w:r>
            <w:r w:rsidR="006E3390" w:rsidRPr="00CF301F">
              <w:rPr>
                <w:rFonts w:ascii="Calibri" w:hAnsi="Calibri" w:cs="Calibri"/>
                <w:color w:val="000000"/>
                <w:sz w:val="2"/>
                <w:szCs w:val="2"/>
              </w:rPr>
              <w:t xml:space="preserve">{#IF_LOCATEME}} </w:t>
            </w:r>
            <w:r w:rsidR="006E3390" w:rsidRPr="00861907">
              <w:rPr>
                <w:rFonts w:ascii="Calibri" w:hAnsi="Calibri" w:cs="Arial"/>
                <w:sz w:val="28"/>
                <w:szCs w:val="28"/>
              </w:rPr>
              <w:sym w:font="Wingdings" w:char="F0FE"/>
            </w:r>
            <w:r w:rsidR="006E3390" w:rsidRPr="006E3390">
              <w:rPr>
                <w:rFonts w:ascii="Calibri" w:hAnsi="Calibri" w:cs="Calibri"/>
                <w:color w:val="000000"/>
                <w:sz w:val="2"/>
                <w:szCs w:val="2"/>
              </w:rPr>
              <w:t>{{</w:t>
            </w:r>
            <w:r w:rsidR="006E3390" w:rsidRPr="00F9482F">
              <w:rPr>
                <w:rFonts w:ascii="Calibri" w:hAnsi="Calibri" w:cs="Calibri"/>
                <w:color w:val="000000"/>
                <w:sz w:val="2"/>
                <w:szCs w:val="2"/>
              </w:rPr>
              <w:t>/IF_LOCATEME}}</w:t>
            </w:r>
            <w:r w:rsidR="00F9482F" w:rsidRPr="00F9482F">
              <w:rPr>
                <w:rFonts w:ascii="Calibri" w:hAnsi="Calibri" w:cs="Calibri"/>
                <w:color w:val="000000"/>
                <w:sz w:val="2"/>
                <w:szCs w:val="2"/>
              </w:rPr>
              <w:t xml:space="preserve"> </w:t>
            </w:r>
            <w:r w:rsidR="006E3390" w:rsidRPr="00F9482F">
              <w:rPr>
                <w:rFonts w:ascii="Calibri" w:hAnsi="Calibri" w:cs="Calibri"/>
                <w:color w:val="000000"/>
                <w:sz w:val="2"/>
                <w:szCs w:val="2"/>
              </w:rPr>
              <w:t xml:space="preserve">{{^IF_LOCATEME}} </w:t>
            </w:r>
            <w:r w:rsidR="006E3390" w:rsidRPr="00861907">
              <w:rPr>
                <w:rFonts w:ascii="Calibri" w:hAnsi="Calibri" w:cs="Arial"/>
                <w:sz w:val="28"/>
                <w:szCs w:val="28"/>
              </w:rPr>
              <w:sym w:font="Wingdings" w:char="F0A8"/>
            </w:r>
            <w:r w:rsidR="006E3390" w:rsidRPr="006E3390">
              <w:rPr>
                <w:rFonts w:ascii="Calibri" w:hAnsi="Calibri" w:cs="Calibri"/>
                <w:color w:val="000000"/>
                <w:sz w:val="2"/>
                <w:szCs w:val="2"/>
              </w:rPr>
              <w:t>{{/IF_LOCATEME}}</w:t>
            </w:r>
            <w:r w:rsidR="00F9482F">
              <w:rPr>
                <w:rFonts w:ascii="Calibri" w:hAnsi="Calibri" w:cs="Calibri"/>
                <w:color w:val="000000"/>
                <w:sz w:val="2"/>
                <w:szCs w:val="2"/>
              </w:rPr>
              <w:t xml:space="preserve"> </w:t>
            </w:r>
            <w:r w:rsidR="008F76C8">
              <w:rPr>
                <w:rFonts w:ascii="Calibri" w:hAnsi="Calibri" w:cs="Arial"/>
                <w:sz w:val="14"/>
                <w:szCs w:val="14"/>
              </w:rPr>
              <w:t>Locate Me</w:t>
            </w:r>
          </w:p>
          <w:p w14:paraId="0E9080FE" w14:textId="761056E2" w:rsidR="008F76C8" w:rsidRPr="00864C75" w:rsidRDefault="00520AA6" w:rsidP="00864C75">
            <w:pPr>
              <w:rPr>
                <w:rFonts w:ascii="Calibri" w:hAnsi="Calibri" w:cs="Calibri"/>
                <w:color w:val="000000"/>
                <w:sz w:val="22"/>
                <w:szCs w:val="22"/>
              </w:rPr>
            </w:pPr>
            <w:r>
              <w:rPr>
                <w:rFonts w:ascii="Calibri" w:hAnsi="Calibri" w:cs="Calibri"/>
                <w:color w:val="000000"/>
                <w:sz w:val="2"/>
                <w:szCs w:val="2"/>
              </w:rPr>
              <w:t xml:space="preserve">  </w:t>
            </w:r>
            <w:r w:rsidR="00BD15F4">
              <w:rPr>
                <w:rFonts w:ascii="Calibri" w:hAnsi="Calibri" w:cs="Calibri"/>
                <w:color w:val="000000"/>
                <w:sz w:val="2"/>
                <w:szCs w:val="2"/>
              </w:rPr>
              <w:t xml:space="preserve"> </w:t>
            </w:r>
            <w:r w:rsidR="006E3390" w:rsidRPr="006E3390">
              <w:rPr>
                <w:rFonts w:ascii="Calibri" w:hAnsi="Calibri" w:cs="Calibri"/>
                <w:color w:val="000000"/>
                <w:sz w:val="2"/>
                <w:szCs w:val="2"/>
              </w:rPr>
              <w:t xml:space="preserve">{{#IF_SIMULTANEOUS_RING}} </w:t>
            </w:r>
            <w:r w:rsidR="006E3390" w:rsidRPr="00861907">
              <w:rPr>
                <w:rFonts w:ascii="Calibri" w:hAnsi="Calibri" w:cs="Arial"/>
                <w:sz w:val="28"/>
                <w:szCs w:val="28"/>
              </w:rPr>
              <w:sym w:font="Wingdings" w:char="F0FE"/>
            </w:r>
            <w:r w:rsidR="006E3390" w:rsidRPr="00864C75">
              <w:rPr>
                <w:rFonts w:ascii="Calibri" w:hAnsi="Calibri" w:cs="Calibri"/>
                <w:color w:val="000000"/>
                <w:sz w:val="2"/>
                <w:szCs w:val="2"/>
              </w:rPr>
              <w:t>{{/IF_SIMULTANEOUS_RING}} {{^IF_SIMULTANEOUS_RING}}</w:t>
            </w:r>
            <w:r w:rsidR="006E3390" w:rsidRPr="00861907">
              <w:rPr>
                <w:rFonts w:ascii="Calibri" w:hAnsi="Calibri" w:cs="Arial"/>
                <w:sz w:val="28"/>
                <w:szCs w:val="28"/>
              </w:rPr>
              <w:sym w:font="Wingdings" w:char="F0A8"/>
            </w:r>
            <w:r w:rsidR="006E3390" w:rsidRPr="00864C75">
              <w:rPr>
                <w:rFonts w:ascii="Calibri" w:hAnsi="Calibri" w:cs="Calibri"/>
                <w:color w:val="000000"/>
                <w:sz w:val="2"/>
                <w:szCs w:val="2"/>
              </w:rPr>
              <w:t>{{/IF_SIMULTANEOUS_RING</w:t>
            </w:r>
            <w:proofErr w:type="gramStart"/>
            <w:r w:rsidR="006E3390" w:rsidRPr="00864C75">
              <w:rPr>
                <w:rFonts w:ascii="Calibri" w:hAnsi="Calibri" w:cs="Calibri"/>
                <w:color w:val="000000"/>
                <w:sz w:val="2"/>
                <w:szCs w:val="2"/>
              </w:rPr>
              <w:t>}}</w:t>
            </w:r>
            <w:r w:rsidR="008F76C8">
              <w:rPr>
                <w:rFonts w:ascii="Calibri" w:hAnsi="Calibri" w:cs="Arial"/>
                <w:sz w:val="14"/>
                <w:szCs w:val="14"/>
              </w:rPr>
              <w:t>Simultaneous</w:t>
            </w:r>
            <w:proofErr w:type="gramEnd"/>
            <w:r w:rsidR="008F76C8">
              <w:rPr>
                <w:rFonts w:ascii="Calibri" w:hAnsi="Calibri" w:cs="Arial"/>
                <w:sz w:val="14"/>
                <w:szCs w:val="14"/>
              </w:rPr>
              <w:t xml:space="preserve"> Ring </w:t>
            </w:r>
          </w:p>
        </w:tc>
        <w:tc>
          <w:tcPr>
            <w:tcW w:w="1530" w:type="dxa"/>
            <w:vMerge/>
            <w:tcBorders>
              <w:top w:val="dotted" w:sz="4" w:space="0" w:color="auto"/>
              <w:left w:val="single" w:sz="4" w:space="0" w:color="auto"/>
              <w:right w:val="thinThickLargeGap" w:sz="24" w:space="0" w:color="auto"/>
            </w:tcBorders>
            <w:shd w:val="clear" w:color="auto" w:fill="auto"/>
            <w:vAlign w:val="center"/>
          </w:tcPr>
          <w:p w14:paraId="58B13D9B" w14:textId="77777777" w:rsidR="008F76C8" w:rsidRPr="002D0E3E" w:rsidRDefault="008F76C8" w:rsidP="008F76C8">
            <w:pPr>
              <w:autoSpaceDE w:val="0"/>
              <w:autoSpaceDN w:val="0"/>
              <w:jc w:val="center"/>
              <w:rPr>
                <w:rFonts w:ascii="Calibri" w:hAnsi="Calibri" w:cs="Arial"/>
                <w:sz w:val="14"/>
                <w:szCs w:val="14"/>
              </w:rPr>
            </w:pPr>
          </w:p>
        </w:tc>
      </w:tr>
      <w:tr w:rsidR="008F76C8" w:rsidRPr="002D0E3E" w14:paraId="13C9E231" w14:textId="77777777" w:rsidTr="007E4102">
        <w:trPr>
          <w:trHeight w:val="249"/>
          <w:jc w:val="right"/>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51B99397" w14:textId="77777777" w:rsidR="008F76C8" w:rsidRPr="002D0E3E" w:rsidRDefault="008F76C8" w:rsidP="008F76C8">
            <w:pPr>
              <w:tabs>
                <w:tab w:val="left" w:pos="7200"/>
              </w:tabs>
              <w:ind w:left="-16"/>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auto"/>
            <w:vAlign w:val="center"/>
          </w:tcPr>
          <w:p w14:paraId="575FDDB9" w14:textId="77777777" w:rsidR="008F76C8" w:rsidRPr="002D0E3E" w:rsidRDefault="008F76C8" w:rsidP="008F76C8">
            <w:pPr>
              <w:tabs>
                <w:tab w:val="left" w:pos="7200"/>
              </w:tabs>
              <w:ind w:left="-16" w:hanging="2"/>
              <w:jc w:val="center"/>
              <w:rPr>
                <w:rFonts w:ascii="Calibri" w:hAnsi="Calibri" w:cs="Arial"/>
                <w:sz w:val="14"/>
                <w:szCs w:val="14"/>
              </w:rPr>
            </w:pPr>
          </w:p>
        </w:tc>
      </w:tr>
      <w:bookmarkEnd w:id="7"/>
      <w:tr w:rsidR="008F76C8" w:rsidRPr="002D0E3E" w14:paraId="39BEEA71" w14:textId="77777777" w:rsidTr="007E4102">
        <w:trPr>
          <w:trHeight w:val="245"/>
          <w:jc w:val="right"/>
        </w:trPr>
        <w:tc>
          <w:tcPr>
            <w:tcW w:w="3782" w:type="dxa"/>
            <w:tcBorders>
              <w:top w:val="nil"/>
              <w:left w:val="thinThickLargeGap" w:sz="24" w:space="0" w:color="auto"/>
              <w:bottom w:val="thinThickLargeGap" w:sz="24" w:space="0" w:color="auto"/>
              <w:right w:val="nil"/>
            </w:tcBorders>
            <w:shd w:val="clear" w:color="auto" w:fill="auto"/>
            <w:vAlign w:val="center"/>
          </w:tcPr>
          <w:p w14:paraId="42F73F6D" w14:textId="77777777" w:rsidR="008F76C8" w:rsidRPr="002D0E3E" w:rsidRDefault="008F76C8" w:rsidP="008F76C8">
            <w:pPr>
              <w:autoSpaceDE w:val="0"/>
              <w:autoSpaceDN w:val="0"/>
              <w:ind w:left="164"/>
              <w:rPr>
                <w:rFonts w:ascii="Calibri" w:hAnsi="Calibri" w:cs="Arial"/>
                <w:sz w:val="14"/>
                <w:szCs w:val="14"/>
              </w:rPr>
            </w:pPr>
          </w:p>
        </w:tc>
        <w:tc>
          <w:tcPr>
            <w:tcW w:w="3060" w:type="dxa"/>
            <w:gridSpan w:val="2"/>
            <w:tcBorders>
              <w:top w:val="nil"/>
              <w:left w:val="nil"/>
              <w:bottom w:val="thinThickLargeGap" w:sz="24" w:space="0" w:color="auto"/>
              <w:right w:val="nil"/>
            </w:tcBorders>
            <w:shd w:val="clear" w:color="auto" w:fill="auto"/>
            <w:vAlign w:val="center"/>
          </w:tcPr>
          <w:p w14:paraId="22491955" w14:textId="77777777" w:rsidR="008F76C8" w:rsidRPr="002D0E3E" w:rsidRDefault="008F76C8" w:rsidP="008F76C8">
            <w:pPr>
              <w:autoSpaceDE w:val="0"/>
              <w:autoSpaceDN w:val="0"/>
              <w:ind w:left="164"/>
              <w:rPr>
                <w:rFonts w:ascii="Calibri" w:hAnsi="Calibri" w:cs="Arial"/>
                <w:sz w:val="14"/>
                <w:szCs w:val="14"/>
              </w:rPr>
            </w:pPr>
          </w:p>
        </w:tc>
        <w:tc>
          <w:tcPr>
            <w:tcW w:w="2610" w:type="dxa"/>
            <w:tcBorders>
              <w:top w:val="nil"/>
              <w:left w:val="nil"/>
              <w:bottom w:val="thinThickLargeGap" w:sz="24" w:space="0" w:color="auto"/>
              <w:right w:val="single" w:sz="4" w:space="0" w:color="auto"/>
            </w:tcBorders>
            <w:shd w:val="clear" w:color="auto" w:fill="auto"/>
            <w:vAlign w:val="center"/>
          </w:tcPr>
          <w:p w14:paraId="695D9876" w14:textId="77777777" w:rsidR="008F76C8" w:rsidRPr="002D0E3E" w:rsidRDefault="008F76C8" w:rsidP="008F76C8">
            <w:pPr>
              <w:ind w:left="-18"/>
              <w:rPr>
                <w:rFonts w:ascii="Calibri" w:hAnsi="Calibri" w:cs="Arial"/>
                <w:sz w:val="14"/>
                <w:szCs w:val="14"/>
              </w:rPr>
            </w:pPr>
          </w:p>
        </w:tc>
        <w:tc>
          <w:tcPr>
            <w:tcW w:w="1530" w:type="dxa"/>
            <w:vMerge/>
            <w:tcBorders>
              <w:left w:val="single" w:sz="4" w:space="0" w:color="auto"/>
              <w:bottom w:val="thinThickLargeGap" w:sz="24" w:space="0" w:color="auto"/>
              <w:right w:val="thinThickLargeGap" w:sz="24" w:space="0" w:color="auto"/>
            </w:tcBorders>
            <w:shd w:val="clear" w:color="auto" w:fill="auto"/>
            <w:vAlign w:val="center"/>
          </w:tcPr>
          <w:p w14:paraId="46AEC4C1" w14:textId="77777777" w:rsidR="008F76C8" w:rsidRPr="002D0E3E" w:rsidRDefault="008F76C8" w:rsidP="008F76C8">
            <w:pPr>
              <w:autoSpaceDE w:val="0"/>
              <w:autoSpaceDN w:val="0"/>
              <w:rPr>
                <w:rFonts w:ascii="Calibri" w:hAnsi="Calibri" w:cs="Arial"/>
                <w:sz w:val="14"/>
                <w:szCs w:val="14"/>
              </w:rPr>
            </w:pPr>
          </w:p>
        </w:tc>
      </w:tr>
    </w:tbl>
    <w:p w14:paraId="6C34D215" w14:textId="77777777" w:rsidR="008F76C8" w:rsidRPr="00E64517" w:rsidRDefault="008F76C8" w:rsidP="008F76C8">
      <w:pPr>
        <w:rPr>
          <w:sz w:val="10"/>
        </w:rPr>
      </w:pPr>
    </w:p>
    <w:p w14:paraId="416C5216" w14:textId="77777777" w:rsidR="008F76C8" w:rsidRPr="00E64517" w:rsidRDefault="008F76C8" w:rsidP="008F76C8">
      <w:pPr>
        <w:pStyle w:val="BodyText3"/>
        <w:tabs>
          <w:tab w:val="left" w:pos="450"/>
          <w:tab w:val="left" w:pos="5400"/>
          <w:tab w:val="left" w:pos="5490"/>
        </w:tabs>
        <w:rPr>
          <w:rFonts w:ascii="Calibri" w:hAnsi="Calibri"/>
          <w:b/>
          <w:sz w:val="2"/>
          <w:szCs w:val="4"/>
          <w:u w:val="single"/>
        </w:rPr>
      </w:pPr>
    </w:p>
    <w:p w14:paraId="7395E38A" w14:textId="77777777" w:rsidR="008F76C8" w:rsidRPr="00E64517" w:rsidRDefault="008F76C8" w:rsidP="008F76C8">
      <w:pPr>
        <w:pStyle w:val="BodyText3"/>
        <w:tabs>
          <w:tab w:val="left" w:pos="450"/>
          <w:tab w:val="left" w:pos="5400"/>
          <w:tab w:val="left" w:pos="5490"/>
        </w:tabs>
        <w:rPr>
          <w:rFonts w:ascii="Calibri" w:hAnsi="Calibri"/>
          <w:b/>
          <w:sz w:val="2"/>
          <w:szCs w:val="4"/>
          <w:u w:val="single"/>
        </w:rPr>
        <w:sectPr w:rsidR="008F76C8" w:rsidRPr="00E64517" w:rsidSect="009B539B">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58472542" w14:textId="77777777" w:rsidR="008F76C8" w:rsidRPr="00E64517" w:rsidRDefault="008F76C8" w:rsidP="008F76C8">
      <w:pPr>
        <w:pStyle w:val="BodyText3"/>
        <w:tabs>
          <w:tab w:val="left" w:pos="450"/>
          <w:tab w:val="left" w:pos="5400"/>
          <w:tab w:val="left" w:pos="5490"/>
        </w:tabs>
        <w:rPr>
          <w:rFonts w:ascii="Calibri" w:hAnsi="Calibri"/>
          <w:b/>
          <w:sz w:val="2"/>
          <w:szCs w:val="16"/>
          <w:u w:val="single"/>
        </w:rPr>
      </w:pPr>
    </w:p>
    <w:p w14:paraId="55A7CACC" w14:textId="77777777" w:rsidR="000327BB" w:rsidRPr="00E64517" w:rsidRDefault="000327BB" w:rsidP="00454A7B">
      <w:pPr>
        <w:pStyle w:val="BodyText3"/>
        <w:tabs>
          <w:tab w:val="left" w:pos="450"/>
          <w:tab w:val="left" w:pos="5400"/>
          <w:tab w:val="left" w:pos="5490"/>
        </w:tabs>
        <w:rPr>
          <w:rFonts w:ascii="Calibri" w:hAnsi="Calibri"/>
          <w:b/>
          <w:sz w:val="2"/>
          <w:szCs w:val="16"/>
          <w:u w:val="single"/>
        </w:rPr>
      </w:pPr>
    </w:p>
    <w:p w14:paraId="211BD4B2" w14:textId="77777777" w:rsidR="00E64517" w:rsidRPr="000E3B5E" w:rsidRDefault="00E64517" w:rsidP="00793A04">
      <w:pPr>
        <w:pStyle w:val="BodyText3"/>
        <w:tabs>
          <w:tab w:val="left" w:pos="450"/>
          <w:tab w:val="left" w:pos="5400"/>
          <w:tab w:val="left" w:pos="5490"/>
        </w:tabs>
        <w:rPr>
          <w:rFonts w:ascii="Calibri" w:hAnsi="Calibri"/>
          <w:b/>
          <w:sz w:val="16"/>
          <w:szCs w:val="16"/>
          <w:u w:val="single"/>
        </w:rPr>
      </w:pPr>
    </w:p>
    <w:p w14:paraId="43BB694F" w14:textId="77777777" w:rsidR="00793A04" w:rsidRPr="000E3B5E" w:rsidRDefault="00A56900" w:rsidP="00793A04">
      <w:pPr>
        <w:pStyle w:val="BodyText3"/>
        <w:tabs>
          <w:tab w:val="left" w:pos="450"/>
          <w:tab w:val="left" w:pos="5400"/>
          <w:tab w:val="left" w:pos="5490"/>
        </w:tabs>
        <w:rPr>
          <w:rFonts w:ascii="Calibri" w:hAnsi="Calibri"/>
          <w:b/>
          <w:sz w:val="16"/>
          <w:szCs w:val="16"/>
        </w:rPr>
      </w:pPr>
      <w:r w:rsidRPr="000E3B5E">
        <w:rPr>
          <w:rFonts w:ascii="Calibri" w:hAnsi="Calibri"/>
          <w:b/>
          <w:sz w:val="16"/>
          <w:szCs w:val="16"/>
          <w:u w:val="single"/>
        </w:rPr>
        <w:t xml:space="preserve">Frontier Business Voice </w:t>
      </w:r>
      <w:r w:rsidR="00454A7B" w:rsidRPr="000E3B5E">
        <w:rPr>
          <w:rFonts w:ascii="Calibri" w:hAnsi="Calibri"/>
          <w:b/>
          <w:sz w:val="16"/>
          <w:szCs w:val="16"/>
          <w:u w:val="single"/>
        </w:rPr>
        <w:t>S</w:t>
      </w:r>
      <w:r w:rsidR="00793A04" w:rsidRPr="000E3B5E">
        <w:rPr>
          <w:rFonts w:ascii="Calibri" w:hAnsi="Calibri"/>
          <w:b/>
          <w:sz w:val="16"/>
          <w:szCs w:val="16"/>
          <w:u w:val="single"/>
        </w:rPr>
        <w:t>ervice Description:</w:t>
      </w:r>
      <w:r w:rsidR="00454A7B" w:rsidRPr="000E3B5E">
        <w:rPr>
          <w:rFonts w:ascii="Calibri" w:hAnsi="Calibri"/>
          <w:b/>
          <w:sz w:val="16"/>
          <w:szCs w:val="16"/>
        </w:rPr>
        <w:t>:</w:t>
      </w:r>
    </w:p>
    <w:p w14:paraId="07C3E1D5" w14:textId="77777777" w:rsidR="00DE6646" w:rsidRPr="000E3B5E" w:rsidRDefault="00454A7B" w:rsidP="00C15A28">
      <w:pPr>
        <w:pStyle w:val="BodyText3"/>
        <w:tabs>
          <w:tab w:val="left" w:pos="450"/>
          <w:tab w:val="left" w:pos="5400"/>
          <w:tab w:val="left" w:pos="5490"/>
        </w:tabs>
        <w:rPr>
          <w:rFonts w:ascii="Calibri" w:hAnsi="Calibri" w:cs="Segoe UI"/>
          <w:sz w:val="16"/>
          <w:szCs w:val="14"/>
        </w:rPr>
      </w:pPr>
      <w:r w:rsidRPr="000E3B5E">
        <w:rPr>
          <w:rFonts w:ascii="Calibri" w:hAnsi="Calibri"/>
          <w:sz w:val="16"/>
          <w:szCs w:val="16"/>
          <w:u w:val="single"/>
        </w:rPr>
        <w:t>Main Line</w:t>
      </w:r>
      <w:r w:rsidRPr="000E3B5E">
        <w:rPr>
          <w:rFonts w:ascii="Calibri" w:hAnsi="Calibri"/>
          <w:sz w:val="16"/>
          <w:szCs w:val="16"/>
        </w:rPr>
        <w:t xml:space="preserve"> – </w:t>
      </w:r>
      <w:r w:rsidR="00DE6646" w:rsidRPr="000E3B5E">
        <w:rPr>
          <w:rFonts w:ascii="Calibri" w:hAnsi="Calibri" w:cs="Segoe UI"/>
          <w:sz w:val="16"/>
          <w:szCs w:val="14"/>
        </w:rPr>
        <w:t xml:space="preserve">Frontier Business Voice (FBV) is a Commercial VoIP product available in </w:t>
      </w:r>
      <w:r w:rsidR="00977D09">
        <w:rPr>
          <w:rFonts w:ascii="Calibri" w:hAnsi="Calibri" w:cs="Segoe UI"/>
          <w:sz w:val="16"/>
          <w:szCs w:val="14"/>
        </w:rPr>
        <w:t>FiberOptic</w:t>
      </w:r>
      <w:r w:rsidR="00DE6646" w:rsidRPr="000E3B5E">
        <w:rPr>
          <w:rFonts w:ascii="Calibri" w:hAnsi="Calibri" w:cs="Segoe UI"/>
          <w:sz w:val="16"/>
          <w:szCs w:val="14"/>
        </w:rPr>
        <w:t xml:space="preserve"> markets (I</w:t>
      </w:r>
      <w:r w:rsidR="00977D09">
        <w:rPr>
          <w:rFonts w:ascii="Calibri" w:hAnsi="Calibri" w:cs="Segoe UI"/>
          <w:sz w:val="16"/>
          <w:szCs w:val="14"/>
        </w:rPr>
        <w:t>ndiana</w:t>
      </w:r>
      <w:r w:rsidR="00DE6646" w:rsidRPr="000E3B5E">
        <w:rPr>
          <w:rFonts w:ascii="Calibri" w:hAnsi="Calibri" w:cs="Segoe UI"/>
          <w:sz w:val="16"/>
          <w:szCs w:val="14"/>
        </w:rPr>
        <w:t xml:space="preserve">) </w:t>
      </w:r>
      <w:r w:rsidR="0049568D" w:rsidRPr="000E3B5E">
        <w:rPr>
          <w:rFonts w:ascii="Calibri" w:hAnsi="Calibri" w:cs="Segoe UI"/>
          <w:sz w:val="16"/>
          <w:szCs w:val="14"/>
        </w:rPr>
        <w:t>o</w:t>
      </w:r>
      <w:r w:rsidR="00DE6646" w:rsidRPr="000E3B5E">
        <w:rPr>
          <w:rFonts w:ascii="Calibri" w:hAnsi="Calibri" w:cs="Segoe UI"/>
          <w:sz w:val="16"/>
          <w:szCs w:val="14"/>
        </w:rPr>
        <w:t>nly. The service allows you to control over 20 features (for example: call waiting and call forwarding) and Voice Mail features.</w:t>
      </w:r>
      <w:r w:rsidR="0049568D" w:rsidRPr="000E3B5E">
        <w:rPr>
          <w:rFonts w:ascii="Calibri" w:hAnsi="Calibri" w:cs="Segoe UI"/>
          <w:sz w:val="16"/>
          <w:szCs w:val="14"/>
        </w:rPr>
        <w:t xml:space="preserve">  </w:t>
      </w:r>
      <w:r w:rsidR="00DE6646" w:rsidRPr="000E3B5E">
        <w:rPr>
          <w:rFonts w:ascii="Calibri" w:hAnsi="Calibri" w:cs="Segoe UI"/>
          <w:sz w:val="16"/>
          <w:szCs w:val="14"/>
        </w:rPr>
        <w:t>Unlimited nationwide calling.  International calling plans are available for purchase</w:t>
      </w:r>
      <w:r w:rsidR="00C15A28" w:rsidRPr="000E3B5E">
        <w:rPr>
          <w:rFonts w:ascii="Calibri" w:hAnsi="Calibri" w:cs="Segoe UI"/>
          <w:sz w:val="16"/>
          <w:szCs w:val="14"/>
        </w:rPr>
        <w:t xml:space="preserve">.  </w:t>
      </w:r>
    </w:p>
    <w:p w14:paraId="00BB4B99" w14:textId="77777777" w:rsidR="00454A7B" w:rsidRPr="000E3B5E" w:rsidRDefault="00454A7B" w:rsidP="00C15A28">
      <w:pPr>
        <w:contextualSpacing/>
        <w:jc w:val="both"/>
        <w:rPr>
          <w:rFonts w:ascii="Calibri" w:hAnsi="Calibri" w:cs="Arial"/>
          <w:strike/>
          <w:sz w:val="16"/>
          <w:szCs w:val="16"/>
        </w:rPr>
      </w:pPr>
    </w:p>
    <w:p w14:paraId="2C4FEE4C" w14:textId="77777777" w:rsidR="00454A7B" w:rsidRPr="000E3B5E" w:rsidRDefault="00A42C32" w:rsidP="00C15A28">
      <w:pPr>
        <w:contextualSpacing/>
        <w:jc w:val="both"/>
        <w:rPr>
          <w:rFonts w:ascii="Calibri" w:hAnsi="Calibri" w:cs="Segoe UI"/>
          <w:sz w:val="16"/>
          <w:szCs w:val="14"/>
        </w:rPr>
      </w:pPr>
      <w:r w:rsidRPr="000E3B5E">
        <w:rPr>
          <w:rFonts w:ascii="Calibri" w:hAnsi="Calibri" w:cs="Segoe UI"/>
          <w:sz w:val="16"/>
          <w:szCs w:val="14"/>
        </w:rPr>
        <w:t xml:space="preserve">Unlimited domestic calling, Puerto Rico, and US Territories.  Canada is $0.05 per </w:t>
      </w:r>
      <w:r w:rsidR="00C15A28" w:rsidRPr="000E3B5E">
        <w:rPr>
          <w:rFonts w:ascii="Calibri" w:hAnsi="Calibri" w:cs="Segoe UI"/>
          <w:sz w:val="16"/>
          <w:szCs w:val="14"/>
        </w:rPr>
        <w:t>m</w:t>
      </w:r>
      <w:r w:rsidRPr="000E3B5E">
        <w:rPr>
          <w:rFonts w:ascii="Calibri" w:hAnsi="Calibri" w:cs="Segoe UI"/>
          <w:sz w:val="16"/>
          <w:szCs w:val="14"/>
        </w:rPr>
        <w:t>inute</w:t>
      </w:r>
      <w:r w:rsidRPr="000E3B5E">
        <w:rPr>
          <w:rFonts w:ascii="Calibri" w:hAnsi="Calibri" w:cs="Segoe UI"/>
          <w:sz w:val="22"/>
          <w:szCs w:val="20"/>
        </w:rPr>
        <w:t>.</w:t>
      </w:r>
      <w:r w:rsidR="00454A7B" w:rsidRPr="000E3B5E">
        <w:rPr>
          <w:rFonts w:ascii="Calibri" w:hAnsi="Calibri" w:cs="Arial"/>
          <w:sz w:val="16"/>
          <w:szCs w:val="16"/>
        </w:rPr>
        <w:t xml:space="preserve"> Acceptable Use Policy applies.</w:t>
      </w:r>
      <w:r w:rsidR="00736932" w:rsidRPr="000E3B5E">
        <w:rPr>
          <w:rFonts w:ascii="Calibri" w:hAnsi="Calibri" w:cs="Arial"/>
          <w:sz w:val="16"/>
          <w:szCs w:val="16"/>
        </w:rPr>
        <w:t xml:space="preserve">  Call detail is available through the Portal on-line.</w:t>
      </w:r>
      <w:r w:rsidR="00454A7B" w:rsidRPr="000E3B5E">
        <w:rPr>
          <w:rFonts w:ascii="Calibri" w:hAnsi="Calibri" w:cs="Arial"/>
          <w:sz w:val="16"/>
          <w:szCs w:val="16"/>
        </w:rPr>
        <w:t xml:space="preserve"> </w:t>
      </w:r>
      <w:r w:rsidRPr="000E3B5E">
        <w:rPr>
          <w:rFonts w:ascii="Calibri" w:hAnsi="Calibri" w:cs="Segoe UI"/>
          <w:sz w:val="16"/>
          <w:szCs w:val="14"/>
        </w:rPr>
        <w:t xml:space="preserve">Additional Battery Back-up Device available for sale </w:t>
      </w:r>
    </w:p>
    <w:p w14:paraId="1175988E" w14:textId="77777777" w:rsidR="00793A04" w:rsidRPr="000E3B5E" w:rsidRDefault="00793A04" w:rsidP="00C15A28">
      <w:pPr>
        <w:ind w:left="180"/>
        <w:contextualSpacing/>
        <w:jc w:val="both"/>
        <w:rPr>
          <w:rFonts w:ascii="Calibri" w:hAnsi="Calibri" w:cs="Arial"/>
          <w:sz w:val="16"/>
          <w:szCs w:val="16"/>
        </w:rPr>
      </w:pPr>
    </w:p>
    <w:p w14:paraId="676A2E60" w14:textId="77777777" w:rsidR="00454A7B" w:rsidRPr="000E3B5E" w:rsidRDefault="00454A7B" w:rsidP="00454A7B">
      <w:pPr>
        <w:numPr>
          <w:ilvl w:val="1"/>
          <w:numId w:val="2"/>
        </w:numPr>
        <w:ind w:left="180" w:hanging="180"/>
        <w:contextualSpacing/>
        <w:jc w:val="both"/>
        <w:rPr>
          <w:rFonts w:ascii="Calibri" w:hAnsi="Calibri" w:cs="Arial"/>
          <w:sz w:val="16"/>
          <w:szCs w:val="16"/>
        </w:rPr>
      </w:pPr>
      <w:r w:rsidRPr="000E3B5E">
        <w:rPr>
          <w:rFonts w:ascii="Calibri" w:hAnsi="Calibri" w:cs="Arial"/>
          <w:sz w:val="16"/>
          <w:szCs w:val="16"/>
          <w:u w:val="single"/>
        </w:rPr>
        <w:t>Usage</w:t>
      </w:r>
      <w:r w:rsidRPr="000E3B5E">
        <w:rPr>
          <w:rFonts w:ascii="Calibri" w:hAnsi="Calibri" w:cs="Arial"/>
          <w:sz w:val="16"/>
          <w:szCs w:val="16"/>
        </w:rPr>
        <w:t>:</w:t>
      </w:r>
    </w:p>
    <w:p w14:paraId="6F821691" w14:textId="77777777" w:rsidR="00454A7B" w:rsidRPr="000E3B5E" w:rsidRDefault="00454A7B" w:rsidP="00454A7B">
      <w:pPr>
        <w:numPr>
          <w:ilvl w:val="2"/>
          <w:numId w:val="2"/>
        </w:numPr>
        <w:ind w:left="360" w:hanging="180"/>
        <w:contextualSpacing/>
        <w:jc w:val="both"/>
        <w:rPr>
          <w:rFonts w:ascii="Calibri" w:hAnsi="Calibri" w:cs="Arial"/>
          <w:sz w:val="16"/>
          <w:szCs w:val="16"/>
        </w:rPr>
      </w:pPr>
      <w:r w:rsidRPr="000E3B5E">
        <w:rPr>
          <w:rFonts w:ascii="Calibri" w:hAnsi="Calibri" w:cs="Arial"/>
          <w:sz w:val="16"/>
          <w:szCs w:val="16"/>
        </w:rPr>
        <w:t xml:space="preserve">The following usage types </w:t>
      </w:r>
      <w:r w:rsidRPr="000E3B5E">
        <w:rPr>
          <w:rFonts w:ascii="Calibri" w:hAnsi="Calibri" w:cs="Arial"/>
          <w:sz w:val="16"/>
          <w:szCs w:val="16"/>
          <w:u w:val="single"/>
        </w:rPr>
        <w:t>WILL BE</w:t>
      </w:r>
      <w:r w:rsidRPr="000E3B5E">
        <w:rPr>
          <w:rFonts w:ascii="Calibri" w:hAnsi="Calibri" w:cs="Arial"/>
          <w:sz w:val="16"/>
          <w:szCs w:val="16"/>
        </w:rPr>
        <w:t xml:space="preserve"> included in the plan:</w:t>
      </w:r>
    </w:p>
    <w:p w14:paraId="6CA89A3B" w14:textId="77777777" w:rsidR="00454A7B" w:rsidRPr="000E3B5E" w:rsidRDefault="00454A7B" w:rsidP="00454A7B">
      <w:pPr>
        <w:numPr>
          <w:ilvl w:val="0"/>
          <w:numId w:val="3"/>
        </w:numPr>
        <w:ind w:left="540" w:hanging="180"/>
        <w:contextualSpacing/>
        <w:jc w:val="both"/>
        <w:rPr>
          <w:rFonts w:ascii="Calibri" w:hAnsi="Calibri" w:cs="Arial"/>
          <w:sz w:val="16"/>
          <w:szCs w:val="16"/>
        </w:rPr>
      </w:pPr>
      <w:r w:rsidRPr="000E3B5E">
        <w:rPr>
          <w:rFonts w:ascii="Calibri" w:hAnsi="Calibri" w:cs="Arial"/>
          <w:sz w:val="16"/>
          <w:szCs w:val="16"/>
        </w:rPr>
        <w:t>Domestic outbound interstate, intrastate and IntraLATA long distance usage</w:t>
      </w:r>
    </w:p>
    <w:p w14:paraId="1B31B675" w14:textId="77777777" w:rsidR="00454A7B" w:rsidRPr="000E3B5E" w:rsidRDefault="00454A7B" w:rsidP="00454A7B">
      <w:pPr>
        <w:numPr>
          <w:ilvl w:val="0"/>
          <w:numId w:val="3"/>
        </w:numPr>
        <w:ind w:left="540" w:hanging="180"/>
        <w:contextualSpacing/>
        <w:jc w:val="both"/>
        <w:rPr>
          <w:rFonts w:ascii="Calibri" w:hAnsi="Calibri" w:cs="Arial"/>
          <w:sz w:val="16"/>
          <w:szCs w:val="16"/>
        </w:rPr>
      </w:pPr>
      <w:r w:rsidRPr="000E3B5E">
        <w:rPr>
          <w:rFonts w:ascii="Calibri" w:hAnsi="Calibri" w:cs="Arial"/>
          <w:sz w:val="16"/>
          <w:szCs w:val="16"/>
        </w:rPr>
        <w:t>Certain offshore outbound usage to U.S. Territories</w:t>
      </w:r>
    </w:p>
    <w:p w14:paraId="5D316511" w14:textId="77777777" w:rsidR="00454A7B" w:rsidRPr="000E3B5E" w:rsidRDefault="00454A7B" w:rsidP="00454A7B">
      <w:pPr>
        <w:numPr>
          <w:ilvl w:val="2"/>
          <w:numId w:val="2"/>
        </w:numPr>
        <w:tabs>
          <w:tab w:val="left" w:pos="180"/>
          <w:tab w:val="left" w:pos="360"/>
        </w:tabs>
        <w:ind w:left="180" w:firstLine="0"/>
        <w:contextualSpacing/>
        <w:jc w:val="both"/>
        <w:rPr>
          <w:rFonts w:ascii="Calibri" w:hAnsi="Calibri" w:cs="Arial"/>
          <w:sz w:val="16"/>
          <w:szCs w:val="16"/>
        </w:rPr>
      </w:pPr>
      <w:r w:rsidRPr="000E3B5E">
        <w:rPr>
          <w:rFonts w:ascii="Calibri" w:hAnsi="Calibri" w:cs="Arial"/>
          <w:sz w:val="16"/>
          <w:szCs w:val="16"/>
        </w:rPr>
        <w:t xml:space="preserve">The following usage types </w:t>
      </w:r>
      <w:r w:rsidRPr="000E3B5E">
        <w:rPr>
          <w:rFonts w:ascii="Calibri" w:hAnsi="Calibri" w:cs="Arial"/>
          <w:sz w:val="16"/>
          <w:szCs w:val="16"/>
          <w:u w:val="single"/>
        </w:rPr>
        <w:t>WILL NOT BE</w:t>
      </w:r>
      <w:r w:rsidRPr="000E3B5E">
        <w:rPr>
          <w:rFonts w:ascii="Calibri" w:hAnsi="Calibri" w:cs="Arial"/>
          <w:sz w:val="16"/>
          <w:szCs w:val="16"/>
        </w:rPr>
        <w:t xml:space="preserve"> included in the plan:</w:t>
      </w:r>
    </w:p>
    <w:p w14:paraId="4AFF30B7" w14:textId="77777777" w:rsidR="00454A7B" w:rsidRPr="000E3B5E" w:rsidRDefault="00454A7B" w:rsidP="00454A7B">
      <w:pPr>
        <w:numPr>
          <w:ilvl w:val="0"/>
          <w:numId w:val="4"/>
        </w:numPr>
        <w:tabs>
          <w:tab w:val="left" w:pos="540"/>
        </w:tabs>
        <w:ind w:left="1260" w:hanging="900"/>
        <w:contextualSpacing/>
        <w:jc w:val="both"/>
        <w:rPr>
          <w:rFonts w:ascii="Calibri" w:hAnsi="Calibri" w:cs="Arial"/>
          <w:sz w:val="16"/>
          <w:szCs w:val="16"/>
        </w:rPr>
      </w:pPr>
      <w:r w:rsidRPr="000E3B5E">
        <w:rPr>
          <w:rFonts w:ascii="Calibri" w:hAnsi="Calibri" w:cs="Arial"/>
          <w:sz w:val="16"/>
          <w:szCs w:val="16"/>
        </w:rPr>
        <w:t>Domestic and Canadian inbound (toll free) long distance usage</w:t>
      </w:r>
    </w:p>
    <w:p w14:paraId="3AFCB9C4" w14:textId="77777777" w:rsidR="00454A7B" w:rsidRPr="00E64517" w:rsidRDefault="00454A7B" w:rsidP="00454A7B">
      <w:pPr>
        <w:numPr>
          <w:ilvl w:val="0"/>
          <w:numId w:val="4"/>
        </w:numPr>
        <w:tabs>
          <w:tab w:val="left" w:pos="540"/>
        </w:tabs>
        <w:ind w:left="1260" w:hanging="900"/>
        <w:contextualSpacing/>
        <w:jc w:val="both"/>
        <w:rPr>
          <w:rFonts w:ascii="Calibri" w:hAnsi="Calibri" w:cs="Arial"/>
          <w:sz w:val="16"/>
          <w:szCs w:val="16"/>
        </w:rPr>
      </w:pPr>
      <w:r w:rsidRPr="00E64517">
        <w:rPr>
          <w:rFonts w:ascii="Calibri" w:hAnsi="Calibri" w:cs="Arial"/>
          <w:sz w:val="16"/>
          <w:szCs w:val="16"/>
        </w:rPr>
        <w:t>International usage</w:t>
      </w:r>
    </w:p>
    <w:p w14:paraId="0C6F7384" w14:textId="77777777" w:rsidR="00454A7B" w:rsidRPr="00E64517" w:rsidRDefault="00454A7B" w:rsidP="00454A7B">
      <w:pPr>
        <w:numPr>
          <w:ilvl w:val="0"/>
          <w:numId w:val="4"/>
        </w:numPr>
        <w:tabs>
          <w:tab w:val="left" w:pos="540"/>
        </w:tabs>
        <w:ind w:left="1260" w:hanging="900"/>
        <w:contextualSpacing/>
        <w:jc w:val="both"/>
        <w:rPr>
          <w:rFonts w:ascii="Calibri" w:hAnsi="Calibri" w:cs="Arial"/>
          <w:sz w:val="16"/>
          <w:szCs w:val="16"/>
        </w:rPr>
      </w:pPr>
      <w:r w:rsidRPr="00E64517">
        <w:rPr>
          <w:rFonts w:ascii="Calibri" w:hAnsi="Calibri" w:cs="Arial"/>
          <w:sz w:val="16"/>
          <w:szCs w:val="16"/>
        </w:rPr>
        <w:t>Directory Assistance</w:t>
      </w:r>
    </w:p>
    <w:p w14:paraId="2AAF443B" w14:textId="77777777" w:rsidR="00454A7B" w:rsidRPr="00E64517" w:rsidRDefault="00454A7B" w:rsidP="00454A7B">
      <w:pPr>
        <w:numPr>
          <w:ilvl w:val="0"/>
          <w:numId w:val="4"/>
        </w:numPr>
        <w:tabs>
          <w:tab w:val="left" w:pos="540"/>
        </w:tabs>
        <w:ind w:left="1260" w:hanging="900"/>
        <w:contextualSpacing/>
        <w:jc w:val="both"/>
        <w:rPr>
          <w:rFonts w:ascii="Calibri" w:hAnsi="Calibri" w:cs="Arial"/>
          <w:sz w:val="16"/>
          <w:szCs w:val="16"/>
        </w:rPr>
      </w:pPr>
      <w:r w:rsidRPr="00E64517">
        <w:rPr>
          <w:rFonts w:ascii="Calibri" w:hAnsi="Calibri" w:cs="Arial"/>
          <w:sz w:val="16"/>
          <w:szCs w:val="16"/>
        </w:rPr>
        <w:t>Information  service calls  (900)</w:t>
      </w:r>
    </w:p>
    <w:p w14:paraId="20D94488" w14:textId="77777777" w:rsidR="00454A7B" w:rsidRPr="00E64517" w:rsidRDefault="00454A7B" w:rsidP="00454A7B">
      <w:pPr>
        <w:numPr>
          <w:ilvl w:val="0"/>
          <w:numId w:val="4"/>
        </w:numPr>
        <w:tabs>
          <w:tab w:val="left" w:pos="540"/>
        </w:tabs>
        <w:ind w:left="1260" w:hanging="900"/>
        <w:contextualSpacing/>
        <w:jc w:val="both"/>
        <w:rPr>
          <w:rFonts w:ascii="Calibri" w:hAnsi="Calibri" w:cs="Arial"/>
          <w:sz w:val="16"/>
          <w:szCs w:val="16"/>
        </w:rPr>
      </w:pPr>
      <w:r w:rsidRPr="00E64517">
        <w:rPr>
          <w:rFonts w:ascii="Calibri" w:hAnsi="Calibri" w:cs="Arial"/>
          <w:sz w:val="16"/>
          <w:szCs w:val="16"/>
        </w:rPr>
        <w:t>Dial-up Internet calls (will be billed at $0.10 per minute)</w:t>
      </w:r>
    </w:p>
    <w:p w14:paraId="4A26D89E" w14:textId="77777777" w:rsidR="00454A7B" w:rsidRPr="00E64517" w:rsidRDefault="00454A7B" w:rsidP="00454A7B">
      <w:pPr>
        <w:numPr>
          <w:ilvl w:val="0"/>
          <w:numId w:val="4"/>
        </w:numPr>
        <w:tabs>
          <w:tab w:val="left" w:pos="540"/>
        </w:tabs>
        <w:ind w:left="1260" w:hanging="900"/>
        <w:contextualSpacing/>
        <w:jc w:val="both"/>
        <w:rPr>
          <w:rFonts w:ascii="Calibri" w:hAnsi="Calibri" w:cs="Arial"/>
          <w:sz w:val="16"/>
          <w:szCs w:val="16"/>
        </w:rPr>
      </w:pPr>
      <w:r w:rsidRPr="00E64517">
        <w:rPr>
          <w:rFonts w:ascii="Calibri" w:hAnsi="Calibri" w:cs="Arial"/>
          <w:sz w:val="16"/>
          <w:szCs w:val="16"/>
        </w:rPr>
        <w:t>Telesales and telemarketing applications using auto dialers</w:t>
      </w:r>
    </w:p>
    <w:p w14:paraId="4F50FC9D" w14:textId="77777777" w:rsidR="00454A7B" w:rsidRPr="00E64517" w:rsidRDefault="00454A7B" w:rsidP="00454A7B">
      <w:pPr>
        <w:pStyle w:val="BodyText3"/>
        <w:tabs>
          <w:tab w:val="left" w:pos="450"/>
          <w:tab w:val="left" w:pos="5400"/>
          <w:tab w:val="left" w:pos="5490"/>
        </w:tabs>
        <w:rPr>
          <w:rFonts w:ascii="Calibri" w:hAnsi="Calibri"/>
          <w:b/>
          <w:bCs/>
          <w:sz w:val="16"/>
          <w:szCs w:val="16"/>
          <w:u w:val="single"/>
        </w:rPr>
      </w:pPr>
    </w:p>
    <w:p w14:paraId="70F7FD5B" w14:textId="77777777" w:rsidR="00454A7B" w:rsidRPr="00E64517" w:rsidRDefault="00454A7B" w:rsidP="00454A7B">
      <w:pPr>
        <w:ind w:right="90"/>
        <w:jc w:val="both"/>
        <w:rPr>
          <w:rFonts w:ascii="Calibri" w:hAnsi="Calibri" w:cs="Arial"/>
          <w:sz w:val="16"/>
          <w:szCs w:val="16"/>
        </w:rPr>
      </w:pPr>
      <w:r w:rsidRPr="00E64517">
        <w:rPr>
          <w:rFonts w:ascii="Calibri" w:hAnsi="Calibri" w:cs="Arial"/>
          <w:sz w:val="16"/>
          <w:szCs w:val="16"/>
          <w:u w:val="single"/>
        </w:rPr>
        <w:t>Availability</w:t>
      </w:r>
      <w:r w:rsidRPr="00E64517">
        <w:rPr>
          <w:rFonts w:ascii="Calibri" w:hAnsi="Calibri" w:cs="Arial"/>
          <w:sz w:val="16"/>
          <w:szCs w:val="16"/>
        </w:rPr>
        <w:t xml:space="preserve">. </w:t>
      </w:r>
      <w:r w:rsidR="00703749" w:rsidRPr="00E64517">
        <w:rPr>
          <w:rFonts w:ascii="Calibri" w:hAnsi="Calibri" w:cs="Arial"/>
          <w:sz w:val="16"/>
          <w:szCs w:val="16"/>
        </w:rPr>
        <w:t xml:space="preserve">FBV </w:t>
      </w:r>
      <w:r w:rsidRPr="00E64517">
        <w:rPr>
          <w:rFonts w:ascii="Calibri" w:hAnsi="Calibri" w:cs="Arial"/>
          <w:sz w:val="16"/>
          <w:szCs w:val="16"/>
        </w:rPr>
        <w:t>is available only for</w:t>
      </w:r>
      <w:r w:rsidR="00C15405" w:rsidRPr="00E64517">
        <w:rPr>
          <w:rFonts w:ascii="Calibri" w:hAnsi="Calibri" w:cs="Arial"/>
          <w:sz w:val="16"/>
          <w:szCs w:val="16"/>
        </w:rPr>
        <w:t xml:space="preserve"> new</w:t>
      </w:r>
      <w:r w:rsidRPr="00E64517">
        <w:rPr>
          <w:rFonts w:ascii="Calibri" w:hAnsi="Calibri" w:cs="Arial"/>
          <w:sz w:val="16"/>
          <w:szCs w:val="16"/>
        </w:rPr>
        <w:t xml:space="preserve"> customers </w:t>
      </w:r>
      <w:r w:rsidR="00C15405" w:rsidRPr="00E64517">
        <w:rPr>
          <w:rFonts w:ascii="Calibri" w:hAnsi="Calibri" w:cs="Arial"/>
          <w:sz w:val="16"/>
          <w:szCs w:val="16"/>
        </w:rPr>
        <w:t xml:space="preserve">only </w:t>
      </w:r>
      <w:r w:rsidRPr="00E64517">
        <w:rPr>
          <w:rFonts w:ascii="Calibri" w:hAnsi="Calibri" w:cs="Arial"/>
          <w:sz w:val="16"/>
          <w:szCs w:val="16"/>
        </w:rPr>
        <w:t xml:space="preserve">with a maximum of </w:t>
      </w:r>
      <w:r w:rsidR="00703749" w:rsidRPr="00E64517">
        <w:rPr>
          <w:rFonts w:ascii="Calibri" w:hAnsi="Calibri" w:cs="Arial"/>
          <w:sz w:val="16"/>
          <w:szCs w:val="16"/>
        </w:rPr>
        <w:t>eight 8)</w:t>
      </w:r>
      <w:r w:rsidRPr="00E64517">
        <w:rPr>
          <w:rFonts w:ascii="Calibri" w:hAnsi="Calibri" w:cs="Arial"/>
          <w:sz w:val="16"/>
          <w:szCs w:val="16"/>
        </w:rPr>
        <w:t xml:space="preserve"> business lines. </w:t>
      </w:r>
      <w:r w:rsidR="00703749" w:rsidRPr="00E64517">
        <w:rPr>
          <w:rFonts w:ascii="Calibri" w:hAnsi="Calibri" w:cs="Arial"/>
          <w:sz w:val="16"/>
          <w:szCs w:val="16"/>
        </w:rPr>
        <w:t xml:space="preserve">FBV </w:t>
      </w:r>
      <w:r w:rsidRPr="00E64517">
        <w:rPr>
          <w:rFonts w:ascii="Calibri" w:hAnsi="Calibri" w:cs="Arial"/>
          <w:sz w:val="16"/>
          <w:szCs w:val="16"/>
        </w:rPr>
        <w:t>is not available with Centrex lines, foreign exchange central office services or public telephone services and analog to digital conversion, digital PBX services or the equivalents of any such services.</w:t>
      </w:r>
    </w:p>
    <w:p w14:paraId="74BF8298" w14:textId="77777777" w:rsidR="00454A7B" w:rsidRPr="00E64517" w:rsidRDefault="00454A7B" w:rsidP="00454A7B">
      <w:pPr>
        <w:ind w:right="90"/>
        <w:jc w:val="both"/>
        <w:rPr>
          <w:rFonts w:ascii="Calibri" w:hAnsi="Calibri" w:cs="Arial"/>
          <w:b/>
          <w:bCs/>
          <w:sz w:val="16"/>
          <w:szCs w:val="16"/>
          <w:u w:val="single"/>
        </w:rPr>
      </w:pPr>
    </w:p>
    <w:p w14:paraId="7201E8D8" w14:textId="77777777" w:rsidR="00454A7B" w:rsidRPr="00E64517" w:rsidRDefault="00454A7B" w:rsidP="00454A7B">
      <w:pPr>
        <w:ind w:right="90"/>
        <w:jc w:val="both"/>
        <w:rPr>
          <w:rFonts w:ascii="Calibri" w:hAnsi="Calibri" w:cs="Arial"/>
          <w:sz w:val="16"/>
          <w:szCs w:val="16"/>
        </w:rPr>
      </w:pPr>
      <w:r w:rsidRPr="00E64517">
        <w:rPr>
          <w:rFonts w:ascii="Calibri" w:hAnsi="Calibri" w:cs="Arial"/>
          <w:bCs/>
          <w:sz w:val="16"/>
          <w:szCs w:val="16"/>
          <w:u w:val="single"/>
        </w:rPr>
        <w:t>Acceptable Use Policy</w:t>
      </w:r>
      <w:r w:rsidRPr="00E64517">
        <w:rPr>
          <w:rFonts w:ascii="Calibri" w:hAnsi="Calibri" w:cs="Arial"/>
          <w:bCs/>
          <w:sz w:val="16"/>
          <w:szCs w:val="16"/>
        </w:rPr>
        <w:t xml:space="preserve"> </w:t>
      </w:r>
      <w:r w:rsidR="00703749" w:rsidRPr="00E64517">
        <w:rPr>
          <w:rFonts w:ascii="Calibri" w:hAnsi="Calibri" w:cs="Arial"/>
          <w:sz w:val="16"/>
          <w:szCs w:val="16"/>
        </w:rPr>
        <w:t xml:space="preserve">FBV </w:t>
      </w:r>
      <w:r w:rsidRPr="00E64517">
        <w:rPr>
          <w:rFonts w:ascii="Calibri" w:hAnsi="Calibri" w:cs="Arial"/>
          <w:sz w:val="16"/>
          <w:szCs w:val="16"/>
        </w:rPr>
        <w:t xml:space="preserve">long distance minutes are only available on line(s) for commercial domestic outbound long distance voice usage. Customers with usage inconsistent with normal commercial applications and usage patterns may be converted to an alternative voice service with charges for local and long distance calling.  </w:t>
      </w:r>
    </w:p>
    <w:p w14:paraId="4E4E8866" w14:textId="77777777" w:rsidR="00454A7B" w:rsidRPr="00E64517" w:rsidRDefault="00454A7B" w:rsidP="00454A7B">
      <w:pPr>
        <w:pStyle w:val="List"/>
        <w:tabs>
          <w:tab w:val="left" w:pos="360"/>
        </w:tabs>
        <w:ind w:left="0" w:right="90" w:firstLine="0"/>
        <w:jc w:val="both"/>
        <w:rPr>
          <w:rFonts w:ascii="Calibri" w:hAnsi="Calibri" w:cs="Arial"/>
          <w:b/>
          <w:bCs/>
          <w:sz w:val="16"/>
          <w:szCs w:val="16"/>
          <w:u w:val="single"/>
        </w:rPr>
      </w:pPr>
    </w:p>
    <w:p w14:paraId="35D39A7B" w14:textId="77777777" w:rsidR="00E64517" w:rsidRDefault="00E64517" w:rsidP="00454A7B">
      <w:pPr>
        <w:pStyle w:val="BodyText3"/>
        <w:tabs>
          <w:tab w:val="left" w:pos="450"/>
          <w:tab w:val="left" w:pos="5400"/>
          <w:tab w:val="left" w:pos="5490"/>
        </w:tabs>
        <w:ind w:right="90"/>
        <w:jc w:val="both"/>
        <w:rPr>
          <w:rFonts w:ascii="Calibri" w:hAnsi="Calibri"/>
          <w:b/>
          <w:bCs/>
          <w:sz w:val="16"/>
          <w:szCs w:val="16"/>
          <w:u w:val="single"/>
        </w:rPr>
      </w:pPr>
    </w:p>
    <w:p w14:paraId="11DA29F7" w14:textId="77777777" w:rsidR="00454A7B" w:rsidRPr="00E64517" w:rsidRDefault="00454A7B" w:rsidP="00454A7B">
      <w:pPr>
        <w:pStyle w:val="BodyText3"/>
        <w:tabs>
          <w:tab w:val="left" w:pos="450"/>
          <w:tab w:val="left" w:pos="5400"/>
          <w:tab w:val="left" w:pos="5490"/>
        </w:tabs>
        <w:ind w:right="90"/>
        <w:jc w:val="both"/>
        <w:rPr>
          <w:rFonts w:ascii="Calibri" w:hAnsi="Calibri"/>
          <w:b/>
          <w:bCs/>
          <w:sz w:val="16"/>
          <w:szCs w:val="16"/>
        </w:rPr>
      </w:pPr>
      <w:r w:rsidRPr="00E64517">
        <w:rPr>
          <w:rFonts w:ascii="Calibri" w:hAnsi="Calibri"/>
          <w:b/>
          <w:bCs/>
          <w:sz w:val="16"/>
          <w:szCs w:val="16"/>
          <w:u w:val="single"/>
        </w:rPr>
        <w:t>Auto-Renew</w:t>
      </w:r>
      <w:r w:rsidRPr="00E64517">
        <w:rPr>
          <w:rFonts w:ascii="Calibri" w:hAnsi="Calibri"/>
          <w:b/>
          <w:bCs/>
          <w:sz w:val="16"/>
          <w:szCs w:val="16"/>
        </w:rPr>
        <w:t xml:space="preserve">:  Notwithstanding anything otherwise stated in the FSA, if neither party provides the other with written notice of its intent to terminate at least sixty (60) days prior to expiration of the Service Term, this Schedule will </w:t>
      </w:r>
      <w:r w:rsidRPr="00E64517">
        <w:rPr>
          <w:rFonts w:ascii="Calibri" w:hAnsi="Calibri"/>
          <w:b/>
          <w:bCs/>
          <w:sz w:val="16"/>
          <w:szCs w:val="16"/>
          <w:u w:val="single"/>
        </w:rPr>
        <w:t>automatically renew for the same period of time</w:t>
      </w:r>
      <w:r w:rsidRPr="00E64517">
        <w:rPr>
          <w:rFonts w:ascii="Calibri" w:hAnsi="Calibri"/>
          <w:b/>
          <w:bCs/>
          <w:sz w:val="16"/>
          <w:szCs w:val="16"/>
        </w:rPr>
        <w:t xml:space="preserve"> as the original Service Term, at the same rate.  Early Termination Fees apply (per the FSA) for any Service terminated prior to completion of the Service Term.</w:t>
      </w:r>
    </w:p>
    <w:p w14:paraId="7988B4EE" w14:textId="77777777" w:rsidR="00454A7B" w:rsidRPr="00E64517" w:rsidRDefault="00454A7B" w:rsidP="00454A7B">
      <w:pPr>
        <w:pStyle w:val="List"/>
        <w:tabs>
          <w:tab w:val="left" w:pos="360"/>
        </w:tabs>
        <w:ind w:left="0" w:right="90" w:firstLine="0"/>
        <w:jc w:val="both"/>
        <w:rPr>
          <w:rFonts w:ascii="Calibri" w:hAnsi="Calibri" w:cs="Arial"/>
          <w:bCs/>
          <w:sz w:val="16"/>
          <w:szCs w:val="16"/>
          <w:u w:val="single"/>
        </w:rPr>
      </w:pPr>
    </w:p>
    <w:p w14:paraId="0C920440" w14:textId="77777777" w:rsidR="00E64517" w:rsidRPr="00E64517" w:rsidRDefault="00E64517" w:rsidP="00454A7B">
      <w:pPr>
        <w:pStyle w:val="List"/>
        <w:ind w:left="0" w:right="90" w:firstLine="0"/>
        <w:jc w:val="both"/>
        <w:rPr>
          <w:rFonts w:ascii="Calibri" w:hAnsi="Calibri" w:cs="Arial"/>
          <w:bCs/>
          <w:sz w:val="16"/>
          <w:szCs w:val="16"/>
          <w:u w:val="single"/>
        </w:rPr>
      </w:pPr>
    </w:p>
    <w:p w14:paraId="58B9D368" w14:textId="77777777" w:rsidR="00454A7B" w:rsidRPr="00E64517" w:rsidRDefault="00454A7B" w:rsidP="00454A7B">
      <w:pPr>
        <w:pStyle w:val="List"/>
        <w:ind w:left="0" w:right="90" w:firstLine="0"/>
        <w:jc w:val="both"/>
        <w:rPr>
          <w:rFonts w:ascii="Calibri" w:hAnsi="Calibri" w:cs="Arial"/>
          <w:b/>
          <w:bCs/>
          <w:sz w:val="16"/>
          <w:szCs w:val="16"/>
          <w:u w:val="single"/>
        </w:rPr>
      </w:pPr>
      <w:r w:rsidRPr="00E64517">
        <w:rPr>
          <w:rFonts w:ascii="Calibri" w:hAnsi="Calibri" w:cs="Arial"/>
          <w:bCs/>
          <w:sz w:val="16"/>
          <w:szCs w:val="16"/>
          <w:u w:val="single"/>
        </w:rPr>
        <w:t xml:space="preserve">Internet Acceptable Use Policy and Security. </w:t>
      </w:r>
    </w:p>
    <w:p w14:paraId="6BF0138C" w14:textId="77777777" w:rsidR="00454A7B" w:rsidRPr="00E64517" w:rsidRDefault="00454A7B" w:rsidP="00454A7B">
      <w:pPr>
        <w:pStyle w:val="List"/>
        <w:tabs>
          <w:tab w:val="left" w:pos="360"/>
        </w:tabs>
        <w:ind w:left="720" w:right="90" w:firstLine="0"/>
        <w:jc w:val="both"/>
        <w:rPr>
          <w:rFonts w:ascii="Calibri" w:hAnsi="Calibri" w:cs="Arial"/>
          <w:b/>
          <w:bCs/>
          <w:sz w:val="16"/>
          <w:szCs w:val="16"/>
          <w:u w:val="single"/>
        </w:rPr>
      </w:pPr>
    </w:p>
    <w:p w14:paraId="742AC8BC" w14:textId="77777777" w:rsidR="00454A7B" w:rsidRPr="00E64517" w:rsidRDefault="00454A7B" w:rsidP="00454A7B">
      <w:pPr>
        <w:pStyle w:val="List"/>
        <w:numPr>
          <w:ilvl w:val="0"/>
          <w:numId w:val="1"/>
        </w:numPr>
        <w:tabs>
          <w:tab w:val="left" w:pos="180"/>
        </w:tabs>
        <w:ind w:left="0" w:right="90" w:firstLine="0"/>
        <w:jc w:val="both"/>
        <w:rPr>
          <w:rFonts w:ascii="Calibri" w:hAnsi="Calibri" w:cs="Arial"/>
          <w:b/>
          <w:bCs/>
          <w:sz w:val="16"/>
          <w:szCs w:val="16"/>
        </w:rPr>
      </w:pPr>
      <w:r w:rsidRPr="00E64517">
        <w:rPr>
          <w:rFonts w:ascii="Calibri" w:hAnsi="Calibri" w:cs="Arial"/>
          <w:bCs/>
          <w:sz w:val="16"/>
          <w:szCs w:val="16"/>
        </w:rPr>
        <w:t>Customer shall comply, and shall cause all Service users to comply, with Frontier’s Acceptable Use Policy (</w:t>
      </w:r>
      <w:r w:rsidRPr="00E64517">
        <w:rPr>
          <w:rFonts w:ascii="Calibri" w:hAnsi="Calibri" w:cs="Arial"/>
          <w:b/>
          <w:bCs/>
          <w:sz w:val="16"/>
          <w:szCs w:val="16"/>
        </w:rPr>
        <w:t>“AUP”</w:t>
      </w:r>
      <w:r w:rsidRPr="00E64517">
        <w:rPr>
          <w:rFonts w:ascii="Calibri" w:hAnsi="Calibri" w:cs="Arial"/>
          <w:bCs/>
          <w:sz w:val="16"/>
          <w:szCs w:val="16"/>
        </w:rPr>
        <w:t xml:space="preserve">), which Frontier may modify at any time.  The current AUP is available for review at the following address, subject to change: </w:t>
      </w:r>
      <w:bookmarkStart w:id="8" w:name="OLE_LINK1"/>
      <w:r w:rsidRPr="00E64517">
        <w:rPr>
          <w:rFonts w:ascii="Calibri" w:hAnsi="Calibri" w:cs="Arial"/>
          <w:bCs/>
          <w:sz w:val="16"/>
          <w:szCs w:val="16"/>
        </w:rPr>
        <w:fldChar w:fldCharType="begin"/>
      </w:r>
      <w:r w:rsidRPr="00E64517">
        <w:rPr>
          <w:rFonts w:ascii="Calibri" w:hAnsi="Calibri" w:cs="Arial"/>
          <w:bCs/>
          <w:sz w:val="16"/>
          <w:szCs w:val="16"/>
        </w:rPr>
        <w:instrText xml:space="preserve"> HYPERLINK "http://www.frontier.com/policies/commercial_aup/" </w:instrText>
      </w:r>
      <w:r w:rsidRPr="00E64517">
        <w:rPr>
          <w:rFonts w:ascii="Calibri" w:hAnsi="Calibri" w:cs="Arial"/>
          <w:bCs/>
          <w:sz w:val="16"/>
          <w:szCs w:val="16"/>
        </w:rPr>
        <w:fldChar w:fldCharType="separate"/>
      </w:r>
      <w:r w:rsidRPr="00E64517">
        <w:rPr>
          <w:rStyle w:val="Hyperlink"/>
          <w:rFonts w:ascii="Calibri" w:hAnsi="Calibri" w:cs="Arial"/>
          <w:bCs/>
          <w:sz w:val="16"/>
          <w:szCs w:val="16"/>
          <w:u w:val="none"/>
        </w:rPr>
        <w:t>http://www.frontier.com/policies/commercial_aup/</w:t>
      </w:r>
      <w:r w:rsidRPr="00E64517">
        <w:rPr>
          <w:rFonts w:ascii="Calibri" w:hAnsi="Calibri" w:cs="Arial"/>
          <w:bCs/>
          <w:sz w:val="16"/>
          <w:szCs w:val="16"/>
        </w:rPr>
        <w:fldChar w:fldCharType="end"/>
      </w:r>
      <w:bookmarkEnd w:id="8"/>
    </w:p>
    <w:p w14:paraId="2863BD46" w14:textId="77777777" w:rsidR="00454A7B" w:rsidRPr="00E64517" w:rsidRDefault="00454A7B" w:rsidP="00454A7B">
      <w:pPr>
        <w:pStyle w:val="List"/>
        <w:numPr>
          <w:ilvl w:val="0"/>
          <w:numId w:val="1"/>
        </w:numPr>
        <w:tabs>
          <w:tab w:val="left" w:pos="180"/>
        </w:tabs>
        <w:ind w:left="0" w:right="90" w:firstLine="0"/>
        <w:jc w:val="both"/>
        <w:rPr>
          <w:rFonts w:ascii="Calibri" w:hAnsi="Calibri" w:cs="Arial"/>
          <w:bCs/>
          <w:sz w:val="16"/>
          <w:szCs w:val="16"/>
        </w:rPr>
      </w:pPr>
      <w:r w:rsidRPr="00E64517">
        <w:rPr>
          <w:rFonts w:ascii="Calibri" w:hAnsi="Calibri"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1560EC57" w14:textId="77777777" w:rsidR="00454A7B" w:rsidRPr="00E64517" w:rsidRDefault="00454A7B" w:rsidP="00454A7B">
      <w:pPr>
        <w:pStyle w:val="List"/>
        <w:numPr>
          <w:ilvl w:val="0"/>
          <w:numId w:val="1"/>
        </w:numPr>
        <w:tabs>
          <w:tab w:val="left" w:pos="180"/>
        </w:tabs>
        <w:ind w:left="0" w:right="90" w:firstLine="0"/>
        <w:jc w:val="both"/>
        <w:rPr>
          <w:rFonts w:ascii="Calibri" w:hAnsi="Calibri" w:cs="Arial"/>
          <w:bCs/>
          <w:sz w:val="16"/>
          <w:szCs w:val="16"/>
          <w:u w:val="single"/>
        </w:rPr>
      </w:pPr>
      <w:r w:rsidRPr="00E64517">
        <w:rPr>
          <w:rFonts w:ascii="Calibri" w:hAnsi="Calibr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w:t>
      </w:r>
      <w:r w:rsidRPr="00E64517">
        <w:rPr>
          <w:rFonts w:ascii="Calibri" w:hAnsi="Calibri" w:cs="Arial"/>
          <w:bCs/>
          <w:sz w:val="16"/>
          <w:szCs w:val="16"/>
        </w:rPr>
        <w:lastRenderedPageBreak/>
        <w:t xml:space="preserve">Frontier and its affiliates with respect to claims arising from Customer’s or third parties’ usage of Frontier Internet access through Customer’s hardware or software. </w:t>
      </w:r>
    </w:p>
    <w:p w14:paraId="42578B24" w14:textId="77777777" w:rsidR="00454A7B" w:rsidRPr="00E64517" w:rsidRDefault="00454A7B" w:rsidP="00454A7B">
      <w:pPr>
        <w:pStyle w:val="List"/>
        <w:tabs>
          <w:tab w:val="left" w:pos="180"/>
        </w:tabs>
        <w:ind w:left="0" w:right="90" w:firstLine="0"/>
        <w:jc w:val="both"/>
        <w:rPr>
          <w:rFonts w:ascii="Calibri" w:hAnsi="Calibri" w:cs="Arial"/>
          <w:sz w:val="16"/>
          <w:szCs w:val="16"/>
        </w:rPr>
      </w:pPr>
    </w:p>
    <w:p w14:paraId="3381AD22" w14:textId="77777777" w:rsidR="00454A7B" w:rsidRPr="00E64517" w:rsidRDefault="00454A7B" w:rsidP="00454A7B">
      <w:pPr>
        <w:tabs>
          <w:tab w:val="left" w:pos="180"/>
        </w:tabs>
        <w:jc w:val="both"/>
        <w:rPr>
          <w:rFonts w:ascii="Calibri" w:hAnsi="Calibri" w:cs="Arial"/>
          <w:sz w:val="16"/>
          <w:szCs w:val="16"/>
        </w:rPr>
      </w:pPr>
      <w:r w:rsidRPr="00E64517">
        <w:rPr>
          <w:rFonts w:ascii="Calibri" w:hAnsi="Calibri" w:cs="Arial"/>
          <w:sz w:val="16"/>
          <w:szCs w:val="16"/>
          <w:u w:val="single"/>
        </w:rPr>
        <w:t>Equipment</w:t>
      </w:r>
      <w:r w:rsidRPr="00E64517">
        <w:rPr>
          <w:rFonts w:ascii="Calibri" w:hAnsi="Calibri" w:cs="Arial"/>
          <w:sz w:val="16"/>
          <w:szCs w:val="16"/>
        </w:rPr>
        <w:t xml:space="preserve">.  </w:t>
      </w:r>
    </w:p>
    <w:p w14:paraId="10DBCF04" w14:textId="77777777" w:rsidR="00454A7B" w:rsidRPr="00E64517" w:rsidRDefault="00454A7B" w:rsidP="00454A7B">
      <w:pPr>
        <w:numPr>
          <w:ilvl w:val="1"/>
          <w:numId w:val="7"/>
        </w:numPr>
        <w:tabs>
          <w:tab w:val="left" w:pos="180"/>
        </w:tabs>
        <w:ind w:left="0" w:firstLine="0"/>
        <w:jc w:val="both"/>
        <w:rPr>
          <w:rFonts w:ascii="Calibri" w:hAnsi="Calibri" w:cs="Arial"/>
          <w:sz w:val="16"/>
          <w:szCs w:val="16"/>
        </w:rPr>
      </w:pPr>
      <w:r w:rsidRPr="00E64517">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E64517">
        <w:rPr>
          <w:rFonts w:ascii="Calibri" w:eastAsia="MS Mincho" w:hAnsi="Calibri" w:cs="Arial"/>
          <w:b/>
          <w:sz w:val="16"/>
          <w:szCs w:val="16"/>
          <w:u w:val="single"/>
        </w:rPr>
        <w:t>all applicable licenses are subject to the manufacturer’s end user license terms and conditions</w:t>
      </w:r>
      <w:r w:rsidRPr="00E64517">
        <w:rPr>
          <w:rFonts w:ascii="Calibri" w:eastAsia="MS Mincho" w:hAnsi="Calibri" w:cs="Arial"/>
          <w:sz w:val="16"/>
          <w:szCs w:val="16"/>
        </w:rPr>
        <w:t>.</w:t>
      </w:r>
    </w:p>
    <w:p w14:paraId="5BA181E0" w14:textId="77777777" w:rsidR="00454A7B" w:rsidRPr="00E64517" w:rsidRDefault="00454A7B" w:rsidP="00454A7B">
      <w:pPr>
        <w:numPr>
          <w:ilvl w:val="1"/>
          <w:numId w:val="7"/>
        </w:numPr>
        <w:tabs>
          <w:tab w:val="left" w:pos="180"/>
        </w:tabs>
        <w:ind w:left="0" w:firstLine="0"/>
        <w:jc w:val="both"/>
        <w:rPr>
          <w:rFonts w:ascii="Calibri" w:hAnsi="Calibri" w:cs="Arial"/>
          <w:sz w:val="16"/>
          <w:szCs w:val="16"/>
        </w:rPr>
      </w:pPr>
      <w:r w:rsidRPr="00E64517">
        <w:rPr>
          <w:rFonts w:ascii="Calibri" w:eastAsia="Calibri" w:hAnsi="Calibri" w:cs="Arial"/>
          <w:sz w:val="16"/>
          <w:szCs w:val="16"/>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5E005BC5" w14:textId="77777777" w:rsidR="00DD732B" w:rsidRPr="00E64517" w:rsidRDefault="00454A7B" w:rsidP="00DD732B">
      <w:pPr>
        <w:numPr>
          <w:ilvl w:val="1"/>
          <w:numId w:val="7"/>
        </w:numPr>
        <w:tabs>
          <w:tab w:val="left" w:pos="180"/>
        </w:tabs>
        <w:ind w:left="0" w:firstLine="0"/>
        <w:jc w:val="both"/>
        <w:rPr>
          <w:rFonts w:ascii="Calibri" w:hAnsi="Calibri" w:cs="Arial"/>
          <w:sz w:val="16"/>
          <w:szCs w:val="16"/>
        </w:rPr>
      </w:pPr>
      <w:r w:rsidRPr="00E64517">
        <w:rPr>
          <w:rFonts w:ascii="Calibri" w:hAnsi="Calibri" w:cs="Arial"/>
          <w:sz w:val="16"/>
          <w:szCs w:val="16"/>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r w:rsidR="00E64517" w:rsidRPr="00E64517">
        <w:rPr>
          <w:rFonts w:ascii="Calibri" w:hAnsi="Calibri" w:cs="Arial"/>
          <w:sz w:val="16"/>
          <w:szCs w:val="16"/>
        </w:rPr>
        <w:t>third-party</w:t>
      </w:r>
      <w:r w:rsidRPr="00E64517">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E64517">
        <w:rPr>
          <w:rFonts w:ascii="Arial" w:eastAsia="Calibri" w:hAnsi="Arial" w:cs="Arial"/>
          <w:b/>
          <w:bCs/>
          <w:sz w:val="16"/>
          <w:szCs w:val="16"/>
        </w:rPr>
        <w:t xml:space="preserve"> </w:t>
      </w:r>
      <w:r w:rsidRPr="00E64517">
        <w:rPr>
          <w:rFonts w:ascii="Calibri" w:eastAsia="Calibri" w:hAnsi="Calibri" w:cs="Arial"/>
          <w:b/>
          <w:bCs/>
          <w:sz w:val="16"/>
          <w:szCs w:val="16"/>
        </w:rPr>
        <w:t>THE FOREGOING WARRANTY IS IN LIEU OF ALL OTHER WARRANTIES, EXPRESS OR IMPLIED, AND FRONTIER DISCLAIMS ALL OTHER WARRANTIES INCLUDING, WITHOUT LIMITATION, ANY WARRANTY OF MERCHANTABILITY OR FITNESS FOR ANY PARTICULAR PURPOSE OR FUNCTION</w:t>
      </w:r>
      <w:r w:rsidRPr="00E64517">
        <w:rPr>
          <w:rFonts w:ascii="Calibri" w:eastAsia="Calibri" w:hAnsi="Calibri" w:cs="Arial"/>
          <w:b/>
          <w:sz w:val="16"/>
          <w:szCs w:val="16"/>
        </w:rPr>
        <w:t>, TITLE OR NONINFRINGEMENT OF THIRD-PARTY RIGHTS.</w:t>
      </w:r>
    </w:p>
    <w:p w14:paraId="4ECD75E6" w14:textId="77777777" w:rsidR="00DD732B" w:rsidRPr="00E64517" w:rsidRDefault="00DD732B" w:rsidP="00DD732B">
      <w:pPr>
        <w:tabs>
          <w:tab w:val="left" w:pos="180"/>
        </w:tabs>
        <w:jc w:val="both"/>
        <w:rPr>
          <w:rFonts w:ascii="Calibri" w:hAnsi="Calibri" w:cs="Arial"/>
          <w:sz w:val="16"/>
          <w:szCs w:val="16"/>
        </w:rPr>
      </w:pPr>
    </w:p>
    <w:p w14:paraId="3B30D085" w14:textId="77777777" w:rsidR="00454A7B" w:rsidRPr="00E64517" w:rsidRDefault="00DD732B" w:rsidP="00DD732B">
      <w:pPr>
        <w:numPr>
          <w:ilvl w:val="1"/>
          <w:numId w:val="7"/>
        </w:numPr>
        <w:tabs>
          <w:tab w:val="left" w:pos="180"/>
        </w:tabs>
        <w:ind w:left="0" w:firstLine="0"/>
        <w:jc w:val="both"/>
        <w:rPr>
          <w:rFonts w:ascii="Calibri" w:hAnsi="Calibri" w:cs="Arial"/>
          <w:sz w:val="16"/>
          <w:szCs w:val="16"/>
        </w:rPr>
      </w:pPr>
      <w:r w:rsidRPr="00E64517">
        <w:rPr>
          <w:rFonts w:ascii="Calibri" w:hAnsi="Calibri" w:cs="Arial"/>
          <w:sz w:val="16"/>
          <w:szCs w:val="16"/>
        </w:rPr>
        <w:t>Th</w:t>
      </w:r>
      <w:r w:rsidR="00454A7B" w:rsidRPr="00E64517">
        <w:rPr>
          <w:rFonts w:ascii="Calibri" w:hAnsi="Calibri" w:cs="Arial"/>
          <w:sz w:val="16"/>
          <w:szCs w:val="16"/>
        </w:rPr>
        <w:t>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0327BB" w:rsidRPr="00E64517">
        <w:rPr>
          <w:sz w:val="28"/>
        </w:rPr>
        <w:t xml:space="preserve"> </w:t>
      </w:r>
      <w:hyperlink r:id="rId14" w:history="1">
        <w:r w:rsidR="000327BB" w:rsidRPr="00E64517">
          <w:rPr>
            <w:rStyle w:val="Hyperlink"/>
            <w:rFonts w:ascii="Calibri" w:hAnsi="Calibri" w:cs="Arial"/>
            <w:sz w:val="16"/>
            <w:szCs w:val="16"/>
          </w:rPr>
          <w:t>https://frontier.com/helpcenter/categories/internet/other-services/open-source-software-portal</w:t>
        </w:r>
      </w:hyperlink>
      <w:r w:rsidRPr="00E64517">
        <w:rPr>
          <w:rFonts w:ascii="Calibri" w:hAnsi="Calibri" w:cs="Arial"/>
          <w:sz w:val="16"/>
          <w:szCs w:val="16"/>
        </w:rPr>
        <w:t xml:space="preserve"> . </w:t>
      </w:r>
      <w:r w:rsidR="00454A7B" w:rsidRPr="00E64517">
        <w:rPr>
          <w:rFonts w:ascii="Calibri" w:hAnsi="Calibri" w:cs="Arial"/>
          <w:sz w:val="16"/>
          <w:szCs w:val="16"/>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Open Source Requests, 401 Merritt 7, Norwalk, CT 06851. </w:t>
      </w:r>
      <w:r w:rsidR="00454A7B" w:rsidRPr="00E64517">
        <w:rPr>
          <w:rFonts w:ascii="Calibri" w:hAnsi="Calibri" w:cs="Arial"/>
          <w:b/>
          <w:sz w:val="16"/>
          <w:szCs w:val="16"/>
        </w:rPr>
        <w:t>ALL OPEN SOURCE SOFTWARE IS DISTRIBUTED WITHOUT ANY WARRANTY</w:t>
      </w:r>
      <w:r w:rsidR="00454A7B" w:rsidRPr="00E64517">
        <w:rPr>
          <w:rFonts w:ascii="Calibri" w:hAnsi="Calibri" w:cs="Arial"/>
          <w:sz w:val="16"/>
          <w:szCs w:val="16"/>
        </w:rPr>
        <w:t>.</w:t>
      </w:r>
      <w:r w:rsidR="00454A7B" w:rsidRPr="00E64517">
        <w:rPr>
          <w:rFonts w:ascii="Cambria" w:eastAsia="Cambria" w:hAnsi="Cambria" w:cs="Verizon Apex Book"/>
          <w:color w:val="6D6E71"/>
          <w:spacing w:val="-2"/>
          <w:kern w:val="24"/>
          <w:sz w:val="16"/>
          <w:szCs w:val="16"/>
        </w:rPr>
        <w:t xml:space="preserve"> </w:t>
      </w:r>
      <w:r w:rsidR="00454A7B" w:rsidRPr="00E64517">
        <w:rPr>
          <w:rFonts w:ascii="Calibri" w:hAnsi="Calibri" w:cs="Arial"/>
          <w:sz w:val="16"/>
          <w:szCs w:val="16"/>
        </w:rPr>
        <w:t>All such software is subject to the copyrights of the authors and to the terms of the applicable licenses included in the download.</w:t>
      </w:r>
    </w:p>
    <w:p w14:paraId="5ABC6198" w14:textId="77777777" w:rsidR="009C675A" w:rsidRPr="00E64517" w:rsidRDefault="009C675A" w:rsidP="009C675A">
      <w:pPr>
        <w:pStyle w:val="List"/>
        <w:ind w:left="0" w:right="90" w:firstLine="0"/>
        <w:jc w:val="both"/>
        <w:rPr>
          <w:rFonts w:ascii="Calibri" w:hAnsi="Calibri" w:cs="Arial"/>
          <w:sz w:val="16"/>
          <w:szCs w:val="16"/>
        </w:rPr>
      </w:pPr>
    </w:p>
    <w:p w14:paraId="07F8F7E9" w14:textId="77777777" w:rsidR="009C675A" w:rsidRPr="00E64517" w:rsidRDefault="009C675A" w:rsidP="009C675A">
      <w:pPr>
        <w:pStyle w:val="List"/>
        <w:ind w:left="0" w:right="90" w:firstLine="0"/>
        <w:jc w:val="both"/>
        <w:rPr>
          <w:rFonts w:ascii="Calibri" w:hAnsi="Calibri" w:cs="Arial"/>
          <w:b/>
          <w:sz w:val="16"/>
          <w:szCs w:val="16"/>
          <w:u w:val="single"/>
        </w:rPr>
      </w:pPr>
      <w:r w:rsidRPr="00E64517">
        <w:rPr>
          <w:rFonts w:ascii="Calibri" w:hAnsi="Calibri" w:cs="Arial"/>
          <w:b/>
          <w:sz w:val="16"/>
          <w:szCs w:val="16"/>
          <w:u w:val="single"/>
        </w:rPr>
        <w:t xml:space="preserve">Frontier Business Voice </w:t>
      </w:r>
      <w:r w:rsidR="00BF21C4" w:rsidRPr="00E64517">
        <w:rPr>
          <w:rFonts w:ascii="Calibri" w:hAnsi="Calibri" w:cs="Arial"/>
          <w:b/>
          <w:sz w:val="16"/>
          <w:szCs w:val="16"/>
          <w:u w:val="single"/>
        </w:rPr>
        <w:t>SERVICE LIMITATIONS, INCL</w:t>
      </w:r>
      <w:r w:rsidR="007065AD" w:rsidRPr="00E64517">
        <w:rPr>
          <w:rFonts w:ascii="Calibri" w:hAnsi="Calibri" w:cs="Arial"/>
          <w:b/>
          <w:sz w:val="16"/>
          <w:szCs w:val="16"/>
          <w:u w:val="single"/>
        </w:rPr>
        <w:t>UDING POWER OUTAGES AN</w:t>
      </w:r>
      <w:r w:rsidR="00BF21C4" w:rsidRPr="00E64517">
        <w:rPr>
          <w:rFonts w:ascii="Calibri" w:hAnsi="Calibri" w:cs="Arial"/>
          <w:b/>
          <w:sz w:val="16"/>
          <w:szCs w:val="16"/>
          <w:u w:val="single"/>
        </w:rPr>
        <w:t>D BACK UP BATTERIES</w:t>
      </w:r>
    </w:p>
    <w:p w14:paraId="754B6A80" w14:textId="77777777" w:rsidR="00BF21C4" w:rsidRPr="00E64517" w:rsidRDefault="00BF21C4" w:rsidP="00BF21C4">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 xml:space="preserve">CUSTOMER HEREBY ACKNOWLEDGES AND AGREES TO ALL OF THE INFORMATION BELOW REGARDING THE LIMITATIONS OF 911 SERVICE OVER FRONTIER’S BUSINESS VOICE AND THE DISTINCTIONS BETWEEN 911 SERVICE OVER FRONTIER’S BUSINESS VOICE </w:t>
      </w:r>
      <w:r w:rsidR="00557FC6" w:rsidRPr="00E64517">
        <w:rPr>
          <w:rFonts w:ascii="Calibri" w:hAnsi="Calibri" w:cs="Arial"/>
          <w:sz w:val="16"/>
          <w:szCs w:val="16"/>
        </w:rPr>
        <w:t>AND 911 SERVICE OVER TRADITIONAL WIRELINE TELEPHONE SERVICE.  CUSTOMER AGREES TO ADVISE ALL INDIVIDUALS WHO MAY PLACE CALLS OVER FRONTIER’S BUSINESS VOICE OF THE 911 LIMITATIONS DESCRIBED BELOW.</w:t>
      </w:r>
      <w:r w:rsidR="00BF12D6" w:rsidRPr="00E64517">
        <w:rPr>
          <w:rFonts w:ascii="Calibri" w:hAnsi="Calibri" w:cs="Arial"/>
          <w:sz w:val="16"/>
          <w:szCs w:val="16"/>
        </w:rPr>
        <w:t xml:space="preserve">  </w:t>
      </w:r>
      <w:r w:rsidR="00557FC6" w:rsidRPr="00E64517">
        <w:rPr>
          <w:rFonts w:ascii="Calibri" w:hAnsi="Calibri" w:cs="Arial"/>
          <w:sz w:val="16"/>
          <w:szCs w:val="16"/>
        </w:rPr>
        <w:t xml:space="preserve"> </w:t>
      </w:r>
    </w:p>
    <w:p w14:paraId="6941ADEE" w14:textId="77777777" w:rsidR="007E309F" w:rsidRPr="00E64517" w:rsidRDefault="00557FC6" w:rsidP="00BF21C4">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Customer is responsible for providing the electrical power necessary for the Frontier Business Voice service to function.</w:t>
      </w:r>
      <w:r w:rsidR="000B1E47" w:rsidRPr="00E64517">
        <w:rPr>
          <w:rFonts w:ascii="Calibri" w:hAnsi="Calibri" w:cs="Arial"/>
          <w:sz w:val="16"/>
          <w:szCs w:val="16"/>
        </w:rPr>
        <w:t xml:space="preserve">  The Service, including 911 </w:t>
      </w:r>
      <w:r w:rsidR="002C51F1" w:rsidRPr="00E64517">
        <w:rPr>
          <w:rFonts w:ascii="Calibri" w:hAnsi="Calibri" w:cs="Arial"/>
          <w:sz w:val="16"/>
          <w:szCs w:val="16"/>
        </w:rPr>
        <w:t>dialing,</w:t>
      </w:r>
      <w:r w:rsidR="000B1E47" w:rsidRPr="00E64517">
        <w:rPr>
          <w:rFonts w:ascii="Calibri" w:hAnsi="Calibri" w:cs="Arial"/>
          <w:sz w:val="16"/>
          <w:szCs w:val="16"/>
        </w:rPr>
        <w:t xml:space="preserve"> will not function </w:t>
      </w:r>
      <w:r w:rsidR="00983050" w:rsidRPr="00E64517">
        <w:rPr>
          <w:rFonts w:ascii="Calibri" w:hAnsi="Calibri" w:cs="Arial"/>
          <w:sz w:val="16"/>
          <w:szCs w:val="16"/>
        </w:rPr>
        <w:t xml:space="preserve">during a power outage without </w:t>
      </w:r>
      <w:r w:rsidR="004D11DE" w:rsidRPr="00E64517">
        <w:rPr>
          <w:rFonts w:ascii="Calibri" w:hAnsi="Calibri" w:cs="Arial"/>
          <w:sz w:val="16"/>
          <w:szCs w:val="16"/>
        </w:rPr>
        <w:t>a back up power source.  A battery back up feature is provided with your Service.  With a full</w:t>
      </w:r>
      <w:r w:rsidR="00FA301D" w:rsidRPr="00E64517">
        <w:rPr>
          <w:rFonts w:ascii="Calibri" w:hAnsi="Calibri" w:cs="Arial"/>
          <w:sz w:val="16"/>
          <w:szCs w:val="16"/>
        </w:rPr>
        <w:t xml:space="preserve">y </w:t>
      </w:r>
      <w:r w:rsidR="004D11DE" w:rsidRPr="00E64517">
        <w:rPr>
          <w:rFonts w:ascii="Calibri" w:hAnsi="Calibri" w:cs="Arial"/>
          <w:sz w:val="16"/>
          <w:szCs w:val="16"/>
        </w:rPr>
        <w:t>charged battery(s), the battery back up feature will power the basic calling functions of Frontier Business Voice for eight (8)</w:t>
      </w:r>
      <w:r w:rsidR="00F816B0" w:rsidRPr="00E64517">
        <w:rPr>
          <w:rFonts w:ascii="Calibri" w:hAnsi="Calibri" w:cs="Arial"/>
          <w:sz w:val="16"/>
          <w:szCs w:val="16"/>
        </w:rPr>
        <w:t xml:space="preserve"> up</w:t>
      </w:r>
      <w:r w:rsidR="004D11DE" w:rsidRPr="00E64517">
        <w:rPr>
          <w:rFonts w:ascii="Calibri" w:hAnsi="Calibri" w:cs="Arial"/>
          <w:sz w:val="16"/>
          <w:szCs w:val="16"/>
        </w:rPr>
        <w:t xml:space="preserve"> to twenty (20) hours depending on the type of battery back up device installed</w:t>
      </w:r>
      <w:r w:rsidR="00A1408F" w:rsidRPr="00E64517">
        <w:rPr>
          <w:rFonts w:ascii="Calibri" w:hAnsi="Calibri" w:cs="Arial"/>
          <w:sz w:val="16"/>
          <w:szCs w:val="16"/>
        </w:rPr>
        <w:t xml:space="preserve">.  </w:t>
      </w:r>
      <w:r w:rsidR="004D11DE" w:rsidRPr="00E64517">
        <w:rPr>
          <w:rFonts w:ascii="Calibri" w:hAnsi="Calibri" w:cs="Arial"/>
          <w:sz w:val="16"/>
          <w:szCs w:val="16"/>
        </w:rPr>
        <w:t xml:space="preserve">The battery back up feature </w:t>
      </w:r>
      <w:r w:rsidR="004D11DE" w:rsidRPr="00E64517">
        <w:rPr>
          <w:rFonts w:ascii="Calibri" w:hAnsi="Calibri" w:cs="Arial"/>
          <w:b/>
          <w:color w:val="FF0000"/>
          <w:sz w:val="16"/>
          <w:szCs w:val="16"/>
        </w:rPr>
        <w:t>will not</w:t>
      </w:r>
      <w:r w:rsidR="004D11DE" w:rsidRPr="00E64517">
        <w:rPr>
          <w:rFonts w:ascii="Calibri" w:hAnsi="Calibri" w:cs="Arial"/>
          <w:sz w:val="16"/>
          <w:szCs w:val="16"/>
        </w:rPr>
        <w:t xml:space="preserve"> </w:t>
      </w:r>
      <w:r w:rsidR="004D11DE" w:rsidRPr="00E64517">
        <w:rPr>
          <w:rFonts w:ascii="Calibri" w:hAnsi="Calibri" w:cs="Arial"/>
          <w:sz w:val="16"/>
          <w:szCs w:val="16"/>
        </w:rPr>
        <w:t>power cordless phones,</w:t>
      </w:r>
      <w:r w:rsidR="00A1408F" w:rsidRPr="00E64517">
        <w:rPr>
          <w:rFonts w:ascii="Calibri" w:hAnsi="Calibri" w:cs="Arial"/>
          <w:sz w:val="16"/>
          <w:szCs w:val="16"/>
        </w:rPr>
        <w:t xml:space="preserve"> telecommunication devices used to assist customers with disabilities,</w:t>
      </w:r>
      <w:r w:rsidR="004D11DE" w:rsidRPr="00E64517">
        <w:rPr>
          <w:rFonts w:ascii="Calibri" w:hAnsi="Calibri" w:cs="Arial"/>
          <w:sz w:val="16"/>
          <w:szCs w:val="16"/>
        </w:rPr>
        <w:t xml:space="preserve"> internet</w:t>
      </w:r>
      <w:r w:rsidR="00A1408F" w:rsidRPr="00E64517">
        <w:rPr>
          <w:rFonts w:ascii="Calibri" w:hAnsi="Calibri" w:cs="Arial"/>
          <w:sz w:val="16"/>
          <w:szCs w:val="16"/>
        </w:rPr>
        <w:t>,</w:t>
      </w:r>
      <w:r w:rsidR="004D11DE" w:rsidRPr="00E64517">
        <w:rPr>
          <w:rFonts w:ascii="Calibri" w:hAnsi="Calibri" w:cs="Arial"/>
          <w:sz w:val="16"/>
          <w:szCs w:val="16"/>
        </w:rPr>
        <w:t xml:space="preserve"> TV service, or alarm system equipment.  A power failure or service disruption may require Customer to reset or reconfigure equipme</w:t>
      </w:r>
      <w:r w:rsidR="007E309F" w:rsidRPr="00E64517">
        <w:rPr>
          <w:rFonts w:ascii="Calibri" w:hAnsi="Calibri" w:cs="Arial"/>
          <w:sz w:val="16"/>
          <w:szCs w:val="16"/>
        </w:rPr>
        <w:t>nt prior to using the Service</w:t>
      </w:r>
      <w:r w:rsidR="0046244C" w:rsidRPr="00E64517">
        <w:rPr>
          <w:rFonts w:ascii="Calibri" w:hAnsi="Calibri" w:cs="Arial"/>
          <w:sz w:val="16"/>
          <w:szCs w:val="16"/>
        </w:rPr>
        <w:t>, including use of 911 services</w:t>
      </w:r>
      <w:r w:rsidR="007E309F" w:rsidRPr="00E64517">
        <w:rPr>
          <w:rFonts w:ascii="Calibri" w:hAnsi="Calibri" w:cs="Arial"/>
          <w:sz w:val="16"/>
          <w:szCs w:val="16"/>
        </w:rPr>
        <w:t xml:space="preserve">.  </w:t>
      </w:r>
    </w:p>
    <w:p w14:paraId="17BA6000" w14:textId="77777777" w:rsidR="00FA301D" w:rsidRPr="00E64517" w:rsidRDefault="00FA301D" w:rsidP="00BF21C4">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 xml:space="preserve">Customer acknowledges and understands that 911 service over Frontier Business Voice will not function if your service is not configured correctly or if your Frontier Business Voice is interrupted or not functioning for any reason, including but not limited to, power outage, network outage, or disconnection of your Service because of </w:t>
      </w:r>
      <w:r w:rsidR="0046244C" w:rsidRPr="00E64517">
        <w:rPr>
          <w:rFonts w:ascii="Calibri" w:hAnsi="Calibri" w:cs="Arial"/>
          <w:sz w:val="16"/>
          <w:szCs w:val="16"/>
        </w:rPr>
        <w:t xml:space="preserve">a breach as defined in the FSA.  </w:t>
      </w:r>
      <w:r w:rsidRPr="00E64517">
        <w:rPr>
          <w:rFonts w:ascii="Calibri" w:hAnsi="Calibri" w:cs="Arial"/>
          <w:sz w:val="16"/>
          <w:szCs w:val="16"/>
        </w:rPr>
        <w:t xml:space="preserve">  </w:t>
      </w:r>
    </w:p>
    <w:p w14:paraId="64019FFD" w14:textId="77777777" w:rsidR="00A1408F" w:rsidRPr="00E64517" w:rsidRDefault="00A1408F" w:rsidP="00A1408F">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 xml:space="preserve">Frontier recommends that </w:t>
      </w:r>
      <w:r w:rsidR="0046244C" w:rsidRPr="00E64517">
        <w:rPr>
          <w:rFonts w:ascii="Calibri" w:hAnsi="Calibri" w:cs="Arial"/>
          <w:sz w:val="16"/>
          <w:szCs w:val="16"/>
        </w:rPr>
        <w:t xml:space="preserve">Customer maintains, at all times, </w:t>
      </w:r>
      <w:r w:rsidRPr="00E64517">
        <w:rPr>
          <w:rFonts w:ascii="Calibri" w:hAnsi="Calibri" w:cs="Arial"/>
          <w:sz w:val="16"/>
          <w:szCs w:val="16"/>
        </w:rPr>
        <w:t>at least one alternative me</w:t>
      </w:r>
      <w:r w:rsidR="0046244C" w:rsidRPr="00E64517">
        <w:rPr>
          <w:rFonts w:ascii="Calibri" w:hAnsi="Calibri" w:cs="Arial"/>
          <w:sz w:val="16"/>
          <w:szCs w:val="16"/>
        </w:rPr>
        <w:t>ans of calling 911 in the event of</w:t>
      </w:r>
      <w:r w:rsidRPr="00E64517">
        <w:rPr>
          <w:rFonts w:ascii="Calibri" w:hAnsi="Calibri" w:cs="Arial"/>
          <w:sz w:val="16"/>
          <w:szCs w:val="16"/>
        </w:rPr>
        <w:t xml:space="preserve"> a power outage such as a wired phone or cellphone, which can access the </w:t>
      </w:r>
      <w:r w:rsidR="00F816B0" w:rsidRPr="00E64517">
        <w:rPr>
          <w:rFonts w:ascii="Calibri" w:hAnsi="Calibri" w:cs="Arial"/>
          <w:sz w:val="16"/>
          <w:szCs w:val="16"/>
        </w:rPr>
        <w:t xml:space="preserve">911 </w:t>
      </w:r>
      <w:r w:rsidRPr="00E64517">
        <w:rPr>
          <w:rFonts w:ascii="Calibri" w:hAnsi="Calibri" w:cs="Arial"/>
          <w:sz w:val="16"/>
          <w:szCs w:val="16"/>
        </w:rPr>
        <w:t>network without the need of a power source.</w:t>
      </w:r>
    </w:p>
    <w:p w14:paraId="2D638B65" w14:textId="77777777" w:rsidR="00142FD1" w:rsidRPr="00E64517" w:rsidRDefault="00412789" w:rsidP="00142FD1">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 xml:space="preserve">To conserve battery power during a power outage, Customer should not attempt </w:t>
      </w:r>
      <w:r w:rsidR="007065AD" w:rsidRPr="00E64517">
        <w:rPr>
          <w:rFonts w:ascii="Calibri" w:hAnsi="Calibri" w:cs="Arial"/>
          <w:sz w:val="16"/>
          <w:szCs w:val="16"/>
        </w:rPr>
        <w:t>to use the back up batteries for any purpose other than to power Frontier Business Voice</w:t>
      </w:r>
      <w:r w:rsidR="00142FD1" w:rsidRPr="00E64517">
        <w:rPr>
          <w:rFonts w:ascii="Calibri" w:hAnsi="Calibri" w:cs="Arial"/>
          <w:sz w:val="16"/>
          <w:szCs w:val="16"/>
        </w:rPr>
        <w:t>.</w:t>
      </w:r>
      <w:r w:rsidR="007065AD" w:rsidRPr="00E64517">
        <w:rPr>
          <w:rFonts w:ascii="Calibri" w:hAnsi="Calibri" w:cs="Arial"/>
          <w:sz w:val="16"/>
          <w:szCs w:val="16"/>
        </w:rPr>
        <w:t xml:space="preserve"> </w:t>
      </w:r>
      <w:r w:rsidR="00A1408F" w:rsidRPr="00E64517">
        <w:rPr>
          <w:rFonts w:ascii="Calibri" w:hAnsi="Calibri" w:cs="Arial"/>
          <w:sz w:val="16"/>
          <w:szCs w:val="16"/>
        </w:rPr>
        <w:t xml:space="preserve"> </w:t>
      </w:r>
      <w:r w:rsidR="002C51F1" w:rsidRPr="00E64517">
        <w:rPr>
          <w:rFonts w:ascii="Calibri" w:hAnsi="Calibri" w:cs="Arial"/>
          <w:sz w:val="16"/>
          <w:szCs w:val="16"/>
        </w:rPr>
        <w:t xml:space="preserve">      </w:t>
      </w:r>
      <w:r w:rsidR="007E309F" w:rsidRPr="00E64517">
        <w:rPr>
          <w:rFonts w:ascii="Calibri" w:hAnsi="Calibri" w:cs="Arial"/>
          <w:sz w:val="16"/>
          <w:szCs w:val="16"/>
        </w:rPr>
        <w:t xml:space="preserve"> </w:t>
      </w:r>
      <w:r w:rsidR="004D11DE" w:rsidRPr="00E64517">
        <w:rPr>
          <w:rFonts w:ascii="Calibri" w:hAnsi="Calibri" w:cs="Arial"/>
          <w:sz w:val="16"/>
          <w:szCs w:val="16"/>
        </w:rPr>
        <w:t xml:space="preserve">  </w:t>
      </w:r>
      <w:r w:rsidR="000B1E47" w:rsidRPr="00E64517">
        <w:rPr>
          <w:rFonts w:ascii="Calibri" w:hAnsi="Calibri" w:cs="Arial"/>
          <w:sz w:val="16"/>
          <w:szCs w:val="16"/>
        </w:rPr>
        <w:t xml:space="preserve">  </w:t>
      </w:r>
      <w:r w:rsidR="00557FC6" w:rsidRPr="00E64517">
        <w:rPr>
          <w:rFonts w:ascii="Calibri" w:hAnsi="Calibri" w:cs="Arial"/>
          <w:sz w:val="16"/>
          <w:szCs w:val="16"/>
        </w:rPr>
        <w:t xml:space="preserve">  </w:t>
      </w:r>
    </w:p>
    <w:p w14:paraId="5EE77D67" w14:textId="77777777" w:rsidR="00FA301D" w:rsidRPr="00E64517" w:rsidRDefault="00142FD1" w:rsidP="00142FD1">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 xml:space="preserve">Customer is solely responsible for determining when the battery back up unit requires replacement.  Customer is solely responsible for recycling used batteries in accordance with manufacturer or other specifications.  </w:t>
      </w:r>
      <w:r w:rsidR="00FA301D" w:rsidRPr="00E64517">
        <w:rPr>
          <w:rFonts w:ascii="Calibri" w:hAnsi="Calibri" w:cs="Arial"/>
          <w:sz w:val="16"/>
          <w:szCs w:val="16"/>
        </w:rPr>
        <w:t xml:space="preserve">If </w:t>
      </w:r>
      <w:r w:rsidRPr="00E64517">
        <w:rPr>
          <w:rFonts w:ascii="Calibri" w:hAnsi="Calibri" w:cs="Arial"/>
          <w:sz w:val="16"/>
          <w:szCs w:val="16"/>
        </w:rPr>
        <w:t>Customer</w:t>
      </w:r>
      <w:r w:rsidR="00FA301D" w:rsidRPr="00E64517">
        <w:rPr>
          <w:rFonts w:ascii="Calibri" w:hAnsi="Calibri" w:cs="Arial"/>
          <w:sz w:val="16"/>
          <w:szCs w:val="16"/>
        </w:rPr>
        <w:t xml:space="preserve"> requires a new battery, Customer may notify Frontier or the manufacturer to request a replacement back up battery.</w:t>
      </w:r>
    </w:p>
    <w:p w14:paraId="71C2BED8" w14:textId="77777777" w:rsidR="00BF12D6" w:rsidRPr="00E64517" w:rsidRDefault="00BF12D6" w:rsidP="00142FD1">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Neither Customer</w:t>
      </w:r>
      <w:r w:rsidR="00035BA0" w:rsidRPr="00E64517">
        <w:rPr>
          <w:rFonts w:ascii="Calibri" w:hAnsi="Calibri" w:cs="Arial"/>
          <w:sz w:val="16"/>
          <w:szCs w:val="16"/>
        </w:rPr>
        <w:t>, nor</w:t>
      </w:r>
      <w:r w:rsidR="00F816B0" w:rsidRPr="00E64517">
        <w:rPr>
          <w:rFonts w:ascii="Calibri" w:hAnsi="Calibri" w:cs="Arial"/>
          <w:sz w:val="16"/>
          <w:szCs w:val="16"/>
        </w:rPr>
        <w:t xml:space="preserve"> a</w:t>
      </w:r>
      <w:r w:rsidR="00035BA0" w:rsidRPr="00E64517">
        <w:rPr>
          <w:rFonts w:ascii="Calibri" w:hAnsi="Calibri" w:cs="Arial"/>
          <w:sz w:val="16"/>
          <w:szCs w:val="16"/>
        </w:rPr>
        <w:t xml:space="preserve"> </w:t>
      </w:r>
      <w:r w:rsidRPr="00E64517">
        <w:rPr>
          <w:rFonts w:ascii="Calibri" w:hAnsi="Calibri" w:cs="Arial"/>
          <w:sz w:val="16"/>
          <w:szCs w:val="16"/>
        </w:rPr>
        <w:t>third party shall move any equipment</w:t>
      </w:r>
      <w:r w:rsidR="00DB681E" w:rsidRPr="00E64517">
        <w:rPr>
          <w:rFonts w:ascii="Calibri" w:hAnsi="Calibri" w:cs="Arial"/>
          <w:sz w:val="16"/>
          <w:szCs w:val="16"/>
        </w:rPr>
        <w:t xml:space="preserve"> installed and</w:t>
      </w:r>
      <w:r w:rsidRPr="00E64517">
        <w:rPr>
          <w:rFonts w:ascii="Calibri" w:hAnsi="Calibri" w:cs="Arial"/>
          <w:sz w:val="16"/>
          <w:szCs w:val="16"/>
        </w:rPr>
        <w:t xml:space="preserve"> used for Frontier Business Voice </w:t>
      </w:r>
      <w:r w:rsidR="00035BA0" w:rsidRPr="00E64517">
        <w:rPr>
          <w:rFonts w:ascii="Calibri" w:hAnsi="Calibri" w:cs="Arial"/>
          <w:sz w:val="16"/>
          <w:szCs w:val="16"/>
        </w:rPr>
        <w:t>within the Primary Service Location or to another physical locations outside of the Primary Service Location</w:t>
      </w:r>
      <w:r w:rsidR="00DB681E" w:rsidRPr="00E64517">
        <w:rPr>
          <w:rFonts w:ascii="Calibri" w:hAnsi="Calibri" w:cs="Arial"/>
          <w:sz w:val="16"/>
          <w:szCs w:val="16"/>
        </w:rPr>
        <w:t>.</w:t>
      </w:r>
      <w:r w:rsidR="00035BA0" w:rsidRPr="00E64517">
        <w:rPr>
          <w:rFonts w:ascii="Calibri" w:hAnsi="Calibri" w:cs="Arial"/>
          <w:sz w:val="16"/>
          <w:szCs w:val="16"/>
        </w:rPr>
        <w:t xml:space="preserve"> </w:t>
      </w:r>
      <w:r w:rsidRPr="00E64517">
        <w:rPr>
          <w:rFonts w:ascii="Calibri" w:hAnsi="Calibri" w:cs="Arial"/>
          <w:sz w:val="16"/>
          <w:szCs w:val="16"/>
        </w:rPr>
        <w:t xml:space="preserve">  </w:t>
      </w:r>
    </w:p>
    <w:p w14:paraId="572049EC" w14:textId="77777777" w:rsidR="00DB681E" w:rsidRPr="00E64517" w:rsidRDefault="00DB681E" w:rsidP="00142FD1">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 xml:space="preserve">Frontier does not guarantee the Frontier Business Voice Service will be continuous or error free.  Frontier does not guarantee that Frontier Business Voice is completely secure. </w:t>
      </w:r>
    </w:p>
    <w:p w14:paraId="0CC0BA7B" w14:textId="77777777" w:rsidR="0089076E" w:rsidRPr="00E64517" w:rsidRDefault="00CE39CA" w:rsidP="00142FD1">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Frontier Business Voice requires a</w:t>
      </w:r>
      <w:r w:rsidR="00384DB0" w:rsidRPr="00E64517">
        <w:rPr>
          <w:rFonts w:ascii="Calibri" w:hAnsi="Calibri" w:cs="Arial"/>
          <w:sz w:val="16"/>
          <w:szCs w:val="16"/>
        </w:rPr>
        <w:t>n</w:t>
      </w:r>
      <w:r w:rsidRPr="00E64517">
        <w:rPr>
          <w:rFonts w:ascii="Calibri" w:hAnsi="Calibri" w:cs="Arial"/>
          <w:sz w:val="16"/>
          <w:szCs w:val="16"/>
        </w:rPr>
        <w:t xml:space="preserve"> analog touchtone landline telephone.  Customer shall supply the telephone and upon installation it will be connected to the Frontier Network interface of the ONT, either directly or through the Primary Service Location wiring.  </w:t>
      </w:r>
    </w:p>
    <w:p w14:paraId="58BEA8B2" w14:textId="77777777" w:rsidR="00142FD1" w:rsidRPr="00E64517" w:rsidRDefault="00BF12D6" w:rsidP="00142FD1">
      <w:pPr>
        <w:numPr>
          <w:ilvl w:val="1"/>
          <w:numId w:val="2"/>
        </w:numPr>
        <w:ind w:left="180" w:hanging="180"/>
        <w:contextualSpacing/>
        <w:jc w:val="both"/>
        <w:rPr>
          <w:rFonts w:ascii="Calibri" w:hAnsi="Calibri" w:cs="Arial"/>
          <w:sz w:val="16"/>
          <w:szCs w:val="16"/>
        </w:rPr>
      </w:pPr>
      <w:r w:rsidRPr="00E64517">
        <w:rPr>
          <w:rFonts w:ascii="Calibri" w:hAnsi="Calibri" w:cs="Arial"/>
          <w:sz w:val="16"/>
          <w:szCs w:val="16"/>
        </w:rPr>
        <w:t>FRONTIER WILL NOT BE LIABLE FOR ANY LOSSES INCURRED DIRECTLY OR INDIRECTLY AS A RESULT OF SERVICE OUTAGE AND/OR INABILITY</w:t>
      </w:r>
      <w:r w:rsidR="00DB681E" w:rsidRPr="00E64517">
        <w:rPr>
          <w:rFonts w:ascii="Calibri" w:hAnsi="Calibri" w:cs="Arial"/>
          <w:sz w:val="16"/>
          <w:szCs w:val="16"/>
        </w:rPr>
        <w:t xml:space="preserve"> AS A RESULT OF A SERVICE OUTAGE AND/OR INABILITY </w:t>
      </w:r>
      <w:r w:rsidRPr="00E64517">
        <w:rPr>
          <w:rFonts w:ascii="Calibri" w:hAnsi="Calibri" w:cs="Arial"/>
          <w:sz w:val="16"/>
          <w:szCs w:val="16"/>
        </w:rPr>
        <w:t>TO DIAL 911 USING FRONTIER BUSINESS VOICE SERVICE</w:t>
      </w:r>
      <w:r w:rsidR="00DB681E" w:rsidRPr="00E64517">
        <w:rPr>
          <w:rFonts w:ascii="Calibri" w:hAnsi="Calibri" w:cs="Arial"/>
          <w:sz w:val="16"/>
          <w:szCs w:val="16"/>
        </w:rPr>
        <w:t xml:space="preserve"> OR INABILITY TO ACCESS EMERGENCY SERVICE PERSONNEL FOR ANY REASON, INCLUDOING BUT NOT LIMITED TO 911 CHARACTERISTCIS, LIMITATIONS, AND/OR FAILURE OF THE 911 NETWORK ITSELF.  </w:t>
      </w:r>
      <w:r w:rsidRPr="00E64517">
        <w:rPr>
          <w:rFonts w:ascii="Calibri" w:hAnsi="Calibri" w:cs="Arial"/>
          <w:sz w:val="16"/>
          <w:szCs w:val="16"/>
        </w:rPr>
        <w:t xml:space="preserve"> </w:t>
      </w:r>
      <w:r w:rsidR="00FA301D" w:rsidRPr="00E64517">
        <w:rPr>
          <w:rFonts w:ascii="Calibri" w:hAnsi="Calibri" w:cs="Arial"/>
          <w:sz w:val="16"/>
          <w:szCs w:val="16"/>
        </w:rPr>
        <w:t xml:space="preserve">  </w:t>
      </w:r>
      <w:r w:rsidR="00142FD1" w:rsidRPr="00E64517">
        <w:rPr>
          <w:rFonts w:ascii="Calibri" w:hAnsi="Calibri" w:cs="Arial"/>
          <w:sz w:val="16"/>
          <w:szCs w:val="16"/>
        </w:rPr>
        <w:t xml:space="preserve"> </w:t>
      </w:r>
    </w:p>
    <w:p w14:paraId="255A8E5B" w14:textId="77777777" w:rsidR="00142FD1" w:rsidRDefault="00142FD1" w:rsidP="00E64517">
      <w:pPr>
        <w:contextualSpacing/>
        <w:jc w:val="both"/>
        <w:rPr>
          <w:rFonts w:ascii="Calibri" w:hAnsi="Calibri" w:cs="Arial"/>
          <w:sz w:val="16"/>
          <w:szCs w:val="16"/>
        </w:rPr>
      </w:pPr>
    </w:p>
    <w:p w14:paraId="1E13FCCC" w14:textId="77777777" w:rsidR="00DE7182" w:rsidRDefault="00DE7182" w:rsidP="00DE7182">
      <w:pPr>
        <w:ind w:right="3366"/>
        <w:contextualSpacing/>
        <w:jc w:val="both"/>
        <w:rPr>
          <w:rFonts w:ascii="Calibri" w:hAnsi="Calibri" w:cs="Arial"/>
          <w:sz w:val="16"/>
          <w:szCs w:val="16"/>
          <w:u w:val="single"/>
        </w:rPr>
      </w:pPr>
      <w:r w:rsidRPr="00DE7182">
        <w:rPr>
          <w:rFonts w:ascii="Calibri" w:hAnsi="Calibri" w:cs="Arial"/>
          <w:sz w:val="16"/>
          <w:szCs w:val="16"/>
          <w:u w:val="single"/>
        </w:rPr>
        <w:t>Early Termination Charge</w:t>
      </w:r>
      <w:r w:rsidR="00A82D95">
        <w:rPr>
          <w:rFonts w:ascii="Calibri" w:hAnsi="Calibri" w:cs="Arial"/>
          <w:sz w:val="16"/>
          <w:szCs w:val="16"/>
          <w:u w:val="single"/>
        </w:rPr>
        <w:t xml:space="preserve"> (broadband only) </w:t>
      </w:r>
    </w:p>
    <w:p w14:paraId="7FD5D960" w14:textId="77777777" w:rsidR="00DE7182" w:rsidRDefault="00DE7182" w:rsidP="00444249">
      <w:pPr>
        <w:numPr>
          <w:ilvl w:val="0"/>
          <w:numId w:val="14"/>
        </w:numPr>
        <w:spacing w:after="160" w:line="259" w:lineRule="auto"/>
        <w:ind w:left="90" w:firstLine="0"/>
        <w:rPr>
          <w:rFonts w:ascii="Calibri" w:eastAsia="Calibri" w:hAnsi="Calibri"/>
          <w:sz w:val="15"/>
          <w:szCs w:val="15"/>
        </w:rPr>
      </w:pPr>
      <w:r w:rsidRPr="00DE7182">
        <w:rPr>
          <w:rFonts w:ascii="Calibri" w:eastAsia="Calibri" w:hAnsi="Calibri"/>
          <w:sz w:val="15"/>
          <w:szCs w:val="15"/>
        </w:rPr>
        <w:t>Notwithstanding section 4 of the FSA, if Customer terminates the Service for any reason other than breach by Frontier or by Frontier due to Customer’s breach, then Customer shall pay Frontier a termination charge equal to the following calculations:</w:t>
      </w:r>
    </w:p>
    <w:p w14:paraId="4A012BB7" w14:textId="77777777" w:rsidR="00DE7182" w:rsidRDefault="00DE7182" w:rsidP="00DE7182">
      <w:pPr>
        <w:numPr>
          <w:ilvl w:val="0"/>
          <w:numId w:val="14"/>
        </w:numPr>
        <w:spacing w:after="160" w:line="259" w:lineRule="auto"/>
        <w:ind w:left="90" w:firstLine="0"/>
        <w:rPr>
          <w:rFonts w:ascii="Calibri" w:eastAsia="Calibri" w:hAnsi="Calibri"/>
          <w:sz w:val="15"/>
          <w:szCs w:val="15"/>
        </w:rPr>
      </w:pPr>
      <w:r w:rsidRPr="00DE7182">
        <w:rPr>
          <w:rFonts w:ascii="Calibri" w:eastAsia="Calibri" w:hAnsi="Calibri"/>
          <w:b/>
          <w:sz w:val="15"/>
          <w:szCs w:val="15"/>
        </w:rPr>
        <w:t>For a 12 month Service Term</w:t>
      </w:r>
      <w:r w:rsidRPr="00DE7182">
        <w:rPr>
          <w:rFonts w:ascii="Calibri" w:eastAsia="Calibri" w:hAnsi="Calibri"/>
          <w:sz w:val="15"/>
          <w:szCs w:val="15"/>
        </w:rPr>
        <w:t xml:space="preserve">:  Customer shall pay Frontier a termination charge equal to $33.33 multiplied by the number of months remaining in the Service Term and any applicable taxes and surcharges.  Partial months shall be prorated.  The cancellation charge shall not exceed $400.00.  </w:t>
      </w:r>
    </w:p>
    <w:p w14:paraId="29F6DE6E" w14:textId="77777777" w:rsidR="00DE7182" w:rsidRDefault="00DE7182" w:rsidP="00DE7182">
      <w:pPr>
        <w:numPr>
          <w:ilvl w:val="0"/>
          <w:numId w:val="14"/>
        </w:numPr>
        <w:spacing w:after="160" w:line="259" w:lineRule="auto"/>
        <w:ind w:left="90" w:firstLine="0"/>
        <w:rPr>
          <w:rFonts w:ascii="Calibri" w:eastAsia="Calibri" w:hAnsi="Calibri"/>
          <w:sz w:val="15"/>
          <w:szCs w:val="15"/>
        </w:rPr>
      </w:pPr>
      <w:r w:rsidRPr="00DE7182">
        <w:rPr>
          <w:rFonts w:ascii="Calibri" w:eastAsia="Calibri" w:hAnsi="Calibri"/>
          <w:b/>
          <w:sz w:val="15"/>
          <w:szCs w:val="15"/>
        </w:rPr>
        <w:t>For a 24 Month Service Term</w:t>
      </w:r>
      <w:r w:rsidRPr="00DE7182">
        <w:rPr>
          <w:rFonts w:ascii="Calibri" w:eastAsia="Calibri" w:hAnsi="Calibri"/>
          <w:sz w:val="15"/>
          <w:szCs w:val="15"/>
        </w:rPr>
        <w:t>:</w:t>
      </w:r>
      <w:r w:rsidRPr="00DE7182">
        <w:rPr>
          <w:rFonts w:ascii="Calibri" w:eastAsia="AppleGothic" w:hAnsi="Calibri"/>
          <w:sz w:val="15"/>
          <w:szCs w:val="15"/>
        </w:rPr>
        <w:t xml:space="preserve">   Customer shall pay Frontier a termination charge equal to $25.00 multiplied by the number of months remaining in the Service Term and any applicable taxes and surcharges.  Partial months shall be prorated.  </w:t>
      </w:r>
      <w:r w:rsidRPr="00DE7182">
        <w:rPr>
          <w:rFonts w:ascii="Calibri" w:eastAsia="Calibri" w:hAnsi="Calibri"/>
          <w:sz w:val="15"/>
          <w:szCs w:val="15"/>
        </w:rPr>
        <w:t xml:space="preserve">Customer The cancellation charge shall not exceed $600.00.  </w:t>
      </w:r>
    </w:p>
    <w:p w14:paraId="7EBFD85B" w14:textId="77777777" w:rsidR="00DE7182" w:rsidRPr="00DE7182" w:rsidRDefault="00DE7182" w:rsidP="00DE7182">
      <w:pPr>
        <w:numPr>
          <w:ilvl w:val="0"/>
          <w:numId w:val="14"/>
        </w:numPr>
        <w:spacing w:after="160" w:line="259" w:lineRule="auto"/>
        <w:ind w:left="90" w:firstLine="0"/>
        <w:rPr>
          <w:rFonts w:ascii="Calibri" w:eastAsia="Calibri" w:hAnsi="Calibri"/>
          <w:sz w:val="15"/>
          <w:szCs w:val="15"/>
        </w:rPr>
      </w:pPr>
      <w:r w:rsidRPr="00DE7182">
        <w:rPr>
          <w:rFonts w:ascii="Calibri" w:eastAsia="Calibri" w:hAnsi="Calibri"/>
          <w:b/>
          <w:sz w:val="15"/>
          <w:szCs w:val="15"/>
        </w:rPr>
        <w:t>For a 36 Month Service Term</w:t>
      </w:r>
      <w:r w:rsidRPr="00DE7182">
        <w:rPr>
          <w:rFonts w:ascii="Calibri" w:eastAsia="Calibri" w:hAnsi="Calibri"/>
          <w:sz w:val="15"/>
          <w:szCs w:val="15"/>
        </w:rPr>
        <w:t xml:space="preserve">: Customer shall pay Frontier a termination charge equal to $22.22  multiplied by the number of months remaining in the Service Term and any applicable taxes and surcharges.  Partial months shall be prorated.  The cancellation charge shall not exceed $800.00.  </w:t>
      </w:r>
    </w:p>
    <w:p w14:paraId="20DC1651" w14:textId="77777777" w:rsidR="00DE7182" w:rsidRPr="00DE7182" w:rsidRDefault="00DE7182" w:rsidP="00DE7182">
      <w:pPr>
        <w:ind w:right="3366"/>
        <w:contextualSpacing/>
        <w:jc w:val="both"/>
        <w:rPr>
          <w:rFonts w:ascii="Calibri" w:hAnsi="Calibri" w:cs="Arial"/>
          <w:sz w:val="16"/>
          <w:szCs w:val="16"/>
          <w:u w:val="single"/>
        </w:rPr>
      </w:pPr>
    </w:p>
    <w:p w14:paraId="3650F39F" w14:textId="77777777" w:rsidR="00DE7182" w:rsidRPr="00E64517" w:rsidRDefault="00DE7182" w:rsidP="00DE7182">
      <w:pPr>
        <w:ind w:right="3366"/>
        <w:contextualSpacing/>
        <w:jc w:val="both"/>
        <w:rPr>
          <w:rFonts w:ascii="Calibri" w:hAnsi="Calibri" w:cs="Arial"/>
          <w:sz w:val="16"/>
          <w:szCs w:val="16"/>
        </w:rPr>
        <w:sectPr w:rsidR="00DE7182" w:rsidRPr="00E64517" w:rsidSect="009B539B">
          <w:headerReference w:type="even" r:id="rId15"/>
          <w:headerReference w:type="default" r:id="rId16"/>
          <w:footerReference w:type="even" r:id="rId17"/>
          <w:footerReference w:type="default" r:id="rId18"/>
          <w:headerReference w:type="first" r:id="rId19"/>
          <w:footerReference w:type="first" r:id="rId20"/>
          <w:type w:val="continuous"/>
          <w:pgSz w:w="12240" w:h="15840"/>
          <w:pgMar w:top="720" w:right="720" w:bottom="720" w:left="720" w:header="432" w:footer="432" w:gutter="0"/>
          <w:cols w:num="2" w:sep="1" w:space="288"/>
          <w:docGrid w:linePitch="360"/>
        </w:sectPr>
      </w:pPr>
    </w:p>
    <w:p w14:paraId="5A9EFE91" w14:textId="77777777" w:rsidR="00E64517" w:rsidRDefault="00E64517" w:rsidP="00AE6000">
      <w:pPr>
        <w:jc w:val="both"/>
        <w:rPr>
          <w:rFonts w:ascii="Calibri" w:hAnsi="Calibri" w:cs="Arial"/>
          <w:sz w:val="16"/>
          <w:szCs w:val="16"/>
        </w:rPr>
      </w:pPr>
    </w:p>
    <w:p w14:paraId="2098D86B" w14:textId="77777777" w:rsidR="00AE6000" w:rsidRPr="00E64517" w:rsidRDefault="00AE6000" w:rsidP="00AE6000">
      <w:pPr>
        <w:jc w:val="both"/>
        <w:rPr>
          <w:rFonts w:ascii="Calibri" w:hAnsi="Calibri" w:cs="Arial"/>
          <w:sz w:val="16"/>
          <w:szCs w:val="16"/>
        </w:rPr>
      </w:pPr>
      <w:r w:rsidRPr="00E64517">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E64517">
        <w:rPr>
          <w:rFonts w:ascii="Calibri" w:hAnsi="Calibri" w:cs="Arial"/>
          <w:sz w:val="16"/>
          <w:szCs w:val="16"/>
          <w:u w:val="single"/>
        </w:rPr>
        <w:t>not</w:t>
      </w:r>
      <w:r w:rsidRPr="00E64517">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t>
      </w:r>
      <w:r w:rsidRPr="00E64517">
        <w:rPr>
          <w:rFonts w:ascii="Calibri" w:hAnsi="Calibri" w:cs="Arial"/>
          <w:sz w:val="16"/>
          <w:szCs w:val="16"/>
        </w:rPr>
        <w:lastRenderedPageBreak/>
        <w:t xml:space="preserve">with respect to the Services and described herein, and supersedes any and all prior or contemporaneous agreements, representations, statements, negotiations, and undertakings written or oral with respect to the subject matter hereof. </w:t>
      </w:r>
    </w:p>
    <w:p w14:paraId="22B34F40" w14:textId="77777777" w:rsidR="00DB681E" w:rsidRPr="00E64517" w:rsidRDefault="00DB681E" w:rsidP="00AE6000">
      <w:pPr>
        <w:jc w:val="both"/>
        <w:rPr>
          <w:rFonts w:ascii="Calibri" w:hAnsi="Calibri" w:cs="Arial"/>
          <w:sz w:val="16"/>
          <w:szCs w:val="16"/>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E64517" w14:paraId="69DFDFD3" w14:textId="77777777" w:rsidTr="00E85A89">
        <w:trPr>
          <w:cantSplit/>
          <w:trHeight w:val="288"/>
        </w:trPr>
        <w:tc>
          <w:tcPr>
            <w:tcW w:w="5490" w:type="dxa"/>
            <w:gridSpan w:val="2"/>
            <w:shd w:val="clear" w:color="auto" w:fill="auto"/>
            <w:vAlign w:val="bottom"/>
            <w:hideMark/>
          </w:tcPr>
          <w:p w14:paraId="53F3FD93" w14:textId="77777777" w:rsidR="00AE6000" w:rsidRPr="00E64517" w:rsidRDefault="00AE6000" w:rsidP="00AE6000">
            <w:pPr>
              <w:rPr>
                <w:rFonts w:ascii="Calibri" w:eastAsia="Calibri" w:hAnsi="Calibri" w:cs="Arial"/>
                <w:b/>
                <w:bCs/>
                <w:color w:val="000000"/>
                <w:sz w:val="16"/>
                <w:szCs w:val="16"/>
              </w:rPr>
            </w:pPr>
            <w:r w:rsidRPr="00E64517">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5253DA80" w14:textId="77777777" w:rsidR="00AE6000" w:rsidRPr="00E64517"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75F24221" w14:textId="77777777" w:rsidR="00AE6000" w:rsidRPr="00E64517" w:rsidRDefault="000E3D03" w:rsidP="00AE6000">
            <w:pPr>
              <w:rPr>
                <w:rFonts w:ascii="Calibri" w:eastAsia="Calibri" w:hAnsi="Calibri" w:cs="Arial"/>
                <w:b/>
                <w:bCs/>
                <w:color w:val="000000"/>
                <w:sz w:val="16"/>
                <w:szCs w:val="16"/>
              </w:rPr>
            </w:pPr>
            <w:r>
              <w:rPr>
                <w:rFonts w:ascii="Calibri" w:eastAsia="Calibri" w:hAnsi="Calibri" w:cs="Arial"/>
                <w:b/>
                <w:bCs/>
                <w:color w:val="000000"/>
                <w:sz w:val="16"/>
                <w:szCs w:val="16"/>
              </w:rPr>
              <w:t>{{Subscriber_Name}}</w:t>
            </w:r>
          </w:p>
        </w:tc>
      </w:tr>
      <w:tr w:rsidR="00AE6000" w:rsidRPr="00E64517" w14:paraId="707A955B" w14:textId="77777777" w:rsidTr="00454A7B">
        <w:trPr>
          <w:cantSplit/>
          <w:trHeight w:val="468"/>
        </w:trPr>
        <w:tc>
          <w:tcPr>
            <w:tcW w:w="1260" w:type="dxa"/>
            <w:shd w:val="clear" w:color="auto" w:fill="auto"/>
            <w:vAlign w:val="bottom"/>
          </w:tcPr>
          <w:p w14:paraId="4C9A9AF6"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6237AC20" w14:textId="7DA1AB5A" w:rsidR="00AE6000" w:rsidRPr="00485A72" w:rsidRDefault="000E3D03" w:rsidP="00AE6000">
            <w:pPr>
              <w:spacing w:after="120"/>
              <w:ind w:right="288"/>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2</w:t>
            </w:r>
            <w:r w:rsidRPr="00485A72">
              <w:rPr>
                <w:rFonts w:ascii="Calibri" w:eastAsia="Calibri" w:hAnsi="Calibri" w:cs="Arial"/>
                <w:bCs/>
                <w:color w:val="FFFFFF"/>
                <w:sz w:val="16"/>
                <w:szCs w:val="16"/>
              </w:rPr>
              <w:t>Signature}}</w:t>
            </w:r>
          </w:p>
        </w:tc>
        <w:tc>
          <w:tcPr>
            <w:tcW w:w="270" w:type="dxa"/>
            <w:vMerge/>
            <w:shd w:val="clear" w:color="auto" w:fill="auto"/>
            <w:vAlign w:val="bottom"/>
          </w:tcPr>
          <w:p w14:paraId="0CD342E3" w14:textId="77777777" w:rsidR="00AE6000" w:rsidRPr="00E64517" w:rsidRDefault="00AE6000" w:rsidP="00AE6000">
            <w:pPr>
              <w:rPr>
                <w:rFonts w:ascii="Calibri" w:eastAsia="Calibri" w:hAnsi="Calibri" w:cs="Arial"/>
                <w:bCs/>
                <w:color w:val="000000"/>
                <w:sz w:val="16"/>
                <w:szCs w:val="16"/>
              </w:rPr>
            </w:pPr>
          </w:p>
        </w:tc>
        <w:tc>
          <w:tcPr>
            <w:tcW w:w="1235" w:type="dxa"/>
            <w:shd w:val="clear" w:color="auto" w:fill="auto"/>
            <w:vAlign w:val="bottom"/>
          </w:tcPr>
          <w:p w14:paraId="1FB9AA3A"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30C4298B" w14:textId="7011409E" w:rsidR="00AE6000" w:rsidRPr="00485A72" w:rsidRDefault="000E3D03" w:rsidP="00AE6000">
            <w:pPr>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1</w:t>
            </w:r>
            <w:r w:rsidRPr="00485A72">
              <w:rPr>
                <w:rFonts w:ascii="Calibri" w:eastAsia="Calibri" w:hAnsi="Calibri" w:cs="Arial"/>
                <w:bCs/>
                <w:color w:val="FFFFFF"/>
                <w:sz w:val="16"/>
                <w:szCs w:val="16"/>
              </w:rPr>
              <w:t>Signature}}</w:t>
            </w:r>
          </w:p>
        </w:tc>
      </w:tr>
      <w:tr w:rsidR="00AE6000" w:rsidRPr="00E64517" w14:paraId="5500672F" w14:textId="77777777" w:rsidTr="00E85A89">
        <w:trPr>
          <w:cantSplit/>
          <w:trHeight w:val="288"/>
        </w:trPr>
        <w:tc>
          <w:tcPr>
            <w:tcW w:w="1260" w:type="dxa"/>
            <w:shd w:val="clear" w:color="auto" w:fill="auto"/>
            <w:vAlign w:val="bottom"/>
            <w:hideMark/>
          </w:tcPr>
          <w:p w14:paraId="29C0B86D"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616FE485" w14:textId="72F21FED" w:rsidR="00AE6000" w:rsidRPr="00485A72" w:rsidRDefault="000E3D03" w:rsidP="00AE6000">
            <w:pPr>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2</w:t>
            </w:r>
            <w:r w:rsidRPr="00485A72">
              <w:rPr>
                <w:rFonts w:ascii="Calibri" w:eastAsia="Calibri" w:hAnsi="Calibri" w:cs="Arial"/>
                <w:bCs/>
                <w:color w:val="FFFFFF"/>
                <w:sz w:val="16"/>
                <w:szCs w:val="16"/>
              </w:rPr>
              <w:t>FullName}}</w:t>
            </w:r>
          </w:p>
        </w:tc>
        <w:tc>
          <w:tcPr>
            <w:tcW w:w="270" w:type="dxa"/>
            <w:vMerge/>
            <w:shd w:val="clear" w:color="auto" w:fill="auto"/>
            <w:vAlign w:val="bottom"/>
            <w:hideMark/>
          </w:tcPr>
          <w:p w14:paraId="1C9EA1A1" w14:textId="77777777" w:rsidR="00AE6000" w:rsidRPr="00E64517"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0CAB52C4"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 xml:space="preserve">Printed Name: </w:t>
            </w:r>
            <w:bookmarkStart w:id="9" w:name="Text141"/>
          </w:p>
        </w:tc>
        <w:bookmarkEnd w:id="9"/>
        <w:tc>
          <w:tcPr>
            <w:tcW w:w="3985" w:type="dxa"/>
            <w:tcBorders>
              <w:bottom w:val="single" w:sz="4" w:space="0" w:color="auto"/>
            </w:tcBorders>
            <w:shd w:val="clear" w:color="auto" w:fill="auto"/>
            <w:vAlign w:val="bottom"/>
          </w:tcPr>
          <w:p w14:paraId="2392E24D" w14:textId="5ECB4E7D" w:rsidR="00AE6000" w:rsidRPr="00485A72" w:rsidRDefault="000E3D03" w:rsidP="00AE6000">
            <w:pPr>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1</w:t>
            </w:r>
            <w:r w:rsidRPr="00485A72">
              <w:rPr>
                <w:rFonts w:ascii="Calibri" w:eastAsia="Calibri" w:hAnsi="Calibri" w:cs="Arial"/>
                <w:bCs/>
                <w:color w:val="FFFFFF"/>
                <w:sz w:val="16"/>
                <w:szCs w:val="16"/>
              </w:rPr>
              <w:t>FullName}}</w:t>
            </w:r>
          </w:p>
        </w:tc>
      </w:tr>
      <w:tr w:rsidR="00AE6000" w:rsidRPr="00E64517" w14:paraId="49B082C8" w14:textId="77777777" w:rsidTr="00E85A89">
        <w:trPr>
          <w:cantSplit/>
          <w:trHeight w:val="288"/>
        </w:trPr>
        <w:tc>
          <w:tcPr>
            <w:tcW w:w="1260" w:type="dxa"/>
            <w:shd w:val="clear" w:color="auto" w:fill="auto"/>
            <w:vAlign w:val="bottom"/>
            <w:hideMark/>
          </w:tcPr>
          <w:p w14:paraId="0B834D4B"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4738FA35" w14:textId="511CC8FE" w:rsidR="00AE6000" w:rsidRPr="00485A72" w:rsidRDefault="000E3D03" w:rsidP="00AE6000">
            <w:pPr>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2</w:t>
            </w:r>
            <w:r w:rsidRPr="00485A72">
              <w:rPr>
                <w:rFonts w:ascii="Calibri" w:eastAsia="Calibri" w:hAnsi="Calibri" w:cs="Arial"/>
                <w:bCs/>
                <w:color w:val="FFFFFF"/>
                <w:sz w:val="16"/>
                <w:szCs w:val="16"/>
              </w:rPr>
              <w:t>Title}}</w:t>
            </w:r>
          </w:p>
        </w:tc>
        <w:tc>
          <w:tcPr>
            <w:tcW w:w="270" w:type="dxa"/>
            <w:vMerge/>
            <w:shd w:val="clear" w:color="auto" w:fill="auto"/>
            <w:vAlign w:val="bottom"/>
            <w:hideMark/>
          </w:tcPr>
          <w:p w14:paraId="6FE3936D" w14:textId="77777777" w:rsidR="00AE6000" w:rsidRPr="00E64517"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089BA414"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55F240E5" w14:textId="5DD56891" w:rsidR="00AE6000" w:rsidRPr="00485A72" w:rsidRDefault="000E3D03" w:rsidP="00AE6000">
            <w:pPr>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1</w:t>
            </w:r>
            <w:r w:rsidRPr="00485A72">
              <w:rPr>
                <w:rFonts w:ascii="Calibri" w:eastAsia="Calibri" w:hAnsi="Calibri" w:cs="Arial"/>
                <w:bCs/>
                <w:color w:val="FFFFFF"/>
                <w:sz w:val="16"/>
                <w:szCs w:val="16"/>
              </w:rPr>
              <w:t>Title}}</w:t>
            </w:r>
          </w:p>
        </w:tc>
      </w:tr>
      <w:tr w:rsidR="00AE6000" w:rsidRPr="00E64517" w14:paraId="1A95B935" w14:textId="77777777" w:rsidTr="00E85A89">
        <w:trPr>
          <w:cantSplit/>
          <w:trHeight w:val="288"/>
        </w:trPr>
        <w:tc>
          <w:tcPr>
            <w:tcW w:w="1260" w:type="dxa"/>
            <w:shd w:val="clear" w:color="auto" w:fill="auto"/>
            <w:vAlign w:val="bottom"/>
            <w:hideMark/>
          </w:tcPr>
          <w:p w14:paraId="13961A96"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00869D80" w14:textId="3392C870" w:rsidR="00AE6000" w:rsidRPr="00485A72" w:rsidRDefault="000E3D03" w:rsidP="00AE6000">
            <w:pPr>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2</w:t>
            </w:r>
            <w:r w:rsidRPr="00485A72">
              <w:rPr>
                <w:rFonts w:ascii="Calibri" w:eastAsia="Calibri" w:hAnsi="Calibri" w:cs="Arial"/>
                <w:bCs/>
                <w:color w:val="FFFFFF"/>
                <w:sz w:val="16"/>
                <w:szCs w:val="16"/>
              </w:rPr>
              <w:t>Date}}</w:t>
            </w:r>
          </w:p>
        </w:tc>
        <w:tc>
          <w:tcPr>
            <w:tcW w:w="270" w:type="dxa"/>
            <w:vMerge/>
            <w:shd w:val="clear" w:color="auto" w:fill="auto"/>
            <w:vAlign w:val="bottom"/>
            <w:hideMark/>
          </w:tcPr>
          <w:p w14:paraId="4754E309" w14:textId="77777777" w:rsidR="00AE6000" w:rsidRPr="00E64517"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1E969834" w14:textId="77777777" w:rsidR="00AE6000" w:rsidRPr="00E64517" w:rsidRDefault="00AE6000" w:rsidP="00AE6000">
            <w:pPr>
              <w:rPr>
                <w:rFonts w:ascii="Calibri" w:eastAsia="Calibri" w:hAnsi="Calibri" w:cs="Arial"/>
                <w:bCs/>
                <w:color w:val="000000"/>
                <w:sz w:val="16"/>
                <w:szCs w:val="16"/>
              </w:rPr>
            </w:pPr>
            <w:r w:rsidRPr="00E64517">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259D038" w14:textId="6E0442D5" w:rsidR="00AE6000" w:rsidRPr="00485A72" w:rsidRDefault="000E3D03" w:rsidP="00AE6000">
            <w:pPr>
              <w:rPr>
                <w:rFonts w:ascii="Calibri" w:eastAsia="Calibri" w:hAnsi="Calibri" w:cs="Arial"/>
                <w:bCs/>
                <w:color w:val="FFFFFF"/>
                <w:sz w:val="16"/>
                <w:szCs w:val="16"/>
              </w:rPr>
            </w:pPr>
            <w:r w:rsidRPr="00485A72">
              <w:rPr>
                <w:rFonts w:ascii="Calibri" w:eastAsia="Calibri" w:hAnsi="Calibri" w:cs="Arial"/>
                <w:bCs/>
                <w:color w:val="FFFFFF"/>
                <w:sz w:val="16"/>
                <w:szCs w:val="16"/>
              </w:rPr>
              <w:t>{{Signer</w:t>
            </w:r>
            <w:r w:rsidR="00965E29" w:rsidRPr="00485A72">
              <w:rPr>
                <w:rFonts w:ascii="Calibri" w:eastAsia="Calibri" w:hAnsi="Calibri" w:cs="Arial"/>
                <w:bCs/>
                <w:color w:val="FFFFFF"/>
                <w:sz w:val="16"/>
                <w:szCs w:val="16"/>
              </w:rPr>
              <w:t>1</w:t>
            </w:r>
            <w:r w:rsidRPr="00485A72">
              <w:rPr>
                <w:rFonts w:ascii="Calibri" w:eastAsia="Calibri" w:hAnsi="Calibri" w:cs="Arial"/>
                <w:bCs/>
                <w:color w:val="FFFFFF"/>
                <w:sz w:val="16"/>
                <w:szCs w:val="16"/>
              </w:rPr>
              <w:t>Date}}</w:t>
            </w:r>
          </w:p>
        </w:tc>
      </w:tr>
    </w:tbl>
    <w:p w14:paraId="7CEED6F4" w14:textId="77777777" w:rsidR="005F5E4F" w:rsidRPr="00E64517" w:rsidRDefault="005F5E4F" w:rsidP="00D652F3">
      <w:pPr>
        <w:pStyle w:val="List"/>
        <w:tabs>
          <w:tab w:val="left" w:pos="360"/>
        </w:tabs>
        <w:spacing w:after="120"/>
        <w:ind w:left="0" w:right="288" w:firstLine="0"/>
        <w:jc w:val="center"/>
        <w:rPr>
          <w:rFonts w:ascii="Calibri" w:hAnsi="Calibri"/>
          <w:sz w:val="16"/>
          <w:szCs w:val="16"/>
        </w:rPr>
      </w:pPr>
    </w:p>
    <w:sectPr w:rsidR="005F5E4F" w:rsidRPr="00E64517" w:rsidSect="009B539B">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488F8" w14:textId="77777777" w:rsidR="00E278BC" w:rsidRDefault="00E278BC">
      <w:r>
        <w:separator/>
      </w:r>
    </w:p>
  </w:endnote>
  <w:endnote w:type="continuationSeparator" w:id="0">
    <w:p w14:paraId="25DEE71E" w14:textId="77777777" w:rsidR="00E278BC" w:rsidRDefault="00E27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TIXSizeOneSym-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izon Apex Book">
    <w:panose1 w:val="00000000000000000000"/>
    <w:charset w:val="00"/>
    <w:family w:val="roman"/>
    <w:notTrueType/>
    <w:pitch w:val="default"/>
  </w:font>
  <w:font w:name="AppleGothic">
    <w:charset w:val="4F"/>
    <w:family w:val="auto"/>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E172" w14:textId="77777777" w:rsidR="009F6E66" w:rsidRDefault="009F6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8421C" w14:textId="77777777" w:rsidR="008F76C8" w:rsidRPr="000E3B5E" w:rsidRDefault="008F76C8" w:rsidP="00DF1331">
    <w:pPr>
      <w:pStyle w:val="Footer"/>
      <w:tabs>
        <w:tab w:val="clear" w:pos="4320"/>
        <w:tab w:val="clear" w:pos="8640"/>
        <w:tab w:val="left" w:pos="3225"/>
      </w:tabs>
      <w:rPr>
        <w:rFonts w:ascii="Calibri" w:hAnsi="Calibri" w:cs="Arial"/>
        <w:sz w:val="16"/>
        <w:szCs w:val="16"/>
      </w:rPr>
    </w:pPr>
    <w:r w:rsidRPr="000E3B5E">
      <w:rPr>
        <w:rFonts w:ascii="Calibri" w:hAnsi="Calibri" w:cs="Arial"/>
        <w:sz w:val="14"/>
        <w:szCs w:val="16"/>
      </w:rPr>
      <w:t>FBV_ve</w:t>
    </w:r>
    <w:r>
      <w:rPr>
        <w:rFonts w:ascii="Calibri" w:hAnsi="Calibri" w:cs="Arial"/>
        <w:sz w:val="14"/>
        <w:szCs w:val="16"/>
      </w:rPr>
      <w:t xml:space="preserve">r 1122019_02012021_Fiber Simplification </w:t>
    </w:r>
    <w:r w:rsidRPr="000E3B5E">
      <w:rPr>
        <w:rFonts w:ascii="Calibri" w:hAnsi="Calibri" w:cs="Arial"/>
        <w:sz w:val="16"/>
        <w:szCs w:val="16"/>
      </w:rPr>
      <w:tab/>
    </w:r>
  </w:p>
  <w:p w14:paraId="648CF347" w14:textId="77777777" w:rsidR="008F76C8" w:rsidRPr="00300D0D" w:rsidRDefault="008F76C8"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Pr>
        <w:rFonts w:ascii="Calibri" w:hAnsi="Calibri" w:cs="Arial"/>
        <w:noProof/>
        <w:sz w:val="16"/>
        <w:szCs w:val="16"/>
      </w:rPr>
      <w:t>1</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Pr>
        <w:rFonts w:ascii="Calibri" w:hAnsi="Calibri" w:cs="Arial"/>
        <w:noProof/>
        <w:sz w:val="16"/>
        <w:szCs w:val="16"/>
      </w:rPr>
      <w:t>3</w:t>
    </w:r>
    <w:r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CB11A" w14:textId="77777777" w:rsidR="009F6E66" w:rsidRDefault="009F6E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62001" w14:textId="77777777" w:rsidR="000E3D03" w:rsidRDefault="000E3D0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04453" w14:textId="77777777" w:rsidR="00F55681" w:rsidRPr="000E3B5E" w:rsidRDefault="008B5A70" w:rsidP="00DF1331">
    <w:pPr>
      <w:pStyle w:val="Footer"/>
      <w:tabs>
        <w:tab w:val="clear" w:pos="4320"/>
        <w:tab w:val="clear" w:pos="8640"/>
        <w:tab w:val="left" w:pos="3225"/>
      </w:tabs>
      <w:rPr>
        <w:rFonts w:ascii="Calibri" w:hAnsi="Calibri" w:cs="Arial"/>
        <w:sz w:val="16"/>
        <w:szCs w:val="16"/>
      </w:rPr>
    </w:pPr>
    <w:r w:rsidRPr="000E3B5E">
      <w:rPr>
        <w:rFonts w:ascii="Calibri" w:hAnsi="Calibri" w:cs="Arial"/>
        <w:sz w:val="14"/>
        <w:szCs w:val="16"/>
      </w:rPr>
      <w:t>FBV_ve</w:t>
    </w:r>
    <w:r w:rsidR="00DE7182">
      <w:rPr>
        <w:rFonts w:ascii="Calibri" w:hAnsi="Calibri" w:cs="Arial"/>
        <w:sz w:val="14"/>
        <w:szCs w:val="16"/>
      </w:rPr>
      <w:t>r</w:t>
    </w:r>
    <w:r w:rsidR="0049172F">
      <w:rPr>
        <w:rFonts w:ascii="Calibri" w:hAnsi="Calibri" w:cs="Arial"/>
        <w:sz w:val="14"/>
        <w:szCs w:val="16"/>
      </w:rPr>
      <w:t xml:space="preserve"> 11</w:t>
    </w:r>
    <w:r w:rsidR="00702651">
      <w:rPr>
        <w:rFonts w:ascii="Calibri" w:hAnsi="Calibri" w:cs="Arial"/>
        <w:sz w:val="14"/>
        <w:szCs w:val="16"/>
      </w:rPr>
      <w:t>22019</w:t>
    </w:r>
    <w:r w:rsidR="00CE34D7">
      <w:rPr>
        <w:rFonts w:ascii="Calibri" w:hAnsi="Calibri" w:cs="Arial"/>
        <w:sz w:val="14"/>
        <w:szCs w:val="16"/>
      </w:rPr>
      <w:t xml:space="preserve">_02012021_Fiber Simplification </w:t>
    </w:r>
    <w:r w:rsidR="00DF1331" w:rsidRPr="000E3B5E">
      <w:rPr>
        <w:rFonts w:ascii="Calibri" w:hAnsi="Calibri" w:cs="Arial"/>
        <w:sz w:val="16"/>
        <w:szCs w:val="16"/>
      </w:rPr>
      <w:tab/>
    </w:r>
  </w:p>
  <w:p w14:paraId="5759E843" w14:textId="77777777" w:rsidR="004A66D2" w:rsidRPr="00300D0D" w:rsidRDefault="004A66D2"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sidR="00BC12C3">
      <w:rPr>
        <w:rFonts w:ascii="Calibri" w:hAnsi="Calibri" w:cs="Arial"/>
        <w:noProof/>
        <w:sz w:val="16"/>
        <w:szCs w:val="16"/>
      </w:rPr>
      <w:t>1</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sidR="00BC12C3">
      <w:rPr>
        <w:rFonts w:ascii="Calibri" w:hAnsi="Calibri" w:cs="Arial"/>
        <w:noProof/>
        <w:sz w:val="16"/>
        <w:szCs w:val="16"/>
      </w:rPr>
      <w:t>3</w:t>
    </w:r>
    <w:r w:rsidRPr="002D0E3E">
      <w:rPr>
        <w:rFonts w:ascii="Calibri" w:hAnsi="Calibri" w:cs="Arial"/>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9E40F" w14:textId="77777777" w:rsidR="000E3D03" w:rsidRDefault="000E3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F0165" w14:textId="77777777" w:rsidR="00E278BC" w:rsidRDefault="00E278BC">
      <w:r>
        <w:separator/>
      </w:r>
    </w:p>
  </w:footnote>
  <w:footnote w:type="continuationSeparator" w:id="0">
    <w:p w14:paraId="20EFA827" w14:textId="77777777" w:rsidR="00E278BC" w:rsidRDefault="00E27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63732" w14:textId="78B5CEE1" w:rsidR="008F76C8" w:rsidRDefault="00E278BC">
    <w:pPr>
      <w:pStyle w:val="Header"/>
    </w:pPr>
    <w:r>
      <w:rPr>
        <w:noProof/>
      </w:rPr>
      <w:pict w14:anchorId="3C6D46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6" type="#_x0000_t136" style="position:absolute;margin-left:0;margin-top:0;width:571.05pt;height:190.35pt;rotation:315;z-index:-25163520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472AB13F">
        <v:shape id="_x0000_s2094" type="#_x0000_t136" style="position:absolute;margin-left:0;margin-top:0;width:571.05pt;height:190.35pt;rotation:315;z-index:-25163724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4BDEA9DC">
        <v:shape id="_x0000_s2092" type="#_x0000_t136" style="position:absolute;margin-left:0;margin-top:0;width:540pt;height:180pt;z-index:-251639296;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38272CF2">
        <v:shape id="_x0000_s2089" type="#_x0000_t136" style="position:absolute;margin-left:0;margin-top:0;width:571.05pt;height:190.35pt;rotation:315;z-index:-251642368;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51F41974">
        <v:shape id="_x0000_s2087" type="#_x0000_t136" style="position:absolute;margin-left:0;margin-top:0;width:540pt;height:270pt;z-index:-251644416;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1C81534E">
        <v:shape id="_x0000_s2085" type="#_x0000_t136" style="position:absolute;margin-left:0;margin-top:0;width:571.05pt;height:190.35pt;rotation:315;z-index:-25164646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864C75">
      <w:rPr>
        <w:noProof/>
      </w:rPr>
      <mc:AlternateContent>
        <mc:Choice Requires="wps">
          <w:drawing>
            <wp:anchor distT="0" distB="0" distL="114300" distR="114300" simplePos="0" relativeHeight="251667968" behindDoc="1" locked="0" layoutInCell="1" allowOverlap="1" wp14:anchorId="28659AD9" wp14:editId="330F9AE3">
              <wp:simplePos x="0" y="0"/>
              <wp:positionH relativeFrom="margin">
                <wp:align>center</wp:align>
              </wp:positionH>
              <wp:positionV relativeFrom="margin">
                <wp:align>center</wp:align>
              </wp:positionV>
              <wp:extent cx="5801360" cy="3867785"/>
              <wp:effectExtent l="228600" t="1266825" r="0" b="818515"/>
              <wp:wrapNone/>
              <wp:docPr id="35" name="WordArt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D8D883"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659AD9" id="_x0000_t202" coordsize="21600,21600" o:spt="202" path="m,l,21600r21600,l21600,xe">
              <v:stroke joinstyle="miter"/>
              <v:path gradientshapeok="t" o:connecttype="rect"/>
            </v:shapetype>
            <v:shape id="WordArt 35" o:spid="_x0000_s1026" type="#_x0000_t202" style="position:absolute;margin-left:0;margin-top:0;width:456.8pt;height:304.55pt;rotation:-45;z-index:-2516485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mDBAIAAOsDAAAOAAAAZHJzL2Uyb0RvYy54bWysU8Fu2zAMvQ/YPwi6L3YaJM2MOEXWrrt0&#10;a4Fm6FmR5NibZWqUEjt/P0pW02K9FctBiEjq8b1HenU1mJYdNboGupJPJzlnupOgmm5f8p/b209L&#10;zpwXnRItdLrkJ+341frjh1VvC30BNbRKIyOQzhW9LXntvS2yzMlaG+EmYHVHyQrQCE9X3GcKRU/o&#10;ps0u8nyR9YDKIkjtHEVvxiRfR/yq0tLfV5XTnrUlJ24+nhjPXTiz9UoUexS2bmSiId7Bwoimo6Zn&#10;qBvhBTtg8wbKNBLBQeUnEkwGVdVIHTWQmmn+j5rHWlgdtZA5zp5tcv8PVv44PiBrVMlnc846YWhG&#10;T2TpBj2jCNnTW1dQ1aOlOj98gYHGHKU6ewfyt2MdXNei2+sNIvS1ForoTQkrhaOI7ckScIxu9eC/&#10;qoYmMQ3w2Sv8sZkLnXb9d1D0RBw8xG5DhYYhhGfLz3n4xTA5yIgRjfZ0Hic1YJKC82U+nS0oJSk3&#10;Wy4uL5dRUSaKgBbGZdH5bxoMC39KjrQvEVYc75wP7F5KEtXAbuTph92Q/NmBOhHpnvao5O7PQaAm&#10;Aw7mGmjtSHWFYJKr4f7ceTs8CbSptyfaD+3zHkUCcaFUmopQvwjItLSeR9GyebRgpJiKE9kRNbx1&#10;dkP23TZRSfB55JmU0EZFgWn7w8q+vseql290/RcAAP//AwBQSwMEFAAGAAgAAAAhAKlXH/PbAAAA&#10;BQEAAA8AAABkcnMvZG93bnJldi54bWxMj8FOwzAQRO9I/IO1SNyoEypFNMSpKiIOPbZFnN14m4Ta&#10;6xA7TcrXs3CBy0qjGc28Ldazs+KCQ+g8KUgXCQik2puOGgVvh9eHJxAhajLaekIFVwywLm9vCp0b&#10;P9EOL/vYCC6hkGsFbYx9LmWoW3Q6LHyPxN7JD05HlkMjzaAnLndWPiZJJp3uiBda3eNLi/V5PzoF&#10;5ut07ZfTdNhud9X4abuqwvcPpe7v5s0ziIhz/AvDDz6jQ8lMRz+SCcIq4Efi72VvlS4zEEcFWbJK&#10;QZaF/E9ffgMAAP//AwBQSwECLQAUAAYACAAAACEAtoM4kv4AAADhAQAAEwAAAAAAAAAAAAAAAAAA&#10;AAAAW0NvbnRlbnRfVHlwZXNdLnhtbFBLAQItABQABgAIAAAAIQA4/SH/1gAAAJQBAAALAAAAAAAA&#10;AAAAAAAAAC8BAABfcmVscy8ucmVsc1BLAQItABQABgAIAAAAIQBjmSmDBAIAAOsDAAAOAAAAAAAA&#10;AAAAAAAAAC4CAABkcnMvZTJvRG9jLnhtbFBLAQItABQABgAIAAAAIQCpVx/z2wAAAAUBAAAPAAAA&#10;AAAAAAAAAAAAAF4EAABkcnMvZG93bnJldi54bWxQSwUGAAAAAAQABADzAAAAZgUAAAAA&#10;" filled="f" stroked="f">
              <v:stroke joinstyle="round"/>
              <o:lock v:ext="edit" shapetype="t"/>
              <v:textbox style="mso-fit-shape-to-text:t">
                <w:txbxContent>
                  <w:p w14:paraId="48D8D883"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5CF2438F">
        <v:shape id="PowerPlusWaterMarkObject2" o:spid="_x0000_s2081" type="#_x0000_t136" style="position:absolute;margin-left:0;margin-top:0;width:571.05pt;height:190.35pt;rotation:315;z-index:-25165056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8F76C8" w:rsidRPr="002D0E3E" w14:paraId="6C11E566" w14:textId="77777777" w:rsidTr="002D0E3E">
      <w:tc>
        <w:tcPr>
          <w:tcW w:w="4050" w:type="dxa"/>
        </w:tcPr>
        <w:tbl>
          <w:tblPr>
            <w:tblW w:w="0" w:type="auto"/>
            <w:tblInd w:w="8" w:type="dxa"/>
            <w:tblLook w:val="0000" w:firstRow="0" w:lastRow="0" w:firstColumn="0" w:lastColumn="0" w:noHBand="0" w:noVBand="0"/>
          </w:tblPr>
          <w:tblGrid>
            <w:gridCol w:w="3926"/>
          </w:tblGrid>
          <w:tr w:rsidR="008F76C8" w:rsidRPr="002D0E3E" w14:paraId="72C2E2BA" w14:textId="77777777" w:rsidTr="00125E18">
            <w:trPr>
              <w:trHeight w:val="660"/>
            </w:trPr>
            <w:tc>
              <w:tcPr>
                <w:tcW w:w="4164" w:type="dxa"/>
                <w:tcBorders>
                  <w:top w:val="nil"/>
                  <w:left w:val="nil"/>
                  <w:bottom w:val="nil"/>
                  <w:right w:val="nil"/>
                </w:tcBorders>
              </w:tcPr>
              <w:p w14:paraId="7AB0FC10" w14:textId="1F40BD28" w:rsidR="008F76C8" w:rsidRPr="002D0E3E" w:rsidRDefault="00864C75" w:rsidP="00B973B4">
                <w:pPr>
                  <w:pStyle w:val="Header"/>
                  <w:rPr>
                    <w:rStyle w:val="PageNumber"/>
                    <w:rFonts w:ascii="Calibri" w:hAnsi="Calibri"/>
                  </w:rPr>
                </w:pPr>
                <w:r w:rsidRPr="002D0E3E">
                  <w:rPr>
                    <w:rFonts w:ascii="Calibri" w:hAnsi="Calibri"/>
                    <w:noProof/>
                  </w:rPr>
                  <w:drawing>
                    <wp:anchor distT="0" distB="0" distL="114300" distR="114300" simplePos="0" relativeHeight="251676160" behindDoc="0" locked="0" layoutInCell="1" allowOverlap="1" wp14:anchorId="55169ECA" wp14:editId="791E6CCC">
                      <wp:simplePos x="0" y="0"/>
                      <wp:positionH relativeFrom="column">
                        <wp:posOffset>27940</wp:posOffset>
                      </wp:positionH>
                      <wp:positionV relativeFrom="paragraph">
                        <wp:posOffset>46990</wp:posOffset>
                      </wp:positionV>
                      <wp:extent cx="1143000" cy="4572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980EF95" w14:textId="77777777" w:rsidR="008F76C8" w:rsidRPr="002D0E3E" w:rsidRDefault="008F76C8">
          <w:pPr>
            <w:pStyle w:val="Header"/>
            <w:rPr>
              <w:rFonts w:ascii="Calibri" w:hAnsi="Calibri"/>
              <w:sz w:val="16"/>
              <w:szCs w:val="16"/>
            </w:rPr>
          </w:pPr>
        </w:p>
      </w:tc>
      <w:tc>
        <w:tcPr>
          <w:tcW w:w="6840" w:type="dxa"/>
        </w:tcPr>
        <w:p w14:paraId="22740444" w14:textId="77777777" w:rsidR="008F76C8" w:rsidRPr="00C15A28" w:rsidRDefault="008F76C8">
          <w:pPr>
            <w:pStyle w:val="Header"/>
            <w:jc w:val="right"/>
            <w:rPr>
              <w:rStyle w:val="PageNumber"/>
              <w:rFonts w:ascii="Calibri" w:hAnsi="Calibri" w:cs="Arial"/>
              <w:b/>
              <w:bCs/>
              <w:sz w:val="20"/>
              <w:szCs w:val="20"/>
            </w:rPr>
          </w:pPr>
        </w:p>
        <w:p w14:paraId="57D47613" w14:textId="77777777" w:rsidR="008F76C8" w:rsidRPr="00C15A28" w:rsidRDefault="008F76C8" w:rsidP="008F7922">
          <w:pPr>
            <w:pStyle w:val="Header"/>
            <w:tabs>
              <w:tab w:val="clear" w:pos="4320"/>
              <w:tab w:val="center" w:pos="5304"/>
            </w:tabs>
            <w:ind w:left="-636" w:firstLine="636"/>
            <w:jc w:val="right"/>
            <w:rPr>
              <w:rStyle w:val="PageNumber"/>
              <w:rFonts w:ascii="Calibri" w:hAnsi="Calibri" w:cs="Arial"/>
              <w:b/>
              <w:bCs/>
              <w:sz w:val="20"/>
              <w:szCs w:val="20"/>
            </w:rPr>
          </w:pPr>
          <w:r w:rsidRPr="00C15A28">
            <w:rPr>
              <w:rStyle w:val="PageNumber"/>
              <w:rFonts w:ascii="Calibri" w:hAnsi="Calibri" w:cs="Arial"/>
              <w:b/>
              <w:bCs/>
              <w:sz w:val="20"/>
              <w:szCs w:val="20"/>
            </w:rPr>
            <w:t>Frontier Business Voice (FBV) SCHEDULE</w:t>
          </w:r>
        </w:p>
        <w:p w14:paraId="0CC29AC9" w14:textId="77777777" w:rsidR="008F76C8" w:rsidRPr="00C15A28" w:rsidRDefault="008F76C8" w:rsidP="00C15A28">
          <w:pPr>
            <w:pStyle w:val="Header"/>
            <w:tabs>
              <w:tab w:val="clear" w:pos="4320"/>
              <w:tab w:val="center" w:pos="5304"/>
            </w:tabs>
            <w:ind w:left="-636" w:firstLine="636"/>
            <w:jc w:val="center"/>
            <w:rPr>
              <w:rStyle w:val="PageNumber"/>
              <w:rFonts w:ascii="Calibri" w:hAnsi="Calibri" w:cs="Arial"/>
              <w:b/>
              <w:bCs/>
              <w:color w:val="FF0000"/>
              <w:sz w:val="20"/>
              <w:szCs w:val="20"/>
            </w:rPr>
          </w:pPr>
          <w:r w:rsidRPr="00C15A28">
            <w:rPr>
              <w:rFonts w:ascii="Calibri" w:hAnsi="Calibri" w:cs="Arial"/>
              <w:b/>
              <w:bCs/>
              <w:sz w:val="20"/>
              <w:szCs w:val="20"/>
            </w:rPr>
            <w:t xml:space="preserve">                                           </w:t>
          </w:r>
          <w:r>
            <w:rPr>
              <w:rFonts w:ascii="Calibri" w:hAnsi="Calibri" w:cs="Arial"/>
              <w:b/>
              <w:bCs/>
              <w:sz w:val="20"/>
              <w:szCs w:val="20"/>
            </w:rPr>
            <w:t xml:space="preserve">                                        </w:t>
          </w:r>
          <w:r w:rsidRPr="00C15A28">
            <w:rPr>
              <w:rFonts w:ascii="Calibri" w:hAnsi="Calibri" w:cs="Arial"/>
              <w:b/>
              <w:bCs/>
              <w:sz w:val="20"/>
              <w:szCs w:val="20"/>
            </w:rPr>
            <w:t xml:space="preserve">  </w:t>
          </w:r>
          <w:r>
            <w:rPr>
              <w:rFonts w:ascii="Calibri" w:hAnsi="Calibri" w:cs="Arial"/>
              <w:b/>
              <w:bCs/>
              <w:sz w:val="20"/>
              <w:szCs w:val="20"/>
            </w:rPr>
            <w:t xml:space="preserve">                                        </w:t>
          </w:r>
          <w:r w:rsidRPr="00C15A28">
            <w:rPr>
              <w:rFonts w:ascii="Calibri" w:hAnsi="Calibri" w:cs="Arial"/>
              <w:b/>
              <w:bCs/>
              <w:color w:val="FF0000"/>
              <w:sz w:val="20"/>
              <w:szCs w:val="20"/>
            </w:rPr>
            <w:t>Indiana</w:t>
          </w:r>
          <w:r>
            <w:rPr>
              <w:rFonts w:ascii="Calibri" w:hAnsi="Calibri" w:cs="Arial"/>
              <w:b/>
              <w:bCs/>
              <w:color w:val="FF0000"/>
              <w:sz w:val="20"/>
              <w:szCs w:val="20"/>
            </w:rPr>
            <w:t xml:space="preserve"> </w:t>
          </w:r>
          <w:r w:rsidRPr="00C15A28">
            <w:rPr>
              <w:rFonts w:ascii="Calibri" w:hAnsi="Calibri" w:cs="Arial"/>
              <w:b/>
              <w:bCs/>
              <w:color w:val="FF0000"/>
              <w:sz w:val="20"/>
              <w:szCs w:val="20"/>
            </w:rPr>
            <w:t>Only</w:t>
          </w:r>
        </w:p>
        <w:p w14:paraId="20B8C95E" w14:textId="77777777" w:rsidR="008F76C8" w:rsidRPr="00C15A28" w:rsidRDefault="008F76C8">
          <w:pPr>
            <w:pStyle w:val="Header"/>
            <w:jc w:val="right"/>
            <w:rPr>
              <w:rFonts w:ascii="Calibri" w:hAnsi="Calibri" w:cs="Arial"/>
              <w:b/>
              <w:sz w:val="20"/>
              <w:szCs w:val="20"/>
            </w:rPr>
          </w:pPr>
          <w:r w:rsidRPr="00C15A28">
            <w:rPr>
              <w:rFonts w:ascii="Calibri" w:hAnsi="Calibri" w:cs="Arial"/>
              <w:b/>
              <w:sz w:val="20"/>
              <w:szCs w:val="20"/>
            </w:rPr>
            <w:t>Frontier Business Confidential</w:t>
          </w:r>
        </w:p>
      </w:tc>
    </w:tr>
  </w:tbl>
  <w:p w14:paraId="059A7A7C" w14:textId="77777777" w:rsidR="008F76C8" w:rsidRPr="008647EB" w:rsidRDefault="008F76C8">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1390" w14:textId="406DB400" w:rsidR="008F76C8" w:rsidRDefault="00E278BC">
    <w:pPr>
      <w:pStyle w:val="Header"/>
    </w:pPr>
    <w:r>
      <w:rPr>
        <w:noProof/>
      </w:rPr>
      <w:pict w14:anchorId="5FD67D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7" type="#_x0000_t136" style="position:absolute;margin-left:0;margin-top:0;width:571.05pt;height:190.35pt;rotation:315;z-index:-25163417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d99594" stroked="f">
          <v:textpath style="font-family:&quot;Times New Roman&quot;;font-size:1pt" string="DRAFT"/>
          <w10:wrap anchorx="margin" anchory="margin"/>
        </v:shape>
      </w:pict>
    </w:r>
    <w:r>
      <w:rPr>
        <w:noProof/>
      </w:rPr>
      <w:pict w14:anchorId="42885B7A">
        <v:shape id="_x0000_s2095" type="#_x0000_t136" style="position:absolute;margin-left:0;margin-top:0;width:571.05pt;height:190.35pt;rotation:315;z-index:-25163622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042A258D">
        <v:shape id="_x0000_s2093" type="#_x0000_t136" style="position:absolute;margin-left:0;margin-top:0;width:540pt;height:180pt;z-index:-251638272;mso-wrap-edited:f;mso-position-horizontal:center;mso-position-horizontal-relative:margin;mso-position-vertical:center;mso-position-vertical-relative:margin" wrapcoords="11370 4140 90 4410 60 4770 630 5580 660 15660 60 17100 60 17190 20550 17190 20550 17100 19950 15660 19920 8460 20280 8370 21450 7380 21450 4410 11640 4140 11370 4140" fillcolor="silver" stroked="f">
          <v:textpath style="font-family:&quot;Times New Roman&quot;;font-size:1pt" string="DRAFT"/>
          <w10:wrap anchorx="margin" anchory="margin"/>
        </v:shape>
      </w:pict>
    </w:r>
    <w:r>
      <w:rPr>
        <w:noProof/>
      </w:rPr>
      <w:pict w14:anchorId="5FEF379C">
        <v:shape id="_x0000_s2090" type="#_x0000_t136" style="position:absolute;margin-left:0;margin-top:0;width:571.05pt;height:190.35pt;rotation:315;z-index:-2516413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77354E02">
        <v:shape id="_x0000_s2088" type="#_x0000_t136" style="position:absolute;margin-left:0;margin-top:0;width:540pt;height:270pt;z-index:-251643392;mso-wrap-edited:f;mso-position-horizontal:center;mso-position-horizontal-relative:margin;mso-position-vertical:center;mso-position-vertical-relative:margin" wrapcoords="4500 3840 3120 4800 3060 4980 3150 5220 3870 5760 3900 7680 1980 8520 1620 8880 1170 9480 750 10560 480 11520 360 12480 360 14400 540 15360 810 16260 1440 17220 1830 17520 1860 17520 13650 17520 20910 17520 21000 17220 21480 16380 21480 16320 21600 15780 21600 15600 20340 15360 20310 9600 21090 9540 21510 9240 21510 8640 20310 7680 20310 5820 20250 5760 19590 5760 19590 5160 19470 4620 18750 3900 18540 3840 4500 3840" fillcolor="silver" stroked="f">
          <v:textpath style="font-family:&quot;Times New Roman&quot;;font-size:1pt" string="draft"/>
          <w10:wrap anchorx="margin" anchory="margin"/>
        </v:shape>
      </w:pict>
    </w:r>
    <w:r>
      <w:rPr>
        <w:noProof/>
      </w:rPr>
      <w:pict w14:anchorId="52FEA9F9">
        <v:shape id="_x0000_s2086" type="#_x0000_t136" style="position:absolute;margin-left:0;margin-top:0;width:571.05pt;height:190.35pt;rotation:315;z-index:-25164544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c0504d" stroked="f">
          <v:fill opacity=".5"/>
          <v:textpath style="font-family:&quot;Times New Roman&quot;;font-size:1pt" string="DRAFT"/>
          <w10:wrap anchorx="margin" anchory="margin"/>
        </v:shape>
      </w:pict>
    </w:r>
    <w:r w:rsidR="00864C75">
      <w:rPr>
        <w:noProof/>
      </w:rPr>
      <mc:AlternateContent>
        <mc:Choice Requires="wps">
          <w:drawing>
            <wp:anchor distT="0" distB="0" distL="114300" distR="114300" simplePos="0" relativeHeight="251668992" behindDoc="1" locked="0" layoutInCell="1" allowOverlap="1" wp14:anchorId="0ECB8A0E" wp14:editId="155D896C">
              <wp:simplePos x="0" y="0"/>
              <wp:positionH relativeFrom="margin">
                <wp:align>center</wp:align>
              </wp:positionH>
              <wp:positionV relativeFrom="margin">
                <wp:align>center</wp:align>
              </wp:positionV>
              <wp:extent cx="5801360" cy="3867785"/>
              <wp:effectExtent l="228600" t="1266825" r="0" b="818515"/>
              <wp:wrapNone/>
              <wp:docPr id="33" name="WordArt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4DAA9A"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CB8A0E" id="_x0000_t202" coordsize="21600,21600" o:spt="202" path="m,l,21600r21600,l21600,xe">
              <v:stroke joinstyle="miter"/>
              <v:path gradientshapeok="t" o:connecttype="rect"/>
            </v:shapetype>
            <v:shape id="WordArt 36" o:spid="_x0000_s1027" type="#_x0000_t202" style="position:absolute;margin-left:0;margin-top:0;width:456.8pt;height:304.55pt;rotation:-45;z-index:-2516474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jcBwIAAPIDAAAOAAAAZHJzL2Uyb0RvYy54bWysU8Fu2zAMvQ/YPwi6L3YaJM2MOEXWrrt0&#10;a4Fm6FmR5NibJWqUEjt/P0p2k2K7DfNBsCjq8b1HanXTm5YdNfoGbMmnk5wzbSWoxu5L/n17/2HJ&#10;mQ/CKtGC1SU/ac9v1u/frTpX6CuooVUaGYFYX3Su5HUIrsgyL2tthJ+A05YOK0AjAm1xnykUHaGb&#10;NrvK80XWASqHILX3FL0bDvk64VeVluGxqrwOrC05cQtpxbTu4pqtV6LYo3B1I0ca4h9YGNFYKnqG&#10;uhNBsAM2f0GZRiJ4qMJEgsmgqhqpkwZSM83/UPNcC6eTFjLHu7NN/v/Bym/HJ2SNKvlsxpkVhnr0&#10;QpZuMLDZItrTOV9Q1rOjvNB/gp7anKR69wDyp2cWbmth93qDCF2thSJ6U8Iaw0nE9uQIOEW3ug+f&#10;VUOdmEb47A3+UMzHSrvuKyi6Ig4BUrW+QsMQ4rXlxzx+KUwOMmJErT2d20kFmKTgfJlPZws6knQ2&#10;Wy6ur5fzVFIUES22y6EPXzQYFn9KjjQvCVYcH3yI7C4pI9XIbuAZ+l2fnEs6oowdqBNx72icSu5/&#10;HQRq8uFgboGmj8RXCGY0N+5fCWz7F4FupBCI/VP7Ok6JR5orNTZHqB8EZFqa0qNo2Tw5MTAdk0fO&#10;A2q8692GXLxvkqALz1EQDVbSOT6COLlv9ynr8lTXvwEAAP//AwBQSwMEFAAGAAgAAAAhAKlXH/Pb&#10;AAAABQEAAA8AAABkcnMvZG93bnJldi54bWxMj8FOwzAQRO9I/IO1SNyoEypFNMSpKiIOPbZFnN14&#10;m4Ta6xA7TcrXs3CBy0qjGc28Ldazs+KCQ+g8KUgXCQik2puOGgVvh9eHJxAhajLaekIFVwywLm9v&#10;Cp0bP9EOL/vYCC6hkGsFbYx9LmWoW3Q6LHyPxN7JD05HlkMjzaAnLndWPiZJJp3uiBda3eNLi/V5&#10;PzoF5ut07ZfTdNhud9X4abuqwvcPpe7v5s0ziIhz/AvDDz6jQ8lMRz+SCcIq4Efi72VvlS4zEEcF&#10;WbJKQZaF/E9ffgMAAP//AwBQSwECLQAUAAYACAAAACEAtoM4kv4AAADhAQAAEwAAAAAAAAAAAAAA&#10;AAAAAAAAW0NvbnRlbnRfVHlwZXNdLnhtbFBLAQItABQABgAIAAAAIQA4/SH/1gAAAJQBAAALAAAA&#10;AAAAAAAAAAAAAC8BAABfcmVscy8ucmVsc1BLAQItABQABgAIAAAAIQBY9yjcBwIAAPIDAAAOAAAA&#10;AAAAAAAAAAAAAC4CAABkcnMvZTJvRG9jLnhtbFBLAQItABQABgAIAAAAIQCpVx/z2wAAAAUBAAAP&#10;AAAAAAAAAAAAAAAAAGEEAABkcnMvZG93bnJldi54bWxQSwUGAAAAAAQABADzAAAAaQUAAAAA&#10;" filled="f" stroked="f">
              <v:stroke joinstyle="round"/>
              <o:lock v:ext="edit" shapetype="t"/>
              <v:textbox style="mso-fit-shape-to-text:t">
                <w:txbxContent>
                  <w:p w14:paraId="0D4DAA9A"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r>
      <w:rPr>
        <w:noProof/>
      </w:rPr>
      <w:pict w14:anchorId="317BF156">
        <v:shape id="PowerPlusWaterMarkObject3" o:spid="_x0000_s2082" type="#_x0000_t136" style="position:absolute;margin-left:0;margin-top:0;width:571.05pt;height:190.35pt;rotation:315;z-index:-25164953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4f81bd"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4CF61" w14:textId="6972F0C0" w:rsidR="004A66D2" w:rsidRDefault="00864C75">
    <w:pPr>
      <w:pStyle w:val="Header"/>
    </w:pPr>
    <w:r>
      <w:rPr>
        <w:noProof/>
      </w:rPr>
      <mc:AlternateContent>
        <mc:Choice Requires="wps">
          <w:drawing>
            <wp:anchor distT="0" distB="0" distL="114300" distR="114300" simplePos="0" relativeHeight="251662848" behindDoc="1" locked="0" layoutInCell="1" allowOverlap="1" wp14:anchorId="42065FAB" wp14:editId="0C530EFE">
              <wp:simplePos x="0" y="0"/>
              <wp:positionH relativeFrom="margin">
                <wp:align>center</wp:align>
              </wp:positionH>
              <wp:positionV relativeFrom="margin">
                <wp:align>center</wp:align>
              </wp:positionV>
              <wp:extent cx="7252335" cy="2417445"/>
              <wp:effectExtent l="0" t="1952625" r="0" b="1821180"/>
              <wp:wrapNone/>
              <wp:docPr id="32"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871682F" w14:textId="77777777" w:rsidR="00864C75" w:rsidRDefault="00864C75" w:rsidP="00864C75">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2065FAB" id="_x0000_t202" coordsize="21600,21600" o:spt="202" path="m,l,21600r21600,l21600,xe">
              <v:stroke joinstyle="miter"/>
              <v:path gradientshapeok="t" o:connecttype="rect"/>
            </v:shapetype>
            <v:shape id="WordArt 22" o:spid="_x0000_s1028"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C5CAIAAPIDAAAOAAAAZHJzL2Uyb0RvYy54bWysU8Fu2zAMvQ/YPwi6L06cZO2MOEXWrrt0&#10;W4Fm6FmR5NibJWqUEjt/P0p202K7FfVBsCjq8b1HanXVm5YdNfoGbMlnkyln2kpQjd2X/Of29sMl&#10;Zz4Iq0QLVpf8pD2/Wr9/t+pcoXOooVUaGYFYX3Su5HUIrsgyL2tthJ+A05YOK0AjAm1xnykUHaGb&#10;Nsun049ZB6gcgtTeU/RmOOTrhF9VWoYfVeV1YG3JiVtIK6Z1F9dsvRLFHoWrGznSEK9gYURjqegZ&#10;6kYEwQ7Y/AdlGongoQoTCSaDqmqkThpIzWz6j5qHWjidtJA53p1t8m8HK78f75E1quTznDMrDPXo&#10;kSzdYGB5Hu3pnC8o68FRXug/Q09tTlK9uwP52zML17Wwe71BhK7WQhG9GWGN4SRie3IEnKJb3Ycv&#10;qqFOzCJ89gJ/KOZjpV33DRRdEYcAqVpfoWEI8drlp2n8UpgcZMSIWns6t5MKMEnBi3yZz+dLziSd&#10;5YvZxWKxTCVFEdFiuxz68FWDYfGn5EjzkmDF8c6HyO45ZaQa2Q08Q7/rk3Nnm3agTsS9o3Equf9z&#10;EKjJh4O5Bpo+El8hmNHcuH8isO0fBbqRQiD29+3TOCUeaa7U2ByhfhGQaWlKj6Jly+TEwHRMHjkP&#10;qPGudxty8bZJgqLdA89REA1W0jk+gji5L/cp6/mprv8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BkvsLk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5871682F" w14:textId="77777777" w:rsidR="00864C75" w:rsidRDefault="00864C75" w:rsidP="00864C75">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0990F1E0" wp14:editId="1964C2E2">
              <wp:simplePos x="0" y="0"/>
              <wp:positionH relativeFrom="margin">
                <wp:align>center</wp:align>
              </wp:positionH>
              <wp:positionV relativeFrom="margin">
                <wp:align>center</wp:align>
              </wp:positionV>
              <wp:extent cx="6858000" cy="2286000"/>
              <wp:effectExtent l="0" t="0" r="0" b="0"/>
              <wp:wrapNone/>
              <wp:docPr id="31"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B2F102C" w14:textId="77777777" w:rsidR="00864C75" w:rsidRDefault="00864C75" w:rsidP="00864C75">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990F1E0" id="WordArt 19" o:spid="_x0000_s1029" type="#_x0000_t202" style="position:absolute;margin-left:0;margin-top:0;width:540pt;height:180pt;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kM/AEAAOMDAAAOAAAAZHJzL2Uyb0RvYy54bWysU0Fu2zAQvBfoHwjea8kuYriC5cBNml7S&#10;NkBc5LwmKUutyGVJ2pJ/3yUlOUFzC3ohRHI5OzM7Wl/3umUn5XyDpuTzWc6ZMgJlYw4l/7m7+7Di&#10;zAcwElo0quRn5fn15v27dWcLtcAaW6kcIxDji86WvA7BFlnmRa00+BlaZeiyQqch0NYdMumgI3Td&#10;Zos8X2YdOmkdCuU9nd4Ol3yT8KtKifCjqrwKrC05cQtpdWndxzXbrKE4OLB1I0Ya8AYWGhpDTS9Q&#10;txCAHV3zCko3wqHHKswE6gyrqhEqaSA18/wfNY81WJW0kDneXmzy/w9WfD89ONbIkn+cc2ZA04ye&#10;yNKtC2z+KdrTWV9Q1aOlutB/xp7GnKR6e4/it2cGb2owB7V1DrtagSR6EWs8TiJ2Z0vA6XSn+vBF&#10;NjSJeYTPXuAPzXzstO++oaQncAyYuvWV09FgsowRBZrl+TI/QmSCDperq1We05Wgu8VitYyb2AOK&#10;6bl1PnxVqFn8KLmjgCR4ON37MJROJSO3SGcgFvp9P1g1+bJHeSayHeWn5P7PEZwi4Ud9gxQ3Uls5&#10;1KObcR/5R/Rd/wTOjhQCsX9op/wkHilIcpwGyF8EpFuK5QladkWaJlFjMcl7Ro1vvd2SbXdNEhT9&#10;HXiOgihJyZIx9TGqL/ep6vnf3PwFAAD//wMAUEsDBBQABgAIAAAAIQAKciP82QAAAAYBAAAPAAAA&#10;ZHJzL2Rvd25yZXYueG1sTI9PT8MwDMXvSHyHyEjcWDIQ01SaThN/JA5cGOXuNaapaJyqydbu2+Nx&#10;gYvlp2c9/165mUOvjjSmLrKF5cKAIm6i67i1UH+83KxBpYzssI9MFk6UYFNdXpRYuDjxOx13uVUS&#10;wqlACz7nodA6NZ4CpkUciMX7imPALHJstRtxkvDQ61tjVjpgx/LB40CPnprv3SFYyNltl6f6OaTX&#10;z/ntafKmucfa2uurefsAKtOc/47hjC/oUAnTPh7YJdVbkCL5d549szai9xbuVrLoqtT/8asfAAAA&#10;//8DAFBLAQItABQABgAIAAAAIQC2gziS/gAAAOEBAAATAAAAAAAAAAAAAAAAAAAAAABbQ29udGVu&#10;dF9UeXBlc10ueG1sUEsBAi0AFAAGAAgAAAAhADj9If/WAAAAlAEAAAsAAAAAAAAAAAAAAAAALwEA&#10;AF9yZWxzLy5yZWxzUEsBAi0AFAAGAAgAAAAhAGo9CQz8AQAA4wMAAA4AAAAAAAAAAAAAAAAALgIA&#10;AGRycy9lMm9Eb2MueG1sUEsBAi0AFAAGAAgAAAAhAApyI/zZAAAABgEAAA8AAAAAAAAAAAAAAAAA&#10;VgQAAGRycy9kb3ducmV2LnhtbFBLBQYAAAAABAAEAPMAAABcBQAAAAA=&#10;" filled="f" stroked="f">
              <v:stroke joinstyle="round"/>
              <o:lock v:ext="edit" shapetype="t"/>
              <v:textbox style="mso-fit-shape-to-text:t">
                <w:txbxContent>
                  <w:p w14:paraId="5B2F102C" w14:textId="77777777" w:rsidR="00864C75" w:rsidRDefault="00864C75" w:rsidP="00864C75">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189BCE2F" wp14:editId="470E41DD">
              <wp:simplePos x="0" y="0"/>
              <wp:positionH relativeFrom="margin">
                <wp:align>center</wp:align>
              </wp:positionH>
              <wp:positionV relativeFrom="margin">
                <wp:align>center</wp:align>
              </wp:positionV>
              <wp:extent cx="7252335" cy="2417445"/>
              <wp:effectExtent l="0" t="1952625" r="0" b="1821180"/>
              <wp:wrapNone/>
              <wp:docPr id="30"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546ED8" w14:textId="77777777" w:rsidR="00864C75" w:rsidRDefault="00864C75" w:rsidP="00864C75">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9BCE2F" id="WordArt 14" o:spid="_x0000_s1030"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LvCAIAAPIDAAAOAAAAZHJzL2Uyb0RvYy54bWysU01v2zAMvQ/YfxB0XxznY+2MOEXWrrt0&#10;W4Fm6FmR5NibJWqUEjv/fpTspsV2K+qDYFHU43uP1OqqNy07avQN2JLnkyln2kpQjd2X/Of29sMl&#10;Zz4Iq0QLVpf8pD2/Wr9/t+pcoWdQQ6s0MgKxvuhcyesQXJFlXtbaCD8Bpy0dVoBGBNriPlMoOkI3&#10;bTabTj9mHaByCFJ7T9Gb4ZCvE35VaRl+VJXXgbUlJ24hrZjWXVyz9UoUexSubuRIQ7yChRGNpaJn&#10;qBsRBDtg8x+UaSSChypMJJgMqqqROmkgNfn0HzUPtXA6aSFzvDvb5N8OVn4/3iNrVMnnZI8Vhnr0&#10;SJZuMLB8Ee3pnC8o68FRXug/Q09tTlK9uwP52zML17Wwe71BhK7WQhG9nLDGcBKxPTkCTtGt7sMX&#10;1VAn8gifvcAfivlYadd9A0VXxCFAqtZXaBhCvHb5aRq/FCYHGTEi7qdzO6kAkxS8mC1n8/mSM0ln&#10;s0V+sVgsU0lRRLTYLoc+fNVgWPwpOdK8JFhxvPMhsntOGalGdgPP0O/65NzZph2oE3HvaJxK7v8c&#10;BGry4WCugaaPxFcIZjQ37p8IbPtHgW6kEIj9ffs0TolHmis1NkeoXwRkWprSo2jZMjkxMB2TR84D&#10;arzr3YZcvG2SoGj3wHMURIOVdI6PIE7uy33Ken6q678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PDcku8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7F546ED8" w14:textId="77777777" w:rsidR="00864C75" w:rsidRDefault="00864C75" w:rsidP="00864C75">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2C419035" wp14:editId="4E16807E">
              <wp:simplePos x="0" y="0"/>
              <wp:positionH relativeFrom="margin">
                <wp:align>center</wp:align>
              </wp:positionH>
              <wp:positionV relativeFrom="margin">
                <wp:align>center</wp:align>
              </wp:positionV>
              <wp:extent cx="6858000" cy="3429000"/>
              <wp:effectExtent l="0" t="0" r="9525" b="0"/>
              <wp:wrapNone/>
              <wp:docPr id="2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C4D0A16" w14:textId="77777777" w:rsidR="00864C75" w:rsidRDefault="00864C75" w:rsidP="00864C75">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419035" id="WordArt 11" o:spid="_x0000_s1031" type="#_x0000_t202" style="position:absolute;margin-left:0;margin-top:0;width:540pt;height:270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qW/wEAAOMDAAAOAAAAZHJzL2Uyb0RvYy54bWysU8GO0zAQvSPxD5bvNGmhq27UdFV2WS4L&#10;rLRFe57aThOIPcZ2m/TvGTtJdwU3xMWK7fGb9968rG963bKTcr5BU/L5LOdMGYGyMYeSf9/dv1tx&#10;5gMYCS0aVfKz8vxm8/bNurOFWmCNrVSOEYjxRWdLXodgiyzzolYa/AytMnRZodMQaOsOmXTQEbpu&#10;s0WeX2UdOmkdCuU9nd4Nl3yT8KtKifCtqrwKrC05cQtpdWndxzXbrKE4OLB1I0Ya8A8sNDSGml6g&#10;7iAAO7rmLyjdCIceqzATqDOsqkaopIHUzPM/1DzVYFXSQuZ4e7HJ/z9Y8fX06FgjS7645syAphk9&#10;k6VbF9h8Hu3prC+o6slSXeg/Yk9jTlK9fUDx0zODtzWYg9o6h12tQBK9OWGNx0nE7mwJOJ3uVB8+&#10;yYYmkeCzV/hDMx877bsvKOkJHAOmbn3ldDSYLGNEgWZ5vsyPEJmgw6vVcpXndCXo7v2HxXXckIQM&#10;ium5dT58VqhZ/Ci5o4AkeDg9+DCUTiX0LnKLdAZiod/3yarl5Mse5ZnIdpSfkvtfR3CKhB/1LVLc&#10;SG3lUI9uxn3kH9F3/TM4O1IIxP6xnfKTeKQgyXEaIH8QkG4plido2ZI0TaLGYpL3ghrfersl2+6b&#10;JChqGHiOgihJyZIx9TGqr/ep6uXf3PwGAAD//wMAUEsDBBQABgAIAAAAIQD3KRZq2QAAAAYBAAAP&#10;AAAAZHJzL2Rvd25yZXYueG1sTI9PT8MwDMXvSHyHyEjcWDLE0FSaThN/JA5cGOXuNaapaJyqydbu&#10;2+NxgYvlp2c9/165mUOvjjSmLrKF5cKAIm6i67i1UH+83KxBpYzssI9MFk6UYFNdXpRYuDjxOx13&#10;uVUSwqlACz7nodA6NZ4CpkUciMX7imPALHJstRtxkvDQ61tj7nXAjuWDx4EePTXfu0OwkLPbLk/1&#10;c0ivn/Pb0+RNs8La2uurefsAKtOc/47hjC/oUAnTPh7YJdVbkCL5d549szai9xZWd7LoqtT/8asf&#10;AAAA//8DAFBLAQItABQABgAIAAAAIQC2gziS/gAAAOEBAAATAAAAAAAAAAAAAAAAAAAAAABbQ29u&#10;dGVudF9UeXBlc10ueG1sUEsBAi0AFAAGAAgAAAAhADj9If/WAAAAlAEAAAsAAAAAAAAAAAAAAAAA&#10;LwEAAF9yZWxzLy5yZWxzUEsBAi0AFAAGAAgAAAAhAAMw2pb/AQAA4wMAAA4AAAAAAAAAAAAAAAAA&#10;LgIAAGRycy9lMm9Eb2MueG1sUEsBAi0AFAAGAAgAAAAhAPcpFmrZAAAABgEAAA8AAAAAAAAAAAAA&#10;AAAAWQQAAGRycy9kb3ducmV2LnhtbFBLBQYAAAAABAAEAPMAAABfBQAAAAA=&#10;" filled="f" stroked="f">
              <v:stroke joinstyle="round"/>
              <o:lock v:ext="edit" shapetype="t"/>
              <v:textbox style="mso-fit-shape-to-text:t">
                <w:txbxContent>
                  <w:p w14:paraId="0C4D0A16" w14:textId="77777777" w:rsidR="00864C75" w:rsidRDefault="00864C75" w:rsidP="00864C75">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6A45FE65" wp14:editId="5DF1D0C0">
              <wp:simplePos x="0" y="0"/>
              <wp:positionH relativeFrom="margin">
                <wp:align>center</wp:align>
              </wp:positionH>
              <wp:positionV relativeFrom="margin">
                <wp:align>center</wp:align>
              </wp:positionV>
              <wp:extent cx="7252335" cy="2417445"/>
              <wp:effectExtent l="0" t="1952625" r="0" b="1821180"/>
              <wp:wrapNone/>
              <wp:docPr id="2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1FDC20" w14:textId="77777777" w:rsidR="00864C75" w:rsidRDefault="00864C75" w:rsidP="00864C75">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A45FE65" id="WordArt 8" o:spid="_x0000_s1032" type="#_x0000_t202" style="position:absolute;margin-left:0;margin-top:0;width:571.05pt;height:190.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b3CAIAAPEDAAAOAAAAZHJzL2Uyb0RvYy54bWysU8Fu2zAMvQ/YPwi6r07cpM2MOEXWrrt0&#10;W4Fm6FmR5NibJWqUEjt/X0p20mK7DfNBsCjq8b1HannTm5YdNPoGbMmnFxPOtJWgGrsr+Y/N/YcF&#10;Zz4Iq0QLVpf8qD2/Wb1/t+xcoXOooVUaGYFYX3Su5HUIrsgyL2tthL8Apy0dVoBGBNriLlMoOkI3&#10;bZZPJldZB6gcgtTeU/RuOOSrhF9VWobvVeV1YG3JiVtIK6Z1G9dstRTFDoWrGznSEP/AwojGUtEz&#10;1J0Igu2x+QvKNBLBQxUuJJgMqqqROmkgNdPJH2qeauF00kLmeHe2yf8/WPnt8IisUSXPqVNWGOrR&#10;M1m6xsAW0Z3O+YKSnhylhf4T9NTlpNS7B5C/PLNwWwu702tE6GotFLGbEtQYTho2R0e4KbrRffis&#10;GmrENMJnb/CHYj5W2nZfQdEVsQ+QqvUVGoYQry0+TuKXwmQgI0bU2eO5m1SASQpe5/P88nLOmaSz&#10;fDa9ns3mqaQoIlrslkMfvmgwLP6UHGlcEqw4PPgQ2b2mjFQju4Fn6Ld9Mu7qZNMW1JG4dzRNJfe/&#10;9wI1+bA3t0DDR+IrBDN6G/cnApv+WaAbKQRi/9iepinxSGOlxt4I9ZOATEtDehAtmycnBqZj8sh5&#10;QI13vVuTi/dNEhTtHniOgmiuks7xDcTBfbtPWa8vdfUC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Aa4Jvc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681FDC20" w14:textId="77777777" w:rsidR="00864C75" w:rsidRDefault="00864C75" w:rsidP="00864C75">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1A3D4AED" wp14:editId="453C8DAA">
              <wp:simplePos x="0" y="0"/>
              <wp:positionH relativeFrom="margin">
                <wp:align>center</wp:align>
              </wp:positionH>
              <wp:positionV relativeFrom="margin">
                <wp:align>center</wp:align>
              </wp:positionV>
              <wp:extent cx="5801360" cy="3867785"/>
              <wp:effectExtent l="228600" t="1266825" r="0" b="818515"/>
              <wp:wrapNone/>
              <wp:docPr id="2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292574F"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A3D4AED" id="WordArt 5" o:spid="_x0000_s1033"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LKBwIAAPEDAAAOAAAAZHJzL2Uyb0RvYy54bWysU8Fu2zAMvQ/YPwi6L3ZSpMmMOEXWrrt0&#10;a4Fm6JmR5NibJWqSEjt/P0p20mK7DfNBsCjq8b1HanXT65YdlfMNmpJPJzlnygiUjdmX/Pv2/sOS&#10;Mx/ASGjRqJKflOc36/fvVp0t1AxrbKVyjECMLzpb8joEW2SZF7XS4CdolaHDCp2GQFu3z6SDjtB1&#10;m83y/Drr0EnrUCjvKXo3HPJ1wq8qJcJjVXkVWFty4hbS6tK6i2u2XkGxd2DrRow04B9YaGgMFb1A&#10;3UEAdnDNX1C6EQ49VmEiUGdYVY1QSQOpmeZ/qHmuwaqkhczx9mKT/3+w4tvxybFGlny24MyAph69&#10;kKUbF9g8utNZX1DSs6W00H/CnrqclHr7gOKnZwZvazB7tXEOu1qBJHZTghrDScP2ZAk3RbeqD59l&#10;Q42YRvjsDf5QzMdKu+4rSroCh4CpWl85zRzGa8uPefxSmAxkxIg6e7p0kwowQcH5Mp9eXdORoLOr&#10;5fVisUyKMigiWuyWdT58UahZ/Cm5o3FJsHB88CGye00ZqUZ2A8/Q7/pk3OJs0w7libh3NE0l978O&#10;4BT5cNC3SMNH4iuHevQ27s8Etv0LODtSCMT+qT1PU+KRxkqOvQH5g4B0S0N6hJbNkxMD0zF55Dyg&#10;xrvebsjF+yYJinYPPEdBNFdJ5/gG4uC+3aes15e6/g0AAP//AwBQSwMEFAAGAAgAAAAhAKlXH/Pb&#10;AAAABQEAAA8AAABkcnMvZG93bnJldi54bWxMj8FOwzAQRO9I/IO1SNyoEypFNMSpKiIOPbZFnN14&#10;m4Ta6xA7TcrXs3CBy0qjGc28Ldazs+KCQ+g8KUgXCQik2puOGgVvh9eHJxAhajLaekIFVwywLm9v&#10;Cp0bP9EOL/vYCC6hkGsFbYx9LmWoW3Q6LHyPxN7JD05HlkMjzaAnLndWPiZJJp3uiBda3eNLi/V5&#10;PzoF5ut07ZfTdNhud9X4abuqwvcPpe7v5s0ziIhz/AvDDz6jQ8lMRz+SCcIq4Efi72VvlS4zEEcF&#10;WbJKQZaF/E9ffgMAAP//AwBQSwECLQAUAAYACAAAACEAtoM4kv4AAADhAQAAEwAAAAAAAAAAAAAA&#10;AAAAAAAAW0NvbnRlbnRfVHlwZXNdLnhtbFBLAQItABQABgAIAAAAIQA4/SH/1gAAAJQBAAALAAAA&#10;AAAAAAAAAAAAAC8BAABfcmVscy8ucmVsc1BLAQItABQABgAIAAAAIQBUXjLKBwIAAPEDAAAOAAAA&#10;AAAAAAAAAAAAAC4CAABkcnMvZTJvRG9jLnhtbFBLAQItABQABgAIAAAAIQCpVx/z2wAAAAUBAAAP&#10;AAAAAAAAAAAAAAAAAGEEAABkcnMvZG93bnJldi54bWxQSwUGAAAAAAQABADzAAAAaQUAAAAA&#10;" filled="f" stroked="f">
              <v:stroke joinstyle="round"/>
              <o:lock v:ext="edit" shapetype="t"/>
              <v:textbox style="mso-fit-shape-to-text:t">
                <w:txbxContent>
                  <w:p w14:paraId="4292574F"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4A66D2" w:rsidRPr="002D0E3E" w14:paraId="34A8F1E9" w14:textId="77777777" w:rsidTr="002D0E3E">
      <w:tc>
        <w:tcPr>
          <w:tcW w:w="4050" w:type="dxa"/>
        </w:tcPr>
        <w:tbl>
          <w:tblPr>
            <w:tblW w:w="0" w:type="auto"/>
            <w:tblInd w:w="8" w:type="dxa"/>
            <w:tblLook w:val="0000" w:firstRow="0" w:lastRow="0" w:firstColumn="0" w:lastColumn="0" w:noHBand="0" w:noVBand="0"/>
          </w:tblPr>
          <w:tblGrid>
            <w:gridCol w:w="3926"/>
          </w:tblGrid>
          <w:tr w:rsidR="004A66D2" w:rsidRPr="002D0E3E" w14:paraId="363918C9" w14:textId="77777777" w:rsidTr="00125E18">
            <w:trPr>
              <w:trHeight w:val="660"/>
            </w:trPr>
            <w:tc>
              <w:tcPr>
                <w:tcW w:w="4164" w:type="dxa"/>
                <w:tcBorders>
                  <w:top w:val="nil"/>
                  <w:left w:val="nil"/>
                  <w:bottom w:val="nil"/>
                  <w:right w:val="nil"/>
                </w:tcBorders>
              </w:tcPr>
              <w:p w14:paraId="5BD5DAD6" w14:textId="7EE76DDC" w:rsidR="004A66D2" w:rsidRPr="002D0E3E" w:rsidRDefault="00864C75" w:rsidP="00B973B4">
                <w:pPr>
                  <w:pStyle w:val="Header"/>
                  <w:rPr>
                    <w:rStyle w:val="PageNumber"/>
                    <w:rFonts w:ascii="Calibri" w:hAnsi="Calibri"/>
                  </w:rPr>
                </w:pPr>
                <w:r>
                  <w:rPr>
                    <w:rFonts w:ascii="Calibri" w:hAnsi="Calibri"/>
                    <w:noProof/>
                  </w:rPr>
                  <w:drawing>
                    <wp:anchor distT="0" distB="0" distL="114300" distR="114300" simplePos="0" relativeHeight="251651584" behindDoc="0" locked="0" layoutInCell="1" allowOverlap="1" wp14:anchorId="5CD4DEF7" wp14:editId="731EC7E4">
                      <wp:simplePos x="0" y="0"/>
                      <wp:positionH relativeFrom="column">
                        <wp:posOffset>27940</wp:posOffset>
                      </wp:positionH>
                      <wp:positionV relativeFrom="paragraph">
                        <wp:posOffset>46990</wp:posOffset>
                      </wp:positionV>
                      <wp:extent cx="1143000" cy="457200"/>
                      <wp:effectExtent l="0" t="0" r="0" b="0"/>
                      <wp:wrapNone/>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p>
            </w:tc>
          </w:tr>
        </w:tbl>
        <w:p w14:paraId="4778B714" w14:textId="77777777" w:rsidR="004A66D2" w:rsidRPr="002D0E3E" w:rsidRDefault="004A66D2">
          <w:pPr>
            <w:pStyle w:val="Header"/>
            <w:rPr>
              <w:rFonts w:ascii="Calibri" w:hAnsi="Calibri"/>
              <w:sz w:val="16"/>
              <w:szCs w:val="16"/>
            </w:rPr>
          </w:pPr>
        </w:p>
      </w:tc>
      <w:tc>
        <w:tcPr>
          <w:tcW w:w="6840" w:type="dxa"/>
        </w:tcPr>
        <w:p w14:paraId="7D144EDB" w14:textId="77777777" w:rsidR="004A66D2" w:rsidRPr="00C15A28" w:rsidRDefault="004A66D2">
          <w:pPr>
            <w:pStyle w:val="Header"/>
            <w:jc w:val="right"/>
            <w:rPr>
              <w:rStyle w:val="PageNumber"/>
              <w:rFonts w:ascii="Calibri" w:hAnsi="Calibri" w:cs="Arial"/>
              <w:b/>
              <w:bCs/>
              <w:sz w:val="20"/>
              <w:szCs w:val="20"/>
            </w:rPr>
          </w:pPr>
        </w:p>
        <w:p w14:paraId="0F222A89" w14:textId="77777777" w:rsidR="004A66D2" w:rsidRPr="00C15A28" w:rsidRDefault="009874A2" w:rsidP="008F7922">
          <w:pPr>
            <w:pStyle w:val="Header"/>
            <w:tabs>
              <w:tab w:val="clear" w:pos="4320"/>
              <w:tab w:val="center" w:pos="5304"/>
            </w:tabs>
            <w:ind w:left="-636" w:firstLine="636"/>
            <w:jc w:val="right"/>
            <w:rPr>
              <w:rStyle w:val="PageNumber"/>
              <w:rFonts w:ascii="Calibri" w:hAnsi="Calibri" w:cs="Arial"/>
              <w:b/>
              <w:bCs/>
              <w:sz w:val="20"/>
              <w:szCs w:val="20"/>
            </w:rPr>
          </w:pPr>
          <w:r w:rsidRPr="00C15A28">
            <w:rPr>
              <w:rStyle w:val="PageNumber"/>
              <w:rFonts w:ascii="Calibri" w:hAnsi="Calibri" w:cs="Arial"/>
              <w:b/>
              <w:bCs/>
              <w:sz w:val="20"/>
              <w:szCs w:val="20"/>
            </w:rPr>
            <w:t xml:space="preserve">Frontier Business Voice (FBV) </w:t>
          </w:r>
          <w:r w:rsidR="004A66D2" w:rsidRPr="00C15A28">
            <w:rPr>
              <w:rStyle w:val="PageNumber"/>
              <w:rFonts w:ascii="Calibri" w:hAnsi="Calibri" w:cs="Arial"/>
              <w:b/>
              <w:bCs/>
              <w:sz w:val="20"/>
              <w:szCs w:val="20"/>
            </w:rPr>
            <w:t>SCHEDULE</w:t>
          </w:r>
        </w:p>
        <w:p w14:paraId="2CC690BA" w14:textId="77777777" w:rsidR="004A66D2" w:rsidRPr="00C15A28" w:rsidRDefault="00C15A28" w:rsidP="00C15A28">
          <w:pPr>
            <w:pStyle w:val="Header"/>
            <w:tabs>
              <w:tab w:val="clear" w:pos="4320"/>
              <w:tab w:val="center" w:pos="5304"/>
            </w:tabs>
            <w:ind w:left="-636" w:firstLine="636"/>
            <w:jc w:val="center"/>
            <w:rPr>
              <w:rStyle w:val="PageNumber"/>
              <w:rFonts w:ascii="Calibri" w:hAnsi="Calibri" w:cs="Arial"/>
              <w:b/>
              <w:bCs/>
              <w:color w:val="FF0000"/>
              <w:sz w:val="20"/>
              <w:szCs w:val="20"/>
            </w:rPr>
          </w:pPr>
          <w:r w:rsidRPr="00C15A28">
            <w:rPr>
              <w:rFonts w:ascii="Calibri" w:hAnsi="Calibri" w:cs="Arial"/>
              <w:b/>
              <w:bCs/>
              <w:sz w:val="20"/>
              <w:szCs w:val="20"/>
            </w:rPr>
            <w:t xml:space="preserve">                                           </w:t>
          </w:r>
          <w:r>
            <w:rPr>
              <w:rFonts w:ascii="Calibri" w:hAnsi="Calibri" w:cs="Arial"/>
              <w:b/>
              <w:bCs/>
              <w:sz w:val="20"/>
              <w:szCs w:val="20"/>
            </w:rPr>
            <w:t xml:space="preserve">                                        </w:t>
          </w:r>
          <w:r w:rsidRPr="00C15A28">
            <w:rPr>
              <w:rFonts w:ascii="Calibri" w:hAnsi="Calibri" w:cs="Arial"/>
              <w:b/>
              <w:bCs/>
              <w:sz w:val="20"/>
              <w:szCs w:val="20"/>
            </w:rPr>
            <w:t xml:space="preserve">  </w:t>
          </w:r>
          <w:r w:rsidR="00CE34D7">
            <w:rPr>
              <w:rFonts w:ascii="Calibri" w:hAnsi="Calibri" w:cs="Arial"/>
              <w:b/>
              <w:bCs/>
              <w:sz w:val="20"/>
              <w:szCs w:val="20"/>
            </w:rPr>
            <w:t xml:space="preserve">                                        </w:t>
          </w:r>
          <w:r w:rsidRPr="00C15A28">
            <w:rPr>
              <w:rFonts w:ascii="Calibri" w:hAnsi="Calibri" w:cs="Arial"/>
              <w:b/>
              <w:bCs/>
              <w:color w:val="FF0000"/>
              <w:sz w:val="20"/>
              <w:szCs w:val="20"/>
            </w:rPr>
            <w:t>Indiana</w:t>
          </w:r>
          <w:r w:rsidR="00CE34D7">
            <w:rPr>
              <w:rFonts w:ascii="Calibri" w:hAnsi="Calibri" w:cs="Arial"/>
              <w:b/>
              <w:bCs/>
              <w:color w:val="FF0000"/>
              <w:sz w:val="20"/>
              <w:szCs w:val="20"/>
            </w:rPr>
            <w:t xml:space="preserve"> </w:t>
          </w:r>
          <w:r w:rsidRPr="00C15A28">
            <w:rPr>
              <w:rFonts w:ascii="Calibri" w:hAnsi="Calibri" w:cs="Arial"/>
              <w:b/>
              <w:bCs/>
              <w:color w:val="FF0000"/>
              <w:sz w:val="20"/>
              <w:szCs w:val="20"/>
            </w:rPr>
            <w:t>Only</w:t>
          </w:r>
        </w:p>
        <w:p w14:paraId="58AB09EF" w14:textId="77777777" w:rsidR="004A66D2" w:rsidRPr="00C15A28" w:rsidRDefault="004A66D2">
          <w:pPr>
            <w:pStyle w:val="Header"/>
            <w:jc w:val="right"/>
            <w:rPr>
              <w:rFonts w:ascii="Calibri" w:hAnsi="Calibri" w:cs="Arial"/>
              <w:b/>
              <w:sz w:val="20"/>
              <w:szCs w:val="20"/>
            </w:rPr>
          </w:pPr>
          <w:r w:rsidRPr="00C15A28">
            <w:rPr>
              <w:rFonts w:ascii="Calibri" w:hAnsi="Calibri" w:cs="Arial"/>
              <w:b/>
              <w:sz w:val="20"/>
              <w:szCs w:val="20"/>
            </w:rPr>
            <w:t xml:space="preserve">Frontier </w:t>
          </w:r>
          <w:r w:rsidR="00C15A28" w:rsidRPr="00C15A28">
            <w:rPr>
              <w:rFonts w:ascii="Calibri" w:hAnsi="Calibri" w:cs="Arial"/>
              <w:b/>
              <w:sz w:val="20"/>
              <w:szCs w:val="20"/>
            </w:rPr>
            <w:t xml:space="preserve">Business </w:t>
          </w:r>
          <w:r w:rsidRPr="00C15A28">
            <w:rPr>
              <w:rFonts w:ascii="Calibri" w:hAnsi="Calibri" w:cs="Arial"/>
              <w:b/>
              <w:sz w:val="20"/>
              <w:szCs w:val="20"/>
            </w:rPr>
            <w:t>Confidential</w:t>
          </w:r>
        </w:p>
      </w:tc>
    </w:tr>
  </w:tbl>
  <w:p w14:paraId="50555A8D" w14:textId="77777777" w:rsidR="004A66D2" w:rsidRPr="008647EB" w:rsidRDefault="004A66D2">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F8B02" w14:textId="3CD6829F" w:rsidR="004A66D2" w:rsidRDefault="00864C75">
    <w:pPr>
      <w:pStyle w:val="Header"/>
    </w:pPr>
    <w:r>
      <w:rPr>
        <w:noProof/>
      </w:rPr>
      <mc:AlternateContent>
        <mc:Choice Requires="wps">
          <w:drawing>
            <wp:anchor distT="0" distB="0" distL="114300" distR="114300" simplePos="0" relativeHeight="251663872" behindDoc="1" locked="0" layoutInCell="1" allowOverlap="1" wp14:anchorId="121BB26F" wp14:editId="576AF219">
              <wp:simplePos x="0" y="0"/>
              <wp:positionH relativeFrom="margin">
                <wp:align>center</wp:align>
              </wp:positionH>
              <wp:positionV relativeFrom="margin">
                <wp:align>center</wp:align>
              </wp:positionV>
              <wp:extent cx="7252335" cy="2417445"/>
              <wp:effectExtent l="0" t="1952625" r="0" b="1821180"/>
              <wp:wrapNone/>
              <wp:docPr id="25"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1638BA" w14:textId="77777777" w:rsidR="00864C75" w:rsidRDefault="00864C75" w:rsidP="00864C75">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21BB26F" id="_x0000_t202" coordsize="21600,21600" o:spt="202" path="m,l,21600r21600,l21600,xe">
              <v:stroke joinstyle="miter"/>
              <v:path gradientshapeok="t" o:connecttype="rect"/>
            </v:shapetype>
            <v:shape id="WordArt 23" o:spid="_x0000_s1034" type="#_x0000_t202" style="position:absolute;margin-left:0;margin-top:0;width:571.05pt;height:190.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m7CQIAAPIDAAAOAAAAZHJzL2Uyb0RvYy54bWysU8Fy0zAQvTPDP2h0p06chAZPnE5oKZcC&#10;nWmYnjeSHBssrZCU2Pl7VrKTduDG4IPGWq3evvd2tbrpdcuOyvkGTcmnVxPOlBEoG7Mv+fft/bsl&#10;Zz6AkdCiUSU/Kc9v1m/frDpbqBxrbKVyjECMLzpb8joEW2SZF7XS4K/QKkOHFToNgbZun0kHHaHr&#10;Nssnk/dZh05ah0J5T9G74ZCvE35VKRG+VZVXgbUlJ24hrS6tu7hm6xUUewe2bsRIA/6BhYbGUNEL&#10;1B0EYAfX/AWlG+HQYxWuBOoMq6oRKmkgNdPJH2qearAqaSFzvL3Y5P8frPh6fHSskSXPF5wZ0NSj&#10;Z7J04wLLZ9GezvqCsp4s5YX+I/bU5iTV2wcUPz0zeFuD2auNc9jVCiTRmxLWGE4itidLwCm6VX34&#10;JBvqxDTCZ6/wh2I+Vtp1X1DSFTgETNX6ymnmMF5bfpjEL4XJQUaMqLWnSzupABMUvM4X+WxGsgSd&#10;5fPp9Xy+SCWhiGixXdb58FmhZvGn5I7mJcHC8cGHyO4lZaQa2Q08Q7/rk3PLs007lCfi3tE4ldz/&#10;OoBT5MNB3yJNH4mvHOrR3Lg/E9j2z+DsSCEQ+8f2PE6JR5orOTYH5A8C0i1N6RFatkhODEzH5JHz&#10;gBrvershF++bJCjaPfAcBdFgJZ3jI4iT+3qfsl6e6vo3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iCym7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3C1638BA" w14:textId="77777777" w:rsidR="00864C75" w:rsidRDefault="00864C75" w:rsidP="00864C75">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4B9918FA" wp14:editId="3BB66625">
              <wp:simplePos x="0" y="0"/>
              <wp:positionH relativeFrom="margin">
                <wp:align>center</wp:align>
              </wp:positionH>
              <wp:positionV relativeFrom="margin">
                <wp:align>center</wp:align>
              </wp:positionV>
              <wp:extent cx="6858000" cy="2286000"/>
              <wp:effectExtent l="0" t="0" r="0" b="0"/>
              <wp:wrapNone/>
              <wp:docPr id="24"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90D2111" w14:textId="77777777" w:rsidR="00864C75" w:rsidRDefault="00864C75" w:rsidP="00864C75">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B9918FA" id="WordArt 20" o:spid="_x0000_s1035" type="#_x0000_t202" style="position:absolute;margin-left:0;margin-top:0;width:540pt;height:180pt;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Fdq/QEAAOMDAAAOAAAAZHJzL2Uyb0RvYy54bWysU8tu2zAQvBfIPxC815KFxnAFy4Hz6iVt&#10;A8RFzmuSstSKXJakLfnvu6RlO2hvRS6ESC5nZ2ZHi5tBd2yvnG/RVHw6yTlTRqBszbbiP9aPH+ec&#10;+QBGQodGVfygPL9ZXn1Y9LZUBTbYSeUYgRhf9rbiTQi2zDIvGqXBT9AqQ5c1Og2Btm6bSQc9oesu&#10;K/J8lvXopHUolPd0en+85MuEX9dKhO917VVgXcWJW0irS+smrtlyAeXWgW1aMdKA/2ChoTXU9Ax1&#10;DwHYzrX/QOlWOPRYh4lAnWFdt0IlDaRmmv+l5qUBq5IWMsfbs03+/WDFt/2zY62sePGJMwOaZvRK&#10;lq5cYEWyp7e+pKoXS3VhuMWBxpykevuE4pdnBu8aMFu1cg77RoEkelPCGo+TiPXBEnA6XashPMiW&#10;JjGN7mdv8OPUfOljp03/FSU9gV3A1G2onY4Gk2WMKNAsD+f5ESITdDibX8/znK4E3RXFfBY3sQeU&#10;p+fW+fBFoWbxo+KOApLgYf/kw7H0VDJyi3SOxMKwGZJVnyNopLpBeSCyPeWn4v73Dpwi4Tt9hxQ3&#10;Uls71KObcR/5R/T18ArOjhQCsX/uTvlJPFKQ5DgNkD8JSHcUyz107Jo0nUSNxSTvghrfersi2x7b&#10;JOjCcxRESUqWjKmPUX27T1WXf3P5BwAA//8DAFBLAwQUAAYACAAAACEACnIj/NkAAAAGAQAADwAA&#10;AGRycy9kb3ducmV2LnhtbEyPT0/DMAzF70h8h8hI3FgyENNUmk4TfyQOXBjl7jWmqWicqsnW7tvj&#10;cYGL5adnPf9euZlDr440pi6yheXCgCJuouu4tVB/vNysQaWM7LCPTBZOlGBTXV6UWLg48Tsdd7lV&#10;EsKpQAs+56HQOjWeAqZFHIjF+4pjwCxybLUbcZLw0OtbY1Y6YMfyweNAj56a790hWMjZbZen+jmk&#10;18/57WnyprnH2trrq3n7ACrTnP+O4Ywv6FAJ0z4e2CXVW5Ai+XeePbM2ovcW7lay6KrU//GrHwAA&#10;AP//AwBQSwECLQAUAAYACAAAACEAtoM4kv4AAADhAQAAEwAAAAAAAAAAAAAAAAAAAAAAW0NvbnRl&#10;bnRfVHlwZXNdLnhtbFBLAQItABQABgAIAAAAIQA4/SH/1gAAAJQBAAALAAAAAAAAAAAAAAAAAC8B&#10;AABfcmVscy8ucmVsc1BLAQItABQABgAIAAAAIQD1zFdq/QEAAOMDAAAOAAAAAAAAAAAAAAAAAC4C&#10;AABkcnMvZTJvRG9jLnhtbFBLAQItABQABgAIAAAAIQAKciP82QAAAAYBAAAPAAAAAAAAAAAAAAAA&#10;AFcEAABkcnMvZG93bnJldi54bWxQSwUGAAAAAAQABADzAAAAXQUAAAAA&#10;" filled="f" stroked="f">
              <v:stroke joinstyle="round"/>
              <o:lock v:ext="edit" shapetype="t"/>
              <v:textbox style="mso-fit-shape-to-text:t">
                <w:txbxContent>
                  <w:p w14:paraId="290D2111" w14:textId="77777777" w:rsidR="00864C75" w:rsidRDefault="00864C75" w:rsidP="00864C75">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4B6001B1" wp14:editId="6F6820B3">
              <wp:simplePos x="0" y="0"/>
              <wp:positionH relativeFrom="margin">
                <wp:align>center</wp:align>
              </wp:positionH>
              <wp:positionV relativeFrom="margin">
                <wp:align>center</wp:align>
              </wp:positionV>
              <wp:extent cx="7252335" cy="2417445"/>
              <wp:effectExtent l="0" t="1952625" r="0" b="1821180"/>
              <wp:wrapNone/>
              <wp:docPr id="23"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603FB" w14:textId="77777777" w:rsidR="00864C75" w:rsidRDefault="00864C75" w:rsidP="00864C75">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B6001B1" id="WordArt 15" o:spid="_x0000_s1036" type="#_x0000_t202" style="position:absolute;margin-left:0;margin-top:0;width:571.05pt;height:190.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LcCQIAAPMDAAAOAAAAZHJzL2Uyb0RvYy54bWysU8Fy0zAQvTPDP2h0J46dhBZPnE5oKZcC&#10;nWmYnjeSHBssrZCU2Pl7VoqbdODG4IPGWq3evvd2tbwZdMcOyvkWTcXzyZQzZQTK1uwq/n1z/+6a&#10;Mx/ASOjQqIoflec3q7dvlr0tVYENdlI5RiDGl72teBOCLbPMi0Zp8BO0ytBhjU5DoK3bZdJBT+i6&#10;y4rp9H3Wo5PWoVDeU/TudMhXCb+ulQjf6tqrwLqKE7eQVpfWbVyz1RLKnQPbtGKkAf/AQkNrqOgZ&#10;6g4CsL1r/4LSrXDosQ4TgTrDum6FShpITT79Q81TA1YlLWSOt2eb/P+DFV8Pj461suLFjDMDmnr0&#10;TJauXWD5ItrTW19S1pOlvDB8xIHanKR6+4Dip2cGbxswO7V2DvtGgSR6OWGN4SRic7QEnKIbNYRP&#10;sqVO5BE+e4V/KuZjpW3/BSVdgX3AVG2onWYO47XrD9P4pTA5yIgRtfZ4bicVYIKCV8WimM0WnAk6&#10;K+b51XyeFGVQRrTYLut8+KxQs/hTcUfzkmDh8OBDZHdJGalGdieeYdgOybk8jVHUsUV5JPI9zVPF&#10;/a89OEVG7PUt0viR+tqhHt2N+xcGm+EZnB05BKL/2L3MUyKSBkuO3QH5g4B0R2N6gI4tkhUnqmPy&#10;SPqEGu96uyYb79uk6MJzVESTlYSOryCO7ut9yrq81dVv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r+iLcCQIAAPM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33B603FB" w14:textId="77777777" w:rsidR="00864C75" w:rsidRDefault="00864C75" w:rsidP="00864C75">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3D2DB918" wp14:editId="5242A553">
              <wp:simplePos x="0" y="0"/>
              <wp:positionH relativeFrom="margin">
                <wp:align>center</wp:align>
              </wp:positionH>
              <wp:positionV relativeFrom="margin">
                <wp:align>center</wp:align>
              </wp:positionV>
              <wp:extent cx="6858000" cy="3429000"/>
              <wp:effectExtent l="0" t="0" r="9525" b="0"/>
              <wp:wrapNone/>
              <wp:docPr id="22"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30E6399" w14:textId="77777777" w:rsidR="00864C75" w:rsidRDefault="00864C75" w:rsidP="00864C75">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D2DB918" id="WordArt 12" o:spid="_x0000_s1037" type="#_x0000_t202" style="position:absolute;margin-left:0;margin-top:0;width:540pt;height:270pt;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HS/QEAAOQDAAAOAAAAZHJzL2Uyb0RvYy54bWysU8tu2zAQvBfoPxC813q0CVzBcuAmTS9p&#10;EyAucl6TlKVW5LIkbcl/3yUt20F7K3ohRHI5OzM7WtyMumd75XyHpubFLOdMGYGyM9uaf1/fv5tz&#10;5gMYCT0aVfOD8vxm+fbNYrCVKrHFXirHCMT4arA1b0OwVZZ50SoNfoZWGbps0GkItHXbTDoYCF33&#10;WZnn19mATlqHQnlPp3fHS75M+E2jRHhsGq8C62tO3EJaXVo3cc2WC6i2DmzbiYkG/AMLDZ2hpmeo&#10;OwjAdq77C0p3wqHHJswE6gybphMqaSA1Rf6HmucWrEpayBxvzzb5/wcrvu2fHOtkzcuSMwOaZvRC&#10;lq5cYEUZ7Rmsr6jq2VJdGD/hSGNOUr19QPHTM4O3LZitWjmHQ6tAEr2CsKbjJGJ9sAScTtdqDJ9l&#10;R5MoInz2Cv/YzMdOm+ErSnoCu4Cp29g4HQ0myxhRoFkezvMjRCbo8Hp+Nc9zuhJ09/5D+TFuYg+o&#10;Ts+t8+GLQs3iR80dBSTBw/7Bh2PpqWTiFukciYVxMyarisQ8Et+gPBDbgQJUc/9rB06R8p2+Rcob&#10;yW0c6snOuI8CIvx6fAFnJw6B6D/1pwAlIilJchoHyB8EpHvK5R56dkWiTqqmYtJ3QY1vvV2Rb/dd&#10;UnThOSmiKCVPptjHrL7ep6rLz7n8DQAA//8DAFBLAwQUAAYACAAAACEA9ykWatkAAAAGAQAADwAA&#10;AGRycy9kb3ducmV2LnhtbEyPT0/DMAzF70h8h8hI3FgyxNBUmk4TfyQOXBjl7jWmqWicqsnW7tvj&#10;cYGL5adnPf9euZlDr440pi6yheXCgCJuouu4tVB/vNysQaWM7LCPTBZOlGBTXV6UWLg48Tsdd7lV&#10;EsKpQAs+56HQOjWeAqZFHIjF+4pjwCxybLUbcZLw0OtbY+51wI7lg8eBHj0137tDsJCz2y5P9XNI&#10;r5/z29PkTbPC2trrq3n7ACrTnP+O4Ywv6FAJ0z4e2CXVW5Ai+XeePbM2ovcWVney6KrU//GrHwAA&#10;AP//AwBQSwECLQAUAAYACAAAACEAtoM4kv4AAADhAQAAEwAAAAAAAAAAAAAAAAAAAAAAW0NvbnRl&#10;bnRfVHlwZXNdLnhtbFBLAQItABQABgAIAAAAIQA4/SH/1gAAAJQBAAALAAAAAAAAAAAAAAAAAC8B&#10;AABfcmVscy8ucmVsc1BLAQItABQABgAIAAAAIQA2XNHS/QEAAOQDAAAOAAAAAAAAAAAAAAAAAC4C&#10;AABkcnMvZTJvRG9jLnhtbFBLAQItABQABgAIAAAAIQD3KRZq2QAAAAYBAAAPAAAAAAAAAAAAAAAA&#10;AFcEAABkcnMvZG93bnJldi54bWxQSwUGAAAAAAQABADzAAAAXQUAAAAA&#10;" filled="f" stroked="f">
              <v:stroke joinstyle="round"/>
              <o:lock v:ext="edit" shapetype="t"/>
              <v:textbox style="mso-fit-shape-to-text:t">
                <w:txbxContent>
                  <w:p w14:paraId="530E6399" w14:textId="77777777" w:rsidR="00864C75" w:rsidRDefault="00864C75" w:rsidP="00864C75">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1E22A6BC" wp14:editId="33A72861">
              <wp:simplePos x="0" y="0"/>
              <wp:positionH relativeFrom="margin">
                <wp:align>center</wp:align>
              </wp:positionH>
              <wp:positionV relativeFrom="margin">
                <wp:align>center</wp:align>
              </wp:positionV>
              <wp:extent cx="7252335" cy="2417445"/>
              <wp:effectExtent l="0" t="1952625" r="0" b="1821180"/>
              <wp:wrapNone/>
              <wp:docPr id="21"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46FB44F" w14:textId="77777777" w:rsidR="00864C75" w:rsidRDefault="00864C75" w:rsidP="00864C75">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E22A6BC" id="WordArt 9" o:spid="_x0000_s1038" type="#_x0000_t202" style="position:absolute;margin-left:0;margin-top:0;width:571.05pt;height:190.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YCCQIAAPIDAAAOAAAAZHJzL2Uyb0RvYy54bWysU01v2zAMvQ/YfxB0X/zRZG2NOEXWrrt0&#10;W4Fm6FmR5NibZWqUEjv/vpTspMV2G+aDYFHU43uP1PJmMC07aHQNdCXPZilnupOgmm5X8h+b+w9X&#10;nDkvOiVa6HTJj9rxm9X7d8veFjqHGlqlkRFI54relrz23hZJ4mStjXAzsLqjwwrQCE9b3CUKRU/o&#10;pk3yNP2Y9IDKIkjtHEXvxkO+ivhVpaX/XlVOe9aWnLj5uGJct2FNVktR7FDYupETDfEPLIxoOip6&#10;hroTXrA9Nn9BmUYiOKj8TIJJoKoaqaMGUpOlf6h5qoXVUQuZ4+zZJvf/YOW3wyOyRpU8zzjrhKEe&#10;PZOla/TsOrjTW1dQ0pOlND98goG6HJU6+wDyl2Md3Nai2+k1IvS1ForYBagpHDVsjpZwY3SjB/9Z&#10;NdSILMAnb/DHYi5U2vZfQdEVsfcQqw0VGoYQrl1dp+GLYTKQESPq7PHcTSrAJAUv80V+cbHgTNJZ&#10;Ps8u5/NFLCmKgBa6ZdH5LxoMCz8lRxqXCCsOD84Hdq8pE9XAbuTph+0Qjcvyk09bUEci39M4ldz9&#10;3gvUZMTe3AJNH6mvEMxkbtifGGyGZ4F24uCJ/mN7GqdIJM6Vmpoj1E8CMi1N6UG0bBGtGKlOyRPp&#10;ETXcdXZNNt43UVHwe+Q5KaLBikKnRxAm9+0+Zr0+1dULAAAA//8DAFBLAwQUAAYACAAAACEAbds9&#10;ttwAAAAGAQAADwAAAGRycy9kb3ducmV2LnhtbEyPwU7DMBBE70j8g7VI3KiTFkEVsqkQEYce2yLO&#10;brxN0trrEDtNytfjcoHLSqMZzbzNV5M14ky9bx0jpLMEBHHldMs1wsfu/WEJwgfFWhnHhHAhD6vi&#10;9iZXmXYjb+i8DbWIJewzhdCE0GVS+qohq/zMdcTRO7jeqhBlX0vdqzGWWyPnSfIkrWo5LjSqo7eG&#10;qtN2sAj6+3DpFuO4W6835fBl2rKkzyPi/d30+gIi0BT+wnDFj+hQRKa9G1h7YRDiI+H3Xr30cZ6C&#10;2CMslskzyCKX//GLHwAAAP//AwBQSwECLQAUAAYACAAAACEAtoM4kv4AAADhAQAAEwAAAAAAAAAA&#10;AAAAAAAAAAAAW0NvbnRlbnRfVHlwZXNdLnhtbFBLAQItABQABgAIAAAAIQA4/SH/1gAAAJQBAAAL&#10;AAAAAAAAAAAAAAAAAC8BAABfcmVscy8ucmVsc1BLAQItABQABgAIAAAAIQDaUcYCCQIAAPIDAAAO&#10;AAAAAAAAAAAAAAAAAC4CAABkcnMvZTJvRG9jLnhtbFBLAQItABQABgAIAAAAIQBt2z223AAAAAYB&#10;AAAPAAAAAAAAAAAAAAAAAGMEAABkcnMvZG93bnJldi54bWxQSwUGAAAAAAQABADzAAAAbAUAAAAA&#10;" filled="f" stroked="f">
              <v:stroke joinstyle="round"/>
              <o:lock v:ext="edit" shapetype="t"/>
              <v:textbox style="mso-fit-shape-to-text:t">
                <w:txbxContent>
                  <w:p w14:paraId="246FB44F" w14:textId="77777777" w:rsidR="00864C75" w:rsidRDefault="00864C75" w:rsidP="00864C75">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32634C0B" wp14:editId="51FE3215">
              <wp:simplePos x="0" y="0"/>
              <wp:positionH relativeFrom="margin">
                <wp:align>center</wp:align>
              </wp:positionH>
              <wp:positionV relativeFrom="margin">
                <wp:align>center</wp:align>
              </wp:positionV>
              <wp:extent cx="5801360" cy="3867785"/>
              <wp:effectExtent l="228600" t="1266825" r="0" b="818515"/>
              <wp:wrapNone/>
              <wp:docPr id="20"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E18CF2"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2634C0B" id="WordArt 6" o:spid="_x0000_s1039" type="#_x0000_t202" style="position:absolute;margin-left:0;margin-top:0;width:456.8pt;height:304.5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QnCAIAAPIDAAAOAAAAZHJzL2Uyb0RvYy54bWysU8Fu2zAMvQ/YPwi6L7YTJM2MOEXWrrt0&#10;a4Fm6JmR5NibZWqSEjt/P0p20mK9FfNBsCjq8b1HanXd64YdlXU1tgXPJilnqhUo63Zf8J/bu09L&#10;zpyHVkKDrSr4STl+vf74YdWZXE2xwkYqywikdXlnCl55b/IkcaJSGtwEjWrpsESrwdPW7hNpoSN0&#10;3STTNF0kHVppLArlHEVvh0O+jvhlqYR/KEunPGsKTtx8XG1cd2FN1ivI9xZMVYuRBryDhYa6paIX&#10;qFvwwA62fgOla2HRYeknAnWCZVkLFTWQmiz9R81TBUZFLWSOMxeb3P+DFT+Oj5bVsuBTsqcFTT16&#10;Jks31rNFcKczLqekJ0Npvv+CPXU5KnXmHsVvx1q8qaDdq4212FUKJLHLCGoMRw3bkyHcGN2q3n+V&#10;NTUiC/DJK/yhmAuVdt13lHQFDh5jtb60mlkM15af0/DFMBnIiBFRP126SQWYoOB8mWazBR0JOpst&#10;F1dXy3ksCXlAC90y1vlvCjULPwW3NC4RFo73zgd2Lykj1cBu4On7XR+Ny2Znn3YoT0S+o3EquPtz&#10;AKvIiIO+QZo+Ul9a1KO5YX9msO2fwZqRgyf6j815nCKROFdybA7IXwSkG5rSIzRsHq0YqI7JI+kB&#10;Ndx1ZkM23tVRUfB74DkqosGKQsdHECb39T5mvTzV9V8AAAD//wMAUEsDBBQABgAIAAAAIQCpVx/z&#10;2wAAAAUBAAAPAAAAZHJzL2Rvd25yZXYueG1sTI/BTsMwEETvSPyDtUjcqBMqRTTEqSoiDj22RZzd&#10;eJuE2usQO03K17NwgctKoxnNvC3Ws7PigkPoPClIFwkIpNqbjhoFb4fXhycQIWoy2npCBVcMsC5v&#10;bwqdGz/RDi/72AguoZBrBW2MfS5lqFt0Oix8j8TeyQ9OR5ZDI82gJy53Vj4mSSad7ogXWt3jS4v1&#10;eT86BebrdO2X03TYbnfV+Gm7qsL3D6Xu7+bNM4iIc/wLww8+o0PJTEc/kgnCKuBH4u9lb5UuMxBH&#10;BVmySkGWhfxPX34DAAD//wMAUEsBAi0AFAAGAAgAAAAhALaDOJL+AAAA4QEAABMAAAAAAAAAAAAA&#10;AAAAAAAAAFtDb250ZW50X1R5cGVzXS54bWxQSwECLQAUAAYACAAAACEAOP0h/9YAAACUAQAACwAA&#10;AAAAAAAAAAAAAAAvAQAAX3JlbHMvLnJlbHNQSwECLQAUAAYACAAAACEAupFkJwgCAADyAwAADgAA&#10;AAAAAAAAAAAAAAAuAgAAZHJzL2Uyb0RvYy54bWxQSwECLQAUAAYACAAAACEAqVcf89sAAAAFAQAA&#10;DwAAAAAAAAAAAAAAAABiBAAAZHJzL2Rvd25yZXYueG1sUEsFBgAAAAAEAAQA8wAAAGoFAAAAAA==&#10;" filled="f" stroked="f">
              <v:stroke joinstyle="round"/>
              <o:lock v:ext="edit" shapetype="t"/>
              <v:textbox style="mso-fit-shape-to-text:t">
                <w:txbxContent>
                  <w:p w14:paraId="2DE18CF2" w14:textId="77777777" w:rsidR="00864C75" w:rsidRDefault="00864C75" w:rsidP="00864C75">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F2CC3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D0747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17836"/>
    <w:multiLevelType w:val="hybridMultilevel"/>
    <w:tmpl w:val="F2EC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54C7A"/>
    <w:multiLevelType w:val="hybridMultilevel"/>
    <w:tmpl w:val="56D83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92087F"/>
    <w:multiLevelType w:val="hybridMultilevel"/>
    <w:tmpl w:val="4BEAAE4E"/>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E43E07"/>
    <w:multiLevelType w:val="hybridMultilevel"/>
    <w:tmpl w:val="880E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112F8"/>
    <w:multiLevelType w:val="multilevel"/>
    <w:tmpl w:val="F1DA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A4774"/>
    <w:multiLevelType w:val="hybridMultilevel"/>
    <w:tmpl w:val="C22C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84F58"/>
    <w:multiLevelType w:val="multilevel"/>
    <w:tmpl w:val="66D0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2"/>
  </w:num>
  <w:num w:numId="5">
    <w:abstractNumId w:val="0"/>
  </w:num>
  <w:num w:numId="6">
    <w:abstractNumId w:val="6"/>
  </w:num>
  <w:num w:numId="7">
    <w:abstractNumId w:val="1"/>
  </w:num>
  <w:num w:numId="8">
    <w:abstractNumId w:val="7"/>
  </w:num>
  <w:num w:numId="9">
    <w:abstractNumId w:val="13"/>
  </w:num>
  <w:num w:numId="10">
    <w:abstractNumId w:val="10"/>
  </w:num>
  <w:num w:numId="11">
    <w:abstractNumId w:val="11"/>
  </w:num>
  <w:num w:numId="12">
    <w:abstractNumId w:val="12"/>
  </w:num>
  <w:num w:numId="13">
    <w:abstractNumId w:val="4"/>
  </w:num>
  <w:num w:numId="1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PVY/IzqQR7S8Egy1ZyQF4i3iF68ERWyFk7G43jcFlsKIOltET3+LUmD+3kzYbDqUvrC8J0PtELlgCJzXUwMEKg==" w:salt="sYGhgmqOzHxVBxvUHQC/ZA=="/>
  <w:defaultTabStop w:val="720"/>
  <w:doNotHyphenateCaps/>
  <w:drawingGridHorizontalSpacing w:val="120"/>
  <w:displayHorizontalDrawingGridEvery w:val="2"/>
  <w:characterSpacingControl w:val="doNotCompress"/>
  <w:hdrShapeDefaults>
    <o:shapedefaults v:ext="edit" spidmax="209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61ED"/>
    <w:rsid w:val="00017019"/>
    <w:rsid w:val="000240EC"/>
    <w:rsid w:val="000309F6"/>
    <w:rsid w:val="0003104D"/>
    <w:rsid w:val="000327BB"/>
    <w:rsid w:val="00035142"/>
    <w:rsid w:val="00035BA0"/>
    <w:rsid w:val="00037197"/>
    <w:rsid w:val="000371CD"/>
    <w:rsid w:val="000375ED"/>
    <w:rsid w:val="000375FA"/>
    <w:rsid w:val="000405CF"/>
    <w:rsid w:val="00046C93"/>
    <w:rsid w:val="000477F5"/>
    <w:rsid w:val="00051DAA"/>
    <w:rsid w:val="00053043"/>
    <w:rsid w:val="0005475A"/>
    <w:rsid w:val="00056E9C"/>
    <w:rsid w:val="000604F4"/>
    <w:rsid w:val="00061AF7"/>
    <w:rsid w:val="000624F3"/>
    <w:rsid w:val="00065A61"/>
    <w:rsid w:val="0007196F"/>
    <w:rsid w:val="00072155"/>
    <w:rsid w:val="00072CDC"/>
    <w:rsid w:val="00073E37"/>
    <w:rsid w:val="000775D8"/>
    <w:rsid w:val="00081425"/>
    <w:rsid w:val="000850BE"/>
    <w:rsid w:val="000870EF"/>
    <w:rsid w:val="00087F8A"/>
    <w:rsid w:val="000A611E"/>
    <w:rsid w:val="000A62EF"/>
    <w:rsid w:val="000A7549"/>
    <w:rsid w:val="000B1980"/>
    <w:rsid w:val="000B1E47"/>
    <w:rsid w:val="000B4E9F"/>
    <w:rsid w:val="000B5CF1"/>
    <w:rsid w:val="000B5E95"/>
    <w:rsid w:val="000C1DE3"/>
    <w:rsid w:val="000C2542"/>
    <w:rsid w:val="000C4091"/>
    <w:rsid w:val="000D09AB"/>
    <w:rsid w:val="000D35DC"/>
    <w:rsid w:val="000D65F5"/>
    <w:rsid w:val="000D6962"/>
    <w:rsid w:val="000E0F66"/>
    <w:rsid w:val="000E2FF8"/>
    <w:rsid w:val="000E3B5E"/>
    <w:rsid w:val="000E3D03"/>
    <w:rsid w:val="000F2F91"/>
    <w:rsid w:val="00102045"/>
    <w:rsid w:val="00102C90"/>
    <w:rsid w:val="00107D1C"/>
    <w:rsid w:val="00113BA1"/>
    <w:rsid w:val="00114C3D"/>
    <w:rsid w:val="001240FD"/>
    <w:rsid w:val="00125AA2"/>
    <w:rsid w:val="00125E18"/>
    <w:rsid w:val="0013078D"/>
    <w:rsid w:val="00130FAE"/>
    <w:rsid w:val="00141865"/>
    <w:rsid w:val="00142FD1"/>
    <w:rsid w:val="0014486D"/>
    <w:rsid w:val="001448DC"/>
    <w:rsid w:val="0015587C"/>
    <w:rsid w:val="001601C7"/>
    <w:rsid w:val="00170A99"/>
    <w:rsid w:val="00170FB0"/>
    <w:rsid w:val="0017131A"/>
    <w:rsid w:val="001733AA"/>
    <w:rsid w:val="001778DF"/>
    <w:rsid w:val="001867E7"/>
    <w:rsid w:val="00190131"/>
    <w:rsid w:val="00190470"/>
    <w:rsid w:val="00194264"/>
    <w:rsid w:val="00195791"/>
    <w:rsid w:val="00197697"/>
    <w:rsid w:val="001A3F29"/>
    <w:rsid w:val="001A62D5"/>
    <w:rsid w:val="001A71BE"/>
    <w:rsid w:val="001A7FE6"/>
    <w:rsid w:val="001B261A"/>
    <w:rsid w:val="001B7946"/>
    <w:rsid w:val="001B7E4F"/>
    <w:rsid w:val="001C0C1C"/>
    <w:rsid w:val="001C11BD"/>
    <w:rsid w:val="001C2991"/>
    <w:rsid w:val="001D1FCF"/>
    <w:rsid w:val="001D20C5"/>
    <w:rsid w:val="001D38FB"/>
    <w:rsid w:val="001D41B5"/>
    <w:rsid w:val="001D4D6D"/>
    <w:rsid w:val="001E06B7"/>
    <w:rsid w:val="001E2209"/>
    <w:rsid w:val="001E2A5E"/>
    <w:rsid w:val="001E549C"/>
    <w:rsid w:val="001E7F39"/>
    <w:rsid w:val="001F1683"/>
    <w:rsid w:val="001F188D"/>
    <w:rsid w:val="001F5EF3"/>
    <w:rsid w:val="00200A32"/>
    <w:rsid w:val="00202315"/>
    <w:rsid w:val="00205AD2"/>
    <w:rsid w:val="002101BA"/>
    <w:rsid w:val="0021153F"/>
    <w:rsid w:val="0021277B"/>
    <w:rsid w:val="002144BB"/>
    <w:rsid w:val="002149DB"/>
    <w:rsid w:val="002215EA"/>
    <w:rsid w:val="002308EB"/>
    <w:rsid w:val="002405EC"/>
    <w:rsid w:val="00243B41"/>
    <w:rsid w:val="00246225"/>
    <w:rsid w:val="002534E5"/>
    <w:rsid w:val="00256386"/>
    <w:rsid w:val="00256E55"/>
    <w:rsid w:val="002617E6"/>
    <w:rsid w:val="00262E5F"/>
    <w:rsid w:val="00263B04"/>
    <w:rsid w:val="00266189"/>
    <w:rsid w:val="002719B4"/>
    <w:rsid w:val="0027248B"/>
    <w:rsid w:val="00275B5B"/>
    <w:rsid w:val="00276C2C"/>
    <w:rsid w:val="0028021D"/>
    <w:rsid w:val="00284D4A"/>
    <w:rsid w:val="0029456A"/>
    <w:rsid w:val="00294CBC"/>
    <w:rsid w:val="002A1BCE"/>
    <w:rsid w:val="002A23B1"/>
    <w:rsid w:val="002A3027"/>
    <w:rsid w:val="002A4FC8"/>
    <w:rsid w:val="002A52FB"/>
    <w:rsid w:val="002A5384"/>
    <w:rsid w:val="002A71B8"/>
    <w:rsid w:val="002A7D50"/>
    <w:rsid w:val="002B06DD"/>
    <w:rsid w:val="002B0A77"/>
    <w:rsid w:val="002B3438"/>
    <w:rsid w:val="002B706E"/>
    <w:rsid w:val="002B7499"/>
    <w:rsid w:val="002C0946"/>
    <w:rsid w:val="002C3C8F"/>
    <w:rsid w:val="002C51F1"/>
    <w:rsid w:val="002C587B"/>
    <w:rsid w:val="002D0E3E"/>
    <w:rsid w:val="002D1841"/>
    <w:rsid w:val="002D1F52"/>
    <w:rsid w:val="002D2498"/>
    <w:rsid w:val="002D2FBE"/>
    <w:rsid w:val="002D5AC2"/>
    <w:rsid w:val="002E0D5F"/>
    <w:rsid w:val="002E0FE1"/>
    <w:rsid w:val="002E4C9D"/>
    <w:rsid w:val="002F0751"/>
    <w:rsid w:val="002F0803"/>
    <w:rsid w:val="002F12AF"/>
    <w:rsid w:val="002F1532"/>
    <w:rsid w:val="002F4FF4"/>
    <w:rsid w:val="002F6670"/>
    <w:rsid w:val="002F72B3"/>
    <w:rsid w:val="00300D0D"/>
    <w:rsid w:val="003024D3"/>
    <w:rsid w:val="00304B53"/>
    <w:rsid w:val="003140F9"/>
    <w:rsid w:val="003157EA"/>
    <w:rsid w:val="00317568"/>
    <w:rsid w:val="00321ECA"/>
    <w:rsid w:val="003224F5"/>
    <w:rsid w:val="0032257F"/>
    <w:rsid w:val="00323A35"/>
    <w:rsid w:val="003346BE"/>
    <w:rsid w:val="003410AC"/>
    <w:rsid w:val="00350002"/>
    <w:rsid w:val="003511A7"/>
    <w:rsid w:val="003531BA"/>
    <w:rsid w:val="0035632B"/>
    <w:rsid w:val="003563DC"/>
    <w:rsid w:val="003620DD"/>
    <w:rsid w:val="00362B87"/>
    <w:rsid w:val="00363025"/>
    <w:rsid w:val="00370376"/>
    <w:rsid w:val="003744F3"/>
    <w:rsid w:val="003771E8"/>
    <w:rsid w:val="00377890"/>
    <w:rsid w:val="003831D8"/>
    <w:rsid w:val="00384080"/>
    <w:rsid w:val="00384DB0"/>
    <w:rsid w:val="003853E0"/>
    <w:rsid w:val="00385A20"/>
    <w:rsid w:val="00387E3A"/>
    <w:rsid w:val="0039213A"/>
    <w:rsid w:val="0039276D"/>
    <w:rsid w:val="003960C5"/>
    <w:rsid w:val="00396D47"/>
    <w:rsid w:val="00397916"/>
    <w:rsid w:val="00397D30"/>
    <w:rsid w:val="003A0D91"/>
    <w:rsid w:val="003A5719"/>
    <w:rsid w:val="003A60F8"/>
    <w:rsid w:val="003A7FF0"/>
    <w:rsid w:val="003C19A5"/>
    <w:rsid w:val="003C290D"/>
    <w:rsid w:val="003C5333"/>
    <w:rsid w:val="003D4156"/>
    <w:rsid w:val="003D5686"/>
    <w:rsid w:val="003E0D4A"/>
    <w:rsid w:val="003E29D3"/>
    <w:rsid w:val="003E3238"/>
    <w:rsid w:val="003E3D4F"/>
    <w:rsid w:val="003E4C45"/>
    <w:rsid w:val="003F140F"/>
    <w:rsid w:val="003F37B2"/>
    <w:rsid w:val="003F4510"/>
    <w:rsid w:val="003F4A30"/>
    <w:rsid w:val="003F5717"/>
    <w:rsid w:val="00402792"/>
    <w:rsid w:val="0040713E"/>
    <w:rsid w:val="0041112E"/>
    <w:rsid w:val="00412789"/>
    <w:rsid w:val="00412EC6"/>
    <w:rsid w:val="00413449"/>
    <w:rsid w:val="004153F4"/>
    <w:rsid w:val="0041701F"/>
    <w:rsid w:val="00417055"/>
    <w:rsid w:val="0042041F"/>
    <w:rsid w:val="00432FDA"/>
    <w:rsid w:val="0043354C"/>
    <w:rsid w:val="0043485F"/>
    <w:rsid w:val="00440EE9"/>
    <w:rsid w:val="00441634"/>
    <w:rsid w:val="00444249"/>
    <w:rsid w:val="00445DDE"/>
    <w:rsid w:val="00454A7B"/>
    <w:rsid w:val="00456795"/>
    <w:rsid w:val="0046244C"/>
    <w:rsid w:val="00470252"/>
    <w:rsid w:val="00472421"/>
    <w:rsid w:val="0047595C"/>
    <w:rsid w:val="00475973"/>
    <w:rsid w:val="004828F5"/>
    <w:rsid w:val="0048335C"/>
    <w:rsid w:val="00483CBF"/>
    <w:rsid w:val="00485A72"/>
    <w:rsid w:val="0048659F"/>
    <w:rsid w:val="00486D39"/>
    <w:rsid w:val="0049172F"/>
    <w:rsid w:val="00491FEA"/>
    <w:rsid w:val="004921A0"/>
    <w:rsid w:val="00492519"/>
    <w:rsid w:val="0049568D"/>
    <w:rsid w:val="00495D1C"/>
    <w:rsid w:val="00497225"/>
    <w:rsid w:val="004977FE"/>
    <w:rsid w:val="004A2C9E"/>
    <w:rsid w:val="004A3331"/>
    <w:rsid w:val="004A57C2"/>
    <w:rsid w:val="004A5BA8"/>
    <w:rsid w:val="004A66C5"/>
    <w:rsid w:val="004A66D2"/>
    <w:rsid w:val="004B32D6"/>
    <w:rsid w:val="004C01D4"/>
    <w:rsid w:val="004D11DE"/>
    <w:rsid w:val="004D1276"/>
    <w:rsid w:val="004D270A"/>
    <w:rsid w:val="004D284D"/>
    <w:rsid w:val="004D285A"/>
    <w:rsid w:val="004D5753"/>
    <w:rsid w:val="004E0B63"/>
    <w:rsid w:val="004E1CD7"/>
    <w:rsid w:val="004E21AC"/>
    <w:rsid w:val="004E34A5"/>
    <w:rsid w:val="004E587A"/>
    <w:rsid w:val="004F3AE2"/>
    <w:rsid w:val="004F5DAE"/>
    <w:rsid w:val="005010E6"/>
    <w:rsid w:val="00505CA0"/>
    <w:rsid w:val="005074CD"/>
    <w:rsid w:val="00510BB8"/>
    <w:rsid w:val="00510F25"/>
    <w:rsid w:val="00516A3A"/>
    <w:rsid w:val="00520AA6"/>
    <w:rsid w:val="00521B56"/>
    <w:rsid w:val="00522449"/>
    <w:rsid w:val="005248F0"/>
    <w:rsid w:val="0052643E"/>
    <w:rsid w:val="0052694E"/>
    <w:rsid w:val="00527D80"/>
    <w:rsid w:val="00532F7C"/>
    <w:rsid w:val="00535D30"/>
    <w:rsid w:val="00537910"/>
    <w:rsid w:val="00540AAC"/>
    <w:rsid w:val="00541B89"/>
    <w:rsid w:val="00543AFC"/>
    <w:rsid w:val="00544371"/>
    <w:rsid w:val="0054685D"/>
    <w:rsid w:val="0055059D"/>
    <w:rsid w:val="00551177"/>
    <w:rsid w:val="0055192F"/>
    <w:rsid w:val="005530C4"/>
    <w:rsid w:val="005545E0"/>
    <w:rsid w:val="00555244"/>
    <w:rsid w:val="005569FA"/>
    <w:rsid w:val="00557F75"/>
    <w:rsid w:val="00557FC6"/>
    <w:rsid w:val="00561DDA"/>
    <w:rsid w:val="00571D25"/>
    <w:rsid w:val="00573509"/>
    <w:rsid w:val="005756AE"/>
    <w:rsid w:val="00577F76"/>
    <w:rsid w:val="00582272"/>
    <w:rsid w:val="005843E3"/>
    <w:rsid w:val="005859D5"/>
    <w:rsid w:val="00586AB9"/>
    <w:rsid w:val="005872E4"/>
    <w:rsid w:val="005915F2"/>
    <w:rsid w:val="00592A10"/>
    <w:rsid w:val="005939FB"/>
    <w:rsid w:val="005946AA"/>
    <w:rsid w:val="005963F5"/>
    <w:rsid w:val="005A0043"/>
    <w:rsid w:val="005A115C"/>
    <w:rsid w:val="005A15CA"/>
    <w:rsid w:val="005A39E7"/>
    <w:rsid w:val="005A3C9D"/>
    <w:rsid w:val="005A4171"/>
    <w:rsid w:val="005B0835"/>
    <w:rsid w:val="005B571C"/>
    <w:rsid w:val="005B5B26"/>
    <w:rsid w:val="005B5D9F"/>
    <w:rsid w:val="005B5F1F"/>
    <w:rsid w:val="005C0781"/>
    <w:rsid w:val="005C3768"/>
    <w:rsid w:val="005D3871"/>
    <w:rsid w:val="005D64EA"/>
    <w:rsid w:val="005E0173"/>
    <w:rsid w:val="005E29E7"/>
    <w:rsid w:val="005E4863"/>
    <w:rsid w:val="005F00EE"/>
    <w:rsid w:val="005F232D"/>
    <w:rsid w:val="005F2A68"/>
    <w:rsid w:val="005F32F9"/>
    <w:rsid w:val="005F5E4F"/>
    <w:rsid w:val="005F62F1"/>
    <w:rsid w:val="005F6CBD"/>
    <w:rsid w:val="005F7A65"/>
    <w:rsid w:val="00604FE1"/>
    <w:rsid w:val="006106D5"/>
    <w:rsid w:val="00611243"/>
    <w:rsid w:val="00611D93"/>
    <w:rsid w:val="006168A4"/>
    <w:rsid w:val="00617A3B"/>
    <w:rsid w:val="00621545"/>
    <w:rsid w:val="00623812"/>
    <w:rsid w:val="006241AE"/>
    <w:rsid w:val="006245DF"/>
    <w:rsid w:val="00626F5E"/>
    <w:rsid w:val="00627548"/>
    <w:rsid w:val="00627D1B"/>
    <w:rsid w:val="00630A2B"/>
    <w:rsid w:val="006316D9"/>
    <w:rsid w:val="00641E5B"/>
    <w:rsid w:val="006425D9"/>
    <w:rsid w:val="00642C6A"/>
    <w:rsid w:val="00643F55"/>
    <w:rsid w:val="00645E03"/>
    <w:rsid w:val="00650242"/>
    <w:rsid w:val="00652783"/>
    <w:rsid w:val="00654DAE"/>
    <w:rsid w:val="00655609"/>
    <w:rsid w:val="00657719"/>
    <w:rsid w:val="00657D46"/>
    <w:rsid w:val="00661E7E"/>
    <w:rsid w:val="0066306C"/>
    <w:rsid w:val="006642E0"/>
    <w:rsid w:val="00667179"/>
    <w:rsid w:val="00671078"/>
    <w:rsid w:val="00672339"/>
    <w:rsid w:val="006804AF"/>
    <w:rsid w:val="00681B95"/>
    <w:rsid w:val="006825C2"/>
    <w:rsid w:val="0068407B"/>
    <w:rsid w:val="00684ADC"/>
    <w:rsid w:val="006908A1"/>
    <w:rsid w:val="00691164"/>
    <w:rsid w:val="006947E3"/>
    <w:rsid w:val="006959BD"/>
    <w:rsid w:val="006A0EEA"/>
    <w:rsid w:val="006A604B"/>
    <w:rsid w:val="006A6BEA"/>
    <w:rsid w:val="006A6F8A"/>
    <w:rsid w:val="006A6FB3"/>
    <w:rsid w:val="006A710E"/>
    <w:rsid w:val="006A7345"/>
    <w:rsid w:val="006B3B76"/>
    <w:rsid w:val="006B47F6"/>
    <w:rsid w:val="006C44E3"/>
    <w:rsid w:val="006D0E29"/>
    <w:rsid w:val="006D34D3"/>
    <w:rsid w:val="006D45F5"/>
    <w:rsid w:val="006D5431"/>
    <w:rsid w:val="006D6A45"/>
    <w:rsid w:val="006D7CD6"/>
    <w:rsid w:val="006E0406"/>
    <w:rsid w:val="006E1FFC"/>
    <w:rsid w:val="006E3390"/>
    <w:rsid w:val="006E4444"/>
    <w:rsid w:val="006E75C8"/>
    <w:rsid w:val="006F4B3E"/>
    <w:rsid w:val="006F4BA3"/>
    <w:rsid w:val="00702651"/>
    <w:rsid w:val="00703749"/>
    <w:rsid w:val="0070523D"/>
    <w:rsid w:val="007065AD"/>
    <w:rsid w:val="00707E6A"/>
    <w:rsid w:val="007124CC"/>
    <w:rsid w:val="00717F39"/>
    <w:rsid w:val="0072461A"/>
    <w:rsid w:val="0072534F"/>
    <w:rsid w:val="007315FD"/>
    <w:rsid w:val="00735FBD"/>
    <w:rsid w:val="007366B9"/>
    <w:rsid w:val="00736932"/>
    <w:rsid w:val="0074039E"/>
    <w:rsid w:val="00745C61"/>
    <w:rsid w:val="00747803"/>
    <w:rsid w:val="00750F2C"/>
    <w:rsid w:val="00753419"/>
    <w:rsid w:val="007544D4"/>
    <w:rsid w:val="00756532"/>
    <w:rsid w:val="007629D1"/>
    <w:rsid w:val="00766EDB"/>
    <w:rsid w:val="007707C6"/>
    <w:rsid w:val="00772652"/>
    <w:rsid w:val="0077393F"/>
    <w:rsid w:val="00773A7A"/>
    <w:rsid w:val="0077451D"/>
    <w:rsid w:val="0078267D"/>
    <w:rsid w:val="00783317"/>
    <w:rsid w:val="00791268"/>
    <w:rsid w:val="00793A04"/>
    <w:rsid w:val="007941D3"/>
    <w:rsid w:val="00795977"/>
    <w:rsid w:val="00796AF0"/>
    <w:rsid w:val="007A7516"/>
    <w:rsid w:val="007B39B8"/>
    <w:rsid w:val="007B539F"/>
    <w:rsid w:val="007B6984"/>
    <w:rsid w:val="007C0532"/>
    <w:rsid w:val="007C323D"/>
    <w:rsid w:val="007C4572"/>
    <w:rsid w:val="007C45D9"/>
    <w:rsid w:val="007C60E7"/>
    <w:rsid w:val="007C642C"/>
    <w:rsid w:val="007C752D"/>
    <w:rsid w:val="007D1FCB"/>
    <w:rsid w:val="007D33D9"/>
    <w:rsid w:val="007D5811"/>
    <w:rsid w:val="007D5999"/>
    <w:rsid w:val="007D6494"/>
    <w:rsid w:val="007D6D5B"/>
    <w:rsid w:val="007D7DE5"/>
    <w:rsid w:val="007E0C5A"/>
    <w:rsid w:val="007E309F"/>
    <w:rsid w:val="007E5284"/>
    <w:rsid w:val="007F321B"/>
    <w:rsid w:val="007F4C33"/>
    <w:rsid w:val="007F4D1A"/>
    <w:rsid w:val="007F7CFC"/>
    <w:rsid w:val="00800A2B"/>
    <w:rsid w:val="00802EC1"/>
    <w:rsid w:val="00806DD1"/>
    <w:rsid w:val="008101EF"/>
    <w:rsid w:val="00810EF6"/>
    <w:rsid w:val="00811EF5"/>
    <w:rsid w:val="0081235D"/>
    <w:rsid w:val="008150D2"/>
    <w:rsid w:val="008207C2"/>
    <w:rsid w:val="00822E56"/>
    <w:rsid w:val="0082392E"/>
    <w:rsid w:val="008243E3"/>
    <w:rsid w:val="0082574E"/>
    <w:rsid w:val="00831604"/>
    <w:rsid w:val="008338A8"/>
    <w:rsid w:val="00833C6C"/>
    <w:rsid w:val="0083467B"/>
    <w:rsid w:val="00835CA5"/>
    <w:rsid w:val="00836292"/>
    <w:rsid w:val="00840A9A"/>
    <w:rsid w:val="00846DD6"/>
    <w:rsid w:val="00852473"/>
    <w:rsid w:val="00853200"/>
    <w:rsid w:val="00854505"/>
    <w:rsid w:val="00860C4C"/>
    <w:rsid w:val="00863B5F"/>
    <w:rsid w:val="0086402B"/>
    <w:rsid w:val="008647EB"/>
    <w:rsid w:val="00864C75"/>
    <w:rsid w:val="0087349D"/>
    <w:rsid w:val="00873E17"/>
    <w:rsid w:val="00875087"/>
    <w:rsid w:val="00876667"/>
    <w:rsid w:val="0087739C"/>
    <w:rsid w:val="00881704"/>
    <w:rsid w:val="0088269C"/>
    <w:rsid w:val="00884134"/>
    <w:rsid w:val="008854B9"/>
    <w:rsid w:val="00885E81"/>
    <w:rsid w:val="0089076E"/>
    <w:rsid w:val="00893594"/>
    <w:rsid w:val="00894BEE"/>
    <w:rsid w:val="008A0AEF"/>
    <w:rsid w:val="008A0B44"/>
    <w:rsid w:val="008A337D"/>
    <w:rsid w:val="008A3B0F"/>
    <w:rsid w:val="008B06EC"/>
    <w:rsid w:val="008B0C5B"/>
    <w:rsid w:val="008B3D80"/>
    <w:rsid w:val="008B5A70"/>
    <w:rsid w:val="008C3F18"/>
    <w:rsid w:val="008D1CC7"/>
    <w:rsid w:val="008D20A0"/>
    <w:rsid w:val="008D4682"/>
    <w:rsid w:val="008D494A"/>
    <w:rsid w:val="008E7E81"/>
    <w:rsid w:val="008F0F7B"/>
    <w:rsid w:val="008F395D"/>
    <w:rsid w:val="008F5382"/>
    <w:rsid w:val="008F6A2B"/>
    <w:rsid w:val="008F6C58"/>
    <w:rsid w:val="008F76C8"/>
    <w:rsid w:val="008F789F"/>
    <w:rsid w:val="008F7922"/>
    <w:rsid w:val="008F7F64"/>
    <w:rsid w:val="00907600"/>
    <w:rsid w:val="009076C6"/>
    <w:rsid w:val="0091197A"/>
    <w:rsid w:val="00914B46"/>
    <w:rsid w:val="0091774E"/>
    <w:rsid w:val="00922575"/>
    <w:rsid w:val="00923759"/>
    <w:rsid w:val="009248AC"/>
    <w:rsid w:val="00927C62"/>
    <w:rsid w:val="00932F4D"/>
    <w:rsid w:val="00934FAB"/>
    <w:rsid w:val="00940740"/>
    <w:rsid w:val="009436F0"/>
    <w:rsid w:val="0094475F"/>
    <w:rsid w:val="00945887"/>
    <w:rsid w:val="009464F6"/>
    <w:rsid w:val="00946DF5"/>
    <w:rsid w:val="00947F68"/>
    <w:rsid w:val="00950FA5"/>
    <w:rsid w:val="0095365C"/>
    <w:rsid w:val="009548C0"/>
    <w:rsid w:val="0096226F"/>
    <w:rsid w:val="00962F44"/>
    <w:rsid w:val="0096372D"/>
    <w:rsid w:val="00965E29"/>
    <w:rsid w:val="00971D6F"/>
    <w:rsid w:val="00976012"/>
    <w:rsid w:val="00977435"/>
    <w:rsid w:val="00977D09"/>
    <w:rsid w:val="009814C1"/>
    <w:rsid w:val="00983050"/>
    <w:rsid w:val="009841EA"/>
    <w:rsid w:val="009842C5"/>
    <w:rsid w:val="00984638"/>
    <w:rsid w:val="009859A6"/>
    <w:rsid w:val="009874A2"/>
    <w:rsid w:val="0098762E"/>
    <w:rsid w:val="009911B9"/>
    <w:rsid w:val="009935C2"/>
    <w:rsid w:val="00996A02"/>
    <w:rsid w:val="009A43E4"/>
    <w:rsid w:val="009A49AA"/>
    <w:rsid w:val="009A756D"/>
    <w:rsid w:val="009B2A2A"/>
    <w:rsid w:val="009B539B"/>
    <w:rsid w:val="009B62DE"/>
    <w:rsid w:val="009B71B7"/>
    <w:rsid w:val="009B7AD6"/>
    <w:rsid w:val="009C0660"/>
    <w:rsid w:val="009C2E09"/>
    <w:rsid w:val="009C398D"/>
    <w:rsid w:val="009C58EC"/>
    <w:rsid w:val="009C61AD"/>
    <w:rsid w:val="009C675A"/>
    <w:rsid w:val="009D01B5"/>
    <w:rsid w:val="009D0543"/>
    <w:rsid w:val="009D3233"/>
    <w:rsid w:val="009D5338"/>
    <w:rsid w:val="009D5521"/>
    <w:rsid w:val="009D724E"/>
    <w:rsid w:val="009E7A32"/>
    <w:rsid w:val="009F06FA"/>
    <w:rsid w:val="009F0CD5"/>
    <w:rsid w:val="009F25CB"/>
    <w:rsid w:val="009F2D3A"/>
    <w:rsid w:val="009F4DA8"/>
    <w:rsid w:val="009F6D06"/>
    <w:rsid w:val="009F6E66"/>
    <w:rsid w:val="00A018EA"/>
    <w:rsid w:val="00A10D12"/>
    <w:rsid w:val="00A130D0"/>
    <w:rsid w:val="00A1408F"/>
    <w:rsid w:val="00A20196"/>
    <w:rsid w:val="00A20F0F"/>
    <w:rsid w:val="00A227D1"/>
    <w:rsid w:val="00A25DC0"/>
    <w:rsid w:val="00A270C6"/>
    <w:rsid w:val="00A278F6"/>
    <w:rsid w:val="00A316A1"/>
    <w:rsid w:val="00A40004"/>
    <w:rsid w:val="00A42143"/>
    <w:rsid w:val="00A421CE"/>
    <w:rsid w:val="00A42C32"/>
    <w:rsid w:val="00A46BD7"/>
    <w:rsid w:val="00A47335"/>
    <w:rsid w:val="00A50AB1"/>
    <w:rsid w:val="00A5122C"/>
    <w:rsid w:val="00A56900"/>
    <w:rsid w:val="00A60994"/>
    <w:rsid w:val="00A6209E"/>
    <w:rsid w:val="00A646F6"/>
    <w:rsid w:val="00A64E36"/>
    <w:rsid w:val="00A651EA"/>
    <w:rsid w:val="00A65581"/>
    <w:rsid w:val="00A664F7"/>
    <w:rsid w:val="00A71E78"/>
    <w:rsid w:val="00A827D4"/>
    <w:rsid w:val="00A82D95"/>
    <w:rsid w:val="00A85D8B"/>
    <w:rsid w:val="00A85F19"/>
    <w:rsid w:val="00A8734D"/>
    <w:rsid w:val="00A936DC"/>
    <w:rsid w:val="00AA5AE1"/>
    <w:rsid w:val="00AB2491"/>
    <w:rsid w:val="00AB6A05"/>
    <w:rsid w:val="00AC1AA0"/>
    <w:rsid w:val="00AC1AB5"/>
    <w:rsid w:val="00AC3D20"/>
    <w:rsid w:val="00AC6E6C"/>
    <w:rsid w:val="00AC76F8"/>
    <w:rsid w:val="00AD16CE"/>
    <w:rsid w:val="00AD2EF8"/>
    <w:rsid w:val="00AD64CD"/>
    <w:rsid w:val="00AD78C2"/>
    <w:rsid w:val="00AE1B47"/>
    <w:rsid w:val="00AE2C52"/>
    <w:rsid w:val="00AE3423"/>
    <w:rsid w:val="00AE5558"/>
    <w:rsid w:val="00AE5904"/>
    <w:rsid w:val="00AE6000"/>
    <w:rsid w:val="00AF0852"/>
    <w:rsid w:val="00AF22C9"/>
    <w:rsid w:val="00AF5A5B"/>
    <w:rsid w:val="00AF5C4D"/>
    <w:rsid w:val="00AF7A6D"/>
    <w:rsid w:val="00AF7C7D"/>
    <w:rsid w:val="00B046AF"/>
    <w:rsid w:val="00B047D1"/>
    <w:rsid w:val="00B052FA"/>
    <w:rsid w:val="00B05D21"/>
    <w:rsid w:val="00B12B2C"/>
    <w:rsid w:val="00B149B5"/>
    <w:rsid w:val="00B174C8"/>
    <w:rsid w:val="00B202D5"/>
    <w:rsid w:val="00B20C33"/>
    <w:rsid w:val="00B22600"/>
    <w:rsid w:val="00B26EDA"/>
    <w:rsid w:val="00B27185"/>
    <w:rsid w:val="00B30FD0"/>
    <w:rsid w:val="00B32779"/>
    <w:rsid w:val="00B33E45"/>
    <w:rsid w:val="00B34266"/>
    <w:rsid w:val="00B34BD1"/>
    <w:rsid w:val="00B37E0B"/>
    <w:rsid w:val="00B428A5"/>
    <w:rsid w:val="00B42E34"/>
    <w:rsid w:val="00B47F1B"/>
    <w:rsid w:val="00B51017"/>
    <w:rsid w:val="00B51F2D"/>
    <w:rsid w:val="00B54032"/>
    <w:rsid w:val="00B57BB3"/>
    <w:rsid w:val="00B61A6A"/>
    <w:rsid w:val="00B6336E"/>
    <w:rsid w:val="00B63E25"/>
    <w:rsid w:val="00B64465"/>
    <w:rsid w:val="00B66E69"/>
    <w:rsid w:val="00B67C25"/>
    <w:rsid w:val="00B7380C"/>
    <w:rsid w:val="00B77F88"/>
    <w:rsid w:val="00B80400"/>
    <w:rsid w:val="00B84D4A"/>
    <w:rsid w:val="00B876AF"/>
    <w:rsid w:val="00B94B3B"/>
    <w:rsid w:val="00B94B6B"/>
    <w:rsid w:val="00B96FD8"/>
    <w:rsid w:val="00B973B4"/>
    <w:rsid w:val="00BA0951"/>
    <w:rsid w:val="00BA279D"/>
    <w:rsid w:val="00BA2FCC"/>
    <w:rsid w:val="00BA64A8"/>
    <w:rsid w:val="00BB3257"/>
    <w:rsid w:val="00BC0910"/>
    <w:rsid w:val="00BC12C3"/>
    <w:rsid w:val="00BC1DDB"/>
    <w:rsid w:val="00BC59DE"/>
    <w:rsid w:val="00BC78B1"/>
    <w:rsid w:val="00BD15F4"/>
    <w:rsid w:val="00BD2ED3"/>
    <w:rsid w:val="00BD7B45"/>
    <w:rsid w:val="00BE3CE9"/>
    <w:rsid w:val="00BE5F0C"/>
    <w:rsid w:val="00BE61F7"/>
    <w:rsid w:val="00BF12D6"/>
    <w:rsid w:val="00BF21C4"/>
    <w:rsid w:val="00BF3ADE"/>
    <w:rsid w:val="00BF480E"/>
    <w:rsid w:val="00BF4DC0"/>
    <w:rsid w:val="00BF4F8A"/>
    <w:rsid w:val="00BF577E"/>
    <w:rsid w:val="00C00FE5"/>
    <w:rsid w:val="00C01C1A"/>
    <w:rsid w:val="00C0351E"/>
    <w:rsid w:val="00C03DEA"/>
    <w:rsid w:val="00C06207"/>
    <w:rsid w:val="00C14616"/>
    <w:rsid w:val="00C15405"/>
    <w:rsid w:val="00C15A28"/>
    <w:rsid w:val="00C16EB7"/>
    <w:rsid w:val="00C17A92"/>
    <w:rsid w:val="00C22C3D"/>
    <w:rsid w:val="00C2301B"/>
    <w:rsid w:val="00C267C6"/>
    <w:rsid w:val="00C272E4"/>
    <w:rsid w:val="00C27E34"/>
    <w:rsid w:val="00C31C0F"/>
    <w:rsid w:val="00C32671"/>
    <w:rsid w:val="00C35929"/>
    <w:rsid w:val="00C35E58"/>
    <w:rsid w:val="00C36510"/>
    <w:rsid w:val="00C41170"/>
    <w:rsid w:val="00C41F64"/>
    <w:rsid w:val="00C42492"/>
    <w:rsid w:val="00C42AC0"/>
    <w:rsid w:val="00C42B1C"/>
    <w:rsid w:val="00C42B69"/>
    <w:rsid w:val="00C4362A"/>
    <w:rsid w:val="00C45DA2"/>
    <w:rsid w:val="00C460D9"/>
    <w:rsid w:val="00C46D3E"/>
    <w:rsid w:val="00C50C30"/>
    <w:rsid w:val="00C517A5"/>
    <w:rsid w:val="00C51F61"/>
    <w:rsid w:val="00C6447D"/>
    <w:rsid w:val="00C66C53"/>
    <w:rsid w:val="00C7505F"/>
    <w:rsid w:val="00C75FB1"/>
    <w:rsid w:val="00C765FF"/>
    <w:rsid w:val="00C7764F"/>
    <w:rsid w:val="00C81EEE"/>
    <w:rsid w:val="00C83CB7"/>
    <w:rsid w:val="00C85767"/>
    <w:rsid w:val="00C8699D"/>
    <w:rsid w:val="00C90CB8"/>
    <w:rsid w:val="00C92E56"/>
    <w:rsid w:val="00C946C0"/>
    <w:rsid w:val="00C94B63"/>
    <w:rsid w:val="00C95FF9"/>
    <w:rsid w:val="00CA6432"/>
    <w:rsid w:val="00CA7E7E"/>
    <w:rsid w:val="00CB1AB4"/>
    <w:rsid w:val="00CC1C84"/>
    <w:rsid w:val="00CC6F62"/>
    <w:rsid w:val="00CC74FA"/>
    <w:rsid w:val="00CC7BBB"/>
    <w:rsid w:val="00CD240B"/>
    <w:rsid w:val="00CD2B32"/>
    <w:rsid w:val="00CD45DF"/>
    <w:rsid w:val="00CD6A64"/>
    <w:rsid w:val="00CD7652"/>
    <w:rsid w:val="00CE312E"/>
    <w:rsid w:val="00CE34D7"/>
    <w:rsid w:val="00CE39CA"/>
    <w:rsid w:val="00CE49C2"/>
    <w:rsid w:val="00CE5D83"/>
    <w:rsid w:val="00CF2521"/>
    <w:rsid w:val="00CF281F"/>
    <w:rsid w:val="00CF301F"/>
    <w:rsid w:val="00CF467E"/>
    <w:rsid w:val="00CF6A6C"/>
    <w:rsid w:val="00D03523"/>
    <w:rsid w:val="00D05D38"/>
    <w:rsid w:val="00D05D71"/>
    <w:rsid w:val="00D11690"/>
    <w:rsid w:val="00D120AC"/>
    <w:rsid w:val="00D12427"/>
    <w:rsid w:val="00D12BD9"/>
    <w:rsid w:val="00D143FE"/>
    <w:rsid w:val="00D21626"/>
    <w:rsid w:val="00D227C8"/>
    <w:rsid w:val="00D25A02"/>
    <w:rsid w:val="00D26152"/>
    <w:rsid w:val="00D3079C"/>
    <w:rsid w:val="00D30B2F"/>
    <w:rsid w:val="00D35D48"/>
    <w:rsid w:val="00D3609F"/>
    <w:rsid w:val="00D415AF"/>
    <w:rsid w:val="00D43602"/>
    <w:rsid w:val="00D44E36"/>
    <w:rsid w:val="00D45A5A"/>
    <w:rsid w:val="00D46115"/>
    <w:rsid w:val="00D50DDC"/>
    <w:rsid w:val="00D52F12"/>
    <w:rsid w:val="00D53FAC"/>
    <w:rsid w:val="00D544A8"/>
    <w:rsid w:val="00D561B4"/>
    <w:rsid w:val="00D578CA"/>
    <w:rsid w:val="00D602D2"/>
    <w:rsid w:val="00D60EB1"/>
    <w:rsid w:val="00D61346"/>
    <w:rsid w:val="00D62A1F"/>
    <w:rsid w:val="00D652F3"/>
    <w:rsid w:val="00D65B16"/>
    <w:rsid w:val="00D72561"/>
    <w:rsid w:val="00D73BFC"/>
    <w:rsid w:val="00D7704E"/>
    <w:rsid w:val="00D7763F"/>
    <w:rsid w:val="00D80073"/>
    <w:rsid w:val="00D83873"/>
    <w:rsid w:val="00D9230F"/>
    <w:rsid w:val="00D92DF4"/>
    <w:rsid w:val="00D96B1E"/>
    <w:rsid w:val="00D96F47"/>
    <w:rsid w:val="00DA3A77"/>
    <w:rsid w:val="00DA7EAA"/>
    <w:rsid w:val="00DB30A9"/>
    <w:rsid w:val="00DB423A"/>
    <w:rsid w:val="00DB437A"/>
    <w:rsid w:val="00DB51B2"/>
    <w:rsid w:val="00DB61AE"/>
    <w:rsid w:val="00DB63D0"/>
    <w:rsid w:val="00DB681E"/>
    <w:rsid w:val="00DB6BE0"/>
    <w:rsid w:val="00DB79FD"/>
    <w:rsid w:val="00DC476B"/>
    <w:rsid w:val="00DC5B6C"/>
    <w:rsid w:val="00DC7A4C"/>
    <w:rsid w:val="00DD4057"/>
    <w:rsid w:val="00DD5CDC"/>
    <w:rsid w:val="00DD732B"/>
    <w:rsid w:val="00DE085B"/>
    <w:rsid w:val="00DE1B26"/>
    <w:rsid w:val="00DE3C81"/>
    <w:rsid w:val="00DE6646"/>
    <w:rsid w:val="00DE6F9E"/>
    <w:rsid w:val="00DE7182"/>
    <w:rsid w:val="00DF1331"/>
    <w:rsid w:val="00DF461F"/>
    <w:rsid w:val="00DF516D"/>
    <w:rsid w:val="00DF5223"/>
    <w:rsid w:val="00DF5A43"/>
    <w:rsid w:val="00DF5FA9"/>
    <w:rsid w:val="00E003DC"/>
    <w:rsid w:val="00E00575"/>
    <w:rsid w:val="00E0475D"/>
    <w:rsid w:val="00E137B8"/>
    <w:rsid w:val="00E15970"/>
    <w:rsid w:val="00E26637"/>
    <w:rsid w:val="00E27370"/>
    <w:rsid w:val="00E278BC"/>
    <w:rsid w:val="00E34178"/>
    <w:rsid w:val="00E3623C"/>
    <w:rsid w:val="00E36EB3"/>
    <w:rsid w:val="00E408C7"/>
    <w:rsid w:val="00E421AC"/>
    <w:rsid w:val="00E50971"/>
    <w:rsid w:val="00E510F2"/>
    <w:rsid w:val="00E53226"/>
    <w:rsid w:val="00E53B60"/>
    <w:rsid w:val="00E6154C"/>
    <w:rsid w:val="00E61867"/>
    <w:rsid w:val="00E6382F"/>
    <w:rsid w:val="00E64517"/>
    <w:rsid w:val="00E65EE3"/>
    <w:rsid w:val="00E7268A"/>
    <w:rsid w:val="00E748D6"/>
    <w:rsid w:val="00E74F61"/>
    <w:rsid w:val="00E7698E"/>
    <w:rsid w:val="00E76A67"/>
    <w:rsid w:val="00E76D2C"/>
    <w:rsid w:val="00E81845"/>
    <w:rsid w:val="00E81DF0"/>
    <w:rsid w:val="00E84A1E"/>
    <w:rsid w:val="00E85A89"/>
    <w:rsid w:val="00E86F7B"/>
    <w:rsid w:val="00E9557F"/>
    <w:rsid w:val="00E962C5"/>
    <w:rsid w:val="00EA6C92"/>
    <w:rsid w:val="00EB2364"/>
    <w:rsid w:val="00EB336A"/>
    <w:rsid w:val="00EB4F59"/>
    <w:rsid w:val="00EB64E1"/>
    <w:rsid w:val="00EB6854"/>
    <w:rsid w:val="00EC0CBD"/>
    <w:rsid w:val="00EC192D"/>
    <w:rsid w:val="00EC269C"/>
    <w:rsid w:val="00ED6858"/>
    <w:rsid w:val="00EE193B"/>
    <w:rsid w:val="00EF236A"/>
    <w:rsid w:val="00EF602F"/>
    <w:rsid w:val="00EF65A7"/>
    <w:rsid w:val="00F10BA2"/>
    <w:rsid w:val="00F1239F"/>
    <w:rsid w:val="00F13B67"/>
    <w:rsid w:val="00F16F26"/>
    <w:rsid w:val="00F20961"/>
    <w:rsid w:val="00F20C77"/>
    <w:rsid w:val="00F21A5D"/>
    <w:rsid w:val="00F2336A"/>
    <w:rsid w:val="00F244F5"/>
    <w:rsid w:val="00F30019"/>
    <w:rsid w:val="00F3045C"/>
    <w:rsid w:val="00F31CD5"/>
    <w:rsid w:val="00F32504"/>
    <w:rsid w:val="00F34B33"/>
    <w:rsid w:val="00F45C9B"/>
    <w:rsid w:val="00F528D5"/>
    <w:rsid w:val="00F531D8"/>
    <w:rsid w:val="00F55681"/>
    <w:rsid w:val="00F56976"/>
    <w:rsid w:val="00F57823"/>
    <w:rsid w:val="00F624A4"/>
    <w:rsid w:val="00F63ABC"/>
    <w:rsid w:val="00F642D5"/>
    <w:rsid w:val="00F70C54"/>
    <w:rsid w:val="00F731D1"/>
    <w:rsid w:val="00F7324F"/>
    <w:rsid w:val="00F81632"/>
    <w:rsid w:val="00F816B0"/>
    <w:rsid w:val="00F81FA5"/>
    <w:rsid w:val="00F8298E"/>
    <w:rsid w:val="00F916A3"/>
    <w:rsid w:val="00F9482F"/>
    <w:rsid w:val="00F95937"/>
    <w:rsid w:val="00F95EFF"/>
    <w:rsid w:val="00F95FC9"/>
    <w:rsid w:val="00F97A78"/>
    <w:rsid w:val="00FA08F2"/>
    <w:rsid w:val="00FA301D"/>
    <w:rsid w:val="00FA3D7A"/>
    <w:rsid w:val="00FA41CF"/>
    <w:rsid w:val="00FA707B"/>
    <w:rsid w:val="00FB055B"/>
    <w:rsid w:val="00FB3012"/>
    <w:rsid w:val="00FB54C6"/>
    <w:rsid w:val="00FB603F"/>
    <w:rsid w:val="00FB6433"/>
    <w:rsid w:val="00FB6FC9"/>
    <w:rsid w:val="00FB7A3C"/>
    <w:rsid w:val="00FC1074"/>
    <w:rsid w:val="00FC3BB3"/>
    <w:rsid w:val="00FC6F73"/>
    <w:rsid w:val="00FD4E1A"/>
    <w:rsid w:val="00FD57A7"/>
    <w:rsid w:val="00FD6740"/>
    <w:rsid w:val="00FD6AF9"/>
    <w:rsid w:val="00FE2CDC"/>
    <w:rsid w:val="00FE3BB5"/>
    <w:rsid w:val="00FE5D09"/>
    <w:rsid w:val="00FF0D1F"/>
    <w:rsid w:val="00FF25EE"/>
    <w:rsid w:val="00FF2646"/>
    <w:rsid w:val="00FF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8"/>
    <o:shapelayout v:ext="edit">
      <o:idmap v:ext="edit" data="1"/>
    </o:shapelayout>
  </w:shapeDefaults>
  <w:decimalSymbol w:val="."/>
  <w:listSeparator w:val=","/>
  <w14:docId w14:val="04806264"/>
  <w15:chartTrackingRefBased/>
  <w15:docId w15:val="{C8C8BD2D-E8E1-4019-9D95-7D309B30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 w:type="paragraph" w:styleId="NormalWeb">
    <w:name w:val="Normal (Web)"/>
    <w:basedOn w:val="Normal"/>
    <w:uiPriority w:val="99"/>
    <w:unhideWhenUsed/>
    <w:rsid w:val="00DE6646"/>
    <w:pPr>
      <w:spacing w:before="100" w:beforeAutospacing="1" w:after="100" w:afterAutospacing="1"/>
    </w:pPr>
  </w:style>
  <w:style w:type="paragraph" w:styleId="Revision">
    <w:name w:val="Revision"/>
    <w:hidden/>
    <w:uiPriority w:val="71"/>
    <w:rsid w:val="00DB6B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20100">
      <w:bodyDiv w:val="1"/>
      <w:marLeft w:val="0"/>
      <w:marRight w:val="0"/>
      <w:marTop w:val="0"/>
      <w:marBottom w:val="0"/>
      <w:divBdr>
        <w:top w:val="none" w:sz="0" w:space="0" w:color="auto"/>
        <w:left w:val="none" w:sz="0" w:space="0" w:color="auto"/>
        <w:bottom w:val="none" w:sz="0" w:space="0" w:color="auto"/>
        <w:right w:val="none" w:sz="0" w:space="0" w:color="auto"/>
      </w:divBdr>
      <w:divsChild>
        <w:div w:id="999042949">
          <w:marLeft w:val="0"/>
          <w:marRight w:val="0"/>
          <w:marTop w:val="0"/>
          <w:marBottom w:val="0"/>
          <w:divBdr>
            <w:top w:val="none" w:sz="0" w:space="0" w:color="auto"/>
            <w:left w:val="none" w:sz="0" w:space="0" w:color="auto"/>
            <w:bottom w:val="none" w:sz="0" w:space="0" w:color="auto"/>
            <w:right w:val="none" w:sz="0" w:space="0" w:color="auto"/>
          </w:divBdr>
          <w:divsChild>
            <w:div w:id="1360473136">
              <w:marLeft w:val="0"/>
              <w:marRight w:val="0"/>
              <w:marTop w:val="100"/>
              <w:marBottom w:val="100"/>
              <w:divBdr>
                <w:top w:val="none" w:sz="0" w:space="0" w:color="auto"/>
                <w:left w:val="none" w:sz="0" w:space="0" w:color="auto"/>
                <w:bottom w:val="none" w:sz="0" w:space="0" w:color="auto"/>
                <w:right w:val="none" w:sz="0" w:space="0" w:color="auto"/>
              </w:divBdr>
              <w:divsChild>
                <w:div w:id="641422334">
                  <w:marLeft w:val="0"/>
                  <w:marRight w:val="0"/>
                  <w:marTop w:val="0"/>
                  <w:marBottom w:val="0"/>
                  <w:divBdr>
                    <w:top w:val="none" w:sz="0" w:space="0" w:color="auto"/>
                    <w:left w:val="none" w:sz="0" w:space="0" w:color="auto"/>
                    <w:bottom w:val="none" w:sz="0" w:space="0" w:color="auto"/>
                    <w:right w:val="none" w:sz="0" w:space="0" w:color="auto"/>
                  </w:divBdr>
                  <w:divsChild>
                    <w:div w:id="1193033129">
                      <w:marLeft w:val="0"/>
                      <w:marRight w:val="0"/>
                      <w:marTop w:val="0"/>
                      <w:marBottom w:val="0"/>
                      <w:divBdr>
                        <w:top w:val="none" w:sz="0" w:space="0" w:color="auto"/>
                        <w:left w:val="none" w:sz="0" w:space="0" w:color="auto"/>
                        <w:bottom w:val="none" w:sz="0" w:space="0" w:color="auto"/>
                        <w:right w:val="none" w:sz="0" w:space="0" w:color="auto"/>
                      </w:divBdr>
                      <w:divsChild>
                        <w:div w:id="164902047">
                          <w:marLeft w:val="0"/>
                          <w:marRight w:val="0"/>
                          <w:marTop w:val="0"/>
                          <w:marBottom w:val="0"/>
                          <w:divBdr>
                            <w:top w:val="none" w:sz="0" w:space="0" w:color="auto"/>
                            <w:left w:val="none" w:sz="0" w:space="0" w:color="auto"/>
                            <w:bottom w:val="none" w:sz="0" w:space="0" w:color="auto"/>
                            <w:right w:val="none" w:sz="0" w:space="0" w:color="auto"/>
                          </w:divBdr>
                          <w:divsChild>
                            <w:div w:id="1031764127">
                              <w:marLeft w:val="0"/>
                              <w:marRight w:val="0"/>
                              <w:marTop w:val="0"/>
                              <w:marBottom w:val="0"/>
                              <w:divBdr>
                                <w:top w:val="none" w:sz="0" w:space="0" w:color="auto"/>
                                <w:left w:val="none" w:sz="0" w:space="0" w:color="auto"/>
                                <w:bottom w:val="none" w:sz="0" w:space="0" w:color="auto"/>
                                <w:right w:val="none" w:sz="0" w:space="0" w:color="auto"/>
                              </w:divBdr>
                              <w:divsChild>
                                <w:div w:id="1942882006">
                                  <w:marLeft w:val="0"/>
                                  <w:marRight w:val="0"/>
                                  <w:marTop w:val="0"/>
                                  <w:marBottom w:val="0"/>
                                  <w:divBdr>
                                    <w:top w:val="none" w:sz="0" w:space="0" w:color="auto"/>
                                    <w:left w:val="none" w:sz="0" w:space="0" w:color="auto"/>
                                    <w:bottom w:val="none" w:sz="0" w:space="0" w:color="auto"/>
                                    <w:right w:val="none" w:sz="0" w:space="0" w:color="auto"/>
                                  </w:divBdr>
                                  <w:divsChild>
                                    <w:div w:id="2103253627">
                                      <w:marLeft w:val="0"/>
                                      <w:marRight w:val="0"/>
                                      <w:marTop w:val="0"/>
                                      <w:marBottom w:val="0"/>
                                      <w:divBdr>
                                        <w:top w:val="none" w:sz="0" w:space="0" w:color="auto"/>
                                        <w:left w:val="none" w:sz="0" w:space="0" w:color="auto"/>
                                        <w:bottom w:val="none" w:sz="0" w:space="0" w:color="auto"/>
                                        <w:right w:val="none" w:sz="0" w:space="0" w:color="auto"/>
                                      </w:divBdr>
                                      <w:divsChild>
                                        <w:div w:id="2129663588">
                                          <w:marLeft w:val="0"/>
                                          <w:marRight w:val="0"/>
                                          <w:marTop w:val="0"/>
                                          <w:marBottom w:val="0"/>
                                          <w:divBdr>
                                            <w:top w:val="none" w:sz="0" w:space="0" w:color="auto"/>
                                            <w:left w:val="none" w:sz="0" w:space="0" w:color="auto"/>
                                            <w:bottom w:val="none" w:sz="0" w:space="0" w:color="auto"/>
                                            <w:right w:val="none" w:sz="0" w:space="0" w:color="auto"/>
                                          </w:divBdr>
                                          <w:divsChild>
                                            <w:div w:id="20214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321805">
      <w:bodyDiv w:val="1"/>
      <w:marLeft w:val="0"/>
      <w:marRight w:val="0"/>
      <w:marTop w:val="0"/>
      <w:marBottom w:val="0"/>
      <w:divBdr>
        <w:top w:val="none" w:sz="0" w:space="0" w:color="auto"/>
        <w:left w:val="none" w:sz="0" w:space="0" w:color="auto"/>
        <w:bottom w:val="none" w:sz="0" w:space="0" w:color="auto"/>
        <w:right w:val="none" w:sz="0" w:space="0" w:color="auto"/>
      </w:divBdr>
      <w:divsChild>
        <w:div w:id="1549995287">
          <w:marLeft w:val="0"/>
          <w:marRight w:val="0"/>
          <w:marTop w:val="0"/>
          <w:marBottom w:val="0"/>
          <w:divBdr>
            <w:top w:val="none" w:sz="0" w:space="0" w:color="auto"/>
            <w:left w:val="none" w:sz="0" w:space="0" w:color="auto"/>
            <w:bottom w:val="none" w:sz="0" w:space="0" w:color="auto"/>
            <w:right w:val="none" w:sz="0" w:space="0" w:color="auto"/>
          </w:divBdr>
        </w:div>
      </w:divsChild>
    </w:div>
    <w:div w:id="1974871794">
      <w:bodyDiv w:val="1"/>
      <w:marLeft w:val="0"/>
      <w:marRight w:val="0"/>
      <w:marTop w:val="0"/>
      <w:marBottom w:val="0"/>
      <w:divBdr>
        <w:top w:val="none" w:sz="0" w:space="0" w:color="auto"/>
        <w:left w:val="none" w:sz="0" w:space="0" w:color="auto"/>
        <w:bottom w:val="none" w:sz="0" w:space="0" w:color="auto"/>
        <w:right w:val="none" w:sz="0" w:space="0" w:color="auto"/>
      </w:divBdr>
      <w:divsChild>
        <w:div w:id="523521146">
          <w:marLeft w:val="0"/>
          <w:marRight w:val="0"/>
          <w:marTop w:val="0"/>
          <w:marBottom w:val="0"/>
          <w:divBdr>
            <w:top w:val="none" w:sz="0" w:space="0" w:color="auto"/>
            <w:left w:val="none" w:sz="0" w:space="0" w:color="auto"/>
            <w:bottom w:val="none" w:sz="0" w:space="0" w:color="auto"/>
            <w:right w:val="none" w:sz="0" w:space="0" w:color="auto"/>
          </w:divBdr>
          <w:divsChild>
            <w:div w:id="2039429498">
              <w:marLeft w:val="0"/>
              <w:marRight w:val="0"/>
              <w:marTop w:val="100"/>
              <w:marBottom w:val="100"/>
              <w:divBdr>
                <w:top w:val="none" w:sz="0" w:space="0" w:color="auto"/>
                <w:left w:val="none" w:sz="0" w:space="0" w:color="auto"/>
                <w:bottom w:val="none" w:sz="0" w:space="0" w:color="auto"/>
                <w:right w:val="none" w:sz="0" w:space="0" w:color="auto"/>
              </w:divBdr>
              <w:divsChild>
                <w:div w:id="1810777383">
                  <w:marLeft w:val="0"/>
                  <w:marRight w:val="0"/>
                  <w:marTop w:val="0"/>
                  <w:marBottom w:val="0"/>
                  <w:divBdr>
                    <w:top w:val="none" w:sz="0" w:space="0" w:color="auto"/>
                    <w:left w:val="none" w:sz="0" w:space="0" w:color="auto"/>
                    <w:bottom w:val="none" w:sz="0" w:space="0" w:color="auto"/>
                    <w:right w:val="none" w:sz="0" w:space="0" w:color="auto"/>
                  </w:divBdr>
                  <w:divsChild>
                    <w:div w:id="1076709821">
                      <w:marLeft w:val="0"/>
                      <w:marRight w:val="0"/>
                      <w:marTop w:val="0"/>
                      <w:marBottom w:val="0"/>
                      <w:divBdr>
                        <w:top w:val="none" w:sz="0" w:space="0" w:color="auto"/>
                        <w:left w:val="none" w:sz="0" w:space="0" w:color="auto"/>
                        <w:bottom w:val="none" w:sz="0" w:space="0" w:color="auto"/>
                        <w:right w:val="none" w:sz="0" w:space="0" w:color="auto"/>
                      </w:divBdr>
                      <w:divsChild>
                        <w:div w:id="1849709816">
                          <w:marLeft w:val="0"/>
                          <w:marRight w:val="0"/>
                          <w:marTop w:val="0"/>
                          <w:marBottom w:val="0"/>
                          <w:divBdr>
                            <w:top w:val="none" w:sz="0" w:space="0" w:color="auto"/>
                            <w:left w:val="none" w:sz="0" w:space="0" w:color="auto"/>
                            <w:bottom w:val="none" w:sz="0" w:space="0" w:color="auto"/>
                            <w:right w:val="none" w:sz="0" w:space="0" w:color="auto"/>
                          </w:divBdr>
                          <w:divsChild>
                            <w:div w:id="1354185154">
                              <w:marLeft w:val="0"/>
                              <w:marRight w:val="0"/>
                              <w:marTop w:val="0"/>
                              <w:marBottom w:val="0"/>
                              <w:divBdr>
                                <w:top w:val="none" w:sz="0" w:space="0" w:color="auto"/>
                                <w:left w:val="none" w:sz="0" w:space="0" w:color="auto"/>
                                <w:bottom w:val="none" w:sz="0" w:space="0" w:color="auto"/>
                                <w:right w:val="none" w:sz="0" w:space="0" w:color="auto"/>
                              </w:divBdr>
                              <w:divsChild>
                                <w:div w:id="292834144">
                                  <w:marLeft w:val="0"/>
                                  <w:marRight w:val="0"/>
                                  <w:marTop w:val="0"/>
                                  <w:marBottom w:val="0"/>
                                  <w:divBdr>
                                    <w:top w:val="none" w:sz="0" w:space="0" w:color="auto"/>
                                    <w:left w:val="none" w:sz="0" w:space="0" w:color="auto"/>
                                    <w:bottom w:val="none" w:sz="0" w:space="0" w:color="auto"/>
                                    <w:right w:val="none" w:sz="0" w:space="0" w:color="auto"/>
                                  </w:divBdr>
                                  <w:divsChild>
                                    <w:div w:id="1404109708">
                                      <w:marLeft w:val="0"/>
                                      <w:marRight w:val="0"/>
                                      <w:marTop w:val="0"/>
                                      <w:marBottom w:val="0"/>
                                      <w:divBdr>
                                        <w:top w:val="none" w:sz="0" w:space="0" w:color="auto"/>
                                        <w:left w:val="none" w:sz="0" w:space="0" w:color="auto"/>
                                        <w:bottom w:val="none" w:sz="0" w:space="0" w:color="auto"/>
                                        <w:right w:val="none" w:sz="0" w:space="0" w:color="auto"/>
                                      </w:divBdr>
                                      <w:divsChild>
                                        <w:div w:id="880825432">
                                          <w:marLeft w:val="0"/>
                                          <w:marRight w:val="0"/>
                                          <w:marTop w:val="0"/>
                                          <w:marBottom w:val="0"/>
                                          <w:divBdr>
                                            <w:top w:val="none" w:sz="0" w:space="0" w:color="auto"/>
                                            <w:left w:val="none" w:sz="0" w:space="0" w:color="auto"/>
                                            <w:bottom w:val="none" w:sz="0" w:space="0" w:color="auto"/>
                                            <w:right w:val="none" w:sz="0" w:space="0" w:color="auto"/>
                                          </w:divBdr>
                                          <w:divsChild>
                                            <w:div w:id="15679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rontier.com/helpcenter/categories/internet/other-services/open-source-software-portal"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7C8AA-EE08-4EBE-974D-B21DAE98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14965</CharactersWithSpaces>
  <SharedDoc>false</SharedDoc>
  <HLinks>
    <vt:vector size="12" baseType="variant">
      <vt:variant>
        <vt:i4>2424932</vt:i4>
      </vt:variant>
      <vt:variant>
        <vt:i4>107</vt:i4>
      </vt:variant>
      <vt:variant>
        <vt:i4>0</vt:i4>
      </vt:variant>
      <vt:variant>
        <vt:i4>5</vt:i4>
      </vt:variant>
      <vt:variant>
        <vt:lpwstr>https://frontier.com/helpcenter/categories/internet/other-services/open-source-software-portal</vt:lpwstr>
      </vt:variant>
      <vt:variant>
        <vt:lpwstr/>
      </vt:variant>
      <vt:variant>
        <vt:i4>2949128</vt:i4>
      </vt:variant>
      <vt:variant>
        <vt:i4>104</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Beck, Cody</cp:lastModifiedBy>
  <cp:revision>59</cp:revision>
  <cp:lastPrinted>2012-10-23T20:59:00Z</cp:lastPrinted>
  <dcterms:created xsi:type="dcterms:W3CDTF">2021-08-25T19:23:00Z</dcterms:created>
  <dcterms:modified xsi:type="dcterms:W3CDTF">2021-08-27T17:15:00Z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2021-06-29T20:56:03Z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bd03d31b-65ac-4518-afca-43636d7e1d16</vt:lpwstr>
  </property>
  <property fmtid="{D5CDD505-2E9C-101B-9397-08002B2CF9AE}" pid="8" name="MSIP_Label_e463cba9-5f6c-478d-9329-7b2295e4e8ed_ContentBits">
    <vt:lpwstr>0</vt:lpwstr>
  </property>
</Properties>
</file>