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B8F929" w14:textId="7CA98F70" w:rsidR="00360352" w:rsidRPr="00FC48E1" w:rsidRDefault="00A14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8E1">
        <w:rPr>
          <w:rFonts w:ascii="Times New Roman" w:hAnsi="Times New Roman" w:cs="Times New Roman"/>
          <w:b/>
          <w:bCs/>
          <w:sz w:val="24"/>
          <w:szCs w:val="24"/>
        </w:rPr>
        <w:t>Mentor</w:t>
      </w:r>
      <w:r w:rsidR="00360352" w:rsidRPr="00FC48E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60352" w:rsidRPr="00FC48E1">
        <w:rPr>
          <w:rFonts w:ascii="Times New Roman" w:hAnsi="Times New Roman" w:cs="Times New Roman"/>
          <w:sz w:val="24"/>
          <w:szCs w:val="24"/>
        </w:rPr>
        <w:t xml:space="preserve">  Dr. Ram Sundaram, </w:t>
      </w:r>
      <w:r w:rsidRPr="00FC48E1">
        <w:rPr>
          <w:rFonts w:ascii="Times New Roman" w:hAnsi="Times New Roman" w:cs="Times New Roman"/>
          <w:sz w:val="24"/>
          <w:szCs w:val="24"/>
        </w:rPr>
        <w:t xml:space="preserve">Professor, </w:t>
      </w:r>
      <w:r w:rsidR="00360352" w:rsidRPr="00FC48E1">
        <w:rPr>
          <w:rFonts w:ascii="Times New Roman" w:hAnsi="Times New Roman" w:cs="Times New Roman"/>
          <w:sz w:val="24"/>
          <w:szCs w:val="24"/>
        </w:rPr>
        <w:t>ECE Department, Gannon University, Erie, PA</w:t>
      </w:r>
    </w:p>
    <w:p w14:paraId="6937CD0D" w14:textId="68052ED4" w:rsidR="00A149F6" w:rsidRPr="00FC48E1" w:rsidRDefault="00A14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8E1">
        <w:rPr>
          <w:rFonts w:ascii="Times New Roman" w:hAnsi="Times New Roman" w:cs="Times New Roman"/>
          <w:b/>
          <w:bCs/>
          <w:sz w:val="24"/>
          <w:szCs w:val="24"/>
        </w:rPr>
        <w:t>Mentee:</w:t>
      </w:r>
      <w:r w:rsidRPr="00FC48E1">
        <w:rPr>
          <w:rFonts w:ascii="Times New Roman" w:hAnsi="Times New Roman" w:cs="Times New Roman"/>
          <w:sz w:val="24"/>
          <w:szCs w:val="24"/>
        </w:rPr>
        <w:t xml:space="preserve">  Dr. Shayan Taheri, Assistant Professor, ECE Department, Gannon University, Erie, PA</w:t>
      </w:r>
    </w:p>
    <w:p w14:paraId="29E27167" w14:textId="155667B8" w:rsidR="00A149F6" w:rsidRPr="00FC48E1" w:rsidRDefault="0069492B" w:rsidP="006949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48E1">
        <w:rPr>
          <w:rFonts w:ascii="Times New Roman" w:hAnsi="Times New Roman" w:cs="Times New Roman"/>
          <w:b/>
          <w:bCs/>
          <w:sz w:val="24"/>
          <w:szCs w:val="24"/>
        </w:rPr>
        <w:t>Categories discussed:</w:t>
      </w:r>
    </w:p>
    <w:p w14:paraId="2ED5BD4F" w14:textId="77777777" w:rsidR="0069492B" w:rsidRPr="00FC48E1" w:rsidRDefault="0069492B" w:rsidP="006949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007CC" w14:textId="306FD8C0" w:rsidR="0069492B" w:rsidRPr="000E567A" w:rsidRDefault="0069492B" w:rsidP="0069492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8E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770DD8" w:rsidRPr="00FC48E1">
        <w:rPr>
          <w:rFonts w:ascii="Times New Roman" w:hAnsi="Times New Roman" w:cs="Times New Roman"/>
          <w:b/>
          <w:sz w:val="24"/>
          <w:szCs w:val="24"/>
        </w:rPr>
        <w:t>Teaching/Instruction</w:t>
      </w:r>
    </w:p>
    <w:p w14:paraId="70DDADBF" w14:textId="40EBBFD1" w:rsidR="005F599F" w:rsidRDefault="000E567A" w:rsidP="006949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Offer new courses for the </w:t>
      </w:r>
      <w:r w:rsidRPr="009B3658">
        <w:rPr>
          <w:rFonts w:ascii="Times New Roman" w:hAnsi="Times New Roman" w:cs="Times New Roman"/>
          <w:color w:val="FF0000"/>
        </w:rPr>
        <w:t>ECE Department</w:t>
      </w:r>
      <w:r>
        <w:rPr>
          <w:rFonts w:ascii="Times New Roman" w:hAnsi="Times New Roman" w:cs="Times New Roman"/>
        </w:rPr>
        <w:t xml:space="preserve"> related to </w:t>
      </w:r>
      <w:r w:rsidRPr="009B3658">
        <w:rPr>
          <w:rFonts w:ascii="Times New Roman" w:hAnsi="Times New Roman" w:cs="Times New Roman"/>
          <w:color w:val="FF0000"/>
        </w:rPr>
        <w:t>Hardware Security</w:t>
      </w:r>
      <w:r>
        <w:rPr>
          <w:rFonts w:ascii="Times New Roman" w:hAnsi="Times New Roman" w:cs="Times New Roman"/>
        </w:rPr>
        <w:t xml:space="preserve">, </w:t>
      </w:r>
      <w:r w:rsidRPr="009B3658">
        <w:rPr>
          <w:rFonts w:ascii="Times New Roman" w:hAnsi="Times New Roman" w:cs="Times New Roman"/>
          <w:color w:val="FF0000"/>
        </w:rPr>
        <w:t>Security Aspects of Artificial Intelligence</w:t>
      </w:r>
      <w:r>
        <w:rPr>
          <w:rFonts w:ascii="Times New Roman" w:hAnsi="Times New Roman" w:cs="Times New Roman"/>
        </w:rPr>
        <w:t xml:space="preserve">, </w:t>
      </w:r>
      <w:r w:rsidRPr="009B3658">
        <w:rPr>
          <w:rFonts w:ascii="Times New Roman" w:hAnsi="Times New Roman" w:cs="Times New Roman"/>
          <w:color w:val="FF0000"/>
        </w:rPr>
        <w:t>Computer Architecture</w:t>
      </w:r>
      <w:r>
        <w:rPr>
          <w:rFonts w:ascii="Times New Roman" w:hAnsi="Times New Roman" w:cs="Times New Roman"/>
        </w:rPr>
        <w:t xml:space="preserve">, </w:t>
      </w:r>
      <w:r w:rsidRPr="009B3658">
        <w:rPr>
          <w:rFonts w:ascii="Times New Roman" w:hAnsi="Times New Roman" w:cs="Times New Roman"/>
          <w:color w:val="FF0000"/>
        </w:rPr>
        <w:t>VLSI Systems</w:t>
      </w:r>
      <w:r w:rsidR="00CB2442">
        <w:rPr>
          <w:rFonts w:ascii="Times New Roman" w:hAnsi="Times New Roman" w:cs="Times New Roman"/>
        </w:rPr>
        <w:t xml:space="preserve">, and </w:t>
      </w:r>
      <w:r w:rsidR="00CB2442" w:rsidRPr="009B3658">
        <w:rPr>
          <w:rFonts w:ascii="Times New Roman" w:hAnsi="Times New Roman" w:cs="Times New Roman"/>
          <w:color w:val="FF0000"/>
        </w:rPr>
        <w:t>VHDL/Verilog HDL</w:t>
      </w:r>
      <w:r w:rsidR="00CB2442">
        <w:rPr>
          <w:rFonts w:ascii="Times New Roman" w:hAnsi="Times New Roman" w:cs="Times New Roman"/>
        </w:rPr>
        <w:t>.</w:t>
      </w:r>
    </w:p>
    <w:p w14:paraId="2F2A8F5E" w14:textId="02287C94" w:rsidR="00CA6BBF" w:rsidRDefault="00CA6BBF" w:rsidP="006949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Develop/prepare materials for the new courses as well as the existing ones</w:t>
      </w:r>
      <w:r w:rsidR="009066DE">
        <w:rPr>
          <w:rFonts w:ascii="Times New Roman" w:hAnsi="Times New Roman" w:cs="Times New Roman"/>
        </w:rPr>
        <w:t>, considering the important of teaching theories, concepts, and methods to the students.</w:t>
      </w:r>
    </w:p>
    <w:p w14:paraId="74E20BD1" w14:textId="364C9546" w:rsidR="00CA6BBF" w:rsidRDefault="00CA6BBF" w:rsidP="006949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Update and revise the syllabus and the materials of the existing courses.</w:t>
      </w:r>
    </w:p>
    <w:p w14:paraId="330773D9" w14:textId="4AA61D08" w:rsidR="00CA6BBF" w:rsidRDefault="00D57C50" w:rsidP="006949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Offer “</w:t>
      </w:r>
      <w:r w:rsidR="00397DC7" w:rsidRPr="009B3658">
        <w:rPr>
          <w:rFonts w:ascii="Times New Roman" w:hAnsi="Times New Roman" w:cs="Times New Roman"/>
          <w:color w:val="FF0000"/>
        </w:rPr>
        <w:t>ECE 217: Data Structure and Algorithm</w:t>
      </w:r>
      <w:r>
        <w:rPr>
          <w:rFonts w:ascii="Times New Roman" w:hAnsi="Times New Roman" w:cs="Times New Roman"/>
        </w:rPr>
        <w:t>”, “</w:t>
      </w:r>
      <w:r w:rsidR="00397DC7" w:rsidRPr="009B3658">
        <w:rPr>
          <w:rFonts w:ascii="Times New Roman" w:hAnsi="Times New Roman" w:cs="Times New Roman"/>
          <w:color w:val="FF0000"/>
        </w:rPr>
        <w:t>ECE 245: Microcontroller Applications with Internet of Things (IoT)</w:t>
      </w:r>
      <w:r>
        <w:rPr>
          <w:rFonts w:ascii="Times New Roman" w:hAnsi="Times New Roman" w:cs="Times New Roman"/>
        </w:rPr>
        <w:t>”, and “</w:t>
      </w:r>
      <w:r w:rsidR="00397DC7" w:rsidRPr="009B3658">
        <w:rPr>
          <w:rFonts w:ascii="Times New Roman" w:hAnsi="Times New Roman" w:cs="Times New Roman"/>
          <w:color w:val="FF0000"/>
        </w:rPr>
        <w:t>CYENG 312: Trusted Operating System (OS)</w:t>
      </w:r>
      <w:r>
        <w:rPr>
          <w:rFonts w:ascii="Times New Roman" w:hAnsi="Times New Roman" w:cs="Times New Roman"/>
        </w:rPr>
        <w:t xml:space="preserve">” in the </w:t>
      </w:r>
      <w:r w:rsidRPr="009B3658">
        <w:rPr>
          <w:rFonts w:ascii="Times New Roman" w:hAnsi="Times New Roman" w:cs="Times New Roman"/>
          <w:color w:val="FF0000"/>
        </w:rPr>
        <w:t>Fall 2022</w:t>
      </w:r>
      <w:r>
        <w:rPr>
          <w:rFonts w:ascii="Times New Roman" w:hAnsi="Times New Roman" w:cs="Times New Roman"/>
        </w:rPr>
        <w:t xml:space="preserve"> semester.</w:t>
      </w:r>
    </w:p>
    <w:p w14:paraId="7B6FAC28" w14:textId="76040B4E" w:rsidR="00D57C50" w:rsidRDefault="00D57C50" w:rsidP="006949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Offer “</w:t>
      </w:r>
      <w:r w:rsidR="002549F3" w:rsidRPr="009B3658">
        <w:rPr>
          <w:rFonts w:ascii="Times New Roman" w:hAnsi="Times New Roman" w:cs="Times New Roman"/>
          <w:color w:val="FF0000"/>
        </w:rPr>
        <w:t>ECE 111: Introduction to C/C++ Programming</w:t>
      </w:r>
      <w:r>
        <w:rPr>
          <w:rFonts w:ascii="Times New Roman" w:hAnsi="Times New Roman" w:cs="Times New Roman"/>
        </w:rPr>
        <w:t>”, “</w:t>
      </w:r>
      <w:r w:rsidR="00CD061A" w:rsidRPr="009B3658">
        <w:rPr>
          <w:rFonts w:ascii="Times New Roman" w:hAnsi="Times New Roman" w:cs="Times New Roman"/>
          <w:color w:val="FF0000"/>
        </w:rPr>
        <w:t>CYENG 225: Microcontroller Essentials for Cyber Applications</w:t>
      </w:r>
      <w:r>
        <w:rPr>
          <w:rFonts w:ascii="Times New Roman" w:hAnsi="Times New Roman" w:cs="Times New Roman"/>
        </w:rPr>
        <w:t>”, and “</w:t>
      </w:r>
      <w:r w:rsidR="00CD061A" w:rsidRPr="009B3658">
        <w:rPr>
          <w:rFonts w:ascii="Times New Roman" w:hAnsi="Times New Roman" w:cs="Times New Roman"/>
          <w:color w:val="FF0000"/>
        </w:rPr>
        <w:t>CYENG 351: Embedded Secure Networking</w:t>
      </w:r>
      <w:r>
        <w:rPr>
          <w:rFonts w:ascii="Times New Roman" w:hAnsi="Times New Roman" w:cs="Times New Roman"/>
        </w:rPr>
        <w:t xml:space="preserve">” in the </w:t>
      </w:r>
      <w:r w:rsidRPr="009B3658">
        <w:rPr>
          <w:rFonts w:ascii="Times New Roman" w:hAnsi="Times New Roman" w:cs="Times New Roman"/>
          <w:color w:val="FF0000"/>
        </w:rPr>
        <w:t>Spring 2023</w:t>
      </w:r>
      <w:r>
        <w:rPr>
          <w:rFonts w:ascii="Times New Roman" w:hAnsi="Times New Roman" w:cs="Times New Roman"/>
        </w:rPr>
        <w:t xml:space="preserve"> semester.</w:t>
      </w:r>
    </w:p>
    <w:p w14:paraId="03FEB043" w14:textId="0F834543" w:rsidR="00264718" w:rsidRPr="00FC48E1" w:rsidRDefault="00264718" w:rsidP="006949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Apply plagiarism checking on submitted materials for theoretical and laboratory assignments as well as projects.</w:t>
      </w:r>
    </w:p>
    <w:p w14:paraId="50CDAF7E" w14:textId="163E2601" w:rsidR="0069492B" w:rsidRDefault="0069492B" w:rsidP="006949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48E1">
        <w:rPr>
          <w:rFonts w:ascii="Times New Roman" w:hAnsi="Times New Roman" w:cs="Times New Roman"/>
          <w:b/>
          <w:bCs/>
          <w:sz w:val="24"/>
          <w:szCs w:val="24"/>
        </w:rPr>
        <w:t>2. Advising</w:t>
      </w:r>
    </w:p>
    <w:p w14:paraId="19C6BBC3" w14:textId="77777777" w:rsidR="00467BAD" w:rsidRDefault="00467BAD" w:rsidP="00467BAD">
      <w:pPr>
        <w:spacing w:line="360" w:lineRule="auto"/>
        <w:rPr>
          <w:rFonts w:ascii="Times New Roman" w:hAnsi="Times New Roman" w:cs="Times New Roman"/>
        </w:rPr>
      </w:pPr>
      <w:r w:rsidRPr="00FC48E1">
        <w:rPr>
          <w:rFonts w:ascii="Times New Roman" w:hAnsi="Times New Roman" w:cs="Times New Roman"/>
        </w:rPr>
        <w:t xml:space="preserve">- Study the </w:t>
      </w:r>
      <w:r>
        <w:rPr>
          <w:rFonts w:ascii="Times New Roman" w:hAnsi="Times New Roman" w:cs="Times New Roman"/>
        </w:rPr>
        <w:t>University Resources materials available in “</w:t>
      </w:r>
      <w:r w:rsidRPr="00EA304A">
        <w:rPr>
          <w:rFonts w:ascii="Times New Roman" w:hAnsi="Times New Roman" w:cs="Times New Roman"/>
          <w:color w:val="FF0000"/>
        </w:rPr>
        <w:t>MY.GANNON</w:t>
      </w:r>
      <w:r>
        <w:rPr>
          <w:rFonts w:ascii="Times New Roman" w:hAnsi="Times New Roman" w:cs="Times New Roman"/>
        </w:rPr>
        <w:t>”: Institutional Policy Manual (IPM) Volumes.</w:t>
      </w:r>
    </w:p>
    <w:p w14:paraId="781DEFD8" w14:textId="77777777" w:rsidR="00467BAD" w:rsidRDefault="00467BAD" w:rsidP="00467B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Fill out and complete any relevant material as soon as possible.</w:t>
      </w:r>
    </w:p>
    <w:p w14:paraId="790D9980" w14:textId="465C0512" w:rsidR="00467BAD" w:rsidRDefault="00467BAD" w:rsidP="006949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Provide Zoom sessions for certain students who are not available during the office hours and the email/Blackboard system communications are not sufficient for them.</w:t>
      </w:r>
    </w:p>
    <w:p w14:paraId="533B4DF1" w14:textId="776CC681" w:rsidR="0014180C" w:rsidRPr="000E567A" w:rsidRDefault="0014180C" w:rsidP="006949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syllabuses</w:t>
      </w:r>
      <w:r w:rsidR="00232EFF">
        <w:rPr>
          <w:rFonts w:ascii="Times New Roman" w:hAnsi="Times New Roman" w:cs="Times New Roman"/>
        </w:rPr>
        <w:t xml:space="preserve"> of courses</w:t>
      </w:r>
      <w:r>
        <w:rPr>
          <w:rFonts w:ascii="Times New Roman" w:hAnsi="Times New Roman" w:cs="Times New Roman"/>
        </w:rPr>
        <w:t xml:space="preserve"> and the </w:t>
      </w:r>
      <w:r w:rsidR="005C0C23">
        <w:rPr>
          <w:rFonts w:ascii="Times New Roman" w:hAnsi="Times New Roman" w:cs="Times New Roman"/>
        </w:rPr>
        <w:t xml:space="preserve">Fall 2022 </w:t>
      </w:r>
      <w:r>
        <w:rPr>
          <w:rFonts w:ascii="Times New Roman" w:hAnsi="Times New Roman" w:cs="Times New Roman"/>
        </w:rPr>
        <w:t>teaching schedule</w:t>
      </w:r>
      <w:r w:rsidR="005C0C23">
        <w:rPr>
          <w:rFonts w:ascii="Times New Roman" w:hAnsi="Times New Roman" w:cs="Times New Roman"/>
        </w:rPr>
        <w:t xml:space="preserve"> document</w:t>
      </w:r>
      <w:r>
        <w:rPr>
          <w:rFonts w:ascii="Times New Roman" w:hAnsi="Times New Roman" w:cs="Times New Roman"/>
        </w:rPr>
        <w:t xml:space="preserve"> were completed and sent to the</w:t>
      </w:r>
      <w:r w:rsidR="00232EFF">
        <w:rPr>
          <w:rFonts w:ascii="Times New Roman" w:hAnsi="Times New Roman" w:cs="Times New Roman"/>
        </w:rPr>
        <w:t xml:space="preserve"> </w:t>
      </w:r>
      <w:r w:rsidR="00ED2DED">
        <w:rPr>
          <w:rFonts w:ascii="Times New Roman" w:hAnsi="Times New Roman" w:cs="Times New Roman"/>
        </w:rPr>
        <w:t>ECE D</w:t>
      </w:r>
      <w:r w:rsidR="00232EFF">
        <w:rPr>
          <w:rFonts w:ascii="Times New Roman" w:hAnsi="Times New Roman" w:cs="Times New Roman"/>
        </w:rPr>
        <w:t>epartment</w:t>
      </w:r>
      <w:r>
        <w:rPr>
          <w:rFonts w:ascii="Times New Roman" w:hAnsi="Times New Roman" w:cs="Times New Roman"/>
        </w:rPr>
        <w:t xml:space="preserve"> secretary.</w:t>
      </w:r>
    </w:p>
    <w:p w14:paraId="3C717E32" w14:textId="51BA0F46" w:rsidR="0069492B" w:rsidRPr="00FC48E1" w:rsidRDefault="0069492B" w:rsidP="006949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48E1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1151E4">
        <w:rPr>
          <w:rFonts w:ascii="Times New Roman" w:hAnsi="Times New Roman" w:cs="Times New Roman"/>
          <w:b/>
          <w:bCs/>
          <w:sz w:val="24"/>
          <w:szCs w:val="24"/>
        </w:rPr>
        <w:t>Research/</w:t>
      </w:r>
      <w:r w:rsidRPr="00FC48E1">
        <w:rPr>
          <w:rFonts w:ascii="Times New Roman" w:hAnsi="Times New Roman" w:cs="Times New Roman"/>
          <w:b/>
          <w:bCs/>
          <w:sz w:val="24"/>
          <w:szCs w:val="24"/>
        </w:rPr>
        <w:t>Scholarship</w:t>
      </w:r>
      <w:r w:rsidR="00665C64" w:rsidRPr="00FC48E1">
        <w:rPr>
          <w:rFonts w:ascii="Times New Roman" w:hAnsi="Times New Roman" w:cs="Times New Roman"/>
          <w:b/>
          <w:bCs/>
          <w:sz w:val="24"/>
          <w:szCs w:val="24"/>
        </w:rPr>
        <w:t xml:space="preserve"> (Discovery, Teaching, Application, Integration, Engagement)</w:t>
      </w:r>
    </w:p>
    <w:p w14:paraId="69908F6D" w14:textId="78933FC7" w:rsidR="00CA0508" w:rsidRDefault="00CA0508" w:rsidP="00694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Write research proposals/grants</w:t>
      </w:r>
      <w:r w:rsidR="0011102F">
        <w:rPr>
          <w:rFonts w:ascii="Times New Roman" w:hAnsi="Times New Roman" w:cs="Times New Roman"/>
          <w:sz w:val="24"/>
          <w:szCs w:val="24"/>
        </w:rPr>
        <w:t xml:space="preserve"> and articles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3BD0">
        <w:rPr>
          <w:rFonts w:ascii="Times New Roman" w:hAnsi="Times New Roman" w:cs="Times New Roman"/>
          <w:sz w:val="24"/>
          <w:szCs w:val="24"/>
        </w:rPr>
        <w:t>for achieving external and internal fundings.</w:t>
      </w:r>
    </w:p>
    <w:p w14:paraId="1F7672FA" w14:textId="5459CF29" w:rsidR="00065340" w:rsidRDefault="00F1228A" w:rsidP="00694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Write a research proposal for the faculty development grant</w:t>
      </w:r>
      <w:r w:rsidR="00433B3B">
        <w:rPr>
          <w:rFonts w:ascii="Times New Roman" w:hAnsi="Times New Roman" w:cs="Times New Roman"/>
          <w:sz w:val="24"/>
          <w:szCs w:val="24"/>
        </w:rPr>
        <w:t xml:space="preserve"> (i.e., Deadline: Sept/23/2022)</w:t>
      </w:r>
      <w:r>
        <w:rPr>
          <w:rFonts w:ascii="Times New Roman" w:hAnsi="Times New Roman" w:cs="Times New Roman"/>
          <w:sz w:val="24"/>
          <w:szCs w:val="24"/>
        </w:rPr>
        <w:t>.</w:t>
      </w:r>
      <w:r w:rsidR="00EE02C6">
        <w:rPr>
          <w:rFonts w:ascii="Times New Roman" w:hAnsi="Times New Roman" w:cs="Times New Roman"/>
          <w:sz w:val="24"/>
          <w:szCs w:val="24"/>
        </w:rPr>
        <w:t xml:space="preserve"> Attendance is acceptable too.</w:t>
      </w:r>
    </w:p>
    <w:p w14:paraId="60FDEC57" w14:textId="42A508B1" w:rsidR="00334A9C" w:rsidRDefault="00334A9C" w:rsidP="00694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Attend </w:t>
      </w:r>
      <w:r w:rsidR="003C492F">
        <w:rPr>
          <w:rFonts w:ascii="Times New Roman" w:hAnsi="Times New Roman" w:cs="Times New Roman"/>
          <w:sz w:val="24"/>
          <w:szCs w:val="24"/>
        </w:rPr>
        <w:t>conferences, seminars, and webinars</w:t>
      </w:r>
      <w:r>
        <w:rPr>
          <w:rFonts w:ascii="Times New Roman" w:hAnsi="Times New Roman" w:cs="Times New Roman"/>
          <w:sz w:val="24"/>
          <w:szCs w:val="24"/>
        </w:rPr>
        <w:t xml:space="preserve"> related to the research areas</w:t>
      </w:r>
      <w:r w:rsidR="0003480F">
        <w:rPr>
          <w:rFonts w:ascii="Times New Roman" w:hAnsi="Times New Roman" w:cs="Times New Roman"/>
          <w:sz w:val="24"/>
          <w:szCs w:val="24"/>
        </w:rPr>
        <w:t xml:space="preserve"> (</w:t>
      </w:r>
      <w:r w:rsidR="0003480F" w:rsidRPr="00EA304A">
        <w:rPr>
          <w:rFonts w:ascii="Times New Roman" w:hAnsi="Times New Roman" w:cs="Times New Roman"/>
          <w:sz w:val="24"/>
          <w:szCs w:val="24"/>
          <w:u w:val="single"/>
        </w:rPr>
        <w:t>Overlapping with Professional Development</w:t>
      </w:r>
      <w:r w:rsidR="0003480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029510" w14:textId="1F82131A" w:rsidR="00433B3B" w:rsidRDefault="00110782" w:rsidP="00694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Provide software and hardware resources for research activities, such as software tools from </w:t>
      </w:r>
      <w:r w:rsidR="00344B4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Synopsys and Cadence</w:t>
      </w:r>
      <w:r w:rsidR="00344B4D">
        <w:rPr>
          <w:rFonts w:ascii="Times New Roman" w:hAnsi="Times New Roman" w:cs="Times New Roman"/>
          <w:sz w:val="24"/>
          <w:szCs w:val="24"/>
        </w:rPr>
        <w:t xml:space="preserve"> companies</w:t>
      </w:r>
      <w:r>
        <w:rPr>
          <w:rFonts w:ascii="Times New Roman" w:hAnsi="Times New Roman" w:cs="Times New Roman"/>
          <w:sz w:val="24"/>
          <w:szCs w:val="24"/>
        </w:rPr>
        <w:t xml:space="preserve"> as well as educational boards from </w:t>
      </w:r>
      <w:r w:rsidR="00344B4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Xilinx</w:t>
      </w:r>
      <w:r w:rsidR="003B143B">
        <w:rPr>
          <w:rFonts w:ascii="Times New Roman" w:hAnsi="Times New Roman" w:cs="Times New Roman"/>
          <w:sz w:val="24"/>
          <w:szCs w:val="24"/>
        </w:rPr>
        <w:t xml:space="preserve"> and ARM</w:t>
      </w:r>
      <w:r w:rsidR="00344B4D">
        <w:rPr>
          <w:rFonts w:ascii="Times New Roman" w:hAnsi="Times New Roman" w:cs="Times New Roman"/>
          <w:sz w:val="24"/>
          <w:szCs w:val="24"/>
        </w:rPr>
        <w:t xml:space="preserve"> compan</w:t>
      </w:r>
      <w:r w:rsidR="003B143B">
        <w:rPr>
          <w:rFonts w:ascii="Times New Roman" w:hAnsi="Times New Roman" w:cs="Times New Roman"/>
          <w:sz w:val="24"/>
          <w:szCs w:val="24"/>
        </w:rPr>
        <w:t>ies</w:t>
      </w:r>
      <w:r w:rsidR="0003480F">
        <w:rPr>
          <w:rFonts w:ascii="Times New Roman" w:hAnsi="Times New Roman" w:cs="Times New Roman"/>
          <w:sz w:val="24"/>
          <w:szCs w:val="24"/>
        </w:rPr>
        <w:t xml:space="preserve"> (</w:t>
      </w:r>
      <w:r w:rsidR="0003480F" w:rsidRPr="00EA304A">
        <w:rPr>
          <w:rFonts w:ascii="Times New Roman" w:hAnsi="Times New Roman" w:cs="Times New Roman"/>
          <w:sz w:val="24"/>
          <w:szCs w:val="24"/>
          <w:u w:val="single"/>
        </w:rPr>
        <w:t>Overlapping with Professional Development</w:t>
      </w:r>
      <w:r w:rsidR="0003480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D9E2C4" w14:textId="1779A5D0" w:rsidR="0078465A" w:rsidRDefault="0078465A" w:rsidP="00694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Hire graduate and undergraduate research assistants for research activities</w:t>
      </w:r>
      <w:r w:rsidR="0003480F">
        <w:rPr>
          <w:rFonts w:ascii="Times New Roman" w:hAnsi="Times New Roman" w:cs="Times New Roman"/>
          <w:sz w:val="24"/>
          <w:szCs w:val="24"/>
        </w:rPr>
        <w:t xml:space="preserve"> (</w:t>
      </w:r>
      <w:r w:rsidR="0003480F" w:rsidRPr="00EA304A">
        <w:rPr>
          <w:rFonts w:ascii="Times New Roman" w:hAnsi="Times New Roman" w:cs="Times New Roman"/>
          <w:sz w:val="24"/>
          <w:szCs w:val="24"/>
          <w:u w:val="single"/>
        </w:rPr>
        <w:t>Overlapping with Professional Development</w:t>
      </w:r>
      <w:r w:rsidR="0003480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17BF46" w14:textId="2030A0E3" w:rsidR="00D224F7" w:rsidRDefault="00D224F7" w:rsidP="00694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Advise students for their Plan A/B/C master’s programs as well as senior design projects.</w:t>
      </w:r>
    </w:p>
    <w:p w14:paraId="0498E907" w14:textId="5886BDFF" w:rsidR="001B19F2" w:rsidRDefault="001B19F2" w:rsidP="00694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Study all the guidelines related to the Plan A/B/C master’s programs as well as senior design projects.</w:t>
      </w:r>
    </w:p>
    <w:p w14:paraId="4433C2C4" w14:textId="05D00266" w:rsidR="00986CC7" w:rsidRPr="006E4D32" w:rsidRDefault="00986CC7" w:rsidP="00694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Work on a research proposal for </w:t>
      </w:r>
      <w:hyperlink r:id="rId7" w:history="1">
        <w:r w:rsidRPr="00A55993">
          <w:rPr>
            <w:rStyle w:val="Hyperlink"/>
            <w:rFonts w:ascii="Times New Roman" w:hAnsi="Times New Roman" w:cs="Times New Roman"/>
            <w:sz w:val="24"/>
            <w:szCs w:val="24"/>
          </w:rPr>
          <w:t>National Science Foundation (NSF) Secure and Trustworthy Cyberspace (SaTC) – Education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8BC0499" w14:textId="1B8F426C" w:rsidR="0069492B" w:rsidRPr="00FC48E1" w:rsidRDefault="0069492B" w:rsidP="006949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48E1">
        <w:rPr>
          <w:rFonts w:ascii="Times New Roman" w:hAnsi="Times New Roman" w:cs="Times New Roman"/>
          <w:b/>
          <w:bCs/>
          <w:sz w:val="24"/>
          <w:szCs w:val="24"/>
        </w:rPr>
        <w:t>4. Professional Development</w:t>
      </w:r>
      <w:r w:rsidR="00665C64" w:rsidRPr="00FC48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130111" w14:textId="69E74D62" w:rsidR="008B4309" w:rsidRDefault="008B4309" w:rsidP="008B43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Find research collaborators from </w:t>
      </w:r>
      <w:hyperlink r:id="rId8" w:history="1">
        <w:r w:rsidRPr="00B00942">
          <w:rPr>
            <w:rStyle w:val="Hyperlink"/>
            <w:rFonts w:ascii="Times New Roman" w:hAnsi="Times New Roman" w:cs="Times New Roman"/>
            <w:sz w:val="24"/>
            <w:szCs w:val="24"/>
          </w:rPr>
          <w:t>the list of research universities</w:t>
        </w:r>
      </w:hyperlink>
      <w:r>
        <w:rPr>
          <w:rFonts w:ascii="Times New Roman" w:hAnsi="Times New Roman" w:cs="Times New Roman"/>
          <w:sz w:val="24"/>
          <w:szCs w:val="24"/>
        </w:rPr>
        <w:t>, considering both “</w:t>
      </w:r>
      <w:r w:rsidRPr="00EA304A">
        <w:rPr>
          <w:rFonts w:ascii="Times New Roman" w:hAnsi="Times New Roman" w:cs="Times New Roman"/>
          <w:color w:val="FF0000"/>
          <w:sz w:val="24"/>
          <w:szCs w:val="24"/>
        </w:rPr>
        <w:t>R1: Doctoral Universities – Very high research activity</w:t>
      </w:r>
      <w:r>
        <w:rPr>
          <w:rFonts w:ascii="Times New Roman" w:hAnsi="Times New Roman" w:cs="Times New Roman"/>
          <w:sz w:val="24"/>
          <w:szCs w:val="24"/>
        </w:rPr>
        <w:t>” and “</w:t>
      </w:r>
      <w:r w:rsidRPr="00EA304A">
        <w:rPr>
          <w:rFonts w:ascii="Times New Roman" w:hAnsi="Times New Roman" w:cs="Times New Roman"/>
          <w:color w:val="FF0000"/>
          <w:sz w:val="24"/>
          <w:szCs w:val="24"/>
        </w:rPr>
        <w:t>R2: Doctoral Universities – High research activity</w:t>
      </w:r>
      <w:r>
        <w:rPr>
          <w:rFonts w:ascii="Times New Roman" w:hAnsi="Times New Roman" w:cs="Times New Roman"/>
          <w:sz w:val="24"/>
          <w:szCs w:val="24"/>
        </w:rPr>
        <w:t>” to help the personal, professional, and development growths.</w:t>
      </w:r>
    </w:p>
    <w:p w14:paraId="5A3D6B02" w14:textId="6AF2423E" w:rsidR="0011102F" w:rsidRDefault="0011102F" w:rsidP="001110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Find research collaborators from the top universities of other countries, including Canada, Australia, New Zealand, United Kingdom, Germany, France, </w:t>
      </w:r>
      <w:r w:rsidR="00CB1F22">
        <w:rPr>
          <w:rFonts w:ascii="Times New Roman" w:hAnsi="Times New Roman" w:cs="Times New Roman"/>
          <w:sz w:val="24"/>
          <w:szCs w:val="24"/>
        </w:rPr>
        <w:t xml:space="preserve">Italy, Spain, </w:t>
      </w:r>
      <w:r>
        <w:rPr>
          <w:rFonts w:ascii="Times New Roman" w:hAnsi="Times New Roman" w:cs="Times New Roman"/>
          <w:sz w:val="24"/>
          <w:szCs w:val="24"/>
        </w:rPr>
        <w:t>India, Japan, and South Korea.</w:t>
      </w:r>
    </w:p>
    <w:p w14:paraId="7A6F4472" w14:textId="77777777" w:rsidR="0011102F" w:rsidRDefault="0011102F" w:rsidP="001110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Identify the possible resources (e.g., remote access to software tools) from the external collaborators.</w:t>
      </w:r>
    </w:p>
    <w:p w14:paraId="238272A2" w14:textId="77777777" w:rsidR="00D74A2C" w:rsidRDefault="00D74A2C" w:rsidP="00D74A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Communicate with federal agencies and commercial companies for making research collaborations.</w:t>
      </w:r>
    </w:p>
    <w:p w14:paraId="0F5FC78D" w14:textId="18824B18" w:rsidR="0069492B" w:rsidRDefault="00D74A2C" w:rsidP="00694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Conducting professional and resource developments through financial aids from the National Science Foundation programs, such as</w:t>
      </w:r>
      <w:r w:rsidR="0098682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986822" w:rsidRPr="00986822">
          <w:rPr>
            <w:rStyle w:val="Hyperlink"/>
            <w:rFonts w:ascii="Times New Roman" w:hAnsi="Times New Roman" w:cs="Times New Roman"/>
            <w:sz w:val="24"/>
            <w:szCs w:val="24"/>
          </w:rPr>
          <w:t>National Science Foundation (NSF) Faculty Early Career Development Program (CAREER)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0" w:history="1">
        <w:r w:rsidR="00986822" w:rsidRPr="00986822">
          <w:rPr>
            <w:rStyle w:val="Hyperlink"/>
            <w:rFonts w:ascii="Times New Roman" w:hAnsi="Times New Roman" w:cs="Times New Roman"/>
            <w:sz w:val="24"/>
            <w:szCs w:val="24"/>
          </w:rPr>
          <w:t>NSF Computer and Information Science and Engineering Research Initiation Initiative (CRII)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3A7188" w14:textId="33F08128" w:rsidR="005D0D7C" w:rsidRDefault="005D0D7C" w:rsidP="005D0D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Attend conferences</w:t>
      </w:r>
      <w:r w:rsidR="00694D16">
        <w:rPr>
          <w:rFonts w:ascii="Times New Roman" w:hAnsi="Times New Roman" w:cs="Times New Roman"/>
          <w:sz w:val="24"/>
          <w:szCs w:val="24"/>
        </w:rPr>
        <w:t>, seminars, and webinars</w:t>
      </w:r>
      <w:r>
        <w:rPr>
          <w:rFonts w:ascii="Times New Roman" w:hAnsi="Times New Roman" w:cs="Times New Roman"/>
          <w:sz w:val="24"/>
          <w:szCs w:val="24"/>
        </w:rPr>
        <w:t xml:space="preserve"> related to the research areas (</w:t>
      </w:r>
      <w:r w:rsidRPr="00B01C37">
        <w:rPr>
          <w:rFonts w:ascii="Times New Roman" w:hAnsi="Times New Roman" w:cs="Times New Roman"/>
          <w:sz w:val="24"/>
          <w:szCs w:val="24"/>
          <w:u w:val="single"/>
        </w:rPr>
        <w:t>Overlapping with Research/Scholarship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B223C2F" w14:textId="47EBD056" w:rsidR="005D0D7C" w:rsidRDefault="005D0D7C" w:rsidP="005D0D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Provide software and hardware resources for research activities, such as software tools from the Synopsys and Cadence companies as well as educational boards from the Xilinx and ARM companies (</w:t>
      </w:r>
      <w:r w:rsidRPr="00B01C37">
        <w:rPr>
          <w:rFonts w:ascii="Times New Roman" w:hAnsi="Times New Roman" w:cs="Times New Roman"/>
          <w:sz w:val="24"/>
          <w:szCs w:val="24"/>
          <w:u w:val="single"/>
        </w:rPr>
        <w:t>Overlapping with Research/Scholarship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FA208DB" w14:textId="6CBC0D53" w:rsidR="005D0D7C" w:rsidRDefault="005D0D7C" w:rsidP="00694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Hire graduate and undergraduate research assistants for research activities (</w:t>
      </w:r>
      <w:r w:rsidRPr="00B01C37">
        <w:rPr>
          <w:rFonts w:ascii="Times New Roman" w:hAnsi="Times New Roman" w:cs="Times New Roman"/>
          <w:sz w:val="24"/>
          <w:szCs w:val="24"/>
          <w:u w:val="single"/>
        </w:rPr>
        <w:t>Overlapping with Research/Scholarship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5817C0" w14:textId="0C4CF962" w:rsidR="00816556" w:rsidRDefault="00816556" w:rsidP="00694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Meet with an external collaboration, </w:t>
      </w:r>
      <w:r w:rsidRPr="00B01C37">
        <w:rPr>
          <w:rFonts w:ascii="Times New Roman" w:hAnsi="Times New Roman" w:cs="Times New Roman"/>
          <w:color w:val="FF0000"/>
          <w:sz w:val="24"/>
          <w:szCs w:val="24"/>
        </w:rPr>
        <w:t>Professor Asadi – University of Florida</w:t>
      </w:r>
      <w:r w:rsidR="00A34437" w:rsidRPr="00B01C37">
        <w:rPr>
          <w:rFonts w:ascii="Times New Roman" w:hAnsi="Times New Roman" w:cs="Times New Roman"/>
          <w:color w:val="FF0000"/>
          <w:sz w:val="24"/>
          <w:szCs w:val="24"/>
        </w:rPr>
        <w:t xml:space="preserve"> – Florida Institute for Cybersecurity Research (</w:t>
      </w:r>
      <w:r w:rsidR="00F92B9F" w:rsidRPr="00B01C37">
        <w:rPr>
          <w:rFonts w:ascii="Times New Roman" w:hAnsi="Times New Roman" w:cs="Times New Roman"/>
          <w:color w:val="FF0000"/>
          <w:sz w:val="24"/>
          <w:szCs w:val="24"/>
        </w:rPr>
        <w:t>FICS Research</w:t>
      </w:r>
      <w:r w:rsidR="00A34437" w:rsidRPr="00B01C37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to discuss possible research opportunities.</w:t>
      </w:r>
    </w:p>
    <w:p w14:paraId="0007CC2B" w14:textId="77777777" w:rsidR="00B01C37" w:rsidRPr="00D74A2C" w:rsidRDefault="00B01C37" w:rsidP="006949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01D0F0" w14:textId="34B84080" w:rsidR="0069492B" w:rsidRPr="00FC48E1" w:rsidRDefault="0069492B" w:rsidP="006949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48E1">
        <w:rPr>
          <w:rFonts w:ascii="Times New Roman" w:hAnsi="Times New Roman" w:cs="Times New Roman"/>
          <w:b/>
          <w:bCs/>
          <w:sz w:val="24"/>
          <w:szCs w:val="24"/>
        </w:rPr>
        <w:t>5. Service</w:t>
      </w:r>
      <w:r w:rsidR="00665C64" w:rsidRPr="00FC48E1">
        <w:rPr>
          <w:rFonts w:ascii="Times New Roman" w:hAnsi="Times New Roman" w:cs="Times New Roman"/>
          <w:b/>
          <w:bCs/>
          <w:sz w:val="24"/>
          <w:szCs w:val="24"/>
        </w:rPr>
        <w:t xml:space="preserve"> (University, Department, Community)</w:t>
      </w:r>
    </w:p>
    <w:p w14:paraId="30B79494" w14:textId="26294023" w:rsidR="00560C94" w:rsidRDefault="00CB5804" w:rsidP="005F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Provide seminars for the </w:t>
      </w:r>
      <w:r w:rsidRPr="00B01C37">
        <w:rPr>
          <w:rFonts w:ascii="Times New Roman" w:hAnsi="Times New Roman" w:cs="Times New Roman"/>
          <w:color w:val="FF0000"/>
          <w:sz w:val="24"/>
          <w:szCs w:val="24"/>
        </w:rPr>
        <w:t>Gannon University</w:t>
      </w:r>
      <w:r>
        <w:rPr>
          <w:rFonts w:ascii="Times New Roman" w:hAnsi="Times New Roman" w:cs="Times New Roman"/>
          <w:sz w:val="24"/>
          <w:szCs w:val="24"/>
        </w:rPr>
        <w:t xml:space="preserve"> as well as any other interested university.</w:t>
      </w:r>
    </w:p>
    <w:p w14:paraId="178E435A" w14:textId="79FFFC0B" w:rsidR="00514CC7" w:rsidRDefault="00514CC7" w:rsidP="005F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Being a member of </w:t>
      </w:r>
      <w:r w:rsidRPr="00B01C37">
        <w:rPr>
          <w:rFonts w:ascii="Times New Roman" w:hAnsi="Times New Roman" w:cs="Times New Roman"/>
          <w:color w:val="FF0000"/>
          <w:sz w:val="24"/>
          <w:szCs w:val="24"/>
        </w:rPr>
        <w:t>IEEE – Erie PA Section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8FDB78" w14:textId="1110BE0B" w:rsidR="00C16B24" w:rsidRDefault="00514CC7" w:rsidP="005F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Being the </w:t>
      </w:r>
      <w:r w:rsidRPr="00B01C37">
        <w:rPr>
          <w:rFonts w:ascii="Times New Roman" w:hAnsi="Times New Roman" w:cs="Times New Roman"/>
          <w:color w:val="FF0000"/>
          <w:sz w:val="24"/>
          <w:szCs w:val="24"/>
        </w:rPr>
        <w:t>IEEE advisor of the GU – ECE Department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5755CE" w14:textId="0DF3DCAD" w:rsidR="00262845" w:rsidRDefault="00262845" w:rsidP="005F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Being a member of university, college, and department committees.</w:t>
      </w:r>
    </w:p>
    <w:p w14:paraId="5F659829" w14:textId="30575A3E" w:rsidR="00687A4F" w:rsidRDefault="00687A4F" w:rsidP="005F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Create special issues for different journals from </w:t>
      </w:r>
      <w:r w:rsidR="00A20EC5" w:rsidRPr="00A20EC5">
        <w:rPr>
          <w:rFonts w:ascii="Times New Roman" w:hAnsi="Times New Roman" w:cs="Times New Roman"/>
          <w:sz w:val="24"/>
          <w:szCs w:val="24"/>
        </w:rPr>
        <w:t xml:space="preserve">the Institute of Electrical and Electronics Engineers (IEEE), the </w:t>
      </w:r>
      <w:r w:rsidR="00A20EC5" w:rsidRPr="00B01C37">
        <w:rPr>
          <w:rFonts w:ascii="Times New Roman" w:hAnsi="Times New Roman" w:cs="Times New Roman"/>
          <w:color w:val="FF0000"/>
          <w:sz w:val="24"/>
          <w:szCs w:val="24"/>
        </w:rPr>
        <w:t>Association for Computing Machinery (ACM)</w:t>
      </w:r>
      <w:r w:rsidR="00A20EC5" w:rsidRPr="00A20EC5">
        <w:rPr>
          <w:rFonts w:ascii="Times New Roman" w:hAnsi="Times New Roman" w:cs="Times New Roman"/>
          <w:sz w:val="24"/>
          <w:szCs w:val="24"/>
        </w:rPr>
        <w:t xml:space="preserve">, the </w:t>
      </w:r>
      <w:r w:rsidR="00A20EC5" w:rsidRPr="00B01C37">
        <w:rPr>
          <w:rFonts w:ascii="Times New Roman" w:hAnsi="Times New Roman" w:cs="Times New Roman"/>
          <w:color w:val="FF0000"/>
          <w:sz w:val="24"/>
          <w:szCs w:val="24"/>
        </w:rPr>
        <w:t>Holtzbrinck Publishing Group</w:t>
      </w:r>
      <w:r w:rsidR="00A20EC5" w:rsidRPr="00A20EC5">
        <w:rPr>
          <w:rFonts w:ascii="Times New Roman" w:hAnsi="Times New Roman" w:cs="Times New Roman"/>
          <w:sz w:val="24"/>
          <w:szCs w:val="24"/>
        </w:rPr>
        <w:t xml:space="preserve">, the </w:t>
      </w:r>
      <w:r w:rsidR="00A20EC5" w:rsidRPr="00B01C37">
        <w:rPr>
          <w:rFonts w:ascii="Times New Roman" w:hAnsi="Times New Roman" w:cs="Times New Roman"/>
          <w:color w:val="FF0000"/>
          <w:sz w:val="24"/>
          <w:szCs w:val="24"/>
        </w:rPr>
        <w:t>Springer “Science+Business” Media</w:t>
      </w:r>
      <w:r w:rsidR="00A20EC5" w:rsidRPr="00A20EC5">
        <w:rPr>
          <w:rFonts w:ascii="Times New Roman" w:hAnsi="Times New Roman" w:cs="Times New Roman"/>
          <w:sz w:val="24"/>
          <w:szCs w:val="24"/>
        </w:rPr>
        <w:t xml:space="preserve">, the </w:t>
      </w:r>
      <w:r w:rsidR="00A20EC5" w:rsidRPr="00B01C37">
        <w:rPr>
          <w:rFonts w:ascii="Times New Roman" w:hAnsi="Times New Roman" w:cs="Times New Roman"/>
          <w:color w:val="FF0000"/>
          <w:sz w:val="24"/>
          <w:szCs w:val="24"/>
        </w:rPr>
        <w:t>Elsevier</w:t>
      </w:r>
      <w:r w:rsidR="00A20EC5">
        <w:rPr>
          <w:rFonts w:ascii="Times New Roman" w:hAnsi="Times New Roman" w:cs="Times New Roman"/>
          <w:sz w:val="24"/>
          <w:szCs w:val="24"/>
        </w:rPr>
        <w:t xml:space="preserve">, the </w:t>
      </w:r>
      <w:r w:rsidR="00A20EC5" w:rsidRPr="00B01C37">
        <w:rPr>
          <w:rFonts w:ascii="Times New Roman" w:hAnsi="Times New Roman" w:cs="Times New Roman"/>
          <w:color w:val="FF0000"/>
          <w:sz w:val="24"/>
          <w:szCs w:val="24"/>
        </w:rPr>
        <w:t>Multidisciplinary Digital Publishing Institute (MDPI)</w:t>
      </w:r>
      <w:r w:rsidR="00A20EC5">
        <w:rPr>
          <w:rFonts w:ascii="Times New Roman" w:hAnsi="Times New Roman" w:cs="Times New Roman"/>
          <w:sz w:val="24"/>
          <w:szCs w:val="24"/>
        </w:rPr>
        <w:t xml:space="preserve">, etc. </w:t>
      </w:r>
      <w:r>
        <w:rPr>
          <w:rFonts w:ascii="Times New Roman" w:hAnsi="Times New Roman" w:cs="Times New Roman"/>
          <w:sz w:val="24"/>
          <w:szCs w:val="24"/>
        </w:rPr>
        <w:t xml:space="preserve">Working </w:t>
      </w:r>
      <w:r w:rsidR="00BC0CE3">
        <w:rPr>
          <w:rFonts w:ascii="Times New Roman" w:hAnsi="Times New Roman" w:cs="Times New Roman"/>
          <w:sz w:val="24"/>
          <w:szCs w:val="24"/>
        </w:rPr>
        <w:t xml:space="preserve">on an issue for </w:t>
      </w:r>
      <w:r w:rsidR="00A20EC5">
        <w:rPr>
          <w:rFonts w:ascii="Times New Roman" w:hAnsi="Times New Roman" w:cs="Times New Roman"/>
          <w:sz w:val="24"/>
          <w:szCs w:val="24"/>
        </w:rPr>
        <w:t xml:space="preserve">each of </w:t>
      </w:r>
      <w:r w:rsidR="00BC0CE3">
        <w:rPr>
          <w:rFonts w:ascii="Times New Roman" w:hAnsi="Times New Roman" w:cs="Times New Roman"/>
          <w:sz w:val="24"/>
          <w:szCs w:val="24"/>
        </w:rPr>
        <w:t xml:space="preserve">the </w:t>
      </w:r>
      <w:r w:rsidR="00BC0CE3" w:rsidRPr="00B01C37">
        <w:rPr>
          <w:rFonts w:ascii="Times New Roman" w:hAnsi="Times New Roman" w:cs="Times New Roman"/>
          <w:color w:val="FF0000"/>
          <w:sz w:val="24"/>
          <w:szCs w:val="24"/>
        </w:rPr>
        <w:t>MDPI Designs</w:t>
      </w:r>
      <w:r w:rsidR="00B14D72">
        <w:rPr>
          <w:rFonts w:ascii="Times New Roman" w:hAnsi="Times New Roman" w:cs="Times New Roman"/>
          <w:sz w:val="24"/>
          <w:szCs w:val="24"/>
        </w:rPr>
        <w:t xml:space="preserve"> and </w:t>
      </w:r>
      <w:r w:rsidR="00B14D72" w:rsidRPr="00B01C37">
        <w:rPr>
          <w:rFonts w:ascii="Times New Roman" w:hAnsi="Times New Roman" w:cs="Times New Roman"/>
          <w:color w:val="FF0000"/>
          <w:sz w:val="24"/>
          <w:szCs w:val="24"/>
        </w:rPr>
        <w:t>MDPI Mathematics</w:t>
      </w:r>
      <w:r w:rsidR="00BC0CE3">
        <w:rPr>
          <w:rFonts w:ascii="Times New Roman" w:hAnsi="Times New Roman" w:cs="Times New Roman"/>
          <w:sz w:val="24"/>
          <w:szCs w:val="24"/>
        </w:rPr>
        <w:t xml:space="preserve"> </w:t>
      </w:r>
      <w:r w:rsidR="00B14D72">
        <w:rPr>
          <w:rFonts w:ascii="Times New Roman" w:hAnsi="Times New Roman" w:cs="Times New Roman"/>
          <w:sz w:val="24"/>
          <w:szCs w:val="24"/>
        </w:rPr>
        <w:t>j</w:t>
      </w:r>
      <w:r w:rsidR="00BC0CE3">
        <w:rPr>
          <w:rFonts w:ascii="Times New Roman" w:hAnsi="Times New Roman" w:cs="Times New Roman"/>
          <w:sz w:val="24"/>
          <w:szCs w:val="24"/>
        </w:rPr>
        <w:t>ournal</w:t>
      </w:r>
      <w:r w:rsidR="00B14D72">
        <w:rPr>
          <w:rFonts w:ascii="Times New Roman" w:hAnsi="Times New Roman" w:cs="Times New Roman"/>
          <w:sz w:val="24"/>
          <w:szCs w:val="24"/>
        </w:rPr>
        <w:t>s</w:t>
      </w:r>
      <w:r w:rsidR="00BC0CE3">
        <w:rPr>
          <w:rFonts w:ascii="Times New Roman" w:hAnsi="Times New Roman" w:cs="Times New Roman"/>
          <w:sz w:val="24"/>
          <w:szCs w:val="24"/>
        </w:rPr>
        <w:t>.</w:t>
      </w:r>
    </w:p>
    <w:p w14:paraId="222DCC2D" w14:textId="210BF007" w:rsidR="004D74EB" w:rsidRPr="00FC48E1" w:rsidRDefault="004D74EB" w:rsidP="005F5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01C37">
        <w:rPr>
          <w:rFonts w:ascii="Times New Roman" w:hAnsi="Times New Roman" w:cs="Times New Roman"/>
          <w:sz w:val="24"/>
          <w:szCs w:val="24"/>
        </w:rPr>
        <w:t>Provide executive contributions</w:t>
      </w:r>
      <w:r>
        <w:rPr>
          <w:rFonts w:ascii="Times New Roman" w:hAnsi="Times New Roman" w:cs="Times New Roman"/>
          <w:sz w:val="24"/>
          <w:szCs w:val="24"/>
        </w:rPr>
        <w:t xml:space="preserve"> into the </w:t>
      </w:r>
      <w:r w:rsidRPr="00B01C37">
        <w:rPr>
          <w:rFonts w:ascii="Times New Roman" w:hAnsi="Times New Roman" w:cs="Times New Roman"/>
          <w:color w:val="FF0000"/>
          <w:sz w:val="24"/>
          <w:szCs w:val="24"/>
        </w:rPr>
        <w:t xml:space="preserve">IEEE </w:t>
      </w:r>
      <w:r w:rsidR="00CA518D" w:rsidRPr="00B01C37">
        <w:rPr>
          <w:rFonts w:ascii="Times New Roman" w:hAnsi="Times New Roman" w:cs="Times New Roman"/>
          <w:color w:val="FF0000"/>
          <w:sz w:val="24"/>
          <w:szCs w:val="24"/>
        </w:rPr>
        <w:t>Physical Assurance and Inspection of Electronics (PAINE)</w:t>
      </w:r>
      <w:r w:rsidR="00CA518D">
        <w:rPr>
          <w:rFonts w:ascii="Times New Roman" w:hAnsi="Times New Roman" w:cs="Times New Roman"/>
          <w:sz w:val="24"/>
          <w:szCs w:val="24"/>
        </w:rPr>
        <w:t xml:space="preserve"> international conference.</w:t>
      </w:r>
    </w:p>
    <w:sectPr w:rsidR="004D74EB" w:rsidRPr="00FC48E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1E559" w14:textId="77777777" w:rsidR="00263FBA" w:rsidRDefault="00263FBA" w:rsidP="00360352">
      <w:pPr>
        <w:spacing w:line="240" w:lineRule="auto"/>
      </w:pPr>
      <w:r>
        <w:separator/>
      </w:r>
    </w:p>
  </w:endnote>
  <w:endnote w:type="continuationSeparator" w:id="0">
    <w:p w14:paraId="1C355F1A" w14:textId="77777777" w:rsidR="00263FBA" w:rsidRDefault="00263FBA" w:rsidP="003603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1369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AFE1DF" w14:textId="4846D21C" w:rsidR="00316EE4" w:rsidRDefault="00316EE4" w:rsidP="00316E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5524" w14:textId="77777777" w:rsidR="00263FBA" w:rsidRDefault="00263FBA" w:rsidP="00360352">
      <w:pPr>
        <w:spacing w:line="240" w:lineRule="auto"/>
      </w:pPr>
      <w:r>
        <w:separator/>
      </w:r>
    </w:p>
  </w:footnote>
  <w:footnote w:type="continuationSeparator" w:id="0">
    <w:p w14:paraId="131F937E" w14:textId="77777777" w:rsidR="00263FBA" w:rsidRDefault="00263FBA" w:rsidP="003603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756E" w14:textId="261454E0" w:rsidR="00360352" w:rsidRDefault="00A149F6" w:rsidP="00A149F6">
    <w:pPr>
      <w:pStyle w:val="Header"/>
      <w:pBdr>
        <w:bottom w:val="single" w:sz="6" w:space="1" w:color="auto"/>
      </w:pBdr>
      <w:rPr>
        <w:rFonts w:ascii="Times New Roman" w:hAnsi="Times New Roman" w:cs="Times New Roman"/>
        <w:szCs w:val="22"/>
      </w:rPr>
    </w:pPr>
    <w:r w:rsidRPr="00A149F6">
      <w:rPr>
        <w:rFonts w:ascii="Times New Roman" w:hAnsi="Times New Roman" w:cs="Times New Roman"/>
        <w:szCs w:val="22"/>
      </w:rPr>
      <w:t>FACULTY MENTORING</w:t>
    </w:r>
    <w:r w:rsidR="0069492B">
      <w:rPr>
        <w:rFonts w:ascii="Times New Roman" w:hAnsi="Times New Roman" w:cs="Times New Roman"/>
        <w:szCs w:val="22"/>
      </w:rPr>
      <w:t xml:space="preserve">  </w:t>
    </w:r>
    <w:r w:rsidR="00F22BCC">
      <w:rPr>
        <w:rFonts w:ascii="Times New Roman" w:hAnsi="Times New Roman" w:cs="Times New Roman"/>
        <w:szCs w:val="22"/>
      </w:rPr>
      <w:t xml:space="preserve"> </w:t>
    </w:r>
    <w:r w:rsidR="0069492B">
      <w:rPr>
        <w:rFonts w:ascii="Times New Roman" w:hAnsi="Times New Roman" w:cs="Times New Roman"/>
        <w:szCs w:val="22"/>
      </w:rPr>
      <w:t xml:space="preserve">   </w:t>
    </w:r>
    <w:r w:rsidR="00F22BCC">
      <w:rPr>
        <w:rFonts w:ascii="Times New Roman" w:hAnsi="Times New Roman" w:cs="Times New Roman"/>
        <w:szCs w:val="22"/>
      </w:rPr>
      <w:t xml:space="preserve">   </w:t>
    </w:r>
    <w:r w:rsidRPr="00A149F6">
      <w:rPr>
        <w:rFonts w:ascii="Times New Roman" w:hAnsi="Times New Roman" w:cs="Times New Roman"/>
        <w:szCs w:val="22"/>
      </w:rPr>
      <w:t>FALL 2022</w:t>
    </w:r>
    <w:r w:rsidR="00F22BCC">
      <w:rPr>
        <w:rFonts w:ascii="Times New Roman" w:hAnsi="Times New Roman" w:cs="Times New Roman"/>
        <w:szCs w:val="22"/>
      </w:rPr>
      <w:t xml:space="preserve">  </w:t>
    </w:r>
    <w:r w:rsidR="00770DD8">
      <w:rPr>
        <w:rFonts w:ascii="Times New Roman" w:hAnsi="Times New Roman" w:cs="Times New Roman"/>
        <w:szCs w:val="22"/>
      </w:rPr>
      <w:t xml:space="preserve"> </w:t>
    </w:r>
    <w:r w:rsidR="00887A67">
      <w:rPr>
        <w:rFonts w:ascii="Times New Roman" w:hAnsi="Times New Roman" w:cs="Times New Roman"/>
        <w:szCs w:val="22"/>
      </w:rPr>
      <w:t xml:space="preserve">  </w:t>
    </w:r>
    <w:r w:rsidR="00F22BCC">
      <w:rPr>
        <w:rFonts w:ascii="Times New Roman" w:hAnsi="Times New Roman" w:cs="Times New Roman"/>
        <w:szCs w:val="22"/>
      </w:rPr>
      <w:t xml:space="preserve"> </w:t>
    </w:r>
    <w:r w:rsidR="00887A67">
      <w:rPr>
        <w:rFonts w:ascii="Times New Roman" w:hAnsi="Times New Roman" w:cs="Times New Roman"/>
        <w:szCs w:val="22"/>
      </w:rPr>
      <w:t xml:space="preserve"> </w:t>
    </w:r>
    <w:r w:rsidR="00770DD8">
      <w:rPr>
        <w:rFonts w:ascii="Times New Roman" w:hAnsi="Times New Roman" w:cs="Times New Roman"/>
        <w:szCs w:val="22"/>
      </w:rPr>
      <w:t xml:space="preserve">Meeting </w:t>
    </w:r>
    <w:r w:rsidR="00F22BCC">
      <w:rPr>
        <w:rFonts w:ascii="Times New Roman" w:hAnsi="Times New Roman" w:cs="Times New Roman"/>
        <w:szCs w:val="22"/>
      </w:rPr>
      <w:t>D</w:t>
    </w:r>
    <w:r w:rsidR="00770DD8">
      <w:rPr>
        <w:rFonts w:ascii="Times New Roman" w:hAnsi="Times New Roman" w:cs="Times New Roman"/>
        <w:szCs w:val="22"/>
      </w:rPr>
      <w:t>ate</w:t>
    </w:r>
    <w:r w:rsidR="00F22BCC">
      <w:rPr>
        <w:rFonts w:ascii="Times New Roman" w:hAnsi="Times New Roman" w:cs="Times New Roman"/>
        <w:szCs w:val="22"/>
      </w:rPr>
      <w:t xml:space="preserve"> and Time</w:t>
    </w:r>
    <w:r w:rsidR="00770DD8">
      <w:rPr>
        <w:rFonts w:ascii="Times New Roman" w:hAnsi="Times New Roman" w:cs="Times New Roman"/>
        <w:szCs w:val="22"/>
      </w:rPr>
      <w:t>:</w:t>
    </w:r>
    <w:r w:rsidR="00887A67">
      <w:rPr>
        <w:rFonts w:ascii="Times New Roman" w:hAnsi="Times New Roman" w:cs="Times New Roman"/>
        <w:szCs w:val="22"/>
      </w:rPr>
      <w:t xml:space="preserve"> Tuesdays</w:t>
    </w:r>
    <w:r w:rsidR="00770DD8">
      <w:rPr>
        <w:rFonts w:ascii="Times New Roman" w:hAnsi="Times New Roman" w:cs="Times New Roman"/>
        <w:szCs w:val="22"/>
      </w:rPr>
      <w:t xml:space="preserve">, </w:t>
    </w:r>
    <w:r w:rsidR="00887A67">
      <w:rPr>
        <w:rFonts w:ascii="Times New Roman" w:hAnsi="Times New Roman" w:cs="Times New Roman"/>
        <w:szCs w:val="22"/>
      </w:rPr>
      <w:t>12</w:t>
    </w:r>
    <w:r w:rsidR="00770DD8">
      <w:rPr>
        <w:rFonts w:ascii="Times New Roman" w:hAnsi="Times New Roman" w:cs="Times New Roman"/>
        <w:szCs w:val="22"/>
      </w:rPr>
      <w:t>:</w:t>
    </w:r>
    <w:r w:rsidR="0069492B">
      <w:rPr>
        <w:rFonts w:ascii="Times New Roman" w:hAnsi="Times New Roman" w:cs="Times New Roman"/>
        <w:szCs w:val="22"/>
      </w:rPr>
      <w:t xml:space="preserve">00 </w:t>
    </w:r>
    <w:r w:rsidR="00887A67">
      <w:rPr>
        <w:rFonts w:ascii="Times New Roman" w:hAnsi="Times New Roman" w:cs="Times New Roman"/>
        <w:szCs w:val="22"/>
      </w:rPr>
      <w:t>PM – 1:00 PM</w:t>
    </w:r>
    <w:r w:rsidR="00770DD8">
      <w:rPr>
        <w:rFonts w:ascii="Times New Roman" w:hAnsi="Times New Roman" w:cs="Times New Roman"/>
        <w:szCs w:val="22"/>
      </w:rPr>
      <w:t xml:space="preserve">                  </w:t>
    </w:r>
  </w:p>
  <w:p w14:paraId="353CD89C" w14:textId="77777777" w:rsidR="00B25964" w:rsidRDefault="00B259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F9A"/>
    <w:multiLevelType w:val="hybridMultilevel"/>
    <w:tmpl w:val="206AC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CB6A9C"/>
    <w:multiLevelType w:val="multilevel"/>
    <w:tmpl w:val="3DD2EB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9D54D96"/>
    <w:multiLevelType w:val="hybridMultilevel"/>
    <w:tmpl w:val="C5C8295A"/>
    <w:lvl w:ilvl="0" w:tplc="CFDCE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C8"/>
    <w:rsid w:val="00014F86"/>
    <w:rsid w:val="0003480F"/>
    <w:rsid w:val="00065340"/>
    <w:rsid w:val="00084760"/>
    <w:rsid w:val="00092882"/>
    <w:rsid w:val="000A1880"/>
    <w:rsid w:val="000A4334"/>
    <w:rsid w:val="000A667D"/>
    <w:rsid w:val="000E567A"/>
    <w:rsid w:val="000F67FE"/>
    <w:rsid w:val="00110782"/>
    <w:rsid w:val="0011102F"/>
    <w:rsid w:val="001151E4"/>
    <w:rsid w:val="0014180C"/>
    <w:rsid w:val="001B19F2"/>
    <w:rsid w:val="0022784E"/>
    <w:rsid w:val="00232EFF"/>
    <w:rsid w:val="002549F3"/>
    <w:rsid w:val="002612A3"/>
    <w:rsid w:val="00262845"/>
    <w:rsid w:val="00263FBA"/>
    <w:rsid w:val="00264718"/>
    <w:rsid w:val="00272304"/>
    <w:rsid w:val="00305494"/>
    <w:rsid w:val="003162AA"/>
    <w:rsid w:val="00316EE4"/>
    <w:rsid w:val="00334A9C"/>
    <w:rsid w:val="00344B4D"/>
    <w:rsid w:val="00360352"/>
    <w:rsid w:val="0036087A"/>
    <w:rsid w:val="00397DC7"/>
    <w:rsid w:val="003B143B"/>
    <w:rsid w:val="003C492F"/>
    <w:rsid w:val="003F0718"/>
    <w:rsid w:val="003F559C"/>
    <w:rsid w:val="00400D7E"/>
    <w:rsid w:val="00414393"/>
    <w:rsid w:val="00433B3B"/>
    <w:rsid w:val="00464783"/>
    <w:rsid w:val="00467BAD"/>
    <w:rsid w:val="004A64AA"/>
    <w:rsid w:val="004C625B"/>
    <w:rsid w:val="004D74EB"/>
    <w:rsid w:val="00514CC7"/>
    <w:rsid w:val="00521216"/>
    <w:rsid w:val="00560C94"/>
    <w:rsid w:val="00563D2E"/>
    <w:rsid w:val="005B2BD4"/>
    <w:rsid w:val="005C0C23"/>
    <w:rsid w:val="005D0D7C"/>
    <w:rsid w:val="005F23AB"/>
    <w:rsid w:val="005F599F"/>
    <w:rsid w:val="00665C64"/>
    <w:rsid w:val="006864FB"/>
    <w:rsid w:val="00687A4F"/>
    <w:rsid w:val="00692768"/>
    <w:rsid w:val="0069492B"/>
    <w:rsid w:val="00694D16"/>
    <w:rsid w:val="006B3BD0"/>
    <w:rsid w:val="006E4D32"/>
    <w:rsid w:val="007441D2"/>
    <w:rsid w:val="00744355"/>
    <w:rsid w:val="007679EC"/>
    <w:rsid w:val="00770DD8"/>
    <w:rsid w:val="0078465A"/>
    <w:rsid w:val="00797A7F"/>
    <w:rsid w:val="007B5AC7"/>
    <w:rsid w:val="0080302A"/>
    <w:rsid w:val="00813558"/>
    <w:rsid w:val="00816556"/>
    <w:rsid w:val="00863F9F"/>
    <w:rsid w:val="00883EEF"/>
    <w:rsid w:val="00887A67"/>
    <w:rsid w:val="008B4309"/>
    <w:rsid w:val="008C44FA"/>
    <w:rsid w:val="009066DE"/>
    <w:rsid w:val="009209F2"/>
    <w:rsid w:val="00971C39"/>
    <w:rsid w:val="00986822"/>
    <w:rsid w:val="00986CC7"/>
    <w:rsid w:val="009942F7"/>
    <w:rsid w:val="009B3658"/>
    <w:rsid w:val="009C4B7E"/>
    <w:rsid w:val="009F2288"/>
    <w:rsid w:val="00A149F6"/>
    <w:rsid w:val="00A20EC5"/>
    <w:rsid w:val="00A34437"/>
    <w:rsid w:val="00A55993"/>
    <w:rsid w:val="00AB10AC"/>
    <w:rsid w:val="00B00942"/>
    <w:rsid w:val="00B01C37"/>
    <w:rsid w:val="00B14D72"/>
    <w:rsid w:val="00B179A0"/>
    <w:rsid w:val="00B25964"/>
    <w:rsid w:val="00B51C9C"/>
    <w:rsid w:val="00BC0CE3"/>
    <w:rsid w:val="00C16B24"/>
    <w:rsid w:val="00CA0508"/>
    <w:rsid w:val="00CA518D"/>
    <w:rsid w:val="00CA6BBF"/>
    <w:rsid w:val="00CB1F22"/>
    <w:rsid w:val="00CB2442"/>
    <w:rsid w:val="00CB5804"/>
    <w:rsid w:val="00CD061A"/>
    <w:rsid w:val="00CE723D"/>
    <w:rsid w:val="00D224F7"/>
    <w:rsid w:val="00D578D7"/>
    <w:rsid w:val="00D57C50"/>
    <w:rsid w:val="00D74A2C"/>
    <w:rsid w:val="00D75CC6"/>
    <w:rsid w:val="00D83ECF"/>
    <w:rsid w:val="00E505C8"/>
    <w:rsid w:val="00E76BA7"/>
    <w:rsid w:val="00EA304A"/>
    <w:rsid w:val="00ED2DED"/>
    <w:rsid w:val="00EE02C6"/>
    <w:rsid w:val="00F1228A"/>
    <w:rsid w:val="00F22BCC"/>
    <w:rsid w:val="00F42FE5"/>
    <w:rsid w:val="00F92B9F"/>
    <w:rsid w:val="00FC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AA59B"/>
  <w15:docId w15:val="{B4789367-C70F-4F4A-9565-09402E84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3603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352"/>
  </w:style>
  <w:style w:type="paragraph" w:styleId="Footer">
    <w:name w:val="footer"/>
    <w:basedOn w:val="Normal"/>
    <w:link w:val="FooterChar"/>
    <w:uiPriority w:val="99"/>
    <w:unhideWhenUsed/>
    <w:rsid w:val="003603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352"/>
  </w:style>
  <w:style w:type="paragraph" w:styleId="ListParagraph">
    <w:name w:val="List Paragraph"/>
    <w:basedOn w:val="Normal"/>
    <w:uiPriority w:val="34"/>
    <w:qFormat/>
    <w:rsid w:val="00E76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research_universities_in_the_United_Stat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sf.gov/pubs/2022/nsf22517/nsf22517.ht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eta.nsf.gov/funding/opportunities/computer-and-information-science-and-engineering-research-initi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ta.nsf.gov/funding/opportunities/faculty-early-career-development-program-care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Sundaram, Ramakrishnan</dc:creator>
  <cp:lastModifiedBy>Shayan Taheri</cp:lastModifiedBy>
  <cp:revision>59</cp:revision>
  <cp:lastPrinted>2020-12-02T13:54:00Z</cp:lastPrinted>
  <dcterms:created xsi:type="dcterms:W3CDTF">2022-09-13T15:35:00Z</dcterms:created>
  <dcterms:modified xsi:type="dcterms:W3CDTF">2023-01-26T00:33:00Z</dcterms:modified>
</cp:coreProperties>
</file>