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868" w:rsidRPr="00080868" w:rsidRDefault="00080868" w:rsidP="0008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868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080868" w:rsidRPr="00080868" w:rsidRDefault="00080868" w:rsidP="0008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Leuchtturm1917 Pencil Loop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br/>
      </w: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Accessories</w:t>
      </w:r>
    </w:p>
    <w:p w:rsidR="00080868" w:rsidRPr="00080868" w:rsidRDefault="00080868" w:rsidP="00080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0868" w:rsidRPr="00080868" w:rsidRDefault="00080868" w:rsidP="0008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868">
        <w:rPr>
          <w:rFonts w:ascii="Segoe UI Symbol" w:eastAsia="Times New Roman" w:hAnsi="Segoe UI Symbol" w:cs="Segoe UI Symbol"/>
          <w:b/>
          <w:bCs/>
          <w:sz w:val="27"/>
          <w:szCs w:val="27"/>
        </w:rPr>
        <w:t>📎</w:t>
      </w:r>
      <w:r w:rsidRPr="00080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080868" w:rsidRPr="00080868" w:rsidRDefault="00080868" w:rsidP="00080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Leuchtturm1917 Pencil Loop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is a stylish and functional accessory designed to keep your writing tools securely attached to any notebook or planner. Featuring a </w:t>
      </w: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self-adhesive backing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>, it can be placed on any cover surface for instant use.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br/>
        <w:t xml:space="preserve">According to the product’s description, it includes an </w:t>
      </w: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elegant set of metal bookmarks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with a magnetic closure—featuring an ultra-thin design that ensures your pages remain undamaged. The set contains </w:t>
      </w: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three coordinated colors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>, adding both function and elegance to your stationery collection.</w:t>
      </w:r>
    </w:p>
    <w:p w:rsidR="00080868" w:rsidRPr="00080868" w:rsidRDefault="00080868" w:rsidP="00080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0868" w:rsidRPr="00080868" w:rsidRDefault="00080868" w:rsidP="00080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868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080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Leuchtturm1917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Self-adhesive pencil holder + magnetic bookmark set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Included: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1× Pencil loop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3× Ultra-thin magnetic bookmarks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Bookmark Features: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Slim, page-safe design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Metallic finish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Strong magnetic closure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Adhesive Type: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Strong self-adhesive backing for notebook attachment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Ideal </w:t>
      </w:r>
      <w:proofErr w:type="gramStart"/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Notebooks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Planners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Journals</w:t>
      </w:r>
    </w:p>
    <w:p w:rsidR="00080868" w:rsidRPr="00080868" w:rsidRDefault="00080868" w:rsidP="000808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sz w:val="24"/>
          <w:szCs w:val="24"/>
        </w:rPr>
        <w:t>Study materials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Elegant, minimal, coordinated color set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Rating: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4.3 </w:t>
      </w:r>
      <w:r w:rsidRPr="00080868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210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850</w:t>
      </w:r>
    </w:p>
    <w:p w:rsidR="00080868" w:rsidRPr="00080868" w:rsidRDefault="00080868" w:rsidP="00080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868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080868">
        <w:rPr>
          <w:rFonts w:ascii="Times New Roman" w:eastAsia="Times New Roman" w:hAnsi="Times New Roman" w:cs="Times New Roman"/>
          <w:sz w:val="24"/>
          <w:szCs w:val="24"/>
        </w:rPr>
        <w:t xml:space="preserve"> $7.99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5227C"/>
    <w:multiLevelType w:val="multilevel"/>
    <w:tmpl w:val="575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C11"/>
    <w:rsid w:val="00080868"/>
    <w:rsid w:val="00331DBB"/>
    <w:rsid w:val="00882C11"/>
    <w:rsid w:val="00B1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08E9D-6151-4E25-89E0-32918A7E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0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08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08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8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2025-12-07T19:12:00Z</dcterms:created>
  <dcterms:modified xsi:type="dcterms:W3CDTF">2025-12-07T19:12:00Z</dcterms:modified>
</cp:coreProperties>
</file>