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98B" w:rsidRPr="00F9498B" w:rsidRDefault="00F9498B" w:rsidP="00F94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98B">
        <w:rPr>
          <w:rFonts w:ascii="Times New Roman" w:eastAsia="Times New Roman" w:hAnsi="Times New Roman" w:cs="Times New Roman"/>
          <w:b/>
          <w:bCs/>
          <w:sz w:val="27"/>
          <w:szCs w:val="27"/>
        </w:rPr>
        <w:t>Product Details &amp; Specifications</w:t>
      </w:r>
    </w:p>
    <w:p w:rsidR="00F9498B" w:rsidRPr="00F9498B" w:rsidRDefault="00F9498B" w:rsidP="00F94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98B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Name:</w:t>
      </w:r>
      <w:r w:rsidRPr="00F9498B">
        <w:rPr>
          <w:rFonts w:ascii="Times New Roman" w:eastAsia="Times New Roman" w:hAnsi="Times New Roman" w:cs="Times New Roman"/>
          <w:sz w:val="24"/>
          <w:szCs w:val="24"/>
        </w:rPr>
        <w:t xml:space="preserve"> Faber-Castell Artist Pen</w:t>
      </w:r>
      <w:r w:rsidRPr="00F9498B">
        <w:rPr>
          <w:rFonts w:ascii="Times New Roman" w:eastAsia="Times New Roman" w:hAnsi="Times New Roman" w:cs="Times New Roman"/>
          <w:sz w:val="24"/>
          <w:szCs w:val="24"/>
        </w:rPr>
        <w:br/>
      </w:r>
      <w:r w:rsidRPr="00F9498B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F9498B">
        <w:rPr>
          <w:rFonts w:ascii="Times New Roman" w:eastAsia="Times New Roman" w:hAnsi="Times New Roman" w:cs="Times New Roman"/>
          <w:sz w:val="24"/>
          <w:szCs w:val="24"/>
        </w:rPr>
        <w:t xml:space="preserve"> Pens</w:t>
      </w:r>
    </w:p>
    <w:p w:rsidR="00F9498B" w:rsidRPr="00F9498B" w:rsidRDefault="00F9498B" w:rsidP="00F94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98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9498B" w:rsidRPr="00F9498B" w:rsidRDefault="00F9498B" w:rsidP="00F94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98B">
        <w:rPr>
          <w:rFonts w:ascii="Segoe UI Symbol" w:eastAsia="Times New Roman" w:hAnsi="Segoe UI Symbol" w:cs="Segoe UI Symbol"/>
          <w:b/>
          <w:bCs/>
          <w:sz w:val="27"/>
          <w:szCs w:val="27"/>
        </w:rPr>
        <w:t>🖊</w:t>
      </w:r>
      <w:r w:rsidRPr="00F9498B">
        <w:rPr>
          <w:rFonts w:ascii="Times New Roman" w:eastAsia="Times New Roman" w:hAnsi="Times New Roman" w:cs="Times New Roman"/>
          <w:b/>
          <w:bCs/>
          <w:sz w:val="27"/>
          <w:szCs w:val="27"/>
        </w:rPr>
        <w:t>️ Product Details</w:t>
      </w:r>
    </w:p>
    <w:p w:rsidR="00F9498B" w:rsidRPr="00F9498B" w:rsidRDefault="00F9498B" w:rsidP="00F94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98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9498B">
        <w:rPr>
          <w:rFonts w:ascii="Times New Roman" w:eastAsia="Times New Roman" w:hAnsi="Times New Roman" w:cs="Times New Roman"/>
          <w:b/>
          <w:bCs/>
          <w:sz w:val="24"/>
          <w:szCs w:val="24"/>
        </w:rPr>
        <w:t>Faber-Castell Artist Pen</w:t>
      </w:r>
      <w:r w:rsidRPr="00F9498B">
        <w:rPr>
          <w:rFonts w:ascii="Times New Roman" w:eastAsia="Times New Roman" w:hAnsi="Times New Roman" w:cs="Times New Roman"/>
          <w:sz w:val="24"/>
          <w:szCs w:val="24"/>
        </w:rPr>
        <w:t xml:space="preserve"> is designed for professional artists, illustrators, and writers who need precision, comfort, and durability during long creative sessions. Built with an </w:t>
      </w:r>
      <w:r w:rsidRPr="00F9498B">
        <w:rPr>
          <w:rFonts w:ascii="Times New Roman" w:eastAsia="Times New Roman" w:hAnsi="Times New Roman" w:cs="Times New Roman"/>
          <w:b/>
          <w:bCs/>
          <w:sz w:val="24"/>
          <w:szCs w:val="24"/>
        </w:rPr>
        <w:t>ergonomic triangular barrel</w:t>
      </w:r>
      <w:r w:rsidRPr="00F9498B">
        <w:rPr>
          <w:rFonts w:ascii="Times New Roman" w:eastAsia="Times New Roman" w:hAnsi="Times New Roman" w:cs="Times New Roman"/>
          <w:sz w:val="24"/>
          <w:szCs w:val="24"/>
        </w:rPr>
        <w:t>, the pen provides a comfortable and stable grip, reducing hand fatigue.</w:t>
      </w:r>
      <w:r w:rsidRPr="00F9498B">
        <w:rPr>
          <w:rFonts w:ascii="Times New Roman" w:eastAsia="Times New Roman" w:hAnsi="Times New Roman" w:cs="Times New Roman"/>
          <w:sz w:val="24"/>
          <w:szCs w:val="24"/>
        </w:rPr>
        <w:br/>
        <w:t xml:space="preserve">Its patented </w:t>
      </w:r>
      <w:r w:rsidRPr="00F9498B">
        <w:rPr>
          <w:rFonts w:ascii="Times New Roman" w:eastAsia="Times New Roman" w:hAnsi="Times New Roman" w:cs="Times New Roman"/>
          <w:b/>
          <w:bCs/>
          <w:sz w:val="24"/>
          <w:szCs w:val="24"/>
        </w:rPr>
        <w:t>Soft-Grip zone</w:t>
      </w:r>
      <w:r w:rsidRPr="00F9498B">
        <w:rPr>
          <w:rFonts w:ascii="Times New Roman" w:eastAsia="Times New Roman" w:hAnsi="Times New Roman" w:cs="Times New Roman"/>
          <w:sz w:val="24"/>
          <w:szCs w:val="24"/>
        </w:rPr>
        <w:t xml:space="preserve"> ensures smoother control, while the high-quality, break-resistant leads deliver consistent results in sketches, shading, and detailed line work. Ideal for both writing and drawing, it offers reliable performance for everyday creative tasks.</w:t>
      </w:r>
    </w:p>
    <w:p w:rsidR="00F9498B" w:rsidRPr="00F9498B" w:rsidRDefault="00F9498B" w:rsidP="00F94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98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9498B" w:rsidRPr="00F9498B" w:rsidRDefault="00F9498B" w:rsidP="00F94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98B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F949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Specifications</w:t>
      </w:r>
    </w:p>
    <w:p w:rsidR="00F9498B" w:rsidRPr="00F9498B" w:rsidRDefault="00F9498B" w:rsidP="00F94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98B">
        <w:rPr>
          <w:rFonts w:ascii="Times New Roman" w:eastAsia="Times New Roman" w:hAnsi="Times New Roman" w:cs="Times New Roman"/>
          <w:b/>
          <w:bCs/>
          <w:sz w:val="24"/>
          <w:szCs w:val="24"/>
        </w:rPr>
        <w:t>Brand:</w:t>
      </w:r>
      <w:r w:rsidRPr="00F9498B">
        <w:rPr>
          <w:rFonts w:ascii="Times New Roman" w:eastAsia="Times New Roman" w:hAnsi="Times New Roman" w:cs="Times New Roman"/>
          <w:sz w:val="24"/>
          <w:szCs w:val="24"/>
        </w:rPr>
        <w:t xml:space="preserve"> Faber-Castell</w:t>
      </w:r>
    </w:p>
    <w:p w:rsidR="00F9498B" w:rsidRPr="00F9498B" w:rsidRDefault="00F9498B" w:rsidP="00F94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98B">
        <w:rPr>
          <w:rFonts w:ascii="Times New Roman" w:eastAsia="Times New Roman" w:hAnsi="Times New Roman" w:cs="Times New Roman"/>
          <w:b/>
          <w:bCs/>
          <w:sz w:val="24"/>
          <w:szCs w:val="24"/>
        </w:rPr>
        <w:t>Design:</w:t>
      </w:r>
      <w:r w:rsidRPr="00F9498B">
        <w:rPr>
          <w:rFonts w:ascii="Times New Roman" w:eastAsia="Times New Roman" w:hAnsi="Times New Roman" w:cs="Times New Roman"/>
          <w:sz w:val="24"/>
          <w:szCs w:val="24"/>
        </w:rPr>
        <w:t xml:space="preserve"> Ergonomic triangular barrel</w:t>
      </w:r>
    </w:p>
    <w:p w:rsidR="00F9498B" w:rsidRPr="00F9498B" w:rsidRDefault="00F9498B" w:rsidP="00F94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98B">
        <w:rPr>
          <w:rFonts w:ascii="Times New Roman" w:eastAsia="Times New Roman" w:hAnsi="Times New Roman" w:cs="Times New Roman"/>
          <w:b/>
          <w:bCs/>
          <w:sz w:val="24"/>
          <w:szCs w:val="24"/>
        </w:rPr>
        <w:t>Grip:</w:t>
      </w:r>
      <w:r w:rsidRPr="00F9498B">
        <w:rPr>
          <w:rFonts w:ascii="Times New Roman" w:eastAsia="Times New Roman" w:hAnsi="Times New Roman" w:cs="Times New Roman"/>
          <w:sz w:val="24"/>
          <w:szCs w:val="24"/>
        </w:rPr>
        <w:t xml:space="preserve"> Patented Soft-Grip zone for comfort</w:t>
      </w:r>
    </w:p>
    <w:p w:rsidR="00F9498B" w:rsidRPr="00F9498B" w:rsidRDefault="00F9498B" w:rsidP="00F94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98B">
        <w:rPr>
          <w:rFonts w:ascii="Times New Roman" w:eastAsia="Times New Roman" w:hAnsi="Times New Roman" w:cs="Times New Roman"/>
          <w:b/>
          <w:bCs/>
          <w:sz w:val="24"/>
          <w:szCs w:val="24"/>
        </w:rPr>
        <w:t>Lead Quality:</w:t>
      </w:r>
      <w:r w:rsidRPr="00F9498B">
        <w:rPr>
          <w:rFonts w:ascii="Times New Roman" w:eastAsia="Times New Roman" w:hAnsi="Times New Roman" w:cs="Times New Roman"/>
          <w:sz w:val="24"/>
          <w:szCs w:val="24"/>
        </w:rPr>
        <w:t xml:space="preserve"> Break-resistant leads</w:t>
      </w:r>
    </w:p>
    <w:p w:rsidR="00F9498B" w:rsidRPr="00F9498B" w:rsidRDefault="00F9498B" w:rsidP="00F94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98B">
        <w:rPr>
          <w:rFonts w:ascii="Times New Roman" w:eastAsia="Times New Roman" w:hAnsi="Times New Roman" w:cs="Times New Roman"/>
          <w:b/>
          <w:bCs/>
          <w:sz w:val="24"/>
          <w:szCs w:val="24"/>
        </w:rPr>
        <w:t>Available Grades:</w:t>
      </w:r>
      <w:r w:rsidRPr="00F9498B">
        <w:rPr>
          <w:rFonts w:ascii="Times New Roman" w:eastAsia="Times New Roman" w:hAnsi="Times New Roman" w:cs="Times New Roman"/>
          <w:sz w:val="24"/>
          <w:szCs w:val="24"/>
        </w:rPr>
        <w:t xml:space="preserve"> Multiple graphite grades (for varied artistic needs)</w:t>
      </w:r>
    </w:p>
    <w:p w:rsidR="00F9498B" w:rsidRPr="00F9498B" w:rsidRDefault="00F9498B" w:rsidP="00F94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9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Best </w:t>
      </w:r>
      <w:proofErr w:type="gramStart"/>
      <w:r w:rsidRPr="00F9498B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F9498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9498B" w:rsidRPr="00F9498B" w:rsidRDefault="00F9498B" w:rsidP="00F949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98B">
        <w:rPr>
          <w:rFonts w:ascii="Times New Roman" w:eastAsia="Times New Roman" w:hAnsi="Times New Roman" w:cs="Times New Roman"/>
          <w:sz w:val="24"/>
          <w:szCs w:val="24"/>
        </w:rPr>
        <w:t>Fine art drawing</w:t>
      </w:r>
    </w:p>
    <w:p w:rsidR="00F9498B" w:rsidRPr="00F9498B" w:rsidRDefault="00F9498B" w:rsidP="00F949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98B">
        <w:rPr>
          <w:rFonts w:ascii="Times New Roman" w:eastAsia="Times New Roman" w:hAnsi="Times New Roman" w:cs="Times New Roman"/>
          <w:sz w:val="24"/>
          <w:szCs w:val="24"/>
        </w:rPr>
        <w:t>Sketching</w:t>
      </w:r>
    </w:p>
    <w:p w:rsidR="00F9498B" w:rsidRPr="00F9498B" w:rsidRDefault="00F9498B" w:rsidP="00F949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98B">
        <w:rPr>
          <w:rFonts w:ascii="Times New Roman" w:eastAsia="Times New Roman" w:hAnsi="Times New Roman" w:cs="Times New Roman"/>
          <w:sz w:val="24"/>
          <w:szCs w:val="24"/>
        </w:rPr>
        <w:t>Writing</w:t>
      </w:r>
    </w:p>
    <w:p w:rsidR="00F9498B" w:rsidRPr="00F9498B" w:rsidRDefault="00F9498B" w:rsidP="00F949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98B">
        <w:rPr>
          <w:rFonts w:ascii="Times New Roman" w:eastAsia="Times New Roman" w:hAnsi="Times New Roman" w:cs="Times New Roman"/>
          <w:sz w:val="24"/>
          <w:szCs w:val="24"/>
        </w:rPr>
        <w:t>Long creative sessions</w:t>
      </w:r>
    </w:p>
    <w:p w:rsidR="00F9498B" w:rsidRPr="00F9498B" w:rsidRDefault="00F9498B" w:rsidP="00F94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98B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F9498B">
        <w:rPr>
          <w:rFonts w:ascii="Times New Roman" w:eastAsia="Times New Roman" w:hAnsi="Times New Roman" w:cs="Times New Roman"/>
          <w:sz w:val="24"/>
          <w:szCs w:val="24"/>
        </w:rPr>
        <w:t xml:space="preserve"> Smooth and consistent line output</w:t>
      </w:r>
    </w:p>
    <w:p w:rsidR="00F9498B" w:rsidRPr="00F9498B" w:rsidRDefault="00F9498B" w:rsidP="00F94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98B">
        <w:rPr>
          <w:rFonts w:ascii="Times New Roman" w:eastAsia="Times New Roman" w:hAnsi="Times New Roman" w:cs="Times New Roman"/>
          <w:b/>
          <w:bCs/>
          <w:sz w:val="24"/>
          <w:szCs w:val="24"/>
        </w:rPr>
        <w:t>Rating:</w:t>
      </w:r>
      <w:r w:rsidRPr="00F9498B">
        <w:rPr>
          <w:rFonts w:ascii="Times New Roman" w:eastAsia="Times New Roman" w:hAnsi="Times New Roman" w:cs="Times New Roman"/>
          <w:sz w:val="24"/>
          <w:szCs w:val="24"/>
        </w:rPr>
        <w:t xml:space="preserve"> 4.4 </w:t>
      </w:r>
      <w:r w:rsidRPr="00F9498B">
        <w:rPr>
          <w:rFonts w:ascii="Segoe UI Symbol" w:eastAsia="Times New Roman" w:hAnsi="Segoe UI Symbol" w:cs="Segoe UI Symbol"/>
          <w:sz w:val="24"/>
          <w:szCs w:val="24"/>
        </w:rPr>
        <w:t>★</w:t>
      </w:r>
    </w:p>
    <w:p w:rsidR="00F9498B" w:rsidRPr="00F9498B" w:rsidRDefault="00F9498B" w:rsidP="00F94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98B">
        <w:rPr>
          <w:rFonts w:ascii="Times New Roman" w:eastAsia="Times New Roman" w:hAnsi="Times New Roman" w:cs="Times New Roman"/>
          <w:b/>
          <w:bCs/>
          <w:sz w:val="24"/>
          <w:szCs w:val="24"/>
        </w:rPr>
        <w:t>Reviews:</w:t>
      </w:r>
      <w:r w:rsidRPr="00F9498B">
        <w:rPr>
          <w:rFonts w:ascii="Times New Roman" w:eastAsia="Times New Roman" w:hAnsi="Times New Roman" w:cs="Times New Roman"/>
          <w:sz w:val="24"/>
          <w:szCs w:val="24"/>
        </w:rPr>
        <w:t xml:space="preserve"> 540</w:t>
      </w:r>
    </w:p>
    <w:p w:rsidR="00F9498B" w:rsidRPr="00F9498B" w:rsidRDefault="00F9498B" w:rsidP="00F94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98B">
        <w:rPr>
          <w:rFonts w:ascii="Times New Roman" w:eastAsia="Times New Roman" w:hAnsi="Times New Roman" w:cs="Times New Roman"/>
          <w:b/>
          <w:bCs/>
          <w:sz w:val="24"/>
          <w:szCs w:val="24"/>
        </w:rPr>
        <w:t>Units Sold:</w:t>
      </w:r>
      <w:r w:rsidRPr="00F9498B">
        <w:rPr>
          <w:rFonts w:ascii="Times New Roman" w:eastAsia="Times New Roman" w:hAnsi="Times New Roman" w:cs="Times New Roman"/>
          <w:sz w:val="24"/>
          <w:szCs w:val="24"/>
        </w:rPr>
        <w:t xml:space="preserve"> 2,800</w:t>
      </w:r>
    </w:p>
    <w:p w:rsidR="00F9498B" w:rsidRPr="00F9498B" w:rsidRDefault="00F9498B" w:rsidP="00F94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98B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F9498B">
        <w:rPr>
          <w:rFonts w:ascii="Times New Roman" w:eastAsia="Times New Roman" w:hAnsi="Times New Roman" w:cs="Times New Roman"/>
          <w:sz w:val="24"/>
          <w:szCs w:val="24"/>
        </w:rPr>
        <w:t xml:space="preserve"> $9.99</w:t>
      </w:r>
    </w:p>
    <w:p w:rsidR="00331DBB" w:rsidRDefault="00331DBB">
      <w:bookmarkStart w:id="0" w:name="_GoBack"/>
      <w:bookmarkEnd w:id="0"/>
    </w:p>
    <w:sectPr w:rsidR="00331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721E7F"/>
    <w:multiLevelType w:val="multilevel"/>
    <w:tmpl w:val="4266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C2A"/>
    <w:rsid w:val="00331DBB"/>
    <w:rsid w:val="00B14D08"/>
    <w:rsid w:val="00C37C2A"/>
    <w:rsid w:val="00F9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FE6721-497F-4A95-ADBB-76FCAF2DF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49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498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949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4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09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2025-12-07T19:00:00Z</dcterms:created>
  <dcterms:modified xsi:type="dcterms:W3CDTF">2025-12-07T19:00:00Z</dcterms:modified>
</cp:coreProperties>
</file>