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AFE" w:rsidRDefault="00A66AFE" w:rsidP="00A66AFE">
      <w:pPr>
        <w:pStyle w:val="NormalWeb"/>
      </w:pPr>
      <w:bookmarkStart w:id="0" w:name="_GoBack"/>
      <w:bookmarkEnd w:id="0"/>
      <w:r>
        <w:rPr>
          <w:rStyle w:val="Strong"/>
        </w:rPr>
        <w:t>Product Details &amp; Specifications</w:t>
      </w:r>
      <w:r>
        <w:br/>
      </w:r>
      <w:r>
        <w:rPr>
          <w:rStyle w:val="Strong"/>
        </w:rPr>
        <w:t>Product Name:</w:t>
      </w:r>
      <w:r>
        <w:t xml:space="preserve"> Rhodia Dot Grid Notepad</w:t>
      </w:r>
      <w:r>
        <w:br/>
      </w:r>
      <w:r>
        <w:rPr>
          <w:rStyle w:val="Strong"/>
        </w:rPr>
        <w:t>Category:</w:t>
      </w:r>
      <w:r>
        <w:t xml:space="preserve"> Notebooks</w:t>
      </w:r>
    </w:p>
    <w:p w:rsidR="00A66AFE" w:rsidRDefault="00A66AFE" w:rsidP="00A66AFE">
      <w:r>
        <w:pict>
          <v:rect id="_x0000_i1025" style="width:0;height:1.5pt" o:hralign="center" o:hrstd="t" o:hr="t" fillcolor="#a0a0a0" stroked="f"/>
        </w:pict>
      </w:r>
    </w:p>
    <w:p w:rsidR="00A66AFE" w:rsidRDefault="00A66AFE" w:rsidP="00A66AFE">
      <w:pPr>
        <w:pStyle w:val="Heading3"/>
      </w:pPr>
      <w:r>
        <w:rPr>
          <w:rStyle w:val="Strong"/>
          <w:rFonts w:ascii="Segoe UI Emoji" w:hAnsi="Segoe UI Emoji" w:cs="Segoe UI Emoji"/>
          <w:b/>
          <w:bCs w:val="0"/>
        </w:rPr>
        <w:t>📘</w:t>
      </w:r>
      <w:r>
        <w:rPr>
          <w:rStyle w:val="Strong"/>
          <w:b/>
          <w:bCs w:val="0"/>
        </w:rPr>
        <w:t xml:space="preserve"> Product Details</w:t>
      </w:r>
    </w:p>
    <w:p w:rsidR="00A66AFE" w:rsidRDefault="00A66AFE" w:rsidP="00A66AFE">
      <w:pPr>
        <w:pStyle w:val="NormalWeb"/>
      </w:pPr>
      <w:r>
        <w:t xml:space="preserve">The </w:t>
      </w:r>
      <w:r>
        <w:rPr>
          <w:rStyle w:val="Strong"/>
        </w:rPr>
        <w:t>Rhodia Dot Grid Notepad</w:t>
      </w:r>
      <w:r>
        <w:t xml:space="preserve"> is a premium-quality French writing pad famous for its vibrant orange cover and exceptionally smooth Clairefontaine paper. With a precise 5mm dot grid layout, it is perfect for designers, planners, writers, and bullet-journal users who need structured yet creative flexibility.</w:t>
      </w:r>
      <w:r>
        <w:br/>
        <w:t>Each sheet is microperforated for clean removal, and the high-grade 80gsm paper ensures a flawless writing experience with minimal bleed-through—even with fountain pens. Recognized globally for its reliability and elegance, this notepad is a go-to choice for professionals.</w:t>
      </w:r>
    </w:p>
    <w:p w:rsidR="00A66AFE" w:rsidRDefault="00A66AFE" w:rsidP="00A66AFE">
      <w:r>
        <w:pict>
          <v:rect id="_x0000_i1026" style="width:0;height:1.5pt" o:hralign="center" o:hrstd="t" o:hr="t" fillcolor="#a0a0a0" stroked="f"/>
        </w:pict>
      </w:r>
    </w:p>
    <w:p w:rsidR="00A66AFE" w:rsidRDefault="00A66AFE" w:rsidP="00A66AFE">
      <w:pPr>
        <w:pStyle w:val="Heading3"/>
      </w:pPr>
      <w:r>
        <w:rPr>
          <w:rStyle w:val="Strong"/>
          <w:rFonts w:ascii="Segoe UI Emoji" w:hAnsi="Segoe UI Emoji" w:cs="Segoe UI Emoji"/>
          <w:b/>
          <w:bCs w:val="0"/>
        </w:rPr>
        <w:t>📌</w:t>
      </w:r>
      <w:r>
        <w:rPr>
          <w:rStyle w:val="Strong"/>
          <w:b/>
          <w:bCs w:val="0"/>
        </w:rPr>
        <w:t xml:space="preserve"> Specifications</w:t>
      </w:r>
    </w:p>
    <w:p w:rsidR="00A66AFE" w:rsidRDefault="00A66AFE" w:rsidP="00A66AFE">
      <w:pPr>
        <w:pStyle w:val="NormalWeb"/>
        <w:numPr>
          <w:ilvl w:val="0"/>
          <w:numId w:val="2"/>
        </w:numPr>
      </w:pPr>
      <w:r>
        <w:rPr>
          <w:rStyle w:val="Strong"/>
        </w:rPr>
        <w:t>Brand:</w:t>
      </w:r>
      <w:r>
        <w:t xml:space="preserve"> Rhodia</w:t>
      </w:r>
    </w:p>
    <w:p w:rsidR="00A66AFE" w:rsidRDefault="00A66AFE" w:rsidP="00A66AFE">
      <w:pPr>
        <w:pStyle w:val="NormalWeb"/>
        <w:numPr>
          <w:ilvl w:val="0"/>
          <w:numId w:val="2"/>
        </w:numPr>
      </w:pPr>
      <w:r>
        <w:rPr>
          <w:rStyle w:val="Strong"/>
        </w:rPr>
        <w:t>Paper Type:</w:t>
      </w:r>
      <w:r>
        <w:t xml:space="preserve"> 5mm Dot Grid</w:t>
      </w:r>
    </w:p>
    <w:p w:rsidR="00A66AFE" w:rsidRDefault="00A66AFE" w:rsidP="00A66AFE">
      <w:pPr>
        <w:pStyle w:val="NormalWeb"/>
        <w:numPr>
          <w:ilvl w:val="0"/>
          <w:numId w:val="2"/>
        </w:numPr>
      </w:pPr>
      <w:r>
        <w:rPr>
          <w:rStyle w:val="Strong"/>
        </w:rPr>
        <w:t>Paper Quality:</w:t>
      </w:r>
      <w:r>
        <w:t xml:space="preserve"> 80gsm Clairefontaine Smooth Paper</w:t>
      </w:r>
    </w:p>
    <w:p w:rsidR="00A66AFE" w:rsidRDefault="00A66AFE" w:rsidP="00A66AFE">
      <w:pPr>
        <w:pStyle w:val="NormalWeb"/>
        <w:numPr>
          <w:ilvl w:val="0"/>
          <w:numId w:val="2"/>
        </w:numPr>
      </w:pPr>
      <w:r>
        <w:rPr>
          <w:rStyle w:val="Strong"/>
        </w:rPr>
        <w:t>Sheet Design:</w:t>
      </w:r>
      <w:r>
        <w:t xml:space="preserve"> Microperforated tear-off sheets</w:t>
      </w:r>
    </w:p>
    <w:p w:rsidR="00A66AFE" w:rsidRDefault="00A66AFE" w:rsidP="00A66AFE">
      <w:pPr>
        <w:pStyle w:val="NormalWeb"/>
        <w:numPr>
          <w:ilvl w:val="0"/>
          <w:numId w:val="2"/>
        </w:numPr>
      </w:pPr>
      <w:r>
        <w:rPr>
          <w:rStyle w:val="Strong"/>
        </w:rPr>
        <w:t>Cover Color:</w:t>
      </w:r>
      <w:r>
        <w:t xml:space="preserve"> Iconic Rhodia Orange</w:t>
      </w:r>
    </w:p>
    <w:p w:rsidR="00A66AFE" w:rsidRDefault="00A66AFE" w:rsidP="00A66AFE">
      <w:pPr>
        <w:pStyle w:val="NormalWeb"/>
        <w:numPr>
          <w:ilvl w:val="0"/>
          <w:numId w:val="2"/>
        </w:numPr>
      </w:pPr>
      <w:r>
        <w:rPr>
          <w:rStyle w:val="Strong"/>
        </w:rPr>
        <w:t>Writing Support:</w:t>
      </w:r>
      <w:r>
        <w:t xml:space="preserve"> Excellent for fountain pens, gel pens, fineliners</w:t>
      </w:r>
    </w:p>
    <w:p w:rsidR="00A66AFE" w:rsidRDefault="00A66AFE" w:rsidP="00A66AFE">
      <w:pPr>
        <w:pStyle w:val="NormalWeb"/>
        <w:numPr>
          <w:ilvl w:val="0"/>
          <w:numId w:val="2"/>
        </w:numPr>
      </w:pPr>
      <w:r>
        <w:rPr>
          <w:rStyle w:val="Strong"/>
        </w:rPr>
        <w:t>Texture:</w:t>
      </w:r>
      <w:r>
        <w:t xml:space="preserve"> Ultra-smooth, bleed-resistant</w:t>
      </w:r>
    </w:p>
    <w:p w:rsidR="00A66AFE" w:rsidRDefault="00A66AFE" w:rsidP="00A66AFE">
      <w:pPr>
        <w:pStyle w:val="NormalWeb"/>
        <w:numPr>
          <w:ilvl w:val="0"/>
          <w:numId w:val="2"/>
        </w:numPr>
      </w:pPr>
      <w:r>
        <w:rPr>
          <w:rStyle w:val="Strong"/>
        </w:rPr>
        <w:t>Usage:</w:t>
      </w:r>
      <w:r>
        <w:t xml:space="preserve"> Sketching, bullet journaling, note-taking, drafting</w:t>
      </w:r>
    </w:p>
    <w:p w:rsidR="00A66AFE" w:rsidRDefault="00A66AFE" w:rsidP="00A66AFE">
      <w:pPr>
        <w:pStyle w:val="NormalWeb"/>
        <w:numPr>
          <w:ilvl w:val="0"/>
          <w:numId w:val="2"/>
        </w:numPr>
      </w:pPr>
      <w:r>
        <w:rPr>
          <w:rStyle w:val="Strong"/>
        </w:rPr>
        <w:t>Customer Rating:</w:t>
      </w:r>
      <w:r>
        <w:t xml:space="preserve"> 4.6 </w:t>
      </w:r>
      <w:r>
        <w:rPr>
          <w:rFonts w:ascii="Segoe UI Symbol" w:hAnsi="Segoe UI Symbol" w:cs="Segoe UI Symbol"/>
        </w:rPr>
        <w:t>★</w:t>
      </w:r>
    </w:p>
    <w:p w:rsidR="00A66AFE" w:rsidRDefault="00A66AFE" w:rsidP="00A66AFE">
      <w:pPr>
        <w:pStyle w:val="NormalWeb"/>
        <w:numPr>
          <w:ilvl w:val="0"/>
          <w:numId w:val="2"/>
        </w:numPr>
      </w:pPr>
      <w:r>
        <w:rPr>
          <w:rStyle w:val="Strong"/>
        </w:rPr>
        <w:t>Reviews:</w:t>
      </w:r>
      <w:r>
        <w:t xml:space="preserve"> 5,400+</w:t>
      </w:r>
    </w:p>
    <w:p w:rsidR="00A66AFE" w:rsidRDefault="00A66AFE" w:rsidP="00A66AFE">
      <w:pPr>
        <w:pStyle w:val="NormalWeb"/>
        <w:numPr>
          <w:ilvl w:val="0"/>
          <w:numId w:val="2"/>
        </w:numPr>
      </w:pPr>
      <w:r>
        <w:rPr>
          <w:rStyle w:val="Strong"/>
        </w:rPr>
        <w:t>Units Sold:</w:t>
      </w:r>
      <w:r>
        <w:t xml:space="preserve"> 15,000+</w:t>
      </w:r>
    </w:p>
    <w:p w:rsidR="00A66AFE" w:rsidRDefault="00A66AFE" w:rsidP="00A66AFE">
      <w:pPr>
        <w:pStyle w:val="NormalWeb"/>
        <w:numPr>
          <w:ilvl w:val="0"/>
          <w:numId w:val="2"/>
        </w:numPr>
      </w:pPr>
      <w:r>
        <w:rPr>
          <w:rStyle w:val="Strong"/>
        </w:rPr>
        <w:t>Price:</w:t>
      </w:r>
      <w:r>
        <w:t xml:space="preserve"> $18.99</w:t>
      </w:r>
    </w:p>
    <w:p w:rsidR="008707C8" w:rsidRPr="008707C8" w:rsidRDefault="008707C8" w:rsidP="008707C8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707C8">
        <w:rPr>
          <w:rFonts w:ascii="Times New Roman" w:hAnsi="Times New Roman"/>
          <w:b/>
          <w:bCs/>
          <w:sz w:val="24"/>
          <w:szCs w:val="24"/>
        </w:rPr>
        <w:t>Product Details &amp; Specifications</w:t>
      </w:r>
      <w:r w:rsidRPr="008707C8">
        <w:rPr>
          <w:rFonts w:ascii="Times New Roman" w:hAnsi="Times New Roman"/>
          <w:sz w:val="24"/>
          <w:szCs w:val="24"/>
        </w:rPr>
        <w:br/>
      </w:r>
      <w:r w:rsidRPr="008707C8">
        <w:rPr>
          <w:rFonts w:ascii="Times New Roman" w:hAnsi="Times New Roman"/>
          <w:b/>
          <w:bCs/>
          <w:sz w:val="24"/>
          <w:szCs w:val="24"/>
        </w:rPr>
        <w:t>Product Name:</w:t>
      </w:r>
      <w:r w:rsidRPr="008707C8">
        <w:rPr>
          <w:rFonts w:ascii="Times New Roman" w:hAnsi="Times New Roman"/>
          <w:sz w:val="24"/>
          <w:szCs w:val="24"/>
        </w:rPr>
        <w:t xml:space="preserve"> Rhodia Dot Grid Notepad</w:t>
      </w:r>
      <w:r w:rsidRPr="008707C8">
        <w:rPr>
          <w:rFonts w:ascii="Times New Roman" w:hAnsi="Times New Roman"/>
          <w:sz w:val="24"/>
          <w:szCs w:val="24"/>
        </w:rPr>
        <w:br/>
      </w:r>
      <w:r w:rsidRPr="008707C8">
        <w:rPr>
          <w:rFonts w:ascii="Times New Roman" w:hAnsi="Times New Roman"/>
          <w:b/>
          <w:bCs/>
          <w:sz w:val="24"/>
          <w:szCs w:val="24"/>
        </w:rPr>
        <w:t>Category:</w:t>
      </w:r>
      <w:r w:rsidRPr="008707C8">
        <w:rPr>
          <w:rFonts w:ascii="Times New Roman" w:hAnsi="Times New Roman"/>
          <w:sz w:val="24"/>
          <w:szCs w:val="24"/>
        </w:rPr>
        <w:t xml:space="preserve"> Notebooks</w:t>
      </w:r>
    </w:p>
    <w:p w:rsidR="008707C8" w:rsidRPr="008707C8" w:rsidRDefault="008707C8" w:rsidP="008707C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707C8">
        <w:rPr>
          <w:rFonts w:ascii="Times New Roman" w:hAnsi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707C8" w:rsidRPr="008707C8" w:rsidRDefault="008707C8" w:rsidP="008707C8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8707C8">
        <w:rPr>
          <w:rFonts w:ascii="Segoe UI Emoji" w:hAnsi="Segoe UI Emoji" w:cs="Segoe UI Emoji"/>
          <w:b/>
          <w:bCs/>
          <w:sz w:val="27"/>
          <w:szCs w:val="27"/>
        </w:rPr>
        <w:t>📘</w:t>
      </w:r>
      <w:r w:rsidRPr="008707C8">
        <w:rPr>
          <w:rFonts w:ascii="Times New Roman" w:hAnsi="Times New Roman"/>
          <w:b/>
          <w:bCs/>
          <w:sz w:val="27"/>
          <w:szCs w:val="27"/>
        </w:rPr>
        <w:t xml:space="preserve"> Product Details</w:t>
      </w:r>
    </w:p>
    <w:p w:rsidR="008707C8" w:rsidRPr="008707C8" w:rsidRDefault="008707C8" w:rsidP="008707C8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707C8">
        <w:rPr>
          <w:rFonts w:ascii="Times New Roman" w:hAnsi="Times New Roman"/>
          <w:sz w:val="24"/>
          <w:szCs w:val="24"/>
        </w:rPr>
        <w:lastRenderedPageBreak/>
        <w:t xml:space="preserve">The </w:t>
      </w:r>
      <w:r w:rsidRPr="008707C8">
        <w:rPr>
          <w:rFonts w:ascii="Times New Roman" w:hAnsi="Times New Roman"/>
          <w:b/>
          <w:bCs/>
          <w:sz w:val="24"/>
          <w:szCs w:val="24"/>
        </w:rPr>
        <w:t>Rhodia Dot Grid Notepad</w:t>
      </w:r>
      <w:r w:rsidRPr="008707C8">
        <w:rPr>
          <w:rFonts w:ascii="Times New Roman" w:hAnsi="Times New Roman"/>
          <w:sz w:val="24"/>
          <w:szCs w:val="24"/>
        </w:rPr>
        <w:t xml:space="preserve"> is a premium French writing pad known for its iconic orange cover and exceptionally smooth Clairefontaine paper. Designed for professionals, designers, and journal enthusiasts, it features a clean 5mm dot grid layout that supports sketching, drafting, note-taking, bullet journaling, and technical drawings.</w:t>
      </w:r>
      <w:r w:rsidRPr="008707C8">
        <w:rPr>
          <w:rFonts w:ascii="Times New Roman" w:hAnsi="Times New Roman"/>
          <w:sz w:val="24"/>
          <w:szCs w:val="24"/>
        </w:rPr>
        <w:br/>
        <w:t>Its microperforated sheets ensure clean, easy removal, while the high-quality 80gsm paper prevents feathering and bleed-through—perfect for fountain pens, gel pens, and fineliners. A trusted choice worldwide for precision and clarity in every stroke.</w:t>
      </w:r>
    </w:p>
    <w:p w:rsidR="008707C8" w:rsidRPr="008707C8" w:rsidRDefault="008707C8" w:rsidP="008707C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707C8">
        <w:rPr>
          <w:rFonts w:ascii="Times New Roman" w:hAnsi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707C8" w:rsidRPr="008707C8" w:rsidRDefault="008707C8" w:rsidP="008707C8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8707C8">
        <w:rPr>
          <w:rFonts w:ascii="Segoe UI Emoji" w:hAnsi="Segoe UI Emoji" w:cs="Segoe UI Emoji"/>
          <w:b/>
          <w:bCs/>
          <w:sz w:val="27"/>
          <w:szCs w:val="27"/>
        </w:rPr>
        <w:t>📌</w:t>
      </w:r>
      <w:r w:rsidRPr="008707C8">
        <w:rPr>
          <w:rFonts w:ascii="Times New Roman" w:hAnsi="Times New Roman"/>
          <w:b/>
          <w:bCs/>
          <w:sz w:val="27"/>
          <w:szCs w:val="27"/>
        </w:rPr>
        <w:t xml:space="preserve"> Specifications</w:t>
      </w:r>
    </w:p>
    <w:p w:rsidR="008707C8" w:rsidRPr="008707C8" w:rsidRDefault="008707C8" w:rsidP="00870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707C8">
        <w:rPr>
          <w:rFonts w:ascii="Times New Roman" w:hAnsi="Times New Roman"/>
          <w:b/>
          <w:bCs/>
          <w:sz w:val="24"/>
          <w:szCs w:val="24"/>
        </w:rPr>
        <w:t>Brand:</w:t>
      </w:r>
      <w:r w:rsidRPr="008707C8">
        <w:rPr>
          <w:rFonts w:ascii="Times New Roman" w:hAnsi="Times New Roman"/>
          <w:sz w:val="24"/>
          <w:szCs w:val="24"/>
        </w:rPr>
        <w:t xml:space="preserve"> Rhodia</w:t>
      </w:r>
    </w:p>
    <w:p w:rsidR="008707C8" w:rsidRPr="008707C8" w:rsidRDefault="008707C8" w:rsidP="00870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707C8">
        <w:rPr>
          <w:rFonts w:ascii="Times New Roman" w:hAnsi="Times New Roman"/>
          <w:b/>
          <w:bCs/>
          <w:sz w:val="24"/>
          <w:szCs w:val="24"/>
        </w:rPr>
        <w:t>Paper Type:</w:t>
      </w:r>
      <w:r w:rsidRPr="008707C8">
        <w:rPr>
          <w:rFonts w:ascii="Times New Roman" w:hAnsi="Times New Roman"/>
          <w:sz w:val="24"/>
          <w:szCs w:val="24"/>
        </w:rPr>
        <w:t xml:space="preserve"> 5mm dot grid</w:t>
      </w:r>
    </w:p>
    <w:p w:rsidR="008707C8" w:rsidRPr="008707C8" w:rsidRDefault="008707C8" w:rsidP="00870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707C8">
        <w:rPr>
          <w:rFonts w:ascii="Times New Roman" w:hAnsi="Times New Roman"/>
          <w:b/>
          <w:bCs/>
          <w:sz w:val="24"/>
          <w:szCs w:val="24"/>
        </w:rPr>
        <w:t>Paper Quality:</w:t>
      </w:r>
      <w:r w:rsidRPr="008707C8">
        <w:rPr>
          <w:rFonts w:ascii="Times New Roman" w:hAnsi="Times New Roman"/>
          <w:sz w:val="24"/>
          <w:szCs w:val="24"/>
        </w:rPr>
        <w:t xml:space="preserve"> 80gsm smooth Clairefontaine paper</w:t>
      </w:r>
    </w:p>
    <w:p w:rsidR="008707C8" w:rsidRPr="008707C8" w:rsidRDefault="008707C8" w:rsidP="00870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707C8">
        <w:rPr>
          <w:rFonts w:ascii="Times New Roman" w:hAnsi="Times New Roman"/>
          <w:b/>
          <w:bCs/>
          <w:sz w:val="24"/>
          <w:szCs w:val="24"/>
        </w:rPr>
        <w:t>Sheet Type:</w:t>
      </w:r>
      <w:r w:rsidRPr="008707C8">
        <w:rPr>
          <w:rFonts w:ascii="Times New Roman" w:hAnsi="Times New Roman"/>
          <w:sz w:val="24"/>
          <w:szCs w:val="24"/>
        </w:rPr>
        <w:t xml:space="preserve"> Microperforated tear-off pages</w:t>
      </w:r>
    </w:p>
    <w:p w:rsidR="008707C8" w:rsidRPr="008707C8" w:rsidRDefault="008707C8" w:rsidP="00870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707C8">
        <w:rPr>
          <w:rFonts w:ascii="Times New Roman" w:hAnsi="Times New Roman"/>
          <w:b/>
          <w:bCs/>
          <w:sz w:val="24"/>
          <w:szCs w:val="24"/>
        </w:rPr>
        <w:t>Cover Design:</w:t>
      </w:r>
      <w:r w:rsidRPr="008707C8">
        <w:rPr>
          <w:rFonts w:ascii="Times New Roman" w:hAnsi="Times New Roman"/>
          <w:sz w:val="24"/>
          <w:szCs w:val="24"/>
        </w:rPr>
        <w:t xml:space="preserve"> Iconic bright orange cover</w:t>
      </w:r>
    </w:p>
    <w:p w:rsidR="008707C8" w:rsidRPr="008707C8" w:rsidRDefault="008707C8" w:rsidP="00870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707C8">
        <w:rPr>
          <w:rFonts w:ascii="Times New Roman" w:hAnsi="Times New Roman"/>
          <w:b/>
          <w:bCs/>
          <w:sz w:val="24"/>
          <w:szCs w:val="24"/>
        </w:rPr>
        <w:t>Texture:</w:t>
      </w:r>
      <w:r w:rsidRPr="008707C8">
        <w:rPr>
          <w:rFonts w:ascii="Times New Roman" w:hAnsi="Times New Roman"/>
          <w:sz w:val="24"/>
          <w:szCs w:val="24"/>
        </w:rPr>
        <w:t xml:space="preserve"> Soft-touch yet durable</w:t>
      </w:r>
    </w:p>
    <w:p w:rsidR="008707C8" w:rsidRPr="008707C8" w:rsidRDefault="008707C8" w:rsidP="00870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707C8">
        <w:rPr>
          <w:rFonts w:ascii="Times New Roman" w:hAnsi="Times New Roman"/>
          <w:b/>
          <w:bCs/>
          <w:sz w:val="24"/>
          <w:szCs w:val="24"/>
        </w:rPr>
        <w:t>Writing Experience:</w:t>
      </w:r>
      <w:r w:rsidRPr="008707C8">
        <w:rPr>
          <w:rFonts w:ascii="Times New Roman" w:hAnsi="Times New Roman"/>
          <w:sz w:val="24"/>
          <w:szCs w:val="24"/>
        </w:rPr>
        <w:t xml:space="preserve"> Minimal bleed-through; ideal for fountain pens</w:t>
      </w:r>
    </w:p>
    <w:p w:rsidR="008707C8" w:rsidRPr="008707C8" w:rsidRDefault="008707C8" w:rsidP="00870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707C8">
        <w:rPr>
          <w:rFonts w:ascii="Times New Roman" w:hAnsi="Times New Roman"/>
          <w:b/>
          <w:bCs/>
          <w:sz w:val="24"/>
          <w:szCs w:val="24"/>
        </w:rPr>
        <w:t>Ideal For:</w:t>
      </w:r>
      <w:r w:rsidRPr="008707C8">
        <w:rPr>
          <w:rFonts w:ascii="Times New Roman" w:hAnsi="Times New Roman"/>
          <w:sz w:val="24"/>
          <w:szCs w:val="24"/>
        </w:rPr>
        <w:t xml:space="preserve"> Designers, students, professionals, bullet journaling, sketch notes</w:t>
      </w:r>
    </w:p>
    <w:p w:rsidR="008707C8" w:rsidRPr="008707C8" w:rsidRDefault="008707C8" w:rsidP="00870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707C8">
        <w:rPr>
          <w:rFonts w:ascii="Times New Roman" w:hAnsi="Times New Roman"/>
          <w:b/>
          <w:bCs/>
          <w:sz w:val="24"/>
          <w:szCs w:val="24"/>
        </w:rPr>
        <w:t>Customer Rating:</w:t>
      </w:r>
      <w:r w:rsidRPr="008707C8">
        <w:rPr>
          <w:rFonts w:ascii="Times New Roman" w:hAnsi="Times New Roman"/>
          <w:sz w:val="24"/>
          <w:szCs w:val="24"/>
        </w:rPr>
        <w:t xml:space="preserve"> 4.6 </w:t>
      </w:r>
      <w:r w:rsidRPr="008707C8">
        <w:rPr>
          <w:rFonts w:ascii="Segoe UI Symbol" w:hAnsi="Segoe UI Symbol" w:cs="Segoe UI Symbol"/>
          <w:sz w:val="24"/>
          <w:szCs w:val="24"/>
        </w:rPr>
        <w:t>★</w:t>
      </w:r>
    </w:p>
    <w:p w:rsidR="008707C8" w:rsidRPr="008707C8" w:rsidRDefault="008707C8" w:rsidP="00870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707C8">
        <w:rPr>
          <w:rFonts w:ascii="Times New Roman" w:hAnsi="Times New Roman"/>
          <w:b/>
          <w:bCs/>
          <w:sz w:val="24"/>
          <w:szCs w:val="24"/>
        </w:rPr>
        <w:t>Reviews:</w:t>
      </w:r>
      <w:r w:rsidRPr="008707C8">
        <w:rPr>
          <w:rFonts w:ascii="Times New Roman" w:hAnsi="Times New Roman"/>
          <w:sz w:val="24"/>
          <w:szCs w:val="24"/>
        </w:rPr>
        <w:t xml:space="preserve"> 5,400+</w:t>
      </w:r>
    </w:p>
    <w:p w:rsidR="008707C8" w:rsidRPr="008707C8" w:rsidRDefault="008707C8" w:rsidP="00870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707C8">
        <w:rPr>
          <w:rFonts w:ascii="Times New Roman" w:hAnsi="Times New Roman"/>
          <w:b/>
          <w:bCs/>
          <w:sz w:val="24"/>
          <w:szCs w:val="24"/>
        </w:rPr>
        <w:t>Units Sold:</w:t>
      </w:r>
      <w:r w:rsidRPr="008707C8">
        <w:rPr>
          <w:rFonts w:ascii="Times New Roman" w:hAnsi="Times New Roman"/>
          <w:sz w:val="24"/>
          <w:szCs w:val="24"/>
        </w:rPr>
        <w:t xml:space="preserve"> 15,000+</w:t>
      </w:r>
    </w:p>
    <w:p w:rsidR="008707C8" w:rsidRPr="008707C8" w:rsidRDefault="008707C8" w:rsidP="00870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707C8">
        <w:rPr>
          <w:rFonts w:ascii="Times New Roman" w:hAnsi="Times New Roman"/>
          <w:b/>
          <w:bCs/>
          <w:sz w:val="24"/>
          <w:szCs w:val="24"/>
        </w:rPr>
        <w:t>Price:</w:t>
      </w:r>
      <w:r w:rsidRPr="008707C8">
        <w:rPr>
          <w:rFonts w:ascii="Times New Roman" w:hAnsi="Times New Roman"/>
          <w:sz w:val="24"/>
          <w:szCs w:val="24"/>
        </w:rPr>
        <w:t xml:space="preserve"> $18.99</w:t>
      </w:r>
    </w:p>
    <w:p w:rsidR="00A24F35" w:rsidRDefault="00A24F35"/>
    <w:sectPr w:rsidR="00A24F3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85485"/>
    <w:multiLevelType w:val="multilevel"/>
    <w:tmpl w:val="5FB0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A69EB"/>
    <w:multiLevelType w:val="multilevel"/>
    <w:tmpl w:val="356A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7C8"/>
    <w:rsid w:val="008707C8"/>
    <w:rsid w:val="00A24F35"/>
    <w:rsid w:val="00A66AFE"/>
    <w:rsid w:val="00C7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DB02B08F-D836-42D1-8B82-3F831B5A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07C8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8707C8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707C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07C8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468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8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2</cp:revision>
  <dcterms:created xsi:type="dcterms:W3CDTF">2025-12-08T09:43:00Z</dcterms:created>
  <dcterms:modified xsi:type="dcterms:W3CDTF">2025-12-08T09:43:00Z</dcterms:modified>
</cp:coreProperties>
</file>