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C903" w14:textId="77777777" w:rsidR="004C6DA9" w:rsidRDefault="004C6DA9" w:rsidP="004C6DA9">
      <w:pPr>
        <w:pStyle w:val="Header"/>
        <w:rPr>
          <w:noProof/>
        </w:rPr>
      </w:pPr>
    </w:p>
    <w:p w14:paraId="0EC3506F" w14:textId="77777777" w:rsidR="004C6DA9" w:rsidRDefault="004C6DA9" w:rsidP="004C6DA9">
      <w:pPr>
        <w:pStyle w:val="Header"/>
        <w:rPr>
          <w:noProof/>
        </w:rPr>
      </w:pPr>
    </w:p>
    <w:p w14:paraId="75F16BB7" w14:textId="77777777" w:rsidR="004C6DA9" w:rsidRDefault="004C6DA9" w:rsidP="004C6DA9">
      <w:pPr>
        <w:pStyle w:val="Header"/>
        <w:rPr>
          <w:noProof/>
        </w:rPr>
      </w:pPr>
    </w:p>
    <w:p w14:paraId="49BE50ED" w14:textId="77777777" w:rsidR="004C6DA9" w:rsidRDefault="004C6DA9" w:rsidP="004C6DA9">
      <w:pPr>
        <w:pStyle w:val="Header"/>
        <w:rPr>
          <w:noProof/>
        </w:rPr>
      </w:pPr>
    </w:p>
    <w:p w14:paraId="25338145" w14:textId="77777777" w:rsidR="004C6DA9" w:rsidRDefault="004C6DA9" w:rsidP="004C6DA9">
      <w:pPr>
        <w:pStyle w:val="Header"/>
        <w:rPr>
          <w:noProof/>
        </w:rPr>
      </w:pPr>
    </w:p>
    <w:p w14:paraId="43F3007E" w14:textId="77777777" w:rsidR="004C6DA9" w:rsidRDefault="004C6DA9" w:rsidP="004C6DA9">
      <w:pPr>
        <w:pStyle w:val="Header"/>
        <w:rPr>
          <w:noProof/>
        </w:rPr>
      </w:pPr>
    </w:p>
    <w:p w14:paraId="5C66C61A" w14:textId="77777777" w:rsidR="004C6DA9" w:rsidRDefault="004C6DA9" w:rsidP="004C6DA9">
      <w:pPr>
        <w:pStyle w:val="Header"/>
        <w:rPr>
          <w:noProof/>
        </w:rPr>
      </w:pPr>
    </w:p>
    <w:p w14:paraId="6DCAB599" w14:textId="77777777" w:rsidR="004C6DA9" w:rsidRDefault="004C6DA9" w:rsidP="004C6DA9">
      <w:pPr>
        <w:pStyle w:val="Header"/>
        <w:rPr>
          <w:noProof/>
        </w:rPr>
      </w:pPr>
    </w:p>
    <w:p w14:paraId="14A5ACD7" w14:textId="77777777" w:rsidR="004C6DA9" w:rsidRDefault="004C6DA9" w:rsidP="004C6DA9">
      <w:pPr>
        <w:pStyle w:val="Header"/>
        <w:rPr>
          <w:noProof/>
        </w:rPr>
      </w:pPr>
    </w:p>
    <w:p w14:paraId="32E46A21" w14:textId="77777777" w:rsidR="004C6DA9" w:rsidRPr="00E40BAB" w:rsidRDefault="004C6DA9" w:rsidP="004C6DA9">
      <w:pPr>
        <w:pStyle w:val="Header"/>
        <w:rPr>
          <w:rFonts w:cstheme="minorHAnsi"/>
          <w:b/>
          <w:noProof/>
          <w:color w:val="2E74B5" w:themeColor="accent5" w:themeShade="BF"/>
          <w:sz w:val="56"/>
          <w:szCs w:val="56"/>
        </w:rPr>
      </w:pPr>
      <w:bookmarkStart w:id="0" w:name="_Hlk195335523"/>
      <w:r>
        <w:rPr>
          <w:noProof/>
        </w:rPr>
        <w:drawing>
          <wp:inline distT="0" distB="0" distL="0" distR="0" wp14:anchorId="290235D6" wp14:editId="54D811E8">
            <wp:extent cx="801987" cy="60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36" cy="610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>Introduction to DevOps</w:t>
      </w:r>
    </w:p>
    <w:p w14:paraId="7FC84C66" w14:textId="77777777" w:rsidR="004C6DA9" w:rsidRPr="00E40BAB" w:rsidRDefault="004C6DA9" w:rsidP="004C6DA9">
      <w:pPr>
        <w:pStyle w:val="Header"/>
        <w:rPr>
          <w:rFonts w:cstheme="minorHAnsi"/>
          <w:b/>
          <w:color w:val="2E74B5" w:themeColor="accent5" w:themeShade="BF"/>
          <w:sz w:val="44"/>
          <w:szCs w:val="44"/>
        </w:rPr>
      </w:pP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 xml:space="preserve">                                      </w:t>
      </w:r>
      <w:r w:rsidRPr="00E40BAB">
        <w:rPr>
          <w:rFonts w:cstheme="minorHAnsi"/>
          <w:b/>
          <w:noProof/>
          <w:color w:val="2E74B5" w:themeColor="accent5" w:themeShade="BF"/>
          <w:sz w:val="44"/>
          <w:szCs w:val="44"/>
        </w:rPr>
        <w:t>BCS/BS  6A</w:t>
      </w:r>
    </w:p>
    <w:p w14:paraId="4227F225" w14:textId="77777777" w:rsidR="004C6DA9" w:rsidRDefault="004C6DA9" w:rsidP="004C6DA9"/>
    <w:p w14:paraId="1181507C" w14:textId="77777777" w:rsidR="004C6DA9" w:rsidRPr="00050EE2" w:rsidRDefault="004C6DA9" w:rsidP="004C6DA9"/>
    <w:p w14:paraId="047D7F71" w14:textId="5D8EBB69" w:rsidR="00ED3080" w:rsidRPr="00ED3080" w:rsidRDefault="004C6DA9" w:rsidP="00ED3080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</w:rPr>
        <w:t>Lab</w:t>
      </w:r>
      <w:r w:rsidRPr="00F34401">
        <w:rPr>
          <w:rFonts w:ascii="Algerian" w:hAnsi="Algerian"/>
        </w:rPr>
        <w:t xml:space="preserve">: </w:t>
      </w:r>
      <w:r>
        <w:rPr>
          <w:rFonts w:ascii="Algerian" w:hAnsi="Algerian"/>
        </w:rPr>
        <w:t>0</w:t>
      </w:r>
      <w:r>
        <w:rPr>
          <w:rFonts w:ascii="Algerian" w:hAnsi="Algerian"/>
        </w:rPr>
        <w:t>8</w:t>
      </w:r>
    </w:p>
    <w:p w14:paraId="7F0292A7" w14:textId="77777777" w:rsidR="004C6DA9" w:rsidRDefault="004C6DA9" w:rsidP="004C6DA9"/>
    <w:p w14:paraId="20C10B41" w14:textId="77777777" w:rsidR="004C6DA9" w:rsidRDefault="004C6DA9" w:rsidP="004C6DA9"/>
    <w:p w14:paraId="28D97662" w14:textId="77777777" w:rsidR="004C6DA9" w:rsidRPr="00F34401" w:rsidRDefault="004C6DA9" w:rsidP="004C6DA9">
      <w:pPr>
        <w:pStyle w:val="Heading1"/>
        <w:jc w:val="center"/>
        <w:rPr>
          <w:rFonts w:ascii="Baskerville Old Face" w:hAnsi="Baskerville Old Face"/>
        </w:rPr>
      </w:pPr>
      <w:r w:rsidRPr="00F34401">
        <w:rPr>
          <w:rFonts w:ascii="Baskerville Old Face" w:hAnsi="Baskerville Old Face"/>
        </w:rPr>
        <w:t>GROUP MEMBERS:</w:t>
      </w:r>
    </w:p>
    <w:p w14:paraId="399F692A" w14:textId="77777777" w:rsidR="004C6DA9" w:rsidRPr="00E40BAB" w:rsidRDefault="004C6DA9" w:rsidP="004C6DA9">
      <w:pPr>
        <w:rPr>
          <w:rFonts w:ascii="Arial Narrow" w:hAnsi="Arial Narrow"/>
          <w:sz w:val="32"/>
          <w:szCs w:val="32"/>
        </w:rPr>
      </w:pPr>
    </w:p>
    <w:p w14:paraId="339248C0" w14:textId="77777777" w:rsidR="004C6DA9" w:rsidRPr="00E40BAB" w:rsidRDefault="004C6DA9" w:rsidP="004C6DA9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SHAYAN SHAHID (2212325)</w:t>
      </w:r>
    </w:p>
    <w:p w14:paraId="0DFDB516" w14:textId="77777777" w:rsidR="004C6DA9" w:rsidRPr="00E40BAB" w:rsidRDefault="004C6DA9" w:rsidP="004C6DA9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ASHAD BAIG (2212115)</w:t>
      </w:r>
    </w:p>
    <w:p w14:paraId="5918BD78" w14:textId="47B88F2C" w:rsidR="004C6DA9" w:rsidRDefault="004C6DA9" w:rsidP="004C6DA9"/>
    <w:bookmarkEnd w:id="0"/>
    <w:p w14:paraId="0E5977A2" w14:textId="194F43DE" w:rsidR="00ED3080" w:rsidRDefault="00ED3080" w:rsidP="004C6DA9"/>
    <w:p w14:paraId="10EB501A" w14:textId="2E6CAE9E" w:rsidR="00ED3080" w:rsidRDefault="00ED3080" w:rsidP="004C6DA9"/>
    <w:p w14:paraId="1A73AD94" w14:textId="62D6D9DC" w:rsidR="00ED3080" w:rsidRDefault="00ED3080" w:rsidP="004C6DA9"/>
    <w:p w14:paraId="6770B79E" w14:textId="6A411B69" w:rsidR="00ED3080" w:rsidRDefault="00ED3080" w:rsidP="004C6DA9"/>
    <w:p w14:paraId="5EC58460" w14:textId="5A745308" w:rsidR="00ED3080" w:rsidRDefault="00ED3080" w:rsidP="004C6DA9"/>
    <w:p w14:paraId="3BA232EC" w14:textId="5888597B" w:rsidR="00ED3080" w:rsidRDefault="00ED3080" w:rsidP="004C6DA9"/>
    <w:p w14:paraId="01DDA40C" w14:textId="2EEB041A" w:rsidR="00ED3080" w:rsidRDefault="00ED3080" w:rsidP="004C6DA9"/>
    <w:p w14:paraId="09092594" w14:textId="3EF357DD" w:rsidR="00ED3080" w:rsidRDefault="00ED3080" w:rsidP="004C6DA9"/>
    <w:p w14:paraId="187E7C80" w14:textId="477AEB5A" w:rsidR="00ED3080" w:rsidRDefault="00ED3080" w:rsidP="004C6DA9"/>
    <w:p w14:paraId="51A3C605" w14:textId="12F07DFE" w:rsidR="00ED3080" w:rsidRDefault="00ED3080" w:rsidP="004C6DA9"/>
    <w:p w14:paraId="0F3B2042" w14:textId="77777777" w:rsidR="00ED3080" w:rsidRPr="00ED3080" w:rsidRDefault="00ED3080" w:rsidP="00ED3080">
      <w:pPr>
        <w:rPr>
          <w:sz w:val="28"/>
          <w:szCs w:val="28"/>
        </w:rPr>
      </w:pPr>
      <w:r w:rsidRPr="00ED3080">
        <w:rPr>
          <w:sz w:val="28"/>
          <w:szCs w:val="28"/>
        </w:rPr>
        <w:lastRenderedPageBreak/>
        <w:t>Task 1: Add a Lock to the resource group and test deletion</w:t>
      </w:r>
    </w:p>
    <w:p w14:paraId="2F1E3A63" w14:textId="6A51349A" w:rsidR="00ED3080" w:rsidRPr="00ED3080" w:rsidRDefault="00ED3080" w:rsidP="00ED3080">
      <w:pPr>
        <w:rPr>
          <w:sz w:val="28"/>
          <w:szCs w:val="28"/>
        </w:rPr>
      </w:pPr>
      <w:r w:rsidRPr="00ED3080">
        <w:rPr>
          <w:sz w:val="28"/>
          <w:szCs w:val="28"/>
        </w:rPr>
        <w:t>In this task, we will add a resource lock to the resource group and test deleting the resource group.</w:t>
      </w:r>
    </w:p>
    <w:p w14:paraId="25299271" w14:textId="77777777" w:rsidR="004C6DA9" w:rsidRDefault="004C6DA9" w:rsidP="004C6DA9"/>
    <w:p w14:paraId="46E3B777" w14:textId="77777777" w:rsidR="004C6DA9" w:rsidRDefault="004C6DA9" w:rsidP="004C6DA9"/>
    <w:p w14:paraId="04FF2CB5" w14:textId="77777777" w:rsidR="00ED3080" w:rsidRDefault="00462CED">
      <w:pPr>
        <w:rPr>
          <w:lang w:val="en-US"/>
        </w:rPr>
      </w:pPr>
      <w:r>
        <w:rPr>
          <w:noProof/>
        </w:rPr>
        <w:drawing>
          <wp:inline distT="0" distB="0" distL="0" distR="0" wp14:anchorId="5210B7C3" wp14:editId="693E1379">
            <wp:extent cx="5731510" cy="191694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B1B78" wp14:editId="17C35924">
            <wp:extent cx="439102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6810" w14:textId="4B0EEE40" w:rsidR="00ED3080" w:rsidRDefault="00ED3080">
      <w:pPr>
        <w:rPr>
          <w:lang w:val="en-US"/>
        </w:rPr>
      </w:pPr>
    </w:p>
    <w:p w14:paraId="5FA07A04" w14:textId="77777777" w:rsidR="00ED3080" w:rsidRDefault="00ED3080" w:rsidP="00ED3080">
      <w:pPr>
        <w:rPr>
          <w:sz w:val="28"/>
          <w:szCs w:val="28"/>
          <w:lang w:val="en-US"/>
        </w:rPr>
      </w:pPr>
    </w:p>
    <w:p w14:paraId="02DC82E6" w14:textId="77777777" w:rsidR="00ED3080" w:rsidRDefault="00ED3080" w:rsidP="00ED3080">
      <w:pPr>
        <w:rPr>
          <w:sz w:val="28"/>
          <w:szCs w:val="28"/>
          <w:lang w:val="en-US"/>
        </w:rPr>
      </w:pPr>
    </w:p>
    <w:p w14:paraId="01927968" w14:textId="77777777" w:rsidR="00ED3080" w:rsidRDefault="00ED3080" w:rsidP="00ED3080">
      <w:pPr>
        <w:rPr>
          <w:sz w:val="28"/>
          <w:szCs w:val="28"/>
          <w:lang w:val="en-US"/>
        </w:rPr>
      </w:pPr>
    </w:p>
    <w:p w14:paraId="4F8324E3" w14:textId="77777777" w:rsidR="00ED3080" w:rsidRDefault="00ED3080" w:rsidP="00ED3080">
      <w:pPr>
        <w:rPr>
          <w:sz w:val="28"/>
          <w:szCs w:val="28"/>
          <w:lang w:val="en-US"/>
        </w:rPr>
      </w:pPr>
    </w:p>
    <w:p w14:paraId="0DD1D2AA" w14:textId="77777777" w:rsidR="00ED3080" w:rsidRDefault="00ED3080" w:rsidP="00ED3080">
      <w:pPr>
        <w:rPr>
          <w:sz w:val="28"/>
          <w:szCs w:val="28"/>
          <w:lang w:val="en-US"/>
        </w:rPr>
      </w:pPr>
    </w:p>
    <w:p w14:paraId="120E0E9C" w14:textId="77777777" w:rsidR="00ED3080" w:rsidRDefault="00ED3080" w:rsidP="00ED3080">
      <w:pPr>
        <w:rPr>
          <w:sz w:val="28"/>
          <w:szCs w:val="28"/>
          <w:lang w:val="en-US"/>
        </w:rPr>
      </w:pPr>
    </w:p>
    <w:p w14:paraId="53F76948" w14:textId="77777777" w:rsidR="00ED3080" w:rsidRDefault="00ED3080" w:rsidP="00ED3080">
      <w:pPr>
        <w:rPr>
          <w:sz w:val="28"/>
          <w:szCs w:val="28"/>
          <w:lang w:val="en-US"/>
        </w:rPr>
      </w:pPr>
    </w:p>
    <w:p w14:paraId="65090A8B" w14:textId="77777777" w:rsidR="00ED3080" w:rsidRDefault="00ED3080" w:rsidP="00ED3080">
      <w:pPr>
        <w:rPr>
          <w:sz w:val="28"/>
          <w:szCs w:val="28"/>
          <w:lang w:val="en-US"/>
        </w:rPr>
      </w:pPr>
    </w:p>
    <w:p w14:paraId="7036DBC9" w14:textId="77777777" w:rsidR="00ED3080" w:rsidRDefault="00ED3080" w:rsidP="00ED3080">
      <w:pPr>
        <w:rPr>
          <w:sz w:val="28"/>
          <w:szCs w:val="28"/>
          <w:lang w:val="en-US"/>
        </w:rPr>
      </w:pPr>
    </w:p>
    <w:p w14:paraId="1EFC1554" w14:textId="26E6682A" w:rsidR="00ED3080" w:rsidRPr="00ED3080" w:rsidRDefault="00ED3080" w:rsidP="00ED3080">
      <w:pPr>
        <w:rPr>
          <w:sz w:val="28"/>
          <w:szCs w:val="28"/>
          <w:lang w:val="en-US"/>
        </w:rPr>
      </w:pPr>
      <w:r w:rsidRPr="00ED3080">
        <w:rPr>
          <w:sz w:val="28"/>
          <w:szCs w:val="28"/>
          <w:lang w:val="en-US"/>
        </w:rPr>
        <w:lastRenderedPageBreak/>
        <w:t>Task 2: Test deleting a member of the resource group</w:t>
      </w:r>
    </w:p>
    <w:p w14:paraId="16D6EF2F" w14:textId="47CB0331" w:rsidR="00ED3080" w:rsidRPr="00ED3080" w:rsidRDefault="00ED3080" w:rsidP="00ED3080">
      <w:pPr>
        <w:rPr>
          <w:sz w:val="28"/>
          <w:szCs w:val="28"/>
          <w:lang w:val="en-US"/>
        </w:rPr>
      </w:pPr>
      <w:r w:rsidRPr="00ED3080">
        <w:rPr>
          <w:sz w:val="28"/>
          <w:szCs w:val="28"/>
          <w:lang w:val="en-US"/>
        </w:rPr>
        <w:t>In this task, we will test if the resource lock protects a storage account in the resource group.</w:t>
      </w:r>
    </w:p>
    <w:p w14:paraId="1C41C263" w14:textId="4C62DAD8" w:rsidR="00462CED" w:rsidRDefault="00462CED">
      <w:pPr>
        <w:rPr>
          <w:lang w:val="en-US"/>
        </w:rPr>
      </w:pPr>
      <w:r>
        <w:rPr>
          <w:noProof/>
        </w:rPr>
        <w:drawing>
          <wp:inline distT="0" distB="0" distL="0" distR="0" wp14:anchorId="0D4629B6" wp14:editId="488728D5">
            <wp:extent cx="5731510" cy="250753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B25B" w14:textId="77777777" w:rsidR="00462CED" w:rsidRDefault="00462CED">
      <w:pPr>
        <w:rPr>
          <w:lang w:val="en-US"/>
        </w:rPr>
      </w:pPr>
      <w:r>
        <w:rPr>
          <w:lang w:val="en-US"/>
        </w:rPr>
        <w:br w:type="page"/>
      </w:r>
    </w:p>
    <w:p w14:paraId="327F4C0B" w14:textId="20C58C3A" w:rsidR="00462CED" w:rsidRPr="00462CED" w:rsidRDefault="00462C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C9EA2A" wp14:editId="0D4082D1">
            <wp:extent cx="5731510" cy="6227879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CED" w:rsidRPr="0046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ED"/>
    <w:rsid w:val="003616DC"/>
    <w:rsid w:val="00462CED"/>
    <w:rsid w:val="004C6DA9"/>
    <w:rsid w:val="00E36078"/>
    <w:rsid w:val="00E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33A1"/>
  <w15:chartTrackingRefBased/>
  <w15:docId w15:val="{979AF3A9-E91E-4469-985E-ED0E3882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6D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C6DA9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C6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C6DA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Ashhad Baig</dc:creator>
  <cp:keywords/>
  <dc:description/>
  <cp:lastModifiedBy>DELL</cp:lastModifiedBy>
  <cp:revision>8</cp:revision>
  <dcterms:created xsi:type="dcterms:W3CDTF">2025-04-12T07:51:00Z</dcterms:created>
  <dcterms:modified xsi:type="dcterms:W3CDTF">2025-04-12T14:32:00Z</dcterms:modified>
</cp:coreProperties>
</file>