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Computer Science Project Weekly Progress Report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327"/>
        <w:tblGridChange w:id="0">
          <w:tblGrid>
            <w:gridCol w:w="2689"/>
            <w:gridCol w:w="632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Surname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Aamir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Given Names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Shayan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23390221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Master/Major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Computing Science (Artificial Intelligence)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Title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Group Number</w:t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Reporting Week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Week  2     From    23/02/26      To     27/02/26           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What is your own assessment of your progress this week? </w:t>
      </w:r>
    </w:p>
    <w:tbl>
      <w:tblPr>
        <w:tblStyle w:val="Table2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3"/>
        <w:gridCol w:w="1803"/>
        <w:gridCol w:w="1803"/>
        <w:gridCol w:w="1803"/>
        <w:gridCol w:w="1803"/>
        <w:tblGridChange w:id="0">
          <w:tblGrid>
            <w:gridCol w:w="1803"/>
            <w:gridCol w:w="1803"/>
            <w:gridCol w:w="1803"/>
            <w:gridCol w:w="1803"/>
            <w:gridCol w:w="1803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Excellent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Good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Fair</w:t>
            </w:r>
          </w:p>
        </w:tc>
        <w:tc>
          <w:tcPr>
            <w:shd w:fill="fbe5d5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Poor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Breakdown of the time spent on the project for this reporting week (add more rows if needed). If you are part of a team, be specific about what you actually did.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41"/>
        <w:gridCol w:w="2075"/>
        <w:tblGridChange w:id="0">
          <w:tblGrid>
            <w:gridCol w:w="6941"/>
            <w:gridCol w:w="2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Number of hours (indicative)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Meeting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Research.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Proposal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Meeting 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TOTAL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9   (hours)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Note that as per the unit outline, you are expected to spend at least 8 quality hours per week on this project unit, very much like any 25-credit unit you are studying. 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Highlights of the achievements made this week: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1:</w:t>
      </w:r>
      <w:r w:rsidDel="00000000" w:rsidR="00000000" w:rsidRPr="00000000">
        <w:rPr>
          <w:rFonts w:ascii="Arial" w:cs="Arial" w:eastAsia="Arial" w:hAnsi="Arial"/>
          <w:rtl w:val="0"/>
        </w:rPr>
        <w:t xml:space="preserve"> Decided that we are not going to be pursuing LLMs, and rather we will be focusing on CV based models.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Highlight 2: A lot of good projects were discussed in the meeting, but the one that stood out most was research by Joseph on CV and Foveated Vision to save resources.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Further details to report to your supervisor, please include any concerns you may have: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Like last week, we need to discuss the scope of the project and requirements wih the professor. Along with the discussion on supervisor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  <w:rtl w:val="0"/>
      </w:rPr>
      <w:t xml:space="preserve">Computer Science Project Weekly Report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