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F74C2" w14:textId="49DE378C" w:rsidR="00E1485E" w:rsidRDefault="00E1485E">
      <w:pPr>
        <w:spacing w:after="20"/>
        <w:jc w:val="center"/>
        <w:rPr>
          <w:b/>
          <w:color w:val="1B365D"/>
          <w:sz w:val="28"/>
        </w:rPr>
      </w:pPr>
      <w:r>
        <w:fldChar w:fldCharType="begin"/>
      </w:r>
      <w:r>
        <w:instrText xml:space="preserve"> INCLUDEPICTURE "https://christuniversity.in/images/logo.png" \* MERGEFORMATINET </w:instrText>
      </w:r>
      <w:r>
        <w:fldChar w:fldCharType="separate"/>
      </w:r>
      <w:r>
        <w:rPr>
          <w:noProof/>
        </w:rPr>
        <w:drawing>
          <wp:inline distT="0" distB="0" distL="0" distR="0" wp14:anchorId="5D648BD3" wp14:editId="2DDB1C6C">
            <wp:extent cx="6007735" cy="2036445"/>
            <wp:effectExtent l="0" t="0" r="0" b="0"/>
            <wp:docPr id="534653209" name="Picture 1" descr="CHRIS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RIST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7735" cy="2036445"/>
                    </a:xfrm>
                    <a:prstGeom prst="rect">
                      <a:avLst/>
                    </a:prstGeom>
                    <a:noFill/>
                    <a:ln>
                      <a:noFill/>
                    </a:ln>
                  </pic:spPr>
                </pic:pic>
              </a:graphicData>
            </a:graphic>
          </wp:inline>
        </w:drawing>
      </w:r>
      <w:r>
        <w:fldChar w:fldCharType="end"/>
      </w:r>
      <w:r>
        <w:rPr>
          <w:b/>
          <w:color w:val="1B365D"/>
          <w:sz w:val="28"/>
        </w:rPr>
        <w:br/>
      </w:r>
      <w:r w:rsidR="00DF4485">
        <w:rPr>
          <w:b/>
          <w:color w:val="1B365D"/>
          <w:sz w:val="28"/>
        </w:rPr>
        <w:t>CHRIST (DEEMED TO BE UNIVERSITY)</w:t>
      </w:r>
      <w:r>
        <w:rPr>
          <w:b/>
          <w:color w:val="1B365D"/>
          <w:sz w:val="28"/>
        </w:rPr>
        <w:t>, DELHI NCR</w:t>
      </w:r>
    </w:p>
    <w:p w14:paraId="53369DD8" w14:textId="6B143418" w:rsidR="0099377F" w:rsidRDefault="00DF4485">
      <w:pPr>
        <w:spacing w:after="20"/>
        <w:jc w:val="center"/>
      </w:pPr>
      <w:r>
        <w:rPr>
          <w:b/>
          <w:color w:val="444444"/>
          <w:sz w:val="22"/>
        </w:rPr>
        <w:t xml:space="preserve"> School of Sciences</w:t>
      </w:r>
      <w:r>
        <w:rPr>
          <w:b/>
          <w:color w:val="444444"/>
          <w:sz w:val="22"/>
        </w:rPr>
        <w:br/>
      </w:r>
      <w:proofErr w:type="gramStart"/>
      <w:r>
        <w:rPr>
          <w:b/>
          <w:color w:val="8B1E1E"/>
          <w:sz w:val="23"/>
        </w:rPr>
        <w:t>SERVICE LEARNING</w:t>
      </w:r>
      <w:proofErr w:type="gramEnd"/>
      <w:r>
        <w:rPr>
          <w:b/>
          <w:color w:val="8B1E1E"/>
          <w:sz w:val="23"/>
        </w:rPr>
        <w:t xml:space="preserve"> PROJECT SYNOPSIS (ACADEMIC YEAR 2026–2027)</w:t>
      </w:r>
    </w:p>
    <w:p w14:paraId="7152376A" w14:textId="77777777" w:rsidR="0099377F" w:rsidRDefault="00DF4485">
      <w:pPr>
        <w:spacing w:before="80" w:after="100"/>
        <w:jc w:val="center"/>
        <w:rPr>
          <w:b/>
          <w:color w:val="1B365D"/>
          <w:sz w:val="23"/>
        </w:rPr>
      </w:pPr>
      <w:r>
        <w:rPr>
          <w:i/>
          <w:color w:val="555555"/>
          <w:sz w:val="19"/>
        </w:rPr>
        <w:t>Project Title:</w:t>
      </w:r>
      <w:r>
        <w:rPr>
          <w:i/>
          <w:color w:val="555555"/>
          <w:sz w:val="19"/>
        </w:rPr>
        <w:br/>
      </w:r>
      <w:r>
        <w:rPr>
          <w:b/>
          <w:color w:val="1B365D"/>
          <w:sz w:val="23"/>
        </w:rPr>
        <w:t>Building a Retrieval-Augmented Generation (RAG) Based AI System to Enhance Olympia Academia’s Internal Knowledge Management and Resource Accessibility</w:t>
      </w:r>
    </w:p>
    <w:p w14:paraId="5F5CBD34" w14:textId="77777777" w:rsidR="00E1485E" w:rsidRDefault="00E1485E">
      <w:pPr>
        <w:spacing w:before="80" w:after="100"/>
        <w:jc w:val="center"/>
      </w:pPr>
    </w:p>
    <w:tbl>
      <w:tblPr>
        <w:tblW w:w="0" w:type="auto"/>
        <w:jc w:val="center"/>
        <w:tblLayout w:type="fixed"/>
        <w:tblLook w:val="04A0" w:firstRow="1" w:lastRow="0" w:firstColumn="1" w:lastColumn="0" w:noHBand="0" w:noVBand="1"/>
      </w:tblPr>
      <w:tblGrid>
        <w:gridCol w:w="4723"/>
        <w:gridCol w:w="4723"/>
      </w:tblGrid>
      <w:tr w:rsidR="0099377F" w14:paraId="2491DF74" w14:textId="77777777">
        <w:trPr>
          <w:jc w:val="center"/>
        </w:trPr>
        <w:tc>
          <w:tcPr>
            <w:tcW w:w="4723" w:type="dxa"/>
            <w:shd w:val="clear" w:color="auto" w:fill="F5F7FA"/>
            <w:tcMar>
              <w:top w:w="40" w:type="dxa"/>
              <w:left w:w="70" w:type="dxa"/>
              <w:bottom w:w="40" w:type="dxa"/>
              <w:right w:w="70" w:type="dxa"/>
            </w:tcMar>
          </w:tcPr>
          <w:p w14:paraId="7A24D670" w14:textId="78161486" w:rsidR="0099377F" w:rsidRDefault="00DF4485">
            <w:pPr>
              <w:spacing w:after="20" w:line="252" w:lineRule="auto"/>
            </w:pPr>
            <w:r>
              <w:rPr>
                <w:b/>
                <w:sz w:val="17"/>
              </w:rPr>
              <w:t xml:space="preserve">Team Members: </w:t>
            </w:r>
            <w:r>
              <w:rPr>
                <w:sz w:val="17"/>
              </w:rPr>
              <w:t>Shayan Azmi (24215224) &amp; Keshav</w:t>
            </w:r>
            <w:r w:rsidR="00E1485E">
              <w:rPr>
                <w:sz w:val="17"/>
              </w:rPr>
              <w:t xml:space="preserve"> Agarwal</w:t>
            </w:r>
          </w:p>
        </w:tc>
        <w:tc>
          <w:tcPr>
            <w:tcW w:w="4723" w:type="dxa"/>
            <w:shd w:val="clear" w:color="auto" w:fill="F5F7FA"/>
            <w:tcMar>
              <w:top w:w="40" w:type="dxa"/>
              <w:left w:w="70" w:type="dxa"/>
              <w:bottom w:w="40" w:type="dxa"/>
              <w:right w:w="70" w:type="dxa"/>
            </w:tcMar>
          </w:tcPr>
          <w:p w14:paraId="72438D55" w14:textId="77777777" w:rsidR="0099377F" w:rsidRDefault="00DF4485">
            <w:pPr>
              <w:spacing w:after="20" w:line="252" w:lineRule="auto"/>
            </w:pPr>
            <w:r>
              <w:rPr>
                <w:b/>
                <w:sz w:val="17"/>
              </w:rPr>
              <w:t xml:space="preserve">Course: </w:t>
            </w:r>
            <w:r>
              <w:rPr>
                <w:sz w:val="17"/>
              </w:rPr>
              <w:t>Service Learning (Data Science &amp; AI)</w:t>
            </w:r>
          </w:p>
        </w:tc>
      </w:tr>
      <w:tr w:rsidR="0099377F" w14:paraId="6ED63EAA" w14:textId="77777777">
        <w:trPr>
          <w:jc w:val="center"/>
        </w:trPr>
        <w:tc>
          <w:tcPr>
            <w:tcW w:w="4723" w:type="dxa"/>
            <w:shd w:val="clear" w:color="auto" w:fill="FFFFFF"/>
            <w:tcMar>
              <w:top w:w="40" w:type="dxa"/>
              <w:left w:w="70" w:type="dxa"/>
              <w:bottom w:w="40" w:type="dxa"/>
              <w:right w:w="70" w:type="dxa"/>
            </w:tcMar>
          </w:tcPr>
          <w:p w14:paraId="0B363C70" w14:textId="3CEA1E8E" w:rsidR="0099377F" w:rsidRDefault="00DF4485">
            <w:pPr>
              <w:spacing w:after="20" w:line="252" w:lineRule="auto"/>
            </w:pPr>
            <w:r>
              <w:rPr>
                <w:b/>
                <w:sz w:val="17"/>
              </w:rPr>
              <w:t xml:space="preserve">Roles &amp; Division: </w:t>
            </w:r>
            <w:r>
              <w:rPr>
                <w:sz w:val="17"/>
              </w:rPr>
              <w:t xml:space="preserve">Shayan (AI &amp; </w:t>
            </w:r>
            <w:proofErr w:type="gramStart"/>
            <w:r>
              <w:rPr>
                <w:sz w:val="17"/>
              </w:rPr>
              <w:t xml:space="preserve">Pipeline </w:t>
            </w:r>
            <w:r>
              <w:rPr>
                <w:sz w:val="17"/>
              </w:rPr>
              <w:t>)</w:t>
            </w:r>
            <w:proofErr w:type="gramEnd"/>
            <w:r>
              <w:rPr>
                <w:sz w:val="17"/>
              </w:rPr>
              <w:t xml:space="preserve"> | Keshav (Frontend</w:t>
            </w:r>
            <w:r w:rsidR="00E1485E">
              <w:rPr>
                <w:sz w:val="17"/>
              </w:rPr>
              <w:t>)</w:t>
            </w:r>
          </w:p>
        </w:tc>
        <w:tc>
          <w:tcPr>
            <w:tcW w:w="4723" w:type="dxa"/>
            <w:shd w:val="clear" w:color="auto" w:fill="FFFFFF"/>
            <w:tcMar>
              <w:top w:w="40" w:type="dxa"/>
              <w:left w:w="70" w:type="dxa"/>
              <w:bottom w:w="40" w:type="dxa"/>
              <w:right w:w="70" w:type="dxa"/>
            </w:tcMar>
          </w:tcPr>
          <w:p w14:paraId="3AB93941" w14:textId="77777777" w:rsidR="0099377F" w:rsidRDefault="00DF4485">
            <w:pPr>
              <w:spacing w:after="20" w:line="252" w:lineRule="auto"/>
            </w:pPr>
            <w:r>
              <w:rPr>
                <w:b/>
                <w:sz w:val="17"/>
              </w:rPr>
              <w:t xml:space="preserve">Institution: </w:t>
            </w:r>
            <w:r>
              <w:rPr>
                <w:sz w:val="17"/>
              </w:rPr>
              <w:t>CHRIST (Deemed to be University)</w:t>
            </w:r>
          </w:p>
        </w:tc>
      </w:tr>
      <w:tr w:rsidR="0099377F" w14:paraId="00D9B490" w14:textId="77777777">
        <w:trPr>
          <w:jc w:val="center"/>
        </w:trPr>
        <w:tc>
          <w:tcPr>
            <w:tcW w:w="4723" w:type="dxa"/>
            <w:shd w:val="clear" w:color="auto" w:fill="F5F7FA"/>
            <w:tcMar>
              <w:top w:w="40" w:type="dxa"/>
              <w:left w:w="70" w:type="dxa"/>
              <w:bottom w:w="40" w:type="dxa"/>
              <w:right w:w="70" w:type="dxa"/>
            </w:tcMar>
          </w:tcPr>
          <w:p w14:paraId="2C2EE79C" w14:textId="77777777" w:rsidR="0099377F" w:rsidRDefault="00DF4485">
            <w:pPr>
              <w:spacing w:after="20" w:line="252" w:lineRule="auto"/>
            </w:pPr>
            <w:r>
              <w:rPr>
                <w:b/>
                <w:sz w:val="17"/>
              </w:rPr>
              <w:t xml:space="preserve">Email Contact: </w:t>
            </w:r>
            <w:r>
              <w:rPr>
                <w:sz w:val="17"/>
              </w:rPr>
              <w:t>shayan.azmi@bscdsaih.christuniversity.in</w:t>
            </w:r>
          </w:p>
        </w:tc>
        <w:tc>
          <w:tcPr>
            <w:tcW w:w="4723" w:type="dxa"/>
            <w:shd w:val="clear" w:color="auto" w:fill="F5F7FA"/>
            <w:tcMar>
              <w:top w:w="40" w:type="dxa"/>
              <w:left w:w="70" w:type="dxa"/>
              <w:bottom w:w="40" w:type="dxa"/>
              <w:right w:w="70" w:type="dxa"/>
            </w:tcMar>
          </w:tcPr>
          <w:p w14:paraId="1E781C13" w14:textId="77777777" w:rsidR="0099377F" w:rsidRDefault="00DF4485">
            <w:pPr>
              <w:spacing w:after="20" w:line="252" w:lineRule="auto"/>
            </w:pPr>
            <w:r>
              <w:rPr>
                <w:b/>
                <w:sz w:val="17"/>
              </w:rPr>
              <w:t xml:space="preserve">Faculty Mentor: </w:t>
            </w:r>
            <w:r>
              <w:rPr>
                <w:sz w:val="17"/>
              </w:rPr>
              <w:t>Prof. Neha Saini (neha.saini@christuniversity.in)</w:t>
            </w:r>
          </w:p>
        </w:tc>
      </w:tr>
      <w:tr w:rsidR="0099377F" w14:paraId="4E38AE9E" w14:textId="77777777">
        <w:trPr>
          <w:jc w:val="center"/>
        </w:trPr>
        <w:tc>
          <w:tcPr>
            <w:tcW w:w="4723" w:type="dxa"/>
            <w:shd w:val="clear" w:color="auto" w:fill="FFFFFF"/>
            <w:tcMar>
              <w:top w:w="40" w:type="dxa"/>
              <w:left w:w="70" w:type="dxa"/>
              <w:bottom w:w="40" w:type="dxa"/>
              <w:right w:w="70" w:type="dxa"/>
            </w:tcMar>
          </w:tcPr>
          <w:p w14:paraId="3AF09982" w14:textId="77777777" w:rsidR="0099377F" w:rsidRDefault="00DF4485">
            <w:pPr>
              <w:spacing w:after="20" w:line="252" w:lineRule="auto"/>
            </w:pPr>
            <w:r>
              <w:rPr>
                <w:b/>
                <w:sz w:val="17"/>
              </w:rPr>
              <w:t xml:space="preserve">Program &amp; Class: </w:t>
            </w:r>
            <w:r>
              <w:rPr>
                <w:sz w:val="17"/>
              </w:rPr>
              <w:t>B.Sc. Data Science and AI (Honours)</w:t>
            </w:r>
          </w:p>
        </w:tc>
        <w:tc>
          <w:tcPr>
            <w:tcW w:w="4723" w:type="dxa"/>
            <w:shd w:val="clear" w:color="auto" w:fill="FFFFFF"/>
            <w:tcMar>
              <w:top w:w="40" w:type="dxa"/>
              <w:left w:w="70" w:type="dxa"/>
              <w:bottom w:w="40" w:type="dxa"/>
              <w:right w:w="70" w:type="dxa"/>
            </w:tcMar>
          </w:tcPr>
          <w:p w14:paraId="3B3DD59D" w14:textId="77777777" w:rsidR="0099377F" w:rsidRDefault="00DF4485">
            <w:pPr>
              <w:spacing w:after="20" w:line="252" w:lineRule="auto"/>
            </w:pPr>
            <w:r>
              <w:rPr>
                <w:b/>
                <w:sz w:val="17"/>
              </w:rPr>
              <w:t xml:space="preserve">Host Organization: </w:t>
            </w:r>
            <w:r>
              <w:rPr>
                <w:sz w:val="17"/>
              </w:rPr>
              <w:t>Olympia Academia (Mathematical Sciences Society)</w:t>
            </w:r>
          </w:p>
        </w:tc>
      </w:tr>
      <w:tr w:rsidR="0099377F" w14:paraId="30C380DE" w14:textId="77777777">
        <w:trPr>
          <w:jc w:val="center"/>
        </w:trPr>
        <w:tc>
          <w:tcPr>
            <w:tcW w:w="4723" w:type="dxa"/>
            <w:shd w:val="clear" w:color="auto" w:fill="F5F7FA"/>
            <w:tcMar>
              <w:top w:w="40" w:type="dxa"/>
              <w:left w:w="70" w:type="dxa"/>
              <w:bottom w:w="40" w:type="dxa"/>
              <w:right w:w="70" w:type="dxa"/>
            </w:tcMar>
          </w:tcPr>
          <w:p w14:paraId="6F8FC148" w14:textId="77777777" w:rsidR="0099377F" w:rsidRDefault="00DF4485">
            <w:pPr>
              <w:spacing w:after="20" w:line="252" w:lineRule="auto"/>
            </w:pPr>
            <w:r>
              <w:rPr>
                <w:b/>
                <w:sz w:val="17"/>
              </w:rPr>
              <w:t xml:space="preserve">Designation: </w:t>
            </w:r>
            <w:r>
              <w:rPr>
                <w:sz w:val="17"/>
              </w:rPr>
              <w:t>AI Developer Interns</w:t>
            </w:r>
          </w:p>
        </w:tc>
        <w:tc>
          <w:tcPr>
            <w:tcW w:w="4723" w:type="dxa"/>
            <w:shd w:val="clear" w:color="auto" w:fill="F5F7FA"/>
            <w:tcMar>
              <w:top w:w="40" w:type="dxa"/>
              <w:left w:w="70" w:type="dxa"/>
              <w:bottom w:w="40" w:type="dxa"/>
              <w:right w:w="70" w:type="dxa"/>
            </w:tcMar>
          </w:tcPr>
          <w:p w14:paraId="78F6D7D8" w14:textId="77777777" w:rsidR="0099377F" w:rsidRDefault="00DF4485">
            <w:pPr>
              <w:spacing w:after="20" w:line="252" w:lineRule="auto"/>
            </w:pPr>
            <w:r>
              <w:rPr>
                <w:b/>
                <w:sz w:val="17"/>
              </w:rPr>
              <w:t xml:space="preserve">Technical Lead / Mentor: </w:t>
            </w:r>
            <w:r>
              <w:rPr>
                <w:sz w:val="17"/>
              </w:rPr>
              <w:t>Mohammad Najeeb (mdnajeeb.cs@gmail.com)</w:t>
            </w:r>
          </w:p>
        </w:tc>
      </w:tr>
      <w:tr w:rsidR="0099377F" w14:paraId="04B57952" w14:textId="77777777">
        <w:trPr>
          <w:jc w:val="center"/>
        </w:trPr>
        <w:tc>
          <w:tcPr>
            <w:tcW w:w="4723" w:type="dxa"/>
            <w:shd w:val="clear" w:color="auto" w:fill="FFFFFF"/>
            <w:tcMar>
              <w:top w:w="40" w:type="dxa"/>
              <w:left w:w="70" w:type="dxa"/>
              <w:bottom w:w="40" w:type="dxa"/>
              <w:right w:w="70" w:type="dxa"/>
            </w:tcMar>
          </w:tcPr>
          <w:p w14:paraId="573380D1" w14:textId="77777777" w:rsidR="0099377F" w:rsidRDefault="00DF4485">
            <w:pPr>
              <w:spacing w:after="20" w:line="252" w:lineRule="auto"/>
            </w:pPr>
            <w:r>
              <w:rPr>
                <w:b/>
                <w:sz w:val="17"/>
              </w:rPr>
              <w:t xml:space="preserve">Nature of Project: </w:t>
            </w:r>
            <w:r>
              <w:rPr>
                <w:sz w:val="17"/>
              </w:rPr>
              <w:t>Unpaid Community Service-Learning</w:t>
            </w:r>
          </w:p>
        </w:tc>
        <w:tc>
          <w:tcPr>
            <w:tcW w:w="4723" w:type="dxa"/>
            <w:shd w:val="clear" w:color="auto" w:fill="FFFFFF"/>
            <w:tcMar>
              <w:top w:w="40" w:type="dxa"/>
              <w:left w:w="70" w:type="dxa"/>
              <w:bottom w:w="40" w:type="dxa"/>
              <w:right w:w="70" w:type="dxa"/>
            </w:tcMar>
          </w:tcPr>
          <w:p w14:paraId="6DE1A64B" w14:textId="77777777" w:rsidR="0099377F" w:rsidRDefault="00DF4485">
            <w:pPr>
              <w:spacing w:after="20" w:line="252" w:lineRule="auto"/>
            </w:pPr>
            <w:r>
              <w:rPr>
                <w:b/>
                <w:sz w:val="17"/>
              </w:rPr>
              <w:t xml:space="preserve">Host Website: </w:t>
            </w:r>
            <w:r>
              <w:rPr>
                <w:sz w:val="17"/>
              </w:rPr>
              <w:t>https://olympiaacademia.github.io/</w:t>
            </w:r>
          </w:p>
        </w:tc>
      </w:tr>
    </w:tbl>
    <w:p w14:paraId="40FBEBD2" w14:textId="77777777" w:rsidR="0099377F" w:rsidRDefault="0099377F">
      <w:pPr>
        <w:spacing w:after="60"/>
      </w:pPr>
    </w:p>
    <w:p w14:paraId="1B92B780" w14:textId="4C81052C" w:rsidR="0099377F" w:rsidRPr="00E1485E" w:rsidRDefault="00DF4485" w:rsidP="00E1485E">
      <w:pPr>
        <w:spacing w:after="200" w:line="276" w:lineRule="auto"/>
        <w:rPr>
          <w:b/>
          <w:color w:val="1B365D"/>
        </w:rPr>
      </w:pPr>
      <w:r>
        <w:rPr>
          <w:b/>
          <w:color w:val="1B365D"/>
        </w:rPr>
        <w:t>Course Learning Outcomes (CLO) Alignment Matrix</w:t>
      </w:r>
    </w:p>
    <w:tbl>
      <w:tblPr>
        <w:tblW w:w="0" w:type="auto"/>
        <w:jc w:val="center"/>
        <w:tblLook w:val="04A0" w:firstRow="1" w:lastRow="0" w:firstColumn="1" w:lastColumn="0" w:noHBand="0" w:noVBand="1"/>
      </w:tblPr>
      <w:tblGrid>
        <w:gridCol w:w="2874"/>
        <w:gridCol w:w="4040"/>
        <w:gridCol w:w="2667"/>
      </w:tblGrid>
      <w:tr w:rsidR="0099377F" w14:paraId="2862B401" w14:textId="77777777">
        <w:trPr>
          <w:jc w:val="center"/>
        </w:trPr>
        <w:tc>
          <w:tcPr>
            <w:tcW w:w="3154" w:type="dxa"/>
            <w:shd w:val="clear" w:color="auto" w:fill="1B365D"/>
            <w:tcMar>
              <w:top w:w="50" w:type="dxa"/>
              <w:left w:w="60" w:type="dxa"/>
              <w:bottom w:w="50" w:type="dxa"/>
              <w:right w:w="60" w:type="dxa"/>
            </w:tcMar>
          </w:tcPr>
          <w:p w14:paraId="669665AA" w14:textId="77777777" w:rsidR="0099377F" w:rsidRDefault="00DF4485">
            <w:r>
              <w:rPr>
                <w:b/>
                <w:color w:val="FFFFFF"/>
                <w:sz w:val="17"/>
              </w:rPr>
              <w:t>Course Learning Outcome</w:t>
            </w:r>
          </w:p>
        </w:tc>
        <w:tc>
          <w:tcPr>
            <w:tcW w:w="3154" w:type="dxa"/>
            <w:shd w:val="clear" w:color="auto" w:fill="1B365D"/>
            <w:tcMar>
              <w:top w:w="50" w:type="dxa"/>
              <w:left w:w="60" w:type="dxa"/>
              <w:bottom w:w="50" w:type="dxa"/>
              <w:right w:w="60" w:type="dxa"/>
            </w:tcMar>
          </w:tcPr>
          <w:p w14:paraId="32C7257E" w14:textId="77777777" w:rsidR="0099377F" w:rsidRDefault="00DF4485">
            <w:r>
              <w:rPr>
                <w:b/>
                <w:color w:val="FFFFFF"/>
                <w:sz w:val="17"/>
              </w:rPr>
              <w:t>Project Mapping &amp; Service Learning Application</w:t>
            </w:r>
          </w:p>
        </w:tc>
        <w:tc>
          <w:tcPr>
            <w:tcW w:w="3154" w:type="dxa"/>
            <w:shd w:val="clear" w:color="auto" w:fill="1B365D"/>
            <w:tcMar>
              <w:top w:w="50" w:type="dxa"/>
              <w:left w:w="60" w:type="dxa"/>
              <w:bottom w:w="50" w:type="dxa"/>
              <w:right w:w="60" w:type="dxa"/>
            </w:tcMar>
          </w:tcPr>
          <w:p w14:paraId="1CF61A7B" w14:textId="77777777" w:rsidR="0099377F" w:rsidRDefault="00DF4485">
            <w:r>
              <w:rPr>
                <w:b/>
                <w:color w:val="FFFFFF"/>
                <w:sz w:val="17"/>
              </w:rPr>
              <w:t>Section</w:t>
            </w:r>
          </w:p>
        </w:tc>
      </w:tr>
      <w:tr w:rsidR="0099377F" w14:paraId="35114EFF" w14:textId="77777777">
        <w:trPr>
          <w:jc w:val="center"/>
        </w:trPr>
        <w:tc>
          <w:tcPr>
            <w:tcW w:w="3312" w:type="dxa"/>
            <w:shd w:val="clear" w:color="auto" w:fill="F8F9FB"/>
            <w:tcMar>
              <w:top w:w="45" w:type="dxa"/>
              <w:left w:w="60" w:type="dxa"/>
              <w:bottom w:w="45" w:type="dxa"/>
              <w:right w:w="60" w:type="dxa"/>
            </w:tcMar>
          </w:tcPr>
          <w:p w14:paraId="6DA0639A" w14:textId="77777777" w:rsidR="0099377F" w:rsidRDefault="00DF4485">
            <w:pPr>
              <w:spacing w:line="252" w:lineRule="auto"/>
            </w:pPr>
            <w:r>
              <w:rPr>
                <w:b/>
                <w:sz w:val="16"/>
              </w:rPr>
              <w:t>CO1: Understand social responsibility and civic engagement, enabling students to understand societal challenges and contribute data-driven solutions for sustainable development.</w:t>
            </w:r>
          </w:p>
        </w:tc>
        <w:tc>
          <w:tcPr>
            <w:tcW w:w="4752" w:type="dxa"/>
            <w:shd w:val="clear" w:color="auto" w:fill="F8F9FB"/>
            <w:tcMar>
              <w:top w:w="45" w:type="dxa"/>
              <w:left w:w="60" w:type="dxa"/>
              <w:bottom w:w="45" w:type="dxa"/>
              <w:right w:w="60" w:type="dxa"/>
            </w:tcMar>
          </w:tcPr>
          <w:p w14:paraId="3D19F199" w14:textId="77777777" w:rsidR="0099377F" w:rsidRDefault="00DF4485">
            <w:pPr>
              <w:spacing w:line="252" w:lineRule="auto"/>
            </w:pPr>
            <w:r>
              <w:rPr>
                <w:sz w:val="16"/>
              </w:rPr>
              <w:t>Addresses educational resource fragmentation and accessibility hurdles within an active student science society. Provides an automated solution to preserve and share scientific references, supporting broader access to STEM learning.</w:t>
            </w:r>
          </w:p>
        </w:tc>
        <w:tc>
          <w:tcPr>
            <w:tcW w:w="1382" w:type="dxa"/>
            <w:shd w:val="clear" w:color="auto" w:fill="F8F9FB"/>
            <w:tcMar>
              <w:top w:w="45" w:type="dxa"/>
              <w:left w:w="60" w:type="dxa"/>
              <w:bottom w:w="45" w:type="dxa"/>
              <w:right w:w="60" w:type="dxa"/>
            </w:tcMar>
          </w:tcPr>
          <w:p w14:paraId="27564E94" w14:textId="77777777" w:rsidR="0099377F" w:rsidRDefault="00DF4485">
            <w:pPr>
              <w:spacing w:line="252" w:lineRule="auto"/>
            </w:pPr>
            <w:r>
              <w:rPr>
                <w:sz w:val="16"/>
              </w:rPr>
              <w:t>Sec. 1.3, 2.3, 6.2</w:t>
            </w:r>
          </w:p>
        </w:tc>
      </w:tr>
      <w:tr w:rsidR="0099377F" w14:paraId="6C870A49" w14:textId="77777777">
        <w:trPr>
          <w:jc w:val="center"/>
        </w:trPr>
        <w:tc>
          <w:tcPr>
            <w:tcW w:w="3312" w:type="dxa"/>
            <w:shd w:val="clear" w:color="auto" w:fill="FFFFFF"/>
            <w:tcMar>
              <w:top w:w="45" w:type="dxa"/>
              <w:left w:w="60" w:type="dxa"/>
              <w:bottom w:w="45" w:type="dxa"/>
              <w:right w:w="60" w:type="dxa"/>
            </w:tcMar>
          </w:tcPr>
          <w:p w14:paraId="74104E32" w14:textId="77777777" w:rsidR="0099377F" w:rsidRDefault="00DF4485">
            <w:pPr>
              <w:spacing w:line="252" w:lineRule="auto"/>
            </w:pPr>
            <w:r>
              <w:rPr>
                <w:b/>
                <w:sz w:val="16"/>
              </w:rPr>
              <w:t>CO2: Apply data science and artificial intelligence and economics concepts to address real-world societal problems.</w:t>
            </w:r>
          </w:p>
        </w:tc>
        <w:tc>
          <w:tcPr>
            <w:tcW w:w="4752" w:type="dxa"/>
            <w:shd w:val="clear" w:color="auto" w:fill="FFFFFF"/>
            <w:tcMar>
              <w:top w:w="45" w:type="dxa"/>
              <w:left w:w="60" w:type="dxa"/>
              <w:bottom w:w="45" w:type="dxa"/>
              <w:right w:w="60" w:type="dxa"/>
            </w:tcMar>
          </w:tcPr>
          <w:p w14:paraId="3094D1E5" w14:textId="5122FA3D" w:rsidR="0099377F" w:rsidRDefault="00DF4485">
            <w:pPr>
              <w:spacing w:line="252" w:lineRule="auto"/>
            </w:pPr>
            <w:r>
              <w:rPr>
                <w:sz w:val="16"/>
              </w:rPr>
              <w:t>Applies foundational data engineering and AI workflows</w:t>
            </w:r>
            <w:r w:rsidR="00E1485E">
              <w:rPr>
                <w:sz w:val="16"/>
              </w:rPr>
              <w:t>-</w:t>
            </w:r>
            <w:r>
              <w:rPr>
                <w:sz w:val="16"/>
              </w:rPr>
              <w:t>including automated ETL, web scraping, data preprocessing, structured database storage, and Retrieval-Augmented Generation (RAG)</w:t>
            </w:r>
            <w:r w:rsidR="00E1485E">
              <w:rPr>
                <w:sz w:val="16"/>
              </w:rPr>
              <w:t>-</w:t>
            </w:r>
            <w:r>
              <w:rPr>
                <w:sz w:val="16"/>
              </w:rPr>
              <w:t>to solve organizational knowledge management challenges without software subscription costs.</w:t>
            </w:r>
          </w:p>
        </w:tc>
        <w:tc>
          <w:tcPr>
            <w:tcW w:w="1382" w:type="dxa"/>
            <w:shd w:val="clear" w:color="auto" w:fill="FFFFFF"/>
            <w:tcMar>
              <w:top w:w="45" w:type="dxa"/>
              <w:left w:w="60" w:type="dxa"/>
              <w:bottom w:w="45" w:type="dxa"/>
              <w:right w:w="60" w:type="dxa"/>
            </w:tcMar>
          </w:tcPr>
          <w:p w14:paraId="58451016" w14:textId="77777777" w:rsidR="0099377F" w:rsidRDefault="00DF4485">
            <w:pPr>
              <w:spacing w:line="252" w:lineRule="auto"/>
            </w:pPr>
            <w:r>
              <w:rPr>
                <w:sz w:val="16"/>
              </w:rPr>
              <w:t>Sec. 2.2, 4.1, 5.3</w:t>
            </w:r>
          </w:p>
        </w:tc>
      </w:tr>
      <w:tr w:rsidR="0099377F" w14:paraId="2457CA39" w14:textId="77777777">
        <w:trPr>
          <w:jc w:val="center"/>
        </w:trPr>
        <w:tc>
          <w:tcPr>
            <w:tcW w:w="3312" w:type="dxa"/>
            <w:shd w:val="clear" w:color="auto" w:fill="F8F9FB"/>
            <w:tcMar>
              <w:top w:w="45" w:type="dxa"/>
              <w:left w:w="60" w:type="dxa"/>
              <w:bottom w:w="45" w:type="dxa"/>
              <w:right w:w="60" w:type="dxa"/>
            </w:tcMar>
          </w:tcPr>
          <w:p w14:paraId="13A27ABF" w14:textId="77777777" w:rsidR="0099377F" w:rsidRDefault="00DF4485">
            <w:pPr>
              <w:spacing w:line="252" w:lineRule="auto"/>
            </w:pPr>
            <w:r>
              <w:rPr>
                <w:b/>
                <w:sz w:val="16"/>
              </w:rPr>
              <w:t>CO3: Understand ethical and responsible use of data and AI, with awareness of data privacy, bias, fairness, and social impact in real-life applications.</w:t>
            </w:r>
          </w:p>
        </w:tc>
        <w:tc>
          <w:tcPr>
            <w:tcW w:w="4752" w:type="dxa"/>
            <w:shd w:val="clear" w:color="auto" w:fill="F8F9FB"/>
            <w:tcMar>
              <w:top w:w="45" w:type="dxa"/>
              <w:left w:w="60" w:type="dxa"/>
              <w:bottom w:w="45" w:type="dxa"/>
              <w:right w:w="60" w:type="dxa"/>
            </w:tcMar>
          </w:tcPr>
          <w:p w14:paraId="5B4BBE56" w14:textId="77777777" w:rsidR="0099377F" w:rsidRDefault="00DF4485">
            <w:pPr>
              <w:spacing w:line="252" w:lineRule="auto"/>
            </w:pPr>
            <w:r>
              <w:rPr>
                <w:sz w:val="16"/>
              </w:rPr>
              <w:t>Adheres to ethical guidelines outlined in the internship mandate: enforcing responsible data handling, user privacy awareness during data extraction, bias mitigation in resource retrieval, and fair access across diverse student cohorts.</w:t>
            </w:r>
          </w:p>
        </w:tc>
        <w:tc>
          <w:tcPr>
            <w:tcW w:w="1382" w:type="dxa"/>
            <w:shd w:val="clear" w:color="auto" w:fill="F8F9FB"/>
            <w:tcMar>
              <w:top w:w="45" w:type="dxa"/>
              <w:left w:w="60" w:type="dxa"/>
              <w:bottom w:w="45" w:type="dxa"/>
              <w:right w:w="60" w:type="dxa"/>
            </w:tcMar>
          </w:tcPr>
          <w:p w14:paraId="03D1D7FD" w14:textId="77777777" w:rsidR="0099377F" w:rsidRDefault="00DF4485">
            <w:pPr>
              <w:spacing w:line="252" w:lineRule="auto"/>
            </w:pPr>
            <w:r>
              <w:rPr>
                <w:sz w:val="16"/>
              </w:rPr>
              <w:t>Sec. 2.2, 4.1, 6.3, 7.3</w:t>
            </w:r>
          </w:p>
        </w:tc>
      </w:tr>
    </w:tbl>
    <w:p w14:paraId="56F5A0DB" w14:textId="77777777" w:rsidR="0099377F" w:rsidRDefault="00DF4485">
      <w:r>
        <w:br w:type="page"/>
      </w:r>
    </w:p>
    <w:p w14:paraId="2828DB95" w14:textId="77777777" w:rsidR="0099377F" w:rsidRDefault="00DF4485">
      <w:pPr>
        <w:spacing w:before="80" w:after="120"/>
      </w:pPr>
      <w:r>
        <w:rPr>
          <w:b/>
          <w:color w:val="1B365D"/>
          <w:sz w:val="26"/>
        </w:rPr>
        <w:lastRenderedPageBreak/>
        <w:t>Table of Contents</w:t>
      </w:r>
    </w:p>
    <w:tbl>
      <w:tblPr>
        <w:tblW w:w="0" w:type="auto"/>
        <w:jc w:val="center"/>
        <w:tblLayout w:type="fixed"/>
        <w:tblLook w:val="04A0" w:firstRow="1" w:lastRow="0" w:firstColumn="1" w:lastColumn="0" w:noHBand="0" w:noVBand="1"/>
      </w:tblPr>
      <w:tblGrid>
        <w:gridCol w:w="7776"/>
        <w:gridCol w:w="1584"/>
      </w:tblGrid>
      <w:tr w:rsidR="0099377F" w14:paraId="33569064" w14:textId="77777777">
        <w:trPr>
          <w:jc w:val="center"/>
        </w:trPr>
        <w:tc>
          <w:tcPr>
            <w:tcW w:w="7776" w:type="dxa"/>
            <w:tcMar>
              <w:top w:w="24" w:type="dxa"/>
              <w:left w:w="35" w:type="dxa"/>
              <w:bottom w:w="24" w:type="dxa"/>
              <w:right w:w="35" w:type="dxa"/>
            </w:tcMar>
          </w:tcPr>
          <w:p w14:paraId="427CBDCB" w14:textId="77777777" w:rsidR="0099377F" w:rsidRDefault="00DF4485">
            <w:pPr>
              <w:spacing w:after="20" w:line="252" w:lineRule="auto"/>
            </w:pPr>
            <w:r>
              <w:rPr>
                <w:b/>
                <w:color w:val="1B365D"/>
                <w:sz w:val="17"/>
              </w:rPr>
              <w:t>Course Learning Outcomes (CLO) Alignment Matrix</w:t>
            </w:r>
          </w:p>
        </w:tc>
        <w:tc>
          <w:tcPr>
            <w:tcW w:w="1584" w:type="dxa"/>
            <w:tcMar>
              <w:top w:w="24" w:type="dxa"/>
              <w:left w:w="35" w:type="dxa"/>
              <w:bottom w:w="24" w:type="dxa"/>
              <w:right w:w="35" w:type="dxa"/>
            </w:tcMar>
          </w:tcPr>
          <w:p w14:paraId="4689E658" w14:textId="77777777" w:rsidR="0099377F" w:rsidRDefault="00DF4485">
            <w:pPr>
              <w:spacing w:after="20" w:line="252" w:lineRule="auto"/>
              <w:jc w:val="right"/>
            </w:pPr>
            <w:r>
              <w:rPr>
                <w:b/>
                <w:color w:val="555555"/>
                <w:sz w:val="17"/>
              </w:rPr>
              <w:t>Page 1</w:t>
            </w:r>
          </w:p>
        </w:tc>
      </w:tr>
      <w:tr w:rsidR="0099377F" w14:paraId="0A91E693" w14:textId="77777777">
        <w:trPr>
          <w:jc w:val="center"/>
        </w:trPr>
        <w:tc>
          <w:tcPr>
            <w:tcW w:w="7776" w:type="dxa"/>
            <w:tcMar>
              <w:top w:w="24" w:type="dxa"/>
              <w:left w:w="35" w:type="dxa"/>
              <w:bottom w:w="24" w:type="dxa"/>
              <w:right w:w="35" w:type="dxa"/>
            </w:tcMar>
          </w:tcPr>
          <w:p w14:paraId="1AEE1EAD" w14:textId="77777777" w:rsidR="0099377F" w:rsidRDefault="00DF4485">
            <w:pPr>
              <w:spacing w:after="20" w:line="252" w:lineRule="auto"/>
            </w:pPr>
            <w:r>
              <w:rPr>
                <w:b/>
                <w:color w:val="1B365D"/>
                <w:sz w:val="17"/>
              </w:rPr>
              <w:t>1. Introduction</w:t>
            </w:r>
          </w:p>
        </w:tc>
        <w:tc>
          <w:tcPr>
            <w:tcW w:w="1584" w:type="dxa"/>
            <w:tcMar>
              <w:top w:w="24" w:type="dxa"/>
              <w:left w:w="35" w:type="dxa"/>
              <w:bottom w:w="24" w:type="dxa"/>
              <w:right w:w="35" w:type="dxa"/>
            </w:tcMar>
          </w:tcPr>
          <w:p w14:paraId="3C1B9E3A" w14:textId="77777777" w:rsidR="0099377F" w:rsidRDefault="00DF4485">
            <w:pPr>
              <w:spacing w:after="20" w:line="252" w:lineRule="auto"/>
              <w:jc w:val="right"/>
            </w:pPr>
            <w:r>
              <w:rPr>
                <w:b/>
                <w:color w:val="555555"/>
                <w:sz w:val="17"/>
              </w:rPr>
              <w:t>Page 3</w:t>
            </w:r>
          </w:p>
        </w:tc>
      </w:tr>
      <w:tr w:rsidR="0099377F" w14:paraId="4424BC2B" w14:textId="77777777">
        <w:trPr>
          <w:jc w:val="center"/>
        </w:trPr>
        <w:tc>
          <w:tcPr>
            <w:tcW w:w="7776" w:type="dxa"/>
            <w:tcMar>
              <w:top w:w="24" w:type="dxa"/>
              <w:left w:w="35" w:type="dxa"/>
              <w:bottom w:w="24" w:type="dxa"/>
              <w:right w:w="35" w:type="dxa"/>
            </w:tcMar>
          </w:tcPr>
          <w:p w14:paraId="1A473E2A" w14:textId="77777777" w:rsidR="0099377F" w:rsidRDefault="00DF4485">
            <w:pPr>
              <w:spacing w:after="20" w:line="252" w:lineRule="auto"/>
            </w:pPr>
            <w:r>
              <w:rPr>
                <w:sz w:val="17"/>
              </w:rPr>
              <w:t xml:space="preserve">    1.1 Introduction and Project Title</w:t>
            </w:r>
          </w:p>
        </w:tc>
        <w:tc>
          <w:tcPr>
            <w:tcW w:w="1584" w:type="dxa"/>
            <w:tcMar>
              <w:top w:w="24" w:type="dxa"/>
              <w:left w:w="35" w:type="dxa"/>
              <w:bottom w:w="24" w:type="dxa"/>
              <w:right w:w="35" w:type="dxa"/>
            </w:tcMar>
          </w:tcPr>
          <w:p w14:paraId="3A28A3E8" w14:textId="77777777" w:rsidR="0099377F" w:rsidRDefault="00DF4485">
            <w:pPr>
              <w:spacing w:after="20" w:line="252" w:lineRule="auto"/>
              <w:jc w:val="right"/>
            </w:pPr>
            <w:r>
              <w:rPr>
                <w:color w:val="555555"/>
                <w:sz w:val="17"/>
              </w:rPr>
              <w:t>Page 3</w:t>
            </w:r>
          </w:p>
        </w:tc>
      </w:tr>
      <w:tr w:rsidR="0099377F" w14:paraId="43AE49AF" w14:textId="77777777">
        <w:trPr>
          <w:jc w:val="center"/>
        </w:trPr>
        <w:tc>
          <w:tcPr>
            <w:tcW w:w="7776" w:type="dxa"/>
            <w:tcMar>
              <w:top w:w="24" w:type="dxa"/>
              <w:left w:w="35" w:type="dxa"/>
              <w:bottom w:w="24" w:type="dxa"/>
              <w:right w:w="35" w:type="dxa"/>
            </w:tcMar>
          </w:tcPr>
          <w:p w14:paraId="5053A300" w14:textId="77777777" w:rsidR="0099377F" w:rsidRDefault="00DF4485">
            <w:pPr>
              <w:spacing w:after="20" w:line="252" w:lineRule="auto"/>
            </w:pPr>
            <w:r>
              <w:rPr>
                <w:sz w:val="17"/>
              </w:rPr>
              <w:t xml:space="preserve">    1.2 Background of the Project</w:t>
            </w:r>
          </w:p>
        </w:tc>
        <w:tc>
          <w:tcPr>
            <w:tcW w:w="1584" w:type="dxa"/>
            <w:tcMar>
              <w:top w:w="24" w:type="dxa"/>
              <w:left w:w="35" w:type="dxa"/>
              <w:bottom w:w="24" w:type="dxa"/>
              <w:right w:w="35" w:type="dxa"/>
            </w:tcMar>
          </w:tcPr>
          <w:p w14:paraId="33A107A0" w14:textId="77777777" w:rsidR="0099377F" w:rsidRDefault="00DF4485">
            <w:pPr>
              <w:spacing w:after="20" w:line="252" w:lineRule="auto"/>
              <w:jc w:val="right"/>
            </w:pPr>
            <w:r>
              <w:rPr>
                <w:color w:val="555555"/>
                <w:sz w:val="17"/>
              </w:rPr>
              <w:t>Page 3</w:t>
            </w:r>
          </w:p>
        </w:tc>
      </w:tr>
      <w:tr w:rsidR="0099377F" w14:paraId="13B214D7" w14:textId="77777777">
        <w:trPr>
          <w:jc w:val="center"/>
        </w:trPr>
        <w:tc>
          <w:tcPr>
            <w:tcW w:w="7776" w:type="dxa"/>
            <w:tcMar>
              <w:top w:w="24" w:type="dxa"/>
              <w:left w:w="35" w:type="dxa"/>
              <w:bottom w:w="24" w:type="dxa"/>
              <w:right w:w="35" w:type="dxa"/>
            </w:tcMar>
          </w:tcPr>
          <w:p w14:paraId="104DA022" w14:textId="77777777" w:rsidR="0099377F" w:rsidRDefault="00DF4485">
            <w:pPr>
              <w:spacing w:after="20" w:line="252" w:lineRule="auto"/>
            </w:pPr>
            <w:r>
              <w:rPr>
                <w:sz w:val="17"/>
              </w:rPr>
              <w:t xml:space="preserve">    1.3 Problem / Community Need Statement</w:t>
            </w:r>
          </w:p>
        </w:tc>
        <w:tc>
          <w:tcPr>
            <w:tcW w:w="1584" w:type="dxa"/>
            <w:tcMar>
              <w:top w:w="24" w:type="dxa"/>
              <w:left w:w="35" w:type="dxa"/>
              <w:bottom w:w="24" w:type="dxa"/>
              <w:right w:w="35" w:type="dxa"/>
            </w:tcMar>
          </w:tcPr>
          <w:p w14:paraId="0D04FEDD" w14:textId="77777777" w:rsidR="0099377F" w:rsidRDefault="00DF4485">
            <w:pPr>
              <w:spacing w:after="20" w:line="252" w:lineRule="auto"/>
              <w:jc w:val="right"/>
            </w:pPr>
            <w:r>
              <w:rPr>
                <w:color w:val="555555"/>
                <w:sz w:val="17"/>
              </w:rPr>
              <w:t>Page 3</w:t>
            </w:r>
          </w:p>
        </w:tc>
      </w:tr>
      <w:tr w:rsidR="0099377F" w14:paraId="1450D281" w14:textId="77777777">
        <w:trPr>
          <w:jc w:val="center"/>
        </w:trPr>
        <w:tc>
          <w:tcPr>
            <w:tcW w:w="7776" w:type="dxa"/>
            <w:tcMar>
              <w:top w:w="24" w:type="dxa"/>
              <w:left w:w="35" w:type="dxa"/>
              <w:bottom w:w="24" w:type="dxa"/>
              <w:right w:w="35" w:type="dxa"/>
            </w:tcMar>
          </w:tcPr>
          <w:p w14:paraId="31D64A8E" w14:textId="77777777" w:rsidR="0099377F" w:rsidRDefault="00DF4485">
            <w:pPr>
              <w:spacing w:after="20" w:line="252" w:lineRule="auto"/>
            </w:pPr>
            <w:r>
              <w:rPr>
                <w:b/>
                <w:color w:val="1B365D"/>
                <w:sz w:val="17"/>
              </w:rPr>
              <w:t>2. Purpose and Objectives</w:t>
            </w:r>
          </w:p>
        </w:tc>
        <w:tc>
          <w:tcPr>
            <w:tcW w:w="1584" w:type="dxa"/>
            <w:tcMar>
              <w:top w:w="24" w:type="dxa"/>
              <w:left w:w="35" w:type="dxa"/>
              <w:bottom w:w="24" w:type="dxa"/>
              <w:right w:w="35" w:type="dxa"/>
            </w:tcMar>
          </w:tcPr>
          <w:p w14:paraId="04F70A3F" w14:textId="77777777" w:rsidR="0099377F" w:rsidRDefault="00DF4485">
            <w:pPr>
              <w:spacing w:after="20" w:line="252" w:lineRule="auto"/>
              <w:jc w:val="right"/>
            </w:pPr>
            <w:r>
              <w:rPr>
                <w:b/>
                <w:color w:val="555555"/>
                <w:sz w:val="17"/>
              </w:rPr>
              <w:t>Page 3</w:t>
            </w:r>
          </w:p>
        </w:tc>
      </w:tr>
      <w:tr w:rsidR="0099377F" w14:paraId="47AB8457" w14:textId="77777777">
        <w:trPr>
          <w:jc w:val="center"/>
        </w:trPr>
        <w:tc>
          <w:tcPr>
            <w:tcW w:w="7776" w:type="dxa"/>
            <w:tcMar>
              <w:top w:w="24" w:type="dxa"/>
              <w:left w:w="35" w:type="dxa"/>
              <w:bottom w:w="24" w:type="dxa"/>
              <w:right w:w="35" w:type="dxa"/>
            </w:tcMar>
          </w:tcPr>
          <w:p w14:paraId="7BA85A81" w14:textId="77777777" w:rsidR="0099377F" w:rsidRDefault="00DF4485">
            <w:pPr>
              <w:spacing w:after="20" w:line="252" w:lineRule="auto"/>
            </w:pPr>
            <w:r>
              <w:rPr>
                <w:sz w:val="17"/>
              </w:rPr>
              <w:t xml:space="preserve">    2.1 Purpose</w:t>
            </w:r>
          </w:p>
        </w:tc>
        <w:tc>
          <w:tcPr>
            <w:tcW w:w="1584" w:type="dxa"/>
            <w:tcMar>
              <w:top w:w="24" w:type="dxa"/>
              <w:left w:w="35" w:type="dxa"/>
              <w:bottom w:w="24" w:type="dxa"/>
              <w:right w:w="35" w:type="dxa"/>
            </w:tcMar>
          </w:tcPr>
          <w:p w14:paraId="04A4F72F" w14:textId="77777777" w:rsidR="0099377F" w:rsidRDefault="00DF4485">
            <w:pPr>
              <w:spacing w:after="20" w:line="252" w:lineRule="auto"/>
              <w:jc w:val="right"/>
            </w:pPr>
            <w:r>
              <w:rPr>
                <w:color w:val="555555"/>
                <w:sz w:val="17"/>
              </w:rPr>
              <w:t>Page 3</w:t>
            </w:r>
          </w:p>
        </w:tc>
      </w:tr>
      <w:tr w:rsidR="0099377F" w14:paraId="59A0E08D" w14:textId="77777777">
        <w:trPr>
          <w:jc w:val="center"/>
        </w:trPr>
        <w:tc>
          <w:tcPr>
            <w:tcW w:w="7776" w:type="dxa"/>
            <w:tcMar>
              <w:top w:w="24" w:type="dxa"/>
              <w:left w:w="35" w:type="dxa"/>
              <w:bottom w:w="24" w:type="dxa"/>
              <w:right w:w="35" w:type="dxa"/>
            </w:tcMar>
          </w:tcPr>
          <w:p w14:paraId="1A00D546" w14:textId="77777777" w:rsidR="0099377F" w:rsidRDefault="00DF4485">
            <w:pPr>
              <w:spacing w:after="20" w:line="252" w:lineRule="auto"/>
            </w:pPr>
            <w:r>
              <w:rPr>
                <w:sz w:val="17"/>
              </w:rPr>
              <w:t xml:space="preserve">    2.2 Objectives</w:t>
            </w:r>
          </w:p>
        </w:tc>
        <w:tc>
          <w:tcPr>
            <w:tcW w:w="1584" w:type="dxa"/>
            <w:tcMar>
              <w:top w:w="24" w:type="dxa"/>
              <w:left w:w="35" w:type="dxa"/>
              <w:bottom w:w="24" w:type="dxa"/>
              <w:right w:w="35" w:type="dxa"/>
            </w:tcMar>
          </w:tcPr>
          <w:p w14:paraId="2D02A5D6" w14:textId="77777777" w:rsidR="0099377F" w:rsidRDefault="00DF4485">
            <w:pPr>
              <w:spacing w:after="20" w:line="252" w:lineRule="auto"/>
              <w:jc w:val="right"/>
            </w:pPr>
            <w:r>
              <w:rPr>
                <w:color w:val="555555"/>
                <w:sz w:val="17"/>
              </w:rPr>
              <w:t>Page 3</w:t>
            </w:r>
          </w:p>
        </w:tc>
      </w:tr>
      <w:tr w:rsidR="0099377F" w14:paraId="3C418D42" w14:textId="77777777">
        <w:trPr>
          <w:jc w:val="center"/>
        </w:trPr>
        <w:tc>
          <w:tcPr>
            <w:tcW w:w="7776" w:type="dxa"/>
            <w:tcMar>
              <w:top w:w="24" w:type="dxa"/>
              <w:left w:w="35" w:type="dxa"/>
              <w:bottom w:w="24" w:type="dxa"/>
              <w:right w:w="35" w:type="dxa"/>
            </w:tcMar>
          </w:tcPr>
          <w:p w14:paraId="0BD36AF3" w14:textId="77777777" w:rsidR="0099377F" w:rsidRDefault="00DF4485">
            <w:pPr>
              <w:spacing w:after="20" w:line="252" w:lineRule="auto"/>
            </w:pPr>
            <w:r>
              <w:rPr>
                <w:sz w:val="17"/>
              </w:rPr>
              <w:t xml:space="preserve">    2.3 Expected Learning Outcomes</w:t>
            </w:r>
          </w:p>
        </w:tc>
        <w:tc>
          <w:tcPr>
            <w:tcW w:w="1584" w:type="dxa"/>
            <w:tcMar>
              <w:top w:w="24" w:type="dxa"/>
              <w:left w:w="35" w:type="dxa"/>
              <w:bottom w:w="24" w:type="dxa"/>
              <w:right w:w="35" w:type="dxa"/>
            </w:tcMar>
          </w:tcPr>
          <w:p w14:paraId="48BAAB11" w14:textId="77777777" w:rsidR="0099377F" w:rsidRDefault="00DF4485">
            <w:pPr>
              <w:spacing w:after="20" w:line="252" w:lineRule="auto"/>
              <w:jc w:val="right"/>
            </w:pPr>
            <w:r>
              <w:rPr>
                <w:color w:val="555555"/>
                <w:sz w:val="17"/>
              </w:rPr>
              <w:t>Page 3</w:t>
            </w:r>
          </w:p>
        </w:tc>
      </w:tr>
      <w:tr w:rsidR="0099377F" w14:paraId="70766AFB" w14:textId="77777777">
        <w:trPr>
          <w:jc w:val="center"/>
        </w:trPr>
        <w:tc>
          <w:tcPr>
            <w:tcW w:w="7776" w:type="dxa"/>
            <w:tcMar>
              <w:top w:w="24" w:type="dxa"/>
              <w:left w:w="35" w:type="dxa"/>
              <w:bottom w:w="24" w:type="dxa"/>
              <w:right w:w="35" w:type="dxa"/>
            </w:tcMar>
          </w:tcPr>
          <w:p w14:paraId="39D4EDE6" w14:textId="77777777" w:rsidR="0099377F" w:rsidRDefault="00DF4485">
            <w:pPr>
              <w:spacing w:after="20" w:line="252" w:lineRule="auto"/>
            </w:pPr>
            <w:r>
              <w:rPr>
                <w:b/>
                <w:color w:val="1B365D"/>
                <w:sz w:val="17"/>
              </w:rPr>
              <w:t>3. Community Profile</w:t>
            </w:r>
          </w:p>
        </w:tc>
        <w:tc>
          <w:tcPr>
            <w:tcW w:w="1584" w:type="dxa"/>
            <w:tcMar>
              <w:top w:w="24" w:type="dxa"/>
              <w:left w:w="35" w:type="dxa"/>
              <w:bottom w:w="24" w:type="dxa"/>
              <w:right w:w="35" w:type="dxa"/>
            </w:tcMar>
          </w:tcPr>
          <w:p w14:paraId="38B770FD" w14:textId="77777777" w:rsidR="0099377F" w:rsidRDefault="00DF4485">
            <w:pPr>
              <w:spacing w:after="20" w:line="252" w:lineRule="auto"/>
              <w:jc w:val="right"/>
            </w:pPr>
            <w:r>
              <w:rPr>
                <w:b/>
                <w:color w:val="555555"/>
                <w:sz w:val="17"/>
              </w:rPr>
              <w:t>Page 4</w:t>
            </w:r>
          </w:p>
        </w:tc>
      </w:tr>
      <w:tr w:rsidR="0099377F" w14:paraId="784DB67E" w14:textId="77777777">
        <w:trPr>
          <w:jc w:val="center"/>
        </w:trPr>
        <w:tc>
          <w:tcPr>
            <w:tcW w:w="7776" w:type="dxa"/>
            <w:tcMar>
              <w:top w:w="24" w:type="dxa"/>
              <w:left w:w="35" w:type="dxa"/>
              <w:bottom w:w="24" w:type="dxa"/>
              <w:right w:w="35" w:type="dxa"/>
            </w:tcMar>
          </w:tcPr>
          <w:p w14:paraId="09F30D8E" w14:textId="77777777" w:rsidR="0099377F" w:rsidRDefault="00DF4485">
            <w:pPr>
              <w:spacing w:after="20" w:line="252" w:lineRule="auto"/>
            </w:pPr>
            <w:r>
              <w:rPr>
                <w:sz w:val="17"/>
              </w:rPr>
              <w:t xml:space="preserve">    3.1 Target Community / Beneficiaries</w:t>
            </w:r>
          </w:p>
        </w:tc>
        <w:tc>
          <w:tcPr>
            <w:tcW w:w="1584" w:type="dxa"/>
            <w:tcMar>
              <w:top w:w="24" w:type="dxa"/>
              <w:left w:w="35" w:type="dxa"/>
              <w:bottom w:w="24" w:type="dxa"/>
              <w:right w:w="35" w:type="dxa"/>
            </w:tcMar>
          </w:tcPr>
          <w:p w14:paraId="4C5BC97E" w14:textId="77777777" w:rsidR="0099377F" w:rsidRDefault="00DF4485">
            <w:pPr>
              <w:spacing w:after="20" w:line="252" w:lineRule="auto"/>
              <w:jc w:val="right"/>
            </w:pPr>
            <w:r>
              <w:rPr>
                <w:color w:val="555555"/>
                <w:sz w:val="17"/>
              </w:rPr>
              <w:t>Page 4</w:t>
            </w:r>
          </w:p>
        </w:tc>
      </w:tr>
      <w:tr w:rsidR="0099377F" w14:paraId="4E583B2A" w14:textId="77777777">
        <w:trPr>
          <w:jc w:val="center"/>
        </w:trPr>
        <w:tc>
          <w:tcPr>
            <w:tcW w:w="7776" w:type="dxa"/>
            <w:tcMar>
              <w:top w:w="24" w:type="dxa"/>
              <w:left w:w="35" w:type="dxa"/>
              <w:bottom w:w="24" w:type="dxa"/>
              <w:right w:w="35" w:type="dxa"/>
            </w:tcMar>
          </w:tcPr>
          <w:p w14:paraId="585F0A2A" w14:textId="77777777" w:rsidR="0099377F" w:rsidRDefault="00DF4485">
            <w:pPr>
              <w:spacing w:after="20" w:line="252" w:lineRule="auto"/>
            </w:pPr>
            <w:r>
              <w:rPr>
                <w:sz w:val="17"/>
              </w:rPr>
              <w:t xml:space="preserve">    3.2 Community Needs / Issues</w:t>
            </w:r>
          </w:p>
        </w:tc>
        <w:tc>
          <w:tcPr>
            <w:tcW w:w="1584" w:type="dxa"/>
            <w:tcMar>
              <w:top w:w="24" w:type="dxa"/>
              <w:left w:w="35" w:type="dxa"/>
              <w:bottom w:w="24" w:type="dxa"/>
              <w:right w:w="35" w:type="dxa"/>
            </w:tcMar>
          </w:tcPr>
          <w:p w14:paraId="5115D9FA" w14:textId="77777777" w:rsidR="0099377F" w:rsidRDefault="00DF4485">
            <w:pPr>
              <w:spacing w:after="20" w:line="252" w:lineRule="auto"/>
              <w:jc w:val="right"/>
            </w:pPr>
            <w:r>
              <w:rPr>
                <w:color w:val="555555"/>
                <w:sz w:val="17"/>
              </w:rPr>
              <w:t>Page 4</w:t>
            </w:r>
          </w:p>
        </w:tc>
      </w:tr>
      <w:tr w:rsidR="0099377F" w14:paraId="642AEA18" w14:textId="77777777">
        <w:trPr>
          <w:jc w:val="center"/>
        </w:trPr>
        <w:tc>
          <w:tcPr>
            <w:tcW w:w="7776" w:type="dxa"/>
            <w:tcMar>
              <w:top w:w="24" w:type="dxa"/>
              <w:left w:w="35" w:type="dxa"/>
              <w:bottom w:w="24" w:type="dxa"/>
              <w:right w:w="35" w:type="dxa"/>
            </w:tcMar>
          </w:tcPr>
          <w:p w14:paraId="29E290F4" w14:textId="77777777" w:rsidR="0099377F" w:rsidRDefault="00DF4485">
            <w:pPr>
              <w:spacing w:after="20" w:line="252" w:lineRule="auto"/>
            </w:pPr>
            <w:r>
              <w:rPr>
                <w:b/>
                <w:color w:val="1B365D"/>
                <w:sz w:val="17"/>
              </w:rPr>
              <w:t>4. Service Learning Methodology</w:t>
            </w:r>
          </w:p>
        </w:tc>
        <w:tc>
          <w:tcPr>
            <w:tcW w:w="1584" w:type="dxa"/>
            <w:tcMar>
              <w:top w:w="24" w:type="dxa"/>
              <w:left w:w="35" w:type="dxa"/>
              <w:bottom w:w="24" w:type="dxa"/>
              <w:right w:w="35" w:type="dxa"/>
            </w:tcMar>
          </w:tcPr>
          <w:p w14:paraId="73DF9A2F" w14:textId="77777777" w:rsidR="0099377F" w:rsidRDefault="00DF4485">
            <w:pPr>
              <w:spacing w:after="20" w:line="252" w:lineRule="auto"/>
              <w:jc w:val="right"/>
            </w:pPr>
            <w:r>
              <w:rPr>
                <w:b/>
                <w:color w:val="555555"/>
                <w:sz w:val="17"/>
              </w:rPr>
              <w:t>Page 4</w:t>
            </w:r>
          </w:p>
        </w:tc>
      </w:tr>
      <w:tr w:rsidR="0099377F" w14:paraId="185EDBF9" w14:textId="77777777">
        <w:trPr>
          <w:jc w:val="center"/>
        </w:trPr>
        <w:tc>
          <w:tcPr>
            <w:tcW w:w="7776" w:type="dxa"/>
            <w:tcMar>
              <w:top w:w="24" w:type="dxa"/>
              <w:left w:w="35" w:type="dxa"/>
              <w:bottom w:w="24" w:type="dxa"/>
              <w:right w:w="35" w:type="dxa"/>
            </w:tcMar>
          </w:tcPr>
          <w:p w14:paraId="5D637FA5" w14:textId="77777777" w:rsidR="0099377F" w:rsidRDefault="00DF4485">
            <w:pPr>
              <w:spacing w:after="20" w:line="252" w:lineRule="auto"/>
            </w:pPr>
            <w:r>
              <w:rPr>
                <w:sz w:val="17"/>
              </w:rPr>
              <w:t xml:space="preserve">    4.1 Proposed Service Activity</w:t>
            </w:r>
          </w:p>
        </w:tc>
        <w:tc>
          <w:tcPr>
            <w:tcW w:w="1584" w:type="dxa"/>
            <w:tcMar>
              <w:top w:w="24" w:type="dxa"/>
              <w:left w:w="35" w:type="dxa"/>
              <w:bottom w:w="24" w:type="dxa"/>
              <w:right w:w="35" w:type="dxa"/>
            </w:tcMar>
          </w:tcPr>
          <w:p w14:paraId="4D24D07B" w14:textId="77777777" w:rsidR="0099377F" w:rsidRDefault="00DF4485">
            <w:pPr>
              <w:spacing w:after="20" w:line="252" w:lineRule="auto"/>
              <w:jc w:val="right"/>
            </w:pPr>
            <w:r>
              <w:rPr>
                <w:color w:val="555555"/>
                <w:sz w:val="17"/>
              </w:rPr>
              <w:t>Page 4</w:t>
            </w:r>
          </w:p>
        </w:tc>
      </w:tr>
      <w:tr w:rsidR="0099377F" w14:paraId="3F588F8C" w14:textId="77777777">
        <w:trPr>
          <w:jc w:val="center"/>
        </w:trPr>
        <w:tc>
          <w:tcPr>
            <w:tcW w:w="7776" w:type="dxa"/>
            <w:tcMar>
              <w:top w:w="24" w:type="dxa"/>
              <w:left w:w="35" w:type="dxa"/>
              <w:bottom w:w="24" w:type="dxa"/>
              <w:right w:w="35" w:type="dxa"/>
            </w:tcMar>
          </w:tcPr>
          <w:p w14:paraId="0A299868" w14:textId="77777777" w:rsidR="0099377F" w:rsidRDefault="00DF4485">
            <w:pPr>
              <w:spacing w:after="20" w:line="252" w:lineRule="auto"/>
            </w:pPr>
            <w:r>
              <w:rPr>
                <w:sz w:val="17"/>
              </w:rPr>
              <w:t xml:space="preserve">    4.2 Activities / Implementation Plan</w:t>
            </w:r>
          </w:p>
        </w:tc>
        <w:tc>
          <w:tcPr>
            <w:tcW w:w="1584" w:type="dxa"/>
            <w:tcMar>
              <w:top w:w="24" w:type="dxa"/>
              <w:left w:w="35" w:type="dxa"/>
              <w:bottom w:w="24" w:type="dxa"/>
              <w:right w:w="35" w:type="dxa"/>
            </w:tcMar>
          </w:tcPr>
          <w:p w14:paraId="78C8830D" w14:textId="77777777" w:rsidR="0099377F" w:rsidRDefault="00DF4485">
            <w:pPr>
              <w:spacing w:after="20" w:line="252" w:lineRule="auto"/>
              <w:jc w:val="right"/>
            </w:pPr>
            <w:r>
              <w:rPr>
                <w:color w:val="555555"/>
                <w:sz w:val="17"/>
              </w:rPr>
              <w:t>Page 4</w:t>
            </w:r>
          </w:p>
        </w:tc>
      </w:tr>
      <w:tr w:rsidR="0099377F" w14:paraId="005B9471" w14:textId="77777777">
        <w:trPr>
          <w:jc w:val="center"/>
        </w:trPr>
        <w:tc>
          <w:tcPr>
            <w:tcW w:w="7776" w:type="dxa"/>
            <w:tcMar>
              <w:top w:w="24" w:type="dxa"/>
              <w:left w:w="35" w:type="dxa"/>
              <w:bottom w:w="24" w:type="dxa"/>
              <w:right w:w="35" w:type="dxa"/>
            </w:tcMar>
          </w:tcPr>
          <w:p w14:paraId="4387B112" w14:textId="77777777" w:rsidR="0099377F" w:rsidRDefault="00DF4485">
            <w:pPr>
              <w:spacing w:after="20" w:line="252" w:lineRule="auto"/>
            </w:pPr>
            <w:r>
              <w:rPr>
                <w:sz w:val="17"/>
              </w:rPr>
              <w:t xml:space="preserve">    4.3 Team Roles and Responsibilities (Shayan 60% | Keshav 40%)</w:t>
            </w:r>
          </w:p>
        </w:tc>
        <w:tc>
          <w:tcPr>
            <w:tcW w:w="1584" w:type="dxa"/>
            <w:tcMar>
              <w:top w:w="24" w:type="dxa"/>
              <w:left w:w="35" w:type="dxa"/>
              <w:bottom w:w="24" w:type="dxa"/>
              <w:right w:w="35" w:type="dxa"/>
            </w:tcMar>
          </w:tcPr>
          <w:p w14:paraId="47A0D6C1" w14:textId="77777777" w:rsidR="0099377F" w:rsidRDefault="00DF4485">
            <w:pPr>
              <w:spacing w:after="20" w:line="252" w:lineRule="auto"/>
              <w:jc w:val="right"/>
            </w:pPr>
            <w:r>
              <w:rPr>
                <w:color w:val="555555"/>
                <w:sz w:val="17"/>
              </w:rPr>
              <w:t>Page 4</w:t>
            </w:r>
          </w:p>
        </w:tc>
      </w:tr>
      <w:tr w:rsidR="0099377F" w14:paraId="5EBE6A5C" w14:textId="77777777">
        <w:trPr>
          <w:jc w:val="center"/>
        </w:trPr>
        <w:tc>
          <w:tcPr>
            <w:tcW w:w="7776" w:type="dxa"/>
            <w:tcMar>
              <w:top w:w="24" w:type="dxa"/>
              <w:left w:w="35" w:type="dxa"/>
              <w:bottom w:w="24" w:type="dxa"/>
              <w:right w:w="35" w:type="dxa"/>
            </w:tcMar>
          </w:tcPr>
          <w:p w14:paraId="545A5CDC" w14:textId="77777777" w:rsidR="0099377F" w:rsidRDefault="00DF4485">
            <w:pPr>
              <w:spacing w:after="20" w:line="252" w:lineRule="auto"/>
            </w:pPr>
            <w:r>
              <w:rPr>
                <w:sz w:val="17"/>
              </w:rPr>
              <w:t xml:space="preserve">    4.4 Timeline and Milestones (Team Schedule)</w:t>
            </w:r>
          </w:p>
        </w:tc>
        <w:tc>
          <w:tcPr>
            <w:tcW w:w="1584" w:type="dxa"/>
            <w:tcMar>
              <w:top w:w="24" w:type="dxa"/>
              <w:left w:w="35" w:type="dxa"/>
              <w:bottom w:w="24" w:type="dxa"/>
              <w:right w:w="35" w:type="dxa"/>
            </w:tcMar>
          </w:tcPr>
          <w:p w14:paraId="29A94B67" w14:textId="77777777" w:rsidR="0099377F" w:rsidRDefault="00DF4485">
            <w:pPr>
              <w:spacing w:after="20" w:line="252" w:lineRule="auto"/>
              <w:jc w:val="right"/>
            </w:pPr>
            <w:r>
              <w:rPr>
                <w:color w:val="555555"/>
                <w:sz w:val="17"/>
              </w:rPr>
              <w:t>Page 5</w:t>
            </w:r>
          </w:p>
        </w:tc>
      </w:tr>
      <w:tr w:rsidR="0099377F" w14:paraId="4CCE73FC" w14:textId="77777777">
        <w:trPr>
          <w:jc w:val="center"/>
        </w:trPr>
        <w:tc>
          <w:tcPr>
            <w:tcW w:w="7776" w:type="dxa"/>
            <w:tcMar>
              <w:top w:w="24" w:type="dxa"/>
              <w:left w:w="35" w:type="dxa"/>
              <w:bottom w:w="24" w:type="dxa"/>
              <w:right w:w="35" w:type="dxa"/>
            </w:tcMar>
          </w:tcPr>
          <w:p w14:paraId="4A033140" w14:textId="77777777" w:rsidR="0099377F" w:rsidRDefault="00DF4485">
            <w:pPr>
              <w:spacing w:after="20" w:line="252" w:lineRule="auto"/>
            </w:pPr>
            <w:r>
              <w:rPr>
                <w:b/>
                <w:color w:val="1B365D"/>
                <w:sz w:val="17"/>
              </w:rPr>
              <w:t>5. Resources and Feasibility</w:t>
            </w:r>
          </w:p>
        </w:tc>
        <w:tc>
          <w:tcPr>
            <w:tcW w:w="1584" w:type="dxa"/>
            <w:tcMar>
              <w:top w:w="24" w:type="dxa"/>
              <w:left w:w="35" w:type="dxa"/>
              <w:bottom w:w="24" w:type="dxa"/>
              <w:right w:w="35" w:type="dxa"/>
            </w:tcMar>
          </w:tcPr>
          <w:p w14:paraId="77853851" w14:textId="77777777" w:rsidR="0099377F" w:rsidRDefault="00DF4485">
            <w:pPr>
              <w:spacing w:after="20" w:line="252" w:lineRule="auto"/>
              <w:jc w:val="right"/>
            </w:pPr>
            <w:r>
              <w:rPr>
                <w:b/>
                <w:color w:val="555555"/>
                <w:sz w:val="17"/>
              </w:rPr>
              <w:t>Page 5</w:t>
            </w:r>
          </w:p>
        </w:tc>
      </w:tr>
      <w:tr w:rsidR="0099377F" w14:paraId="365CE2F4" w14:textId="77777777">
        <w:trPr>
          <w:jc w:val="center"/>
        </w:trPr>
        <w:tc>
          <w:tcPr>
            <w:tcW w:w="7776" w:type="dxa"/>
            <w:tcMar>
              <w:top w:w="24" w:type="dxa"/>
              <w:left w:w="35" w:type="dxa"/>
              <w:bottom w:w="24" w:type="dxa"/>
              <w:right w:w="35" w:type="dxa"/>
            </w:tcMar>
          </w:tcPr>
          <w:p w14:paraId="27446E6E" w14:textId="77777777" w:rsidR="0099377F" w:rsidRDefault="00DF4485">
            <w:pPr>
              <w:spacing w:after="20" w:line="252" w:lineRule="auto"/>
            </w:pPr>
            <w:r>
              <w:rPr>
                <w:sz w:val="17"/>
              </w:rPr>
              <w:t xml:space="preserve">    5.1 Human Resources (Team Composition)</w:t>
            </w:r>
          </w:p>
        </w:tc>
        <w:tc>
          <w:tcPr>
            <w:tcW w:w="1584" w:type="dxa"/>
            <w:tcMar>
              <w:top w:w="24" w:type="dxa"/>
              <w:left w:w="35" w:type="dxa"/>
              <w:bottom w:w="24" w:type="dxa"/>
              <w:right w:w="35" w:type="dxa"/>
            </w:tcMar>
          </w:tcPr>
          <w:p w14:paraId="074D2A50" w14:textId="77777777" w:rsidR="0099377F" w:rsidRDefault="00DF4485">
            <w:pPr>
              <w:spacing w:after="20" w:line="252" w:lineRule="auto"/>
              <w:jc w:val="right"/>
            </w:pPr>
            <w:r>
              <w:rPr>
                <w:color w:val="555555"/>
                <w:sz w:val="17"/>
              </w:rPr>
              <w:t>Page 5</w:t>
            </w:r>
          </w:p>
        </w:tc>
      </w:tr>
      <w:tr w:rsidR="0099377F" w14:paraId="35369E1F" w14:textId="77777777">
        <w:trPr>
          <w:jc w:val="center"/>
        </w:trPr>
        <w:tc>
          <w:tcPr>
            <w:tcW w:w="7776" w:type="dxa"/>
            <w:tcMar>
              <w:top w:w="24" w:type="dxa"/>
              <w:left w:w="35" w:type="dxa"/>
              <w:bottom w:w="24" w:type="dxa"/>
              <w:right w:w="35" w:type="dxa"/>
            </w:tcMar>
          </w:tcPr>
          <w:p w14:paraId="247B84B5" w14:textId="77777777" w:rsidR="0099377F" w:rsidRDefault="00DF4485">
            <w:pPr>
              <w:spacing w:after="20" w:line="252" w:lineRule="auto"/>
            </w:pPr>
            <w:r>
              <w:rPr>
                <w:sz w:val="17"/>
              </w:rPr>
              <w:t xml:space="preserve">    5.2 Material / Technical Resources</w:t>
            </w:r>
          </w:p>
        </w:tc>
        <w:tc>
          <w:tcPr>
            <w:tcW w:w="1584" w:type="dxa"/>
            <w:tcMar>
              <w:top w:w="24" w:type="dxa"/>
              <w:left w:w="35" w:type="dxa"/>
              <w:bottom w:w="24" w:type="dxa"/>
              <w:right w:w="35" w:type="dxa"/>
            </w:tcMar>
          </w:tcPr>
          <w:p w14:paraId="319ED3F8" w14:textId="77777777" w:rsidR="0099377F" w:rsidRDefault="00DF4485">
            <w:pPr>
              <w:spacing w:after="20" w:line="252" w:lineRule="auto"/>
              <w:jc w:val="right"/>
            </w:pPr>
            <w:r>
              <w:rPr>
                <w:color w:val="555555"/>
                <w:sz w:val="17"/>
              </w:rPr>
              <w:t>Page 5</w:t>
            </w:r>
          </w:p>
        </w:tc>
      </w:tr>
      <w:tr w:rsidR="0099377F" w14:paraId="78CCB798" w14:textId="77777777">
        <w:trPr>
          <w:jc w:val="center"/>
        </w:trPr>
        <w:tc>
          <w:tcPr>
            <w:tcW w:w="7776" w:type="dxa"/>
            <w:tcMar>
              <w:top w:w="24" w:type="dxa"/>
              <w:left w:w="35" w:type="dxa"/>
              <w:bottom w:w="24" w:type="dxa"/>
              <w:right w:w="35" w:type="dxa"/>
            </w:tcMar>
          </w:tcPr>
          <w:p w14:paraId="0B5CDA9D" w14:textId="77777777" w:rsidR="0099377F" w:rsidRDefault="00DF4485">
            <w:pPr>
              <w:spacing w:after="20" w:line="252" w:lineRule="auto"/>
            </w:pPr>
            <w:r>
              <w:rPr>
                <w:sz w:val="17"/>
              </w:rPr>
              <w:t xml:space="preserve">    5.3 Budget and Financial Feasibility</w:t>
            </w:r>
          </w:p>
        </w:tc>
        <w:tc>
          <w:tcPr>
            <w:tcW w:w="1584" w:type="dxa"/>
            <w:tcMar>
              <w:top w:w="24" w:type="dxa"/>
              <w:left w:w="35" w:type="dxa"/>
              <w:bottom w:w="24" w:type="dxa"/>
              <w:right w:w="35" w:type="dxa"/>
            </w:tcMar>
          </w:tcPr>
          <w:p w14:paraId="043B7A3A" w14:textId="77777777" w:rsidR="0099377F" w:rsidRDefault="00DF4485">
            <w:pPr>
              <w:spacing w:after="20" w:line="252" w:lineRule="auto"/>
              <w:jc w:val="right"/>
            </w:pPr>
            <w:r>
              <w:rPr>
                <w:color w:val="555555"/>
                <w:sz w:val="17"/>
              </w:rPr>
              <w:t>Page 5</w:t>
            </w:r>
          </w:p>
        </w:tc>
      </w:tr>
      <w:tr w:rsidR="0099377F" w14:paraId="545A8F2C" w14:textId="77777777">
        <w:trPr>
          <w:jc w:val="center"/>
        </w:trPr>
        <w:tc>
          <w:tcPr>
            <w:tcW w:w="7776" w:type="dxa"/>
            <w:tcMar>
              <w:top w:w="24" w:type="dxa"/>
              <w:left w:w="35" w:type="dxa"/>
              <w:bottom w:w="24" w:type="dxa"/>
              <w:right w:w="35" w:type="dxa"/>
            </w:tcMar>
          </w:tcPr>
          <w:p w14:paraId="60AC28B8" w14:textId="77777777" w:rsidR="0099377F" w:rsidRDefault="00DF4485">
            <w:pPr>
              <w:spacing w:after="20" w:line="252" w:lineRule="auto"/>
            </w:pPr>
            <w:r>
              <w:rPr>
                <w:b/>
                <w:color w:val="1B365D"/>
                <w:sz w:val="17"/>
              </w:rPr>
              <w:t>6. Expected Outcomes and Impact</w:t>
            </w:r>
          </w:p>
        </w:tc>
        <w:tc>
          <w:tcPr>
            <w:tcW w:w="1584" w:type="dxa"/>
            <w:tcMar>
              <w:top w:w="24" w:type="dxa"/>
              <w:left w:w="35" w:type="dxa"/>
              <w:bottom w:w="24" w:type="dxa"/>
              <w:right w:w="35" w:type="dxa"/>
            </w:tcMar>
          </w:tcPr>
          <w:p w14:paraId="47A30744" w14:textId="77777777" w:rsidR="0099377F" w:rsidRDefault="00DF4485">
            <w:pPr>
              <w:spacing w:after="20" w:line="252" w:lineRule="auto"/>
              <w:jc w:val="right"/>
            </w:pPr>
            <w:r>
              <w:rPr>
                <w:b/>
                <w:color w:val="555555"/>
                <w:sz w:val="17"/>
              </w:rPr>
              <w:t>Page 5</w:t>
            </w:r>
          </w:p>
        </w:tc>
      </w:tr>
      <w:tr w:rsidR="0099377F" w14:paraId="6E011E14" w14:textId="77777777">
        <w:trPr>
          <w:jc w:val="center"/>
        </w:trPr>
        <w:tc>
          <w:tcPr>
            <w:tcW w:w="7776" w:type="dxa"/>
            <w:tcMar>
              <w:top w:w="24" w:type="dxa"/>
              <w:left w:w="35" w:type="dxa"/>
              <w:bottom w:w="24" w:type="dxa"/>
              <w:right w:w="35" w:type="dxa"/>
            </w:tcMar>
          </w:tcPr>
          <w:p w14:paraId="31337229" w14:textId="77777777" w:rsidR="0099377F" w:rsidRDefault="00DF4485">
            <w:pPr>
              <w:spacing w:after="20" w:line="252" w:lineRule="auto"/>
            </w:pPr>
            <w:r>
              <w:rPr>
                <w:sz w:val="17"/>
              </w:rPr>
              <w:t xml:space="preserve">    6.1 Student Learning Outcomes</w:t>
            </w:r>
          </w:p>
        </w:tc>
        <w:tc>
          <w:tcPr>
            <w:tcW w:w="1584" w:type="dxa"/>
            <w:tcMar>
              <w:top w:w="24" w:type="dxa"/>
              <w:left w:w="35" w:type="dxa"/>
              <w:bottom w:w="24" w:type="dxa"/>
              <w:right w:w="35" w:type="dxa"/>
            </w:tcMar>
          </w:tcPr>
          <w:p w14:paraId="1DAF6D4E" w14:textId="77777777" w:rsidR="0099377F" w:rsidRDefault="00DF4485">
            <w:pPr>
              <w:spacing w:after="20" w:line="252" w:lineRule="auto"/>
              <w:jc w:val="right"/>
            </w:pPr>
            <w:r>
              <w:rPr>
                <w:color w:val="555555"/>
                <w:sz w:val="17"/>
              </w:rPr>
              <w:t>Page 5</w:t>
            </w:r>
          </w:p>
        </w:tc>
      </w:tr>
      <w:tr w:rsidR="0099377F" w14:paraId="197FC5B2" w14:textId="77777777">
        <w:trPr>
          <w:jc w:val="center"/>
        </w:trPr>
        <w:tc>
          <w:tcPr>
            <w:tcW w:w="7776" w:type="dxa"/>
            <w:tcMar>
              <w:top w:w="24" w:type="dxa"/>
              <w:left w:w="35" w:type="dxa"/>
              <w:bottom w:w="24" w:type="dxa"/>
              <w:right w:w="35" w:type="dxa"/>
            </w:tcMar>
          </w:tcPr>
          <w:p w14:paraId="3BEBCFD0" w14:textId="77777777" w:rsidR="0099377F" w:rsidRDefault="00DF4485">
            <w:pPr>
              <w:spacing w:after="20" w:line="252" w:lineRule="auto"/>
            </w:pPr>
            <w:r>
              <w:rPr>
                <w:sz w:val="17"/>
              </w:rPr>
              <w:t xml:space="preserve">    6.2 Community Outcomes</w:t>
            </w:r>
          </w:p>
        </w:tc>
        <w:tc>
          <w:tcPr>
            <w:tcW w:w="1584" w:type="dxa"/>
            <w:tcMar>
              <w:top w:w="24" w:type="dxa"/>
              <w:left w:w="35" w:type="dxa"/>
              <w:bottom w:w="24" w:type="dxa"/>
              <w:right w:w="35" w:type="dxa"/>
            </w:tcMar>
          </w:tcPr>
          <w:p w14:paraId="609043A4" w14:textId="77777777" w:rsidR="0099377F" w:rsidRDefault="00DF4485">
            <w:pPr>
              <w:spacing w:after="20" w:line="252" w:lineRule="auto"/>
              <w:jc w:val="right"/>
            </w:pPr>
            <w:r>
              <w:rPr>
                <w:color w:val="555555"/>
                <w:sz w:val="17"/>
              </w:rPr>
              <w:t>Page 6</w:t>
            </w:r>
          </w:p>
        </w:tc>
      </w:tr>
      <w:tr w:rsidR="0099377F" w14:paraId="4761FD23" w14:textId="77777777">
        <w:trPr>
          <w:jc w:val="center"/>
        </w:trPr>
        <w:tc>
          <w:tcPr>
            <w:tcW w:w="7776" w:type="dxa"/>
            <w:tcMar>
              <w:top w:w="24" w:type="dxa"/>
              <w:left w:w="35" w:type="dxa"/>
              <w:bottom w:w="24" w:type="dxa"/>
              <w:right w:w="35" w:type="dxa"/>
            </w:tcMar>
          </w:tcPr>
          <w:p w14:paraId="55CFEC58" w14:textId="77777777" w:rsidR="0099377F" w:rsidRDefault="00DF4485">
            <w:pPr>
              <w:spacing w:after="20" w:line="252" w:lineRule="auto"/>
            </w:pPr>
            <w:r>
              <w:rPr>
                <w:sz w:val="17"/>
              </w:rPr>
              <w:t xml:space="preserve">    6.3 Impact Assessment</w:t>
            </w:r>
          </w:p>
        </w:tc>
        <w:tc>
          <w:tcPr>
            <w:tcW w:w="1584" w:type="dxa"/>
            <w:tcMar>
              <w:top w:w="24" w:type="dxa"/>
              <w:left w:w="35" w:type="dxa"/>
              <w:bottom w:w="24" w:type="dxa"/>
              <w:right w:w="35" w:type="dxa"/>
            </w:tcMar>
          </w:tcPr>
          <w:p w14:paraId="24AACC07" w14:textId="77777777" w:rsidR="0099377F" w:rsidRDefault="00DF4485">
            <w:pPr>
              <w:spacing w:after="20" w:line="252" w:lineRule="auto"/>
              <w:jc w:val="right"/>
            </w:pPr>
            <w:r>
              <w:rPr>
                <w:color w:val="555555"/>
                <w:sz w:val="17"/>
              </w:rPr>
              <w:t>Page 6</w:t>
            </w:r>
          </w:p>
        </w:tc>
      </w:tr>
      <w:tr w:rsidR="0099377F" w14:paraId="74DBE951" w14:textId="77777777">
        <w:trPr>
          <w:jc w:val="center"/>
        </w:trPr>
        <w:tc>
          <w:tcPr>
            <w:tcW w:w="7776" w:type="dxa"/>
            <w:tcMar>
              <w:top w:w="24" w:type="dxa"/>
              <w:left w:w="35" w:type="dxa"/>
              <w:bottom w:w="24" w:type="dxa"/>
              <w:right w:w="35" w:type="dxa"/>
            </w:tcMar>
          </w:tcPr>
          <w:p w14:paraId="15390454" w14:textId="77777777" w:rsidR="0099377F" w:rsidRDefault="00DF4485">
            <w:pPr>
              <w:spacing w:after="20" w:line="252" w:lineRule="auto"/>
            </w:pPr>
            <w:r>
              <w:rPr>
                <w:b/>
                <w:color w:val="1B365D"/>
                <w:sz w:val="17"/>
              </w:rPr>
              <w:t>7. Documentation and Reflection</w:t>
            </w:r>
          </w:p>
        </w:tc>
        <w:tc>
          <w:tcPr>
            <w:tcW w:w="1584" w:type="dxa"/>
            <w:tcMar>
              <w:top w:w="24" w:type="dxa"/>
              <w:left w:w="35" w:type="dxa"/>
              <w:bottom w:w="24" w:type="dxa"/>
              <w:right w:w="35" w:type="dxa"/>
            </w:tcMar>
          </w:tcPr>
          <w:p w14:paraId="4767D179" w14:textId="77777777" w:rsidR="0099377F" w:rsidRDefault="00DF4485">
            <w:pPr>
              <w:spacing w:after="20" w:line="252" w:lineRule="auto"/>
              <w:jc w:val="right"/>
            </w:pPr>
            <w:r>
              <w:rPr>
                <w:b/>
                <w:color w:val="555555"/>
                <w:sz w:val="17"/>
              </w:rPr>
              <w:t>Page 6</w:t>
            </w:r>
          </w:p>
        </w:tc>
      </w:tr>
      <w:tr w:rsidR="0099377F" w14:paraId="739538DF" w14:textId="77777777">
        <w:trPr>
          <w:jc w:val="center"/>
        </w:trPr>
        <w:tc>
          <w:tcPr>
            <w:tcW w:w="7776" w:type="dxa"/>
            <w:tcMar>
              <w:top w:w="24" w:type="dxa"/>
              <w:left w:w="35" w:type="dxa"/>
              <w:bottom w:w="24" w:type="dxa"/>
              <w:right w:w="35" w:type="dxa"/>
            </w:tcMar>
          </w:tcPr>
          <w:p w14:paraId="3392CAE1" w14:textId="77777777" w:rsidR="0099377F" w:rsidRDefault="00DF4485">
            <w:pPr>
              <w:spacing w:after="20" w:line="252" w:lineRule="auto"/>
            </w:pPr>
            <w:r>
              <w:rPr>
                <w:sz w:val="17"/>
              </w:rPr>
              <w:t xml:space="preserve">    7.1 Assessment Method</w:t>
            </w:r>
          </w:p>
        </w:tc>
        <w:tc>
          <w:tcPr>
            <w:tcW w:w="1584" w:type="dxa"/>
            <w:tcMar>
              <w:top w:w="24" w:type="dxa"/>
              <w:left w:w="35" w:type="dxa"/>
              <w:bottom w:w="24" w:type="dxa"/>
              <w:right w:w="35" w:type="dxa"/>
            </w:tcMar>
          </w:tcPr>
          <w:p w14:paraId="217DD65C" w14:textId="77777777" w:rsidR="0099377F" w:rsidRDefault="00DF4485">
            <w:pPr>
              <w:spacing w:after="20" w:line="252" w:lineRule="auto"/>
              <w:jc w:val="right"/>
            </w:pPr>
            <w:r>
              <w:rPr>
                <w:color w:val="555555"/>
                <w:sz w:val="17"/>
              </w:rPr>
              <w:t>Page 6</w:t>
            </w:r>
          </w:p>
        </w:tc>
      </w:tr>
      <w:tr w:rsidR="0099377F" w14:paraId="28A37C7D" w14:textId="77777777">
        <w:trPr>
          <w:jc w:val="center"/>
        </w:trPr>
        <w:tc>
          <w:tcPr>
            <w:tcW w:w="7776" w:type="dxa"/>
            <w:tcMar>
              <w:top w:w="24" w:type="dxa"/>
              <w:left w:w="35" w:type="dxa"/>
              <w:bottom w:w="24" w:type="dxa"/>
              <w:right w:w="35" w:type="dxa"/>
            </w:tcMar>
          </w:tcPr>
          <w:p w14:paraId="3EB3BEB8" w14:textId="77777777" w:rsidR="0099377F" w:rsidRDefault="00DF4485">
            <w:pPr>
              <w:spacing w:after="20" w:line="252" w:lineRule="auto"/>
            </w:pPr>
            <w:r>
              <w:rPr>
                <w:sz w:val="17"/>
              </w:rPr>
              <w:t xml:space="preserve">    7.2 Beneficiary Feedback</w:t>
            </w:r>
          </w:p>
        </w:tc>
        <w:tc>
          <w:tcPr>
            <w:tcW w:w="1584" w:type="dxa"/>
            <w:tcMar>
              <w:top w:w="24" w:type="dxa"/>
              <w:left w:w="35" w:type="dxa"/>
              <w:bottom w:w="24" w:type="dxa"/>
              <w:right w:w="35" w:type="dxa"/>
            </w:tcMar>
          </w:tcPr>
          <w:p w14:paraId="10A86E7D" w14:textId="77777777" w:rsidR="0099377F" w:rsidRDefault="00DF4485">
            <w:pPr>
              <w:spacing w:after="20" w:line="252" w:lineRule="auto"/>
              <w:jc w:val="right"/>
            </w:pPr>
            <w:r>
              <w:rPr>
                <w:color w:val="555555"/>
                <w:sz w:val="17"/>
              </w:rPr>
              <w:t>Page 6</w:t>
            </w:r>
          </w:p>
        </w:tc>
      </w:tr>
      <w:tr w:rsidR="0099377F" w14:paraId="222F3BE8" w14:textId="77777777">
        <w:trPr>
          <w:jc w:val="center"/>
        </w:trPr>
        <w:tc>
          <w:tcPr>
            <w:tcW w:w="7776" w:type="dxa"/>
            <w:tcMar>
              <w:top w:w="24" w:type="dxa"/>
              <w:left w:w="35" w:type="dxa"/>
              <w:bottom w:w="24" w:type="dxa"/>
              <w:right w:w="35" w:type="dxa"/>
            </w:tcMar>
          </w:tcPr>
          <w:p w14:paraId="22EBA167" w14:textId="77777777" w:rsidR="0099377F" w:rsidRDefault="00DF4485">
            <w:pPr>
              <w:spacing w:after="20" w:line="252" w:lineRule="auto"/>
            </w:pPr>
            <w:r>
              <w:rPr>
                <w:sz w:val="17"/>
              </w:rPr>
              <w:t xml:space="preserve">    7.3 Student Reflection (Collaborative Experience)</w:t>
            </w:r>
          </w:p>
        </w:tc>
        <w:tc>
          <w:tcPr>
            <w:tcW w:w="1584" w:type="dxa"/>
            <w:tcMar>
              <w:top w:w="24" w:type="dxa"/>
              <w:left w:w="35" w:type="dxa"/>
              <w:bottom w:w="24" w:type="dxa"/>
              <w:right w:w="35" w:type="dxa"/>
            </w:tcMar>
          </w:tcPr>
          <w:p w14:paraId="449BA5AA" w14:textId="77777777" w:rsidR="0099377F" w:rsidRDefault="00DF4485">
            <w:pPr>
              <w:spacing w:after="20" w:line="252" w:lineRule="auto"/>
              <w:jc w:val="right"/>
            </w:pPr>
            <w:r>
              <w:rPr>
                <w:color w:val="555555"/>
                <w:sz w:val="17"/>
              </w:rPr>
              <w:t>Page 6</w:t>
            </w:r>
          </w:p>
        </w:tc>
      </w:tr>
      <w:tr w:rsidR="0099377F" w14:paraId="2637C312" w14:textId="77777777">
        <w:trPr>
          <w:jc w:val="center"/>
        </w:trPr>
        <w:tc>
          <w:tcPr>
            <w:tcW w:w="7776" w:type="dxa"/>
            <w:tcMar>
              <w:top w:w="24" w:type="dxa"/>
              <w:left w:w="35" w:type="dxa"/>
              <w:bottom w:w="24" w:type="dxa"/>
              <w:right w:w="35" w:type="dxa"/>
            </w:tcMar>
          </w:tcPr>
          <w:p w14:paraId="091A0242" w14:textId="77777777" w:rsidR="0099377F" w:rsidRDefault="00DF4485">
            <w:pPr>
              <w:spacing w:after="20" w:line="252" w:lineRule="auto"/>
            </w:pPr>
            <w:r>
              <w:rPr>
                <w:b/>
                <w:color w:val="1B365D"/>
                <w:sz w:val="17"/>
              </w:rPr>
              <w:t>8. Future Scope and Sustainability</w:t>
            </w:r>
          </w:p>
        </w:tc>
        <w:tc>
          <w:tcPr>
            <w:tcW w:w="1584" w:type="dxa"/>
            <w:tcMar>
              <w:top w:w="24" w:type="dxa"/>
              <w:left w:w="35" w:type="dxa"/>
              <w:bottom w:w="24" w:type="dxa"/>
              <w:right w:w="35" w:type="dxa"/>
            </w:tcMar>
          </w:tcPr>
          <w:p w14:paraId="45D562B0" w14:textId="77777777" w:rsidR="0099377F" w:rsidRDefault="00DF4485">
            <w:pPr>
              <w:spacing w:after="20" w:line="252" w:lineRule="auto"/>
              <w:jc w:val="right"/>
            </w:pPr>
            <w:r>
              <w:rPr>
                <w:b/>
                <w:color w:val="555555"/>
                <w:sz w:val="17"/>
              </w:rPr>
              <w:t>Page 6</w:t>
            </w:r>
          </w:p>
        </w:tc>
      </w:tr>
      <w:tr w:rsidR="0099377F" w14:paraId="3442F945" w14:textId="77777777">
        <w:trPr>
          <w:jc w:val="center"/>
        </w:trPr>
        <w:tc>
          <w:tcPr>
            <w:tcW w:w="7776" w:type="dxa"/>
            <w:tcMar>
              <w:top w:w="24" w:type="dxa"/>
              <w:left w:w="35" w:type="dxa"/>
              <w:bottom w:w="24" w:type="dxa"/>
              <w:right w:w="35" w:type="dxa"/>
            </w:tcMar>
          </w:tcPr>
          <w:p w14:paraId="444347CE" w14:textId="77777777" w:rsidR="0099377F" w:rsidRDefault="00DF4485">
            <w:pPr>
              <w:spacing w:after="20" w:line="252" w:lineRule="auto"/>
            </w:pPr>
            <w:r>
              <w:rPr>
                <w:b/>
                <w:color w:val="1B365D"/>
                <w:sz w:val="17"/>
              </w:rPr>
              <w:t>9. Conclusion</w:t>
            </w:r>
          </w:p>
        </w:tc>
        <w:tc>
          <w:tcPr>
            <w:tcW w:w="1584" w:type="dxa"/>
            <w:tcMar>
              <w:top w:w="24" w:type="dxa"/>
              <w:left w:w="35" w:type="dxa"/>
              <w:bottom w:w="24" w:type="dxa"/>
              <w:right w:w="35" w:type="dxa"/>
            </w:tcMar>
          </w:tcPr>
          <w:p w14:paraId="64268180" w14:textId="77777777" w:rsidR="0099377F" w:rsidRDefault="00DF4485">
            <w:pPr>
              <w:spacing w:after="20" w:line="252" w:lineRule="auto"/>
              <w:jc w:val="right"/>
            </w:pPr>
            <w:r>
              <w:rPr>
                <w:b/>
                <w:color w:val="555555"/>
                <w:sz w:val="17"/>
              </w:rPr>
              <w:t>Page 6</w:t>
            </w:r>
          </w:p>
        </w:tc>
      </w:tr>
      <w:tr w:rsidR="0099377F" w14:paraId="26A8043D" w14:textId="77777777">
        <w:trPr>
          <w:jc w:val="center"/>
        </w:trPr>
        <w:tc>
          <w:tcPr>
            <w:tcW w:w="7776" w:type="dxa"/>
            <w:tcMar>
              <w:top w:w="24" w:type="dxa"/>
              <w:left w:w="35" w:type="dxa"/>
              <w:bottom w:w="24" w:type="dxa"/>
              <w:right w:w="35" w:type="dxa"/>
            </w:tcMar>
          </w:tcPr>
          <w:p w14:paraId="0861A9E1" w14:textId="77777777" w:rsidR="0099377F" w:rsidRDefault="00DF4485">
            <w:pPr>
              <w:spacing w:after="20" w:line="252" w:lineRule="auto"/>
            </w:pPr>
            <w:r>
              <w:rPr>
                <w:b/>
                <w:color w:val="1B365D"/>
                <w:sz w:val="17"/>
              </w:rPr>
              <w:t>10. References</w:t>
            </w:r>
          </w:p>
        </w:tc>
        <w:tc>
          <w:tcPr>
            <w:tcW w:w="1584" w:type="dxa"/>
            <w:tcMar>
              <w:top w:w="24" w:type="dxa"/>
              <w:left w:w="35" w:type="dxa"/>
              <w:bottom w:w="24" w:type="dxa"/>
              <w:right w:w="35" w:type="dxa"/>
            </w:tcMar>
          </w:tcPr>
          <w:p w14:paraId="25BEE01A" w14:textId="77777777" w:rsidR="0099377F" w:rsidRDefault="00DF4485">
            <w:pPr>
              <w:spacing w:after="20" w:line="252" w:lineRule="auto"/>
              <w:jc w:val="right"/>
            </w:pPr>
            <w:r>
              <w:rPr>
                <w:b/>
                <w:color w:val="555555"/>
                <w:sz w:val="17"/>
              </w:rPr>
              <w:t>Page 6</w:t>
            </w:r>
          </w:p>
        </w:tc>
      </w:tr>
      <w:tr w:rsidR="0099377F" w14:paraId="7E74C6D3" w14:textId="77777777">
        <w:trPr>
          <w:jc w:val="center"/>
        </w:trPr>
        <w:tc>
          <w:tcPr>
            <w:tcW w:w="7776" w:type="dxa"/>
            <w:tcMar>
              <w:top w:w="24" w:type="dxa"/>
              <w:left w:w="35" w:type="dxa"/>
              <w:bottom w:w="24" w:type="dxa"/>
              <w:right w:w="35" w:type="dxa"/>
            </w:tcMar>
          </w:tcPr>
          <w:p w14:paraId="16B753E1" w14:textId="77777777" w:rsidR="0099377F" w:rsidRDefault="00DF4485">
            <w:pPr>
              <w:spacing w:after="20" w:line="252" w:lineRule="auto"/>
            </w:pPr>
            <w:r>
              <w:rPr>
                <w:b/>
                <w:color w:val="1B365D"/>
                <w:sz w:val="17"/>
              </w:rPr>
              <w:t>Annexure I: Selection / Offer Letter (Email Verification Record)</w:t>
            </w:r>
          </w:p>
        </w:tc>
        <w:tc>
          <w:tcPr>
            <w:tcW w:w="1584" w:type="dxa"/>
            <w:tcMar>
              <w:top w:w="24" w:type="dxa"/>
              <w:left w:w="35" w:type="dxa"/>
              <w:bottom w:w="24" w:type="dxa"/>
              <w:right w:w="35" w:type="dxa"/>
            </w:tcMar>
          </w:tcPr>
          <w:p w14:paraId="1219AFAA" w14:textId="77777777" w:rsidR="0099377F" w:rsidRDefault="00DF4485">
            <w:pPr>
              <w:spacing w:after="20" w:line="252" w:lineRule="auto"/>
              <w:jc w:val="right"/>
            </w:pPr>
            <w:r>
              <w:rPr>
                <w:b/>
                <w:color w:val="555555"/>
                <w:sz w:val="17"/>
              </w:rPr>
              <w:t>Page 7</w:t>
            </w:r>
          </w:p>
        </w:tc>
      </w:tr>
      <w:tr w:rsidR="0099377F" w14:paraId="68536E9D" w14:textId="77777777">
        <w:trPr>
          <w:jc w:val="center"/>
        </w:trPr>
        <w:tc>
          <w:tcPr>
            <w:tcW w:w="7776" w:type="dxa"/>
            <w:tcMar>
              <w:top w:w="24" w:type="dxa"/>
              <w:left w:w="35" w:type="dxa"/>
              <w:bottom w:w="24" w:type="dxa"/>
              <w:right w:w="35" w:type="dxa"/>
            </w:tcMar>
          </w:tcPr>
          <w:p w14:paraId="60FC8416" w14:textId="77777777" w:rsidR="0099377F" w:rsidRDefault="00DF4485">
            <w:pPr>
              <w:spacing w:after="20" w:line="252" w:lineRule="auto"/>
            </w:pPr>
            <w:r>
              <w:rPr>
                <w:b/>
                <w:color w:val="1B365D"/>
                <w:sz w:val="17"/>
              </w:rPr>
              <w:t>Annexure II: Community Partner Profile &amp; Digital Portal</w:t>
            </w:r>
          </w:p>
        </w:tc>
        <w:tc>
          <w:tcPr>
            <w:tcW w:w="1584" w:type="dxa"/>
            <w:tcMar>
              <w:top w:w="24" w:type="dxa"/>
              <w:left w:w="35" w:type="dxa"/>
              <w:bottom w:w="24" w:type="dxa"/>
              <w:right w:w="35" w:type="dxa"/>
            </w:tcMar>
          </w:tcPr>
          <w:p w14:paraId="52642E5C" w14:textId="77777777" w:rsidR="0099377F" w:rsidRDefault="00DF4485">
            <w:pPr>
              <w:spacing w:after="20" w:line="252" w:lineRule="auto"/>
              <w:jc w:val="right"/>
            </w:pPr>
            <w:r>
              <w:rPr>
                <w:b/>
                <w:color w:val="555555"/>
                <w:sz w:val="17"/>
              </w:rPr>
              <w:t>Page 8</w:t>
            </w:r>
          </w:p>
        </w:tc>
      </w:tr>
      <w:tr w:rsidR="0099377F" w14:paraId="5FB89BB2" w14:textId="77777777">
        <w:trPr>
          <w:jc w:val="center"/>
        </w:trPr>
        <w:tc>
          <w:tcPr>
            <w:tcW w:w="7776" w:type="dxa"/>
            <w:tcMar>
              <w:top w:w="24" w:type="dxa"/>
              <w:left w:w="35" w:type="dxa"/>
              <w:bottom w:w="24" w:type="dxa"/>
              <w:right w:w="35" w:type="dxa"/>
            </w:tcMar>
          </w:tcPr>
          <w:p w14:paraId="63C76C27" w14:textId="77777777" w:rsidR="0099377F" w:rsidRDefault="00DF4485">
            <w:pPr>
              <w:spacing w:after="20" w:line="252" w:lineRule="auto"/>
            </w:pPr>
            <w:r>
              <w:rPr>
                <w:b/>
                <w:color w:val="1B365D"/>
                <w:sz w:val="17"/>
              </w:rPr>
              <w:t>Annexure III: Photographic Record of Student Development</w:t>
            </w:r>
          </w:p>
        </w:tc>
        <w:tc>
          <w:tcPr>
            <w:tcW w:w="1584" w:type="dxa"/>
            <w:tcMar>
              <w:top w:w="24" w:type="dxa"/>
              <w:left w:w="35" w:type="dxa"/>
              <w:bottom w:w="24" w:type="dxa"/>
              <w:right w:w="35" w:type="dxa"/>
            </w:tcMar>
          </w:tcPr>
          <w:p w14:paraId="748CFC51" w14:textId="77777777" w:rsidR="0099377F" w:rsidRDefault="00DF4485">
            <w:pPr>
              <w:spacing w:after="20" w:line="252" w:lineRule="auto"/>
              <w:jc w:val="right"/>
            </w:pPr>
            <w:r>
              <w:rPr>
                <w:b/>
                <w:color w:val="555555"/>
                <w:sz w:val="17"/>
              </w:rPr>
              <w:t>Page 9</w:t>
            </w:r>
          </w:p>
        </w:tc>
      </w:tr>
    </w:tbl>
    <w:p w14:paraId="4839E7A3" w14:textId="77777777" w:rsidR="0099377F" w:rsidRDefault="00DF4485">
      <w:r>
        <w:br w:type="page"/>
      </w:r>
    </w:p>
    <w:p w14:paraId="7078283C" w14:textId="77777777" w:rsidR="0099377F" w:rsidRDefault="00DF4485">
      <w:pPr>
        <w:keepNext/>
        <w:spacing w:before="160" w:after="40"/>
      </w:pPr>
      <w:r>
        <w:rPr>
          <w:b/>
          <w:color w:val="1B365D"/>
          <w:sz w:val="22"/>
        </w:rPr>
        <w:lastRenderedPageBreak/>
        <w:t>1. Introduction</w:t>
      </w:r>
    </w:p>
    <w:p w14:paraId="4CAC85B3" w14:textId="77777777" w:rsidR="0099377F" w:rsidRDefault="00DF4485">
      <w:pPr>
        <w:keepNext/>
        <w:spacing w:before="100" w:after="20"/>
      </w:pPr>
      <w:r>
        <w:rPr>
          <w:b/>
          <w:color w:val="2E5B88"/>
        </w:rPr>
        <w:t>1.1 Introduction and Project Title</w:t>
      </w:r>
    </w:p>
    <w:p w14:paraId="11920044" w14:textId="43225D89" w:rsidR="0099377F" w:rsidRDefault="00DF4485">
      <w:r>
        <w:t>The project is titled "Building a Retrieval-Augmented Generation (RAG) Based AI System to Enhance Olympia Academia’s Internal Knowledge Management and Resource Accessibility". This service-learning project is carried out as a collaborative effort by two students from the Department of Data Science at CHRIST (Deemed to be University)</w:t>
      </w:r>
      <w:r w:rsidR="00E1485E">
        <w:t>-</w:t>
      </w:r>
      <w:r>
        <w:t>Shayan Azmi and Keshav</w:t>
      </w:r>
      <w:r w:rsidR="00E1485E">
        <w:t>-</w:t>
      </w:r>
      <w:r>
        <w:t>following Shayan Azmi's official appointment as an AI Developer Intern with Olympia Academia. Olympia Academia is an academic society dedicated to the mathematical and physical sciences, established in 2019 at Aligarh Muslim University (AMU). The society takes its name and ethos from Albert Einstein's informal reading circle, the 1902 'Akademie Olympia', founded alongside Conrad Habicht and Maurice Solovine to discuss physics, mathematics, and philosophy. The organization supports students through shared st</w:t>
      </w:r>
      <w:r>
        <w:t>udy circles, lectures, and open academic discussions.</w:t>
      </w:r>
    </w:p>
    <w:p w14:paraId="2920FB2F" w14:textId="77777777" w:rsidR="0099377F" w:rsidRDefault="00DF4485">
      <w:pPr>
        <w:keepNext/>
        <w:spacing w:before="100" w:after="20"/>
      </w:pPr>
      <w:r>
        <w:rPr>
          <w:b/>
          <w:color w:val="2E5B88"/>
        </w:rPr>
        <w:t>1.2 Background of the Project</w:t>
      </w:r>
    </w:p>
    <w:p w14:paraId="715102AD" w14:textId="77777777" w:rsidR="0099377F" w:rsidRDefault="00DF4485">
      <w:r>
        <w:t xml:space="preserve">Through ongoing activities, members and mentors of Olympia Academia have assembled a substantial collection of academic resources, research papers, lecture recordings, and reference links across their communication networks. Because these resources were shared incrementally over several years across informal group threads, they have become difficult to locate and manage. When students prepare for competitive examinations or research projects, they frequently find it difficult to retrieve specific materials </w:t>
      </w:r>
      <w:r>
        <w:t>shared in earlier discussions. To resolve this, Olympia Academia initiated a project to develop an internal knowledge management and resource accessibility system using Retrieval-Augmented Generation (RAG).</w:t>
      </w:r>
    </w:p>
    <w:p w14:paraId="4BE0A76D" w14:textId="77777777" w:rsidR="0099377F" w:rsidRDefault="00DF4485">
      <w:pPr>
        <w:keepNext/>
        <w:spacing w:before="100" w:after="20"/>
      </w:pPr>
      <w:r>
        <w:rPr>
          <w:b/>
          <w:color w:val="2E5B88"/>
        </w:rPr>
        <w:t>1.3 Problem / Community Need Statement</w:t>
      </w:r>
    </w:p>
    <w:p w14:paraId="0483CEC0" w14:textId="77777777" w:rsidR="0099377F" w:rsidRDefault="00DF4485">
      <w:r>
        <w:t>The society identified three concrete challenges:</w:t>
      </w:r>
      <w:r>
        <w:br/>
        <w:t>1. Unstructured Information: Learning materials and references shared over chat platforms are unindexed, resulting in lost resources and repetitive inquiries.</w:t>
      </w:r>
      <w:r>
        <w:br/>
        <w:t>2. Resource Discovery Friction: Newer students entering the society cannot readily find curated notes or past workshop materials needed for foundational study.</w:t>
      </w:r>
      <w:r>
        <w:br/>
        <w:t>3. Need for an Integrated Knowledge System: Simple keyword searching is insufficient to navigate technical topics. The community needs a reliable, conversational AI retrieval system coupled wi</w:t>
      </w:r>
      <w:r>
        <w:t>th a clean user interface that answers student queries accurately while pointing directly to verified sources.</w:t>
      </w:r>
    </w:p>
    <w:p w14:paraId="4F9F6089" w14:textId="77777777" w:rsidR="0099377F" w:rsidRDefault="00DF4485">
      <w:pPr>
        <w:keepNext/>
        <w:spacing w:before="160" w:after="40"/>
      </w:pPr>
      <w:r>
        <w:rPr>
          <w:b/>
          <w:color w:val="1B365D"/>
          <w:sz w:val="22"/>
        </w:rPr>
        <w:t>2. Purpose and Objectives</w:t>
      </w:r>
    </w:p>
    <w:p w14:paraId="304737DF" w14:textId="77777777" w:rsidR="0099377F" w:rsidRDefault="00DF4485">
      <w:pPr>
        <w:keepNext/>
        <w:spacing w:before="100" w:after="20"/>
      </w:pPr>
      <w:r>
        <w:rPr>
          <w:b/>
          <w:color w:val="2E5B88"/>
        </w:rPr>
        <w:t>2.1 Purpose</w:t>
      </w:r>
    </w:p>
    <w:p w14:paraId="37372028" w14:textId="77777777" w:rsidR="0099377F" w:rsidRDefault="00DF4485">
      <w:r>
        <w:t>The purpose of this internship project is to apply Data Science and Artificial Intelligence techniques to solve a real-world organizational knowledge management problem, creating a functional RAG-based AI system with an intuitive web frontend that improves resource discovery and accessibility for the Olympia Academia community.</w:t>
      </w:r>
    </w:p>
    <w:p w14:paraId="58D97692" w14:textId="77777777" w:rsidR="0099377F" w:rsidRDefault="00DF4485">
      <w:pPr>
        <w:keepNext/>
        <w:spacing w:before="100" w:after="20"/>
      </w:pPr>
      <w:r>
        <w:rPr>
          <w:b/>
          <w:color w:val="2E5B88"/>
        </w:rPr>
        <w:t>2.2 Objectives</w:t>
      </w:r>
    </w:p>
    <w:p w14:paraId="29A6A94A" w14:textId="77777777" w:rsidR="0099377F" w:rsidRDefault="00DF4485">
      <w:pPr>
        <w:spacing w:after="60"/>
      </w:pPr>
      <w:r>
        <w:t>The objectives are drawn directly from the official internship role and responsibilities:</w:t>
      </w:r>
      <w:r>
        <w:br/>
      </w:r>
      <w:r>
        <w:rPr>
          <w:b/>
        </w:rPr>
        <w:t xml:space="preserve">1. Develop an ETL Pipeline: </w:t>
      </w:r>
      <w:r>
        <w:t>Build an Extract, Transform, Load pipeline to systematically extract and ingest shared resources from organizational records.</w:t>
      </w:r>
      <w:r>
        <w:br/>
      </w:r>
      <w:r>
        <w:rPr>
          <w:b/>
        </w:rPr>
        <w:t xml:space="preserve">2. Perform Web Scraping: </w:t>
      </w:r>
      <w:r>
        <w:t>Scrape and collect relevant academic information, article text, and educational metadata from approved web sources.</w:t>
      </w:r>
      <w:r>
        <w:br/>
      </w:r>
      <w:r>
        <w:rPr>
          <w:b/>
        </w:rPr>
        <w:t xml:space="preserve">3. Preprocess and Store Structured Data: </w:t>
      </w:r>
      <w:r>
        <w:t>Clean, filter, and structure raw extracted data, storing it in an organized database for efficient querying.</w:t>
      </w:r>
      <w:r>
        <w:br/>
      </w:r>
      <w:r>
        <w:rPr>
          <w:b/>
        </w:rPr>
        <w:t xml:space="preserve">4. Design and Implement a RAG-Based AI System: </w:t>
      </w:r>
      <w:r>
        <w:t>Develop the retriev</w:t>
      </w:r>
      <w:r>
        <w:t>al and generation architecture to intelligently retrieve and manage shared resources in response to student questions.</w:t>
      </w:r>
      <w:r>
        <w:br/>
      </w:r>
      <w:r>
        <w:rPr>
          <w:b/>
        </w:rPr>
        <w:t xml:space="preserve">5. Build an Accessible Frontend Interface: </w:t>
      </w:r>
      <w:r>
        <w:t>Design and deploy a user-friendly frontend web application enabling students to query the knowledge base and inspect source citations effortlessly.</w:t>
      </w:r>
      <w:r>
        <w:br/>
      </w:r>
      <w:r>
        <w:rPr>
          <w:b/>
        </w:rPr>
        <w:t xml:space="preserve">6. Engage Stakeholders &amp; Maintain Ethical AI: </w:t>
      </w:r>
      <w:r>
        <w:t>Work with organizational mentors to test the system and ensure responsible data handling, user privacy, bias mitigation, and fair access.</w:t>
      </w:r>
    </w:p>
    <w:p w14:paraId="79B94516" w14:textId="77777777" w:rsidR="0099377F" w:rsidRDefault="00DF4485">
      <w:pPr>
        <w:keepNext/>
        <w:spacing w:before="100" w:after="20"/>
      </w:pPr>
      <w:r>
        <w:rPr>
          <w:b/>
          <w:color w:val="2E5B88"/>
        </w:rPr>
        <w:lastRenderedPageBreak/>
        <w:t>2.3 Expected Learning Outcomes</w:t>
      </w:r>
    </w:p>
    <w:p w14:paraId="539C4897" w14:textId="488CD022" w:rsidR="0099377F" w:rsidRDefault="00DF4485">
      <w:r>
        <w:t>The project operationalizes the prescribed Course Learning Outcomes:</w:t>
      </w:r>
      <w:r>
        <w:br/>
        <w:t>• Social Responsibility (CO1): Understanding how data-driven tools can reduce information barriers within student study circles and support educational access.</w:t>
      </w:r>
      <w:r>
        <w:br/>
        <w:t>• Practical Data Science Application (CO2): Gaining hands-on experience across full-stack data workflows</w:t>
      </w:r>
      <w:r w:rsidR="00E1485E">
        <w:t>-</w:t>
      </w:r>
      <w:r>
        <w:t>from data extraction and RAG modeling to user frontend integration.</w:t>
      </w:r>
      <w:r>
        <w:br/>
        <w:t>• Ethical AI Awareness (CO3): Putting responsible data stewardship, privacy preservation, and bias mitigation into practice in a community-facing software system.</w:t>
      </w:r>
    </w:p>
    <w:p w14:paraId="2D999C67" w14:textId="77777777" w:rsidR="0099377F" w:rsidRDefault="00DF4485">
      <w:pPr>
        <w:keepNext/>
        <w:spacing w:before="160" w:after="40"/>
      </w:pPr>
      <w:r>
        <w:rPr>
          <w:b/>
          <w:color w:val="1B365D"/>
          <w:sz w:val="22"/>
        </w:rPr>
        <w:t>3. Community Profile</w:t>
      </w:r>
    </w:p>
    <w:p w14:paraId="7911E332" w14:textId="77777777" w:rsidR="0099377F" w:rsidRDefault="00DF4485">
      <w:pPr>
        <w:keepNext/>
        <w:spacing w:before="100" w:after="20"/>
      </w:pPr>
      <w:r>
        <w:rPr>
          <w:b/>
          <w:color w:val="2E5B88"/>
        </w:rPr>
        <w:t>3.1 Target Community / Beneficiaries</w:t>
      </w:r>
    </w:p>
    <w:p w14:paraId="3E45F5D1" w14:textId="77777777" w:rsidR="0099377F" w:rsidRDefault="00DF4485">
      <w:r>
        <w:t>• Primary Beneficiaries: Student members and peer learners within Olympia Academia actively participating in mathematics and physics study groups.</w:t>
      </w:r>
      <w:r>
        <w:br/>
        <w:t>• Organizational Stakeholders: Society mentors, organizers, and Technical Lead Mohammad Najeeb, who curate and oversee academic resources.</w:t>
      </w:r>
      <w:r>
        <w:br/>
        <w:t>• Secondary Beneficiaries: Undergraduate students from partner collegiate networks seeking organized, reliable STEM study materials.</w:t>
      </w:r>
    </w:p>
    <w:p w14:paraId="1CF4281F" w14:textId="77777777" w:rsidR="0099377F" w:rsidRDefault="00DF4485">
      <w:pPr>
        <w:keepNext/>
        <w:spacing w:before="100" w:after="20"/>
      </w:pPr>
      <w:r>
        <w:rPr>
          <w:b/>
          <w:color w:val="2E5B88"/>
        </w:rPr>
        <w:t>3.2 Community Needs / Issues</w:t>
      </w:r>
    </w:p>
    <w:p w14:paraId="5DB3F4E4" w14:textId="60735107" w:rsidR="0099377F" w:rsidRDefault="00DF4485">
      <w:r>
        <w:t>Members currently spend unnecessary time trying to track down past references and lecture links. The society requires an accessible system that enables any student</w:t>
      </w:r>
      <w:r w:rsidR="00E1485E">
        <w:t>-</w:t>
      </w:r>
      <w:r>
        <w:t>regardless of technical background</w:t>
      </w:r>
      <w:r w:rsidR="00E1485E">
        <w:t>-</w:t>
      </w:r>
      <w:r>
        <w:t>to query the community's collective knowledge repository in natural language and receive prompt, verified references.</w:t>
      </w:r>
    </w:p>
    <w:p w14:paraId="5BC6C18B" w14:textId="77777777" w:rsidR="0099377F" w:rsidRDefault="00DF4485">
      <w:pPr>
        <w:keepNext/>
        <w:spacing w:before="160" w:after="40"/>
      </w:pPr>
      <w:r>
        <w:rPr>
          <w:b/>
          <w:color w:val="1B365D"/>
          <w:sz w:val="22"/>
        </w:rPr>
        <w:t>4. Service Learning Methodology</w:t>
      </w:r>
    </w:p>
    <w:p w14:paraId="72FBCEDB" w14:textId="77777777" w:rsidR="0099377F" w:rsidRDefault="00DF4485">
      <w:pPr>
        <w:keepNext/>
        <w:spacing w:before="100" w:after="20"/>
      </w:pPr>
      <w:r>
        <w:rPr>
          <w:b/>
          <w:color w:val="2E5B88"/>
        </w:rPr>
        <w:t>4.1 Proposed Service Activity</w:t>
      </w:r>
    </w:p>
    <w:p w14:paraId="413B8DD6" w14:textId="77777777" w:rsidR="0099377F" w:rsidRDefault="00DF4485">
      <w:r>
        <w:t>The proposed service activity involves developing, testing, and deploying an end-to-end Retrieval-Augmented Generation (RAG) knowledge management system for Olympia Academia. The project combines backend data engineering (ETL, scraping, preprocessing, database structuring, RAG modeling) with frontend user interface engineering to provide an intuitive, accessible experience for students.</w:t>
      </w:r>
    </w:p>
    <w:p w14:paraId="24BD2256" w14:textId="77777777" w:rsidR="0099377F" w:rsidRDefault="00DF4485">
      <w:pPr>
        <w:keepNext/>
        <w:spacing w:before="100" w:after="20"/>
      </w:pPr>
      <w:r>
        <w:rPr>
          <w:b/>
          <w:color w:val="2E5B88"/>
        </w:rPr>
        <w:t>4.2 Activities / Implementation Plan</w:t>
      </w:r>
    </w:p>
    <w:p w14:paraId="06DAFDAF" w14:textId="1EE162D9" w:rsidR="0099377F" w:rsidRDefault="00DF4485">
      <w:r>
        <w:t xml:space="preserve">• Stage 1 (Weeks 1–2): Scoping &amp; Consultation </w:t>
      </w:r>
      <w:r w:rsidR="00E1485E">
        <w:t>-</w:t>
      </w:r>
      <w:r>
        <w:t xml:space="preserve"> Meet with the technical lead to establish data sources, expected query types, and privacy protocols.</w:t>
      </w:r>
      <w:r>
        <w:br/>
        <w:t xml:space="preserve">• Stage 2 (Weeks 3–4): ETL Development &amp; Web Scraping </w:t>
      </w:r>
      <w:r w:rsidR="00E1485E">
        <w:t>-</w:t>
      </w:r>
      <w:r>
        <w:t xml:space="preserve"> Write ingestion scripts to collect shared links, validate destination URLs, and scrape web content.</w:t>
      </w:r>
      <w:r>
        <w:br/>
        <w:t xml:space="preserve">• Stage 3 (Weeks 5–6): Data Cleaning &amp; Database Design </w:t>
      </w:r>
      <w:r w:rsidR="00E1485E">
        <w:t>-</w:t>
      </w:r>
      <w:r>
        <w:t xml:space="preserve"> Clean collected text, normalize metadata fields, and organize records in a structured database.</w:t>
      </w:r>
      <w:r>
        <w:br/>
        <w:t xml:space="preserve">• Stage 4 (Weeks 6–7): RAG System Implementation </w:t>
      </w:r>
      <w:r w:rsidR="00E1485E">
        <w:t>-</w:t>
      </w:r>
      <w:r>
        <w:t xml:space="preserve"> Construct the retrieval and response workflow, linking query understanding with database records.</w:t>
      </w:r>
      <w:r>
        <w:br/>
        <w:t xml:space="preserve">• Stage 5 (Weeks 7–9): Frontend Development &amp; API Integration </w:t>
      </w:r>
      <w:r w:rsidR="00E1485E">
        <w:t>-</w:t>
      </w:r>
      <w:r>
        <w:t xml:space="preserve"> Build the conversational web interface and connect it with the backend RAG engine.</w:t>
      </w:r>
      <w:r>
        <w:br/>
        <w:t xml:space="preserve">• Stage 6 (Weeks 9–10): User Testing &amp; Feedback </w:t>
      </w:r>
      <w:r w:rsidR="00E1485E">
        <w:t>-</w:t>
      </w:r>
      <w:r>
        <w:t xml:space="preserve"> Conduct trial sessions with students, refine the UI/UX, and compile final documentation.</w:t>
      </w:r>
    </w:p>
    <w:p w14:paraId="1A42DE25" w14:textId="77777777" w:rsidR="0099377F" w:rsidRDefault="00DF4485">
      <w:pPr>
        <w:keepNext/>
        <w:spacing w:before="100" w:after="20"/>
      </w:pPr>
      <w:r>
        <w:rPr>
          <w:b/>
          <w:color w:val="2E5B88"/>
        </w:rPr>
        <w:t>4.3 Team Roles and Responsibilities (Shayan 60% | Keshav 40%)</w:t>
      </w:r>
    </w:p>
    <w:p w14:paraId="1250F46E" w14:textId="35D919C8" w:rsidR="0099377F" w:rsidRDefault="00DF4485">
      <w:r>
        <w:t>To ensure comprehensive execution, the project responsibilities and timeline are structured between two team members:</w:t>
      </w:r>
      <w:r>
        <w:br/>
        <w:t xml:space="preserve">• Shayan Azmi (AI Developer &amp; Data Pipeline Lead </w:t>
      </w:r>
      <w:r w:rsidR="00E1485E">
        <w:t>-</w:t>
      </w:r>
      <w:r>
        <w:t xml:space="preserve"> 60% Timeline Allocation):</w:t>
      </w:r>
      <w:r>
        <w:br/>
        <w:t xml:space="preserve">  1. Designing and implementing the ETL pipeline for resource extraction and ingestion from organizational logs.</w:t>
      </w:r>
      <w:r>
        <w:br/>
        <w:t xml:space="preserve">  2. Developing web scrapers to extract relevant educational content and metadata while adhering to scraping ethics.</w:t>
      </w:r>
      <w:r>
        <w:br/>
        <w:t xml:space="preserve">  3. Data preprocessing, text cleaning, normalization, and structured database storage.</w:t>
      </w:r>
      <w:r>
        <w:br/>
        <w:t xml:space="preserve">  4. Designing and tuning the core Retrieval-Augmented Generation (RAG) search and response engine.</w:t>
      </w:r>
      <w:r>
        <w:br/>
        <w:t xml:space="preserve">  5. Enforcing backend data privacy and responsible data handling p</w:t>
      </w:r>
      <w:r>
        <w:t>ractices.</w:t>
      </w:r>
      <w:r>
        <w:br/>
      </w:r>
      <w:r>
        <w:lastRenderedPageBreak/>
        <w:br/>
        <w:t xml:space="preserve">• Keshav (Frontend &amp; UI Integration Lead </w:t>
      </w:r>
      <w:r w:rsidR="00E1485E">
        <w:t>-</w:t>
      </w:r>
      <w:r>
        <w:t xml:space="preserve"> 40% Timeline Allocation):</w:t>
      </w:r>
      <w:r>
        <w:br/>
        <w:t xml:space="preserve">  1. Designing and developing the conversational frontend user interface for student interactions.</w:t>
      </w:r>
      <w:r>
        <w:br/>
        <w:t xml:space="preserve">  2. Integrating frontend components with backend RAG retrieval endpoints.</w:t>
      </w:r>
      <w:r>
        <w:br/>
        <w:t xml:space="preserve">  3. Implementing user experience workflows for natural query input, result browsing, and source card displays.</w:t>
      </w:r>
      <w:r>
        <w:br/>
        <w:t xml:space="preserve">  4. Organizing user testing sessions with Olympia Academia members and gathering structured usability feedback.</w:t>
      </w:r>
      <w:r>
        <w:br/>
        <w:t xml:space="preserve">  5. Iterating on UI responsiveness and frontend accessibility based on stakeholder fe</w:t>
      </w:r>
      <w:r>
        <w:t>edback.</w:t>
      </w:r>
    </w:p>
    <w:p w14:paraId="46BDE246" w14:textId="77777777" w:rsidR="0099377F" w:rsidRDefault="00DF4485">
      <w:pPr>
        <w:keepNext/>
        <w:spacing w:before="100" w:after="20"/>
      </w:pPr>
      <w:r>
        <w:rPr>
          <w:b/>
          <w:color w:val="2E5B88"/>
        </w:rPr>
        <w:t>4.4 Timeline and Milestones (Team Schedule)</w:t>
      </w:r>
    </w:p>
    <w:tbl>
      <w:tblPr>
        <w:tblW w:w="0" w:type="auto"/>
        <w:jc w:val="center"/>
        <w:tblLayout w:type="fixed"/>
        <w:tblLook w:val="04A0" w:firstRow="1" w:lastRow="0" w:firstColumn="1" w:lastColumn="0" w:noHBand="0" w:noVBand="1"/>
      </w:tblPr>
      <w:tblGrid>
        <w:gridCol w:w="1892"/>
        <w:gridCol w:w="1892"/>
        <w:gridCol w:w="2160"/>
        <w:gridCol w:w="2448"/>
        <w:gridCol w:w="1892"/>
      </w:tblGrid>
      <w:tr w:rsidR="0099377F" w14:paraId="1EB09CF8" w14:textId="77777777">
        <w:trPr>
          <w:jc w:val="center"/>
        </w:trPr>
        <w:tc>
          <w:tcPr>
            <w:tcW w:w="1892" w:type="dxa"/>
            <w:shd w:val="clear" w:color="auto" w:fill="1B365D"/>
            <w:tcMar>
              <w:top w:w="45" w:type="dxa"/>
              <w:left w:w="60" w:type="dxa"/>
              <w:bottom w:w="45" w:type="dxa"/>
              <w:right w:w="60" w:type="dxa"/>
            </w:tcMar>
          </w:tcPr>
          <w:p w14:paraId="7D9E67C0" w14:textId="77777777" w:rsidR="0099377F" w:rsidRDefault="00DF4485">
            <w:r>
              <w:rPr>
                <w:b/>
                <w:color w:val="FFFFFF"/>
                <w:sz w:val="16"/>
              </w:rPr>
              <w:t>Milestone</w:t>
            </w:r>
          </w:p>
        </w:tc>
        <w:tc>
          <w:tcPr>
            <w:tcW w:w="1892" w:type="dxa"/>
            <w:shd w:val="clear" w:color="auto" w:fill="1B365D"/>
            <w:tcMar>
              <w:top w:w="45" w:type="dxa"/>
              <w:left w:w="60" w:type="dxa"/>
              <w:bottom w:w="45" w:type="dxa"/>
              <w:right w:w="60" w:type="dxa"/>
            </w:tcMar>
          </w:tcPr>
          <w:p w14:paraId="40FF262A" w14:textId="77777777" w:rsidR="0099377F" w:rsidRDefault="00DF4485">
            <w:r>
              <w:rPr>
                <w:b/>
                <w:color w:val="FFFFFF"/>
                <w:sz w:val="16"/>
              </w:rPr>
              <w:t>Timeline</w:t>
            </w:r>
          </w:p>
        </w:tc>
        <w:tc>
          <w:tcPr>
            <w:tcW w:w="1892" w:type="dxa"/>
            <w:shd w:val="clear" w:color="auto" w:fill="1B365D"/>
            <w:tcMar>
              <w:top w:w="45" w:type="dxa"/>
              <w:left w:w="60" w:type="dxa"/>
              <w:bottom w:w="45" w:type="dxa"/>
              <w:right w:w="60" w:type="dxa"/>
            </w:tcMar>
          </w:tcPr>
          <w:p w14:paraId="1767E503" w14:textId="77777777" w:rsidR="0099377F" w:rsidRDefault="00DF4485">
            <w:r>
              <w:rPr>
                <w:b/>
                <w:color w:val="FFFFFF"/>
                <w:sz w:val="16"/>
              </w:rPr>
              <w:t>Lead Member</w:t>
            </w:r>
          </w:p>
        </w:tc>
        <w:tc>
          <w:tcPr>
            <w:tcW w:w="1892" w:type="dxa"/>
            <w:shd w:val="clear" w:color="auto" w:fill="1B365D"/>
            <w:tcMar>
              <w:top w:w="45" w:type="dxa"/>
              <w:left w:w="60" w:type="dxa"/>
              <w:bottom w:w="45" w:type="dxa"/>
              <w:right w:w="60" w:type="dxa"/>
            </w:tcMar>
          </w:tcPr>
          <w:p w14:paraId="07C97012" w14:textId="77777777" w:rsidR="0099377F" w:rsidRDefault="00DF4485">
            <w:r>
              <w:rPr>
                <w:b/>
                <w:color w:val="FFFFFF"/>
                <w:sz w:val="16"/>
              </w:rPr>
              <w:t>Core Activity</w:t>
            </w:r>
          </w:p>
        </w:tc>
        <w:tc>
          <w:tcPr>
            <w:tcW w:w="1892" w:type="dxa"/>
            <w:shd w:val="clear" w:color="auto" w:fill="1B365D"/>
            <w:tcMar>
              <w:top w:w="45" w:type="dxa"/>
              <w:left w:w="60" w:type="dxa"/>
              <w:bottom w:w="45" w:type="dxa"/>
              <w:right w:w="60" w:type="dxa"/>
            </w:tcMar>
          </w:tcPr>
          <w:p w14:paraId="55DD1D0F" w14:textId="77777777" w:rsidR="0099377F" w:rsidRDefault="00DF4485">
            <w:r>
              <w:rPr>
                <w:b/>
                <w:color w:val="FFFFFF"/>
                <w:sz w:val="16"/>
              </w:rPr>
              <w:t>Deliverable</w:t>
            </w:r>
          </w:p>
        </w:tc>
      </w:tr>
      <w:tr w:rsidR="0099377F" w14:paraId="549FB681" w14:textId="77777777">
        <w:trPr>
          <w:jc w:val="center"/>
        </w:trPr>
        <w:tc>
          <w:tcPr>
            <w:tcW w:w="1440" w:type="dxa"/>
            <w:shd w:val="clear" w:color="auto" w:fill="F8F9FB"/>
            <w:tcMar>
              <w:top w:w="35" w:type="dxa"/>
              <w:left w:w="50" w:type="dxa"/>
              <w:bottom w:w="35" w:type="dxa"/>
              <w:right w:w="50" w:type="dxa"/>
            </w:tcMar>
          </w:tcPr>
          <w:p w14:paraId="7882ABBC" w14:textId="77777777" w:rsidR="0099377F" w:rsidRDefault="00DF4485">
            <w:pPr>
              <w:spacing w:line="252" w:lineRule="auto"/>
            </w:pPr>
            <w:r>
              <w:rPr>
                <w:sz w:val="15"/>
              </w:rPr>
              <w:t>Milestone 1</w:t>
            </w:r>
          </w:p>
        </w:tc>
        <w:tc>
          <w:tcPr>
            <w:tcW w:w="1584" w:type="dxa"/>
            <w:shd w:val="clear" w:color="auto" w:fill="F8F9FB"/>
            <w:tcMar>
              <w:top w:w="35" w:type="dxa"/>
              <w:left w:w="50" w:type="dxa"/>
              <w:bottom w:w="35" w:type="dxa"/>
              <w:right w:w="50" w:type="dxa"/>
            </w:tcMar>
          </w:tcPr>
          <w:p w14:paraId="48033CBD" w14:textId="77777777" w:rsidR="0099377F" w:rsidRDefault="00DF4485">
            <w:pPr>
              <w:spacing w:line="252" w:lineRule="auto"/>
            </w:pPr>
            <w:r>
              <w:rPr>
                <w:sz w:val="15"/>
              </w:rPr>
              <w:t>Weeks 1–2</w:t>
            </w:r>
          </w:p>
        </w:tc>
        <w:tc>
          <w:tcPr>
            <w:tcW w:w="2160" w:type="dxa"/>
            <w:shd w:val="clear" w:color="auto" w:fill="F8F9FB"/>
            <w:tcMar>
              <w:top w:w="35" w:type="dxa"/>
              <w:left w:w="50" w:type="dxa"/>
              <w:bottom w:w="35" w:type="dxa"/>
              <w:right w:w="50" w:type="dxa"/>
            </w:tcMar>
          </w:tcPr>
          <w:p w14:paraId="3F3DF8A6" w14:textId="48861FF9" w:rsidR="0099377F" w:rsidRDefault="00DF4485">
            <w:pPr>
              <w:spacing w:line="252" w:lineRule="auto"/>
            </w:pPr>
            <w:r>
              <w:rPr>
                <w:b/>
                <w:sz w:val="15"/>
              </w:rPr>
              <w:t xml:space="preserve">Shayan (Lead) </w:t>
            </w:r>
          </w:p>
        </w:tc>
        <w:tc>
          <w:tcPr>
            <w:tcW w:w="2448" w:type="dxa"/>
            <w:shd w:val="clear" w:color="auto" w:fill="F8F9FB"/>
            <w:tcMar>
              <w:top w:w="35" w:type="dxa"/>
              <w:left w:w="50" w:type="dxa"/>
              <w:bottom w:w="35" w:type="dxa"/>
              <w:right w:w="50" w:type="dxa"/>
            </w:tcMar>
          </w:tcPr>
          <w:p w14:paraId="4778D7EA" w14:textId="77777777" w:rsidR="0099377F" w:rsidRDefault="00DF4485">
            <w:pPr>
              <w:spacing w:line="252" w:lineRule="auto"/>
            </w:pPr>
            <w:r>
              <w:rPr>
                <w:sz w:val="15"/>
              </w:rPr>
              <w:t>Project Scoping &amp; Requirement Analysis</w:t>
            </w:r>
          </w:p>
        </w:tc>
        <w:tc>
          <w:tcPr>
            <w:tcW w:w="1728" w:type="dxa"/>
            <w:shd w:val="clear" w:color="auto" w:fill="F8F9FB"/>
            <w:tcMar>
              <w:top w:w="35" w:type="dxa"/>
              <w:left w:w="50" w:type="dxa"/>
              <w:bottom w:w="35" w:type="dxa"/>
              <w:right w:w="50" w:type="dxa"/>
            </w:tcMar>
          </w:tcPr>
          <w:p w14:paraId="01FFFD29" w14:textId="77777777" w:rsidR="0099377F" w:rsidRDefault="00DF4485">
            <w:pPr>
              <w:spacing w:line="252" w:lineRule="auto"/>
            </w:pPr>
            <w:r>
              <w:rPr>
                <w:sz w:val="15"/>
              </w:rPr>
              <w:t>Requirements Spec</w:t>
            </w:r>
          </w:p>
        </w:tc>
      </w:tr>
      <w:tr w:rsidR="0099377F" w14:paraId="23068A69" w14:textId="77777777">
        <w:trPr>
          <w:jc w:val="center"/>
        </w:trPr>
        <w:tc>
          <w:tcPr>
            <w:tcW w:w="1440" w:type="dxa"/>
            <w:shd w:val="clear" w:color="auto" w:fill="FFFFFF"/>
            <w:tcMar>
              <w:top w:w="35" w:type="dxa"/>
              <w:left w:w="50" w:type="dxa"/>
              <w:bottom w:w="35" w:type="dxa"/>
              <w:right w:w="50" w:type="dxa"/>
            </w:tcMar>
          </w:tcPr>
          <w:p w14:paraId="0E295DF1" w14:textId="77777777" w:rsidR="0099377F" w:rsidRDefault="00DF4485">
            <w:pPr>
              <w:spacing w:line="252" w:lineRule="auto"/>
            </w:pPr>
            <w:r>
              <w:rPr>
                <w:sz w:val="15"/>
              </w:rPr>
              <w:t>Milestone 2</w:t>
            </w:r>
          </w:p>
        </w:tc>
        <w:tc>
          <w:tcPr>
            <w:tcW w:w="1584" w:type="dxa"/>
            <w:shd w:val="clear" w:color="auto" w:fill="FFFFFF"/>
            <w:tcMar>
              <w:top w:w="35" w:type="dxa"/>
              <w:left w:w="50" w:type="dxa"/>
              <w:bottom w:w="35" w:type="dxa"/>
              <w:right w:w="50" w:type="dxa"/>
            </w:tcMar>
          </w:tcPr>
          <w:p w14:paraId="6405A052" w14:textId="77777777" w:rsidR="0099377F" w:rsidRDefault="00DF4485">
            <w:pPr>
              <w:spacing w:line="252" w:lineRule="auto"/>
            </w:pPr>
            <w:r>
              <w:rPr>
                <w:sz w:val="15"/>
              </w:rPr>
              <w:t>Weeks 3–4</w:t>
            </w:r>
          </w:p>
        </w:tc>
        <w:tc>
          <w:tcPr>
            <w:tcW w:w="2160" w:type="dxa"/>
            <w:shd w:val="clear" w:color="auto" w:fill="FFFFFF"/>
            <w:tcMar>
              <w:top w:w="35" w:type="dxa"/>
              <w:left w:w="50" w:type="dxa"/>
              <w:bottom w:w="35" w:type="dxa"/>
              <w:right w:w="50" w:type="dxa"/>
            </w:tcMar>
          </w:tcPr>
          <w:p w14:paraId="46E4455A" w14:textId="08F0BF4A" w:rsidR="0099377F" w:rsidRDefault="00DF4485">
            <w:pPr>
              <w:spacing w:line="252" w:lineRule="auto"/>
            </w:pPr>
            <w:r>
              <w:rPr>
                <w:b/>
                <w:sz w:val="15"/>
              </w:rPr>
              <w:t xml:space="preserve">Shayan Azmi </w:t>
            </w:r>
          </w:p>
        </w:tc>
        <w:tc>
          <w:tcPr>
            <w:tcW w:w="2448" w:type="dxa"/>
            <w:shd w:val="clear" w:color="auto" w:fill="FFFFFF"/>
            <w:tcMar>
              <w:top w:w="35" w:type="dxa"/>
              <w:left w:w="50" w:type="dxa"/>
              <w:bottom w:w="35" w:type="dxa"/>
              <w:right w:w="50" w:type="dxa"/>
            </w:tcMar>
          </w:tcPr>
          <w:p w14:paraId="3E456630" w14:textId="77777777" w:rsidR="0099377F" w:rsidRDefault="00DF4485">
            <w:pPr>
              <w:spacing w:line="252" w:lineRule="auto"/>
            </w:pPr>
            <w:r>
              <w:rPr>
                <w:sz w:val="15"/>
              </w:rPr>
              <w:t>ETL Pipeline &amp; Web Scraping Engine</w:t>
            </w:r>
          </w:p>
        </w:tc>
        <w:tc>
          <w:tcPr>
            <w:tcW w:w="1728" w:type="dxa"/>
            <w:shd w:val="clear" w:color="auto" w:fill="FFFFFF"/>
            <w:tcMar>
              <w:top w:w="35" w:type="dxa"/>
              <w:left w:w="50" w:type="dxa"/>
              <w:bottom w:w="35" w:type="dxa"/>
              <w:right w:w="50" w:type="dxa"/>
            </w:tcMar>
          </w:tcPr>
          <w:p w14:paraId="076E06C6" w14:textId="77777777" w:rsidR="0099377F" w:rsidRDefault="00DF4485">
            <w:pPr>
              <w:spacing w:line="252" w:lineRule="auto"/>
            </w:pPr>
            <w:r>
              <w:rPr>
                <w:sz w:val="15"/>
              </w:rPr>
              <w:t>Data Extraction Scripts</w:t>
            </w:r>
          </w:p>
        </w:tc>
      </w:tr>
      <w:tr w:rsidR="0099377F" w14:paraId="0625513A" w14:textId="77777777">
        <w:trPr>
          <w:jc w:val="center"/>
        </w:trPr>
        <w:tc>
          <w:tcPr>
            <w:tcW w:w="1440" w:type="dxa"/>
            <w:shd w:val="clear" w:color="auto" w:fill="F8F9FB"/>
            <w:tcMar>
              <w:top w:w="35" w:type="dxa"/>
              <w:left w:w="50" w:type="dxa"/>
              <w:bottom w:w="35" w:type="dxa"/>
              <w:right w:w="50" w:type="dxa"/>
            </w:tcMar>
          </w:tcPr>
          <w:p w14:paraId="4CF8A5A0" w14:textId="77777777" w:rsidR="0099377F" w:rsidRDefault="00DF4485">
            <w:pPr>
              <w:spacing w:line="252" w:lineRule="auto"/>
            </w:pPr>
            <w:r>
              <w:rPr>
                <w:sz w:val="15"/>
              </w:rPr>
              <w:t>Milestone 3</w:t>
            </w:r>
          </w:p>
        </w:tc>
        <w:tc>
          <w:tcPr>
            <w:tcW w:w="1584" w:type="dxa"/>
            <w:shd w:val="clear" w:color="auto" w:fill="F8F9FB"/>
            <w:tcMar>
              <w:top w:w="35" w:type="dxa"/>
              <w:left w:w="50" w:type="dxa"/>
              <w:bottom w:w="35" w:type="dxa"/>
              <w:right w:w="50" w:type="dxa"/>
            </w:tcMar>
          </w:tcPr>
          <w:p w14:paraId="79F6CFE6" w14:textId="77777777" w:rsidR="0099377F" w:rsidRDefault="00DF4485">
            <w:pPr>
              <w:spacing w:line="252" w:lineRule="auto"/>
            </w:pPr>
            <w:r>
              <w:rPr>
                <w:sz w:val="15"/>
              </w:rPr>
              <w:t>Weeks 5–6</w:t>
            </w:r>
          </w:p>
        </w:tc>
        <w:tc>
          <w:tcPr>
            <w:tcW w:w="2160" w:type="dxa"/>
            <w:shd w:val="clear" w:color="auto" w:fill="F8F9FB"/>
            <w:tcMar>
              <w:top w:w="35" w:type="dxa"/>
              <w:left w:w="50" w:type="dxa"/>
              <w:bottom w:w="35" w:type="dxa"/>
              <w:right w:w="50" w:type="dxa"/>
            </w:tcMar>
          </w:tcPr>
          <w:p w14:paraId="0C92B686" w14:textId="12840357" w:rsidR="0099377F" w:rsidRDefault="00DF4485">
            <w:pPr>
              <w:spacing w:line="252" w:lineRule="auto"/>
            </w:pPr>
            <w:r>
              <w:rPr>
                <w:b/>
                <w:sz w:val="15"/>
              </w:rPr>
              <w:t xml:space="preserve">Shayan Azmi </w:t>
            </w:r>
          </w:p>
        </w:tc>
        <w:tc>
          <w:tcPr>
            <w:tcW w:w="2448" w:type="dxa"/>
            <w:shd w:val="clear" w:color="auto" w:fill="F8F9FB"/>
            <w:tcMar>
              <w:top w:w="35" w:type="dxa"/>
              <w:left w:w="50" w:type="dxa"/>
              <w:bottom w:w="35" w:type="dxa"/>
              <w:right w:w="50" w:type="dxa"/>
            </w:tcMar>
          </w:tcPr>
          <w:p w14:paraId="7370F1D7" w14:textId="77777777" w:rsidR="0099377F" w:rsidRDefault="00DF4485">
            <w:pPr>
              <w:spacing w:line="252" w:lineRule="auto"/>
            </w:pPr>
            <w:r>
              <w:rPr>
                <w:sz w:val="15"/>
              </w:rPr>
              <w:t>Data Preprocessing &amp; Database Storage</w:t>
            </w:r>
          </w:p>
        </w:tc>
        <w:tc>
          <w:tcPr>
            <w:tcW w:w="1728" w:type="dxa"/>
            <w:shd w:val="clear" w:color="auto" w:fill="F8F9FB"/>
            <w:tcMar>
              <w:top w:w="35" w:type="dxa"/>
              <w:left w:w="50" w:type="dxa"/>
              <w:bottom w:w="35" w:type="dxa"/>
              <w:right w:w="50" w:type="dxa"/>
            </w:tcMar>
          </w:tcPr>
          <w:p w14:paraId="4EFACA07" w14:textId="77777777" w:rsidR="0099377F" w:rsidRDefault="00DF4485">
            <w:pPr>
              <w:spacing w:line="252" w:lineRule="auto"/>
            </w:pPr>
            <w:r>
              <w:rPr>
                <w:sz w:val="15"/>
              </w:rPr>
              <w:t>Structured Database</w:t>
            </w:r>
          </w:p>
        </w:tc>
      </w:tr>
      <w:tr w:rsidR="0099377F" w14:paraId="7EC14C0A" w14:textId="77777777">
        <w:trPr>
          <w:jc w:val="center"/>
        </w:trPr>
        <w:tc>
          <w:tcPr>
            <w:tcW w:w="1440" w:type="dxa"/>
            <w:shd w:val="clear" w:color="auto" w:fill="FFFFFF"/>
            <w:tcMar>
              <w:top w:w="35" w:type="dxa"/>
              <w:left w:w="50" w:type="dxa"/>
              <w:bottom w:w="35" w:type="dxa"/>
              <w:right w:w="50" w:type="dxa"/>
            </w:tcMar>
          </w:tcPr>
          <w:p w14:paraId="60A9DA03" w14:textId="77777777" w:rsidR="0099377F" w:rsidRDefault="00DF4485">
            <w:pPr>
              <w:spacing w:line="252" w:lineRule="auto"/>
            </w:pPr>
            <w:r>
              <w:rPr>
                <w:sz w:val="15"/>
              </w:rPr>
              <w:t>Milestone 4</w:t>
            </w:r>
          </w:p>
        </w:tc>
        <w:tc>
          <w:tcPr>
            <w:tcW w:w="1584" w:type="dxa"/>
            <w:shd w:val="clear" w:color="auto" w:fill="FFFFFF"/>
            <w:tcMar>
              <w:top w:w="35" w:type="dxa"/>
              <w:left w:w="50" w:type="dxa"/>
              <w:bottom w:w="35" w:type="dxa"/>
              <w:right w:w="50" w:type="dxa"/>
            </w:tcMar>
          </w:tcPr>
          <w:p w14:paraId="6F1D8AEA" w14:textId="77777777" w:rsidR="0099377F" w:rsidRDefault="00DF4485">
            <w:pPr>
              <w:spacing w:line="252" w:lineRule="auto"/>
            </w:pPr>
            <w:r>
              <w:rPr>
                <w:sz w:val="15"/>
              </w:rPr>
              <w:t>Weeks 6–7</w:t>
            </w:r>
          </w:p>
        </w:tc>
        <w:tc>
          <w:tcPr>
            <w:tcW w:w="2160" w:type="dxa"/>
            <w:shd w:val="clear" w:color="auto" w:fill="FFFFFF"/>
            <w:tcMar>
              <w:top w:w="35" w:type="dxa"/>
              <w:left w:w="50" w:type="dxa"/>
              <w:bottom w:w="35" w:type="dxa"/>
              <w:right w:w="50" w:type="dxa"/>
            </w:tcMar>
          </w:tcPr>
          <w:p w14:paraId="5B672D70" w14:textId="4D4C2FAD" w:rsidR="0099377F" w:rsidRDefault="00DF4485">
            <w:pPr>
              <w:spacing w:line="252" w:lineRule="auto"/>
            </w:pPr>
            <w:r>
              <w:rPr>
                <w:b/>
                <w:sz w:val="15"/>
              </w:rPr>
              <w:t>Shayan Azmi</w:t>
            </w:r>
          </w:p>
        </w:tc>
        <w:tc>
          <w:tcPr>
            <w:tcW w:w="2448" w:type="dxa"/>
            <w:shd w:val="clear" w:color="auto" w:fill="FFFFFF"/>
            <w:tcMar>
              <w:top w:w="35" w:type="dxa"/>
              <w:left w:w="50" w:type="dxa"/>
              <w:bottom w:w="35" w:type="dxa"/>
              <w:right w:w="50" w:type="dxa"/>
            </w:tcMar>
          </w:tcPr>
          <w:p w14:paraId="20471A40" w14:textId="77777777" w:rsidR="0099377F" w:rsidRDefault="00DF4485">
            <w:pPr>
              <w:spacing w:line="252" w:lineRule="auto"/>
            </w:pPr>
            <w:r>
              <w:rPr>
                <w:sz w:val="15"/>
              </w:rPr>
              <w:t>RAG-Based AI Retrieval Engine</w:t>
            </w:r>
          </w:p>
        </w:tc>
        <w:tc>
          <w:tcPr>
            <w:tcW w:w="1728" w:type="dxa"/>
            <w:shd w:val="clear" w:color="auto" w:fill="FFFFFF"/>
            <w:tcMar>
              <w:top w:w="35" w:type="dxa"/>
              <w:left w:w="50" w:type="dxa"/>
              <w:bottom w:w="35" w:type="dxa"/>
              <w:right w:w="50" w:type="dxa"/>
            </w:tcMar>
          </w:tcPr>
          <w:p w14:paraId="62C6C6B0" w14:textId="77777777" w:rsidR="0099377F" w:rsidRDefault="00DF4485">
            <w:pPr>
              <w:spacing w:line="252" w:lineRule="auto"/>
            </w:pPr>
            <w:r>
              <w:rPr>
                <w:sz w:val="15"/>
              </w:rPr>
              <w:t>Working RAG Core</w:t>
            </w:r>
          </w:p>
        </w:tc>
      </w:tr>
      <w:tr w:rsidR="0099377F" w14:paraId="6E9FE56F" w14:textId="77777777">
        <w:trPr>
          <w:jc w:val="center"/>
        </w:trPr>
        <w:tc>
          <w:tcPr>
            <w:tcW w:w="1440" w:type="dxa"/>
            <w:shd w:val="clear" w:color="auto" w:fill="F8F9FB"/>
            <w:tcMar>
              <w:top w:w="35" w:type="dxa"/>
              <w:left w:w="50" w:type="dxa"/>
              <w:bottom w:w="35" w:type="dxa"/>
              <w:right w:w="50" w:type="dxa"/>
            </w:tcMar>
          </w:tcPr>
          <w:p w14:paraId="588F105F" w14:textId="77777777" w:rsidR="0099377F" w:rsidRDefault="00DF4485">
            <w:pPr>
              <w:spacing w:line="252" w:lineRule="auto"/>
            </w:pPr>
            <w:r>
              <w:rPr>
                <w:sz w:val="15"/>
              </w:rPr>
              <w:t>Milestone 5</w:t>
            </w:r>
          </w:p>
        </w:tc>
        <w:tc>
          <w:tcPr>
            <w:tcW w:w="1584" w:type="dxa"/>
            <w:shd w:val="clear" w:color="auto" w:fill="F8F9FB"/>
            <w:tcMar>
              <w:top w:w="35" w:type="dxa"/>
              <w:left w:w="50" w:type="dxa"/>
              <w:bottom w:w="35" w:type="dxa"/>
              <w:right w:w="50" w:type="dxa"/>
            </w:tcMar>
          </w:tcPr>
          <w:p w14:paraId="0373E634" w14:textId="77777777" w:rsidR="0099377F" w:rsidRDefault="00DF4485">
            <w:pPr>
              <w:spacing w:line="252" w:lineRule="auto"/>
            </w:pPr>
            <w:r>
              <w:rPr>
                <w:sz w:val="15"/>
              </w:rPr>
              <w:t>Weeks 7–9</w:t>
            </w:r>
          </w:p>
        </w:tc>
        <w:tc>
          <w:tcPr>
            <w:tcW w:w="2160" w:type="dxa"/>
            <w:shd w:val="clear" w:color="auto" w:fill="F8F9FB"/>
            <w:tcMar>
              <w:top w:w="35" w:type="dxa"/>
              <w:left w:w="50" w:type="dxa"/>
              <w:bottom w:w="35" w:type="dxa"/>
              <w:right w:w="50" w:type="dxa"/>
            </w:tcMar>
          </w:tcPr>
          <w:p w14:paraId="10531CA1" w14:textId="4C29F2A9" w:rsidR="0099377F" w:rsidRDefault="00DF4485">
            <w:pPr>
              <w:spacing w:line="252" w:lineRule="auto"/>
            </w:pPr>
            <w:r>
              <w:rPr>
                <w:b/>
                <w:sz w:val="15"/>
              </w:rPr>
              <w:t xml:space="preserve">Keshav </w:t>
            </w:r>
          </w:p>
        </w:tc>
        <w:tc>
          <w:tcPr>
            <w:tcW w:w="2448" w:type="dxa"/>
            <w:shd w:val="clear" w:color="auto" w:fill="F8F9FB"/>
            <w:tcMar>
              <w:top w:w="35" w:type="dxa"/>
              <w:left w:w="50" w:type="dxa"/>
              <w:bottom w:w="35" w:type="dxa"/>
              <w:right w:w="50" w:type="dxa"/>
            </w:tcMar>
          </w:tcPr>
          <w:p w14:paraId="5F7E07C1" w14:textId="77777777" w:rsidR="0099377F" w:rsidRDefault="00DF4485">
            <w:pPr>
              <w:spacing w:line="252" w:lineRule="auto"/>
            </w:pPr>
            <w:r>
              <w:rPr>
                <w:sz w:val="15"/>
              </w:rPr>
              <w:t>Frontend UI Development &amp; API Integration</w:t>
            </w:r>
          </w:p>
        </w:tc>
        <w:tc>
          <w:tcPr>
            <w:tcW w:w="1728" w:type="dxa"/>
            <w:shd w:val="clear" w:color="auto" w:fill="F8F9FB"/>
            <w:tcMar>
              <w:top w:w="35" w:type="dxa"/>
              <w:left w:w="50" w:type="dxa"/>
              <w:bottom w:w="35" w:type="dxa"/>
              <w:right w:w="50" w:type="dxa"/>
            </w:tcMar>
          </w:tcPr>
          <w:p w14:paraId="00FC6AF5" w14:textId="77777777" w:rsidR="0099377F" w:rsidRDefault="00DF4485">
            <w:pPr>
              <w:spacing w:line="252" w:lineRule="auto"/>
            </w:pPr>
            <w:r>
              <w:rPr>
                <w:sz w:val="15"/>
              </w:rPr>
              <w:t>Functioning Web UI</w:t>
            </w:r>
          </w:p>
        </w:tc>
      </w:tr>
      <w:tr w:rsidR="0099377F" w14:paraId="149F1091" w14:textId="77777777">
        <w:trPr>
          <w:jc w:val="center"/>
        </w:trPr>
        <w:tc>
          <w:tcPr>
            <w:tcW w:w="1440" w:type="dxa"/>
            <w:shd w:val="clear" w:color="auto" w:fill="FFFFFF"/>
            <w:tcMar>
              <w:top w:w="35" w:type="dxa"/>
              <w:left w:w="50" w:type="dxa"/>
              <w:bottom w:w="35" w:type="dxa"/>
              <w:right w:w="50" w:type="dxa"/>
            </w:tcMar>
          </w:tcPr>
          <w:p w14:paraId="0731C884" w14:textId="77777777" w:rsidR="0099377F" w:rsidRDefault="00DF4485">
            <w:pPr>
              <w:spacing w:line="252" w:lineRule="auto"/>
            </w:pPr>
            <w:r>
              <w:rPr>
                <w:sz w:val="15"/>
              </w:rPr>
              <w:t>Milestone 6</w:t>
            </w:r>
          </w:p>
        </w:tc>
        <w:tc>
          <w:tcPr>
            <w:tcW w:w="1584" w:type="dxa"/>
            <w:shd w:val="clear" w:color="auto" w:fill="FFFFFF"/>
            <w:tcMar>
              <w:top w:w="35" w:type="dxa"/>
              <w:left w:w="50" w:type="dxa"/>
              <w:bottom w:w="35" w:type="dxa"/>
              <w:right w:w="50" w:type="dxa"/>
            </w:tcMar>
          </w:tcPr>
          <w:p w14:paraId="1BE63244" w14:textId="77777777" w:rsidR="0099377F" w:rsidRDefault="00DF4485">
            <w:pPr>
              <w:spacing w:line="252" w:lineRule="auto"/>
            </w:pPr>
            <w:r>
              <w:rPr>
                <w:sz w:val="15"/>
              </w:rPr>
              <w:t>Weeks 9–10</w:t>
            </w:r>
          </w:p>
        </w:tc>
        <w:tc>
          <w:tcPr>
            <w:tcW w:w="2160" w:type="dxa"/>
            <w:shd w:val="clear" w:color="auto" w:fill="FFFFFF"/>
            <w:tcMar>
              <w:top w:w="35" w:type="dxa"/>
              <w:left w:w="50" w:type="dxa"/>
              <w:bottom w:w="35" w:type="dxa"/>
              <w:right w:w="50" w:type="dxa"/>
            </w:tcMar>
          </w:tcPr>
          <w:p w14:paraId="69232B06" w14:textId="699577D0" w:rsidR="0099377F" w:rsidRDefault="00DF4485">
            <w:pPr>
              <w:spacing w:line="252" w:lineRule="auto"/>
            </w:pPr>
            <w:r>
              <w:rPr>
                <w:b/>
                <w:sz w:val="15"/>
              </w:rPr>
              <w:t>Keshav (Lead)</w:t>
            </w:r>
          </w:p>
        </w:tc>
        <w:tc>
          <w:tcPr>
            <w:tcW w:w="2448" w:type="dxa"/>
            <w:shd w:val="clear" w:color="auto" w:fill="FFFFFF"/>
            <w:tcMar>
              <w:top w:w="35" w:type="dxa"/>
              <w:left w:w="50" w:type="dxa"/>
              <w:bottom w:w="35" w:type="dxa"/>
              <w:right w:w="50" w:type="dxa"/>
            </w:tcMar>
          </w:tcPr>
          <w:p w14:paraId="05367A99" w14:textId="77777777" w:rsidR="0099377F" w:rsidRDefault="00DF4485">
            <w:pPr>
              <w:spacing w:line="252" w:lineRule="auto"/>
            </w:pPr>
            <w:r>
              <w:rPr>
                <w:sz w:val="15"/>
              </w:rPr>
              <w:t>User Testing, Feedback &amp; Final Dossier</w:t>
            </w:r>
          </w:p>
        </w:tc>
        <w:tc>
          <w:tcPr>
            <w:tcW w:w="1728" w:type="dxa"/>
            <w:shd w:val="clear" w:color="auto" w:fill="FFFFFF"/>
            <w:tcMar>
              <w:top w:w="35" w:type="dxa"/>
              <w:left w:w="50" w:type="dxa"/>
              <w:bottom w:w="35" w:type="dxa"/>
              <w:right w:w="50" w:type="dxa"/>
            </w:tcMar>
          </w:tcPr>
          <w:p w14:paraId="1609E4E6" w14:textId="77777777" w:rsidR="0099377F" w:rsidRDefault="00DF4485">
            <w:pPr>
              <w:spacing w:line="252" w:lineRule="auto"/>
            </w:pPr>
            <w:r>
              <w:rPr>
                <w:sz w:val="15"/>
              </w:rPr>
              <w:t>Evaluation Report &amp; Dossier</w:t>
            </w:r>
          </w:p>
        </w:tc>
      </w:tr>
    </w:tbl>
    <w:p w14:paraId="354B4951" w14:textId="77777777" w:rsidR="0099377F" w:rsidRDefault="00DF4485">
      <w:pPr>
        <w:keepNext/>
        <w:spacing w:before="160" w:after="40"/>
      </w:pPr>
      <w:r>
        <w:rPr>
          <w:b/>
          <w:color w:val="1B365D"/>
          <w:sz w:val="22"/>
        </w:rPr>
        <w:t>5. Resources and Feasibility</w:t>
      </w:r>
    </w:p>
    <w:p w14:paraId="24487C93" w14:textId="77777777" w:rsidR="0099377F" w:rsidRDefault="00DF4485">
      <w:pPr>
        <w:keepNext/>
        <w:spacing w:before="100" w:after="20"/>
      </w:pPr>
      <w:r>
        <w:rPr>
          <w:b/>
          <w:color w:val="2E5B88"/>
        </w:rPr>
        <w:t>5.1 Human Resources (Team Composition)</w:t>
      </w:r>
    </w:p>
    <w:p w14:paraId="0BDFC635" w14:textId="1053BF84" w:rsidR="0099377F" w:rsidRDefault="00DF4485">
      <w:r>
        <w:t xml:space="preserve">• Student 1 (AI &amp; Pipeline Lead): Shayan Azmi (Register No: 24215224), B.Sc. Data Science and AI (Honours) </w:t>
      </w:r>
      <w:r w:rsidR="00E1485E">
        <w:t>-</w:t>
      </w:r>
      <w:r>
        <w:t xml:space="preserve"> 60% timeline contribution.</w:t>
      </w:r>
      <w:r>
        <w:br/>
        <w:t xml:space="preserve">• Student 2 (Frontend &amp; UI Lead): Keshav, B.Sc. Data Science and AI (Honours) </w:t>
      </w:r>
      <w:r w:rsidR="00E1485E">
        <w:t>-</w:t>
      </w:r>
      <w:r>
        <w:t xml:space="preserve"> 40% timeline contribution.</w:t>
      </w:r>
      <w:r>
        <w:br/>
        <w:t>• Faculty Mentor: Prof. Neha Saini, Department of Data Science, Christ University.</w:t>
      </w:r>
      <w:r>
        <w:br/>
        <w:t>• Host Organization Lead: Mohammad Najeeb, Technical Lead, Olympia Academia.</w:t>
      </w:r>
      <w:r>
        <w:br/>
        <w:t>• User Testing Cohort: 10–15 student members of Olympia Academia participating in evaluation sessions.</w:t>
      </w:r>
    </w:p>
    <w:p w14:paraId="22C39893" w14:textId="77777777" w:rsidR="0099377F" w:rsidRDefault="00DF4485">
      <w:pPr>
        <w:keepNext/>
        <w:spacing w:before="100" w:after="20"/>
      </w:pPr>
      <w:r>
        <w:rPr>
          <w:b/>
          <w:color w:val="2E5B88"/>
        </w:rPr>
        <w:t>5.2 Material / Technical Resources</w:t>
      </w:r>
    </w:p>
    <w:p w14:paraId="44C11785" w14:textId="77777777" w:rsidR="0099377F" w:rsidRDefault="00DF4485">
      <w:r>
        <w:t>• Hardware: Personal development workstations for backend coding, local testing, and frontend UI design.</w:t>
      </w:r>
      <w:r>
        <w:br/>
        <w:t>• Software Environment: Python 3.10+ data science ecosystem, web scraping libraries, local database engines, web frontend frameworks, and Git version control.</w:t>
      </w:r>
      <w:r>
        <w:br/>
        <w:t>• Data Inputs: Archival resource logs and reference materials provided by Olympia Academia.</w:t>
      </w:r>
    </w:p>
    <w:p w14:paraId="3EB0142C" w14:textId="77777777" w:rsidR="0099377F" w:rsidRDefault="00DF4485">
      <w:pPr>
        <w:keepNext/>
        <w:spacing w:before="100" w:after="20"/>
      </w:pPr>
      <w:r>
        <w:rPr>
          <w:b/>
          <w:color w:val="2E5B88"/>
        </w:rPr>
        <w:t>5.3 Budget and Financial Feasibility</w:t>
      </w:r>
    </w:p>
    <w:p w14:paraId="0402A112" w14:textId="77777777" w:rsidR="0099377F" w:rsidRDefault="00DF4485">
      <w:r>
        <w:t>In accordance with the selection letter, this is an unpaid service-learning internship. The project utilizes open-source programming frameworks and local compute resources, requiring no external capital expenditure (₹0 budget). This confirms the financial feasibility of implementing modern data solutions within student-run academic societies.</w:t>
      </w:r>
    </w:p>
    <w:p w14:paraId="73E9F525" w14:textId="77777777" w:rsidR="0099377F" w:rsidRDefault="00DF4485">
      <w:pPr>
        <w:keepNext/>
        <w:spacing w:before="160" w:after="40"/>
      </w:pPr>
      <w:r>
        <w:rPr>
          <w:b/>
          <w:color w:val="1B365D"/>
          <w:sz w:val="22"/>
        </w:rPr>
        <w:t>6. Expected Outcomes and Impact</w:t>
      </w:r>
    </w:p>
    <w:p w14:paraId="716E82D3" w14:textId="77777777" w:rsidR="0099377F" w:rsidRDefault="00DF4485">
      <w:pPr>
        <w:keepNext/>
        <w:spacing w:before="100" w:after="20"/>
      </w:pPr>
      <w:r>
        <w:rPr>
          <w:b/>
          <w:color w:val="2E5B88"/>
        </w:rPr>
        <w:t>6.1 Student Learning Outcomes</w:t>
      </w:r>
    </w:p>
    <w:p w14:paraId="379DD88E" w14:textId="77777777" w:rsidR="0099377F" w:rsidRDefault="00DF4485">
      <w:r>
        <w:t>• Technical Collaboration (CO2): Practical experience in dividing full-stack AI development between backend data pipelines and accessible frontend interfaces.</w:t>
      </w:r>
      <w:r>
        <w:br/>
        <w:t>• Civic Impact (CO1): Awareness of how technological interventions alleviate information fragmentation within educational communities.</w:t>
      </w:r>
      <w:r>
        <w:br/>
        <w:t>• Ethical AI Governance (CO3): Putting responsible data stewardship, user privacy, and bias mitigation into practice.</w:t>
      </w:r>
    </w:p>
    <w:p w14:paraId="3D899BD3" w14:textId="77777777" w:rsidR="0099377F" w:rsidRDefault="00DF4485">
      <w:pPr>
        <w:keepNext/>
        <w:spacing w:before="100" w:after="20"/>
      </w:pPr>
      <w:r>
        <w:rPr>
          <w:b/>
          <w:color w:val="2E5B88"/>
        </w:rPr>
        <w:t>6.2 Community Outcomes</w:t>
      </w:r>
    </w:p>
    <w:p w14:paraId="632BB821" w14:textId="77777777" w:rsidR="0099377F" w:rsidRDefault="00DF4485">
      <w:r>
        <w:t>• A consolidated, searchable repository of Olympia Academia's academic materials accessible via a clean web UI.</w:t>
      </w:r>
      <w:r>
        <w:br/>
        <w:t>• Substantial reduction in the time required for students to discover verified study resources.</w:t>
      </w:r>
      <w:r>
        <w:br/>
        <w:t>• Improved continuity of learning as resources remain accessible to future student cohorts.</w:t>
      </w:r>
    </w:p>
    <w:p w14:paraId="1F43B8F6" w14:textId="77777777" w:rsidR="0099377F" w:rsidRDefault="00DF4485">
      <w:pPr>
        <w:keepNext/>
        <w:spacing w:before="100" w:after="20"/>
      </w:pPr>
      <w:r>
        <w:rPr>
          <w:b/>
          <w:color w:val="2E5B88"/>
        </w:rPr>
        <w:lastRenderedPageBreak/>
        <w:t>6.3 Impact Assessment</w:t>
      </w:r>
    </w:p>
    <w:p w14:paraId="041B6939" w14:textId="77777777" w:rsidR="0099377F" w:rsidRDefault="00DF4485">
      <w:r>
        <w:t>Project impact will be evaluated using two direct criteria: 1) Technical Reliability: Evaluating data extraction coverage and retrieval precision across standard academic query sets; and 2) User Satisfaction: Gathering feedback from Olympia Academia members regarding interface clarity, response speed, and search usefulness.</w:t>
      </w:r>
    </w:p>
    <w:p w14:paraId="2AA0577F" w14:textId="77777777" w:rsidR="0099377F" w:rsidRDefault="00DF4485">
      <w:pPr>
        <w:keepNext/>
        <w:spacing w:before="160" w:after="40"/>
      </w:pPr>
      <w:r>
        <w:rPr>
          <w:b/>
          <w:color w:val="1B365D"/>
          <w:sz w:val="22"/>
        </w:rPr>
        <w:t>7. Documentation and Reflection</w:t>
      </w:r>
    </w:p>
    <w:p w14:paraId="644967EB" w14:textId="77777777" w:rsidR="0099377F" w:rsidRDefault="00DF4485">
      <w:pPr>
        <w:keepNext/>
        <w:spacing w:before="100" w:after="20"/>
      </w:pPr>
      <w:r>
        <w:rPr>
          <w:b/>
          <w:color w:val="2E5B88"/>
        </w:rPr>
        <w:t>7.1 Assessment Method</w:t>
      </w:r>
    </w:p>
    <w:p w14:paraId="6F2498D5" w14:textId="77777777" w:rsidR="0099377F" w:rsidRDefault="00DF4485">
      <w:r>
        <w:t>Project progress is documented through weekly milestone updates, regular reviews with Faculty Mentor Prof. Neha Saini, and technical verification by Olympia Academia Technical Lead Mohammad Najeeb leading to the official internship certificate upon completion.</w:t>
      </w:r>
    </w:p>
    <w:p w14:paraId="6A0803E2" w14:textId="77777777" w:rsidR="0099377F" w:rsidRDefault="00DF4485">
      <w:pPr>
        <w:keepNext/>
        <w:spacing w:before="100" w:after="20"/>
      </w:pPr>
      <w:r>
        <w:rPr>
          <w:b/>
          <w:color w:val="2E5B88"/>
        </w:rPr>
        <w:t>7.2 Beneficiary Feedback</w:t>
      </w:r>
    </w:p>
    <w:p w14:paraId="5089F381" w14:textId="77777777" w:rsidR="0099377F" w:rsidRDefault="00DF4485">
      <w:r>
        <w:t>Structured feedback will be gathered from community members during testing sessions, focusing on whether retrieved answers correctly address student questions and whether interface navigation is clear.</w:t>
      </w:r>
    </w:p>
    <w:p w14:paraId="574F861C" w14:textId="77777777" w:rsidR="0099377F" w:rsidRDefault="00DF4485">
      <w:pPr>
        <w:keepNext/>
        <w:spacing w:before="100" w:after="20"/>
      </w:pPr>
      <w:r>
        <w:rPr>
          <w:b/>
          <w:color w:val="2E5B88"/>
        </w:rPr>
        <w:t>7.3 Student Reflection (Collaborative Experience)</w:t>
      </w:r>
    </w:p>
    <w:p w14:paraId="20D8CFBE" w14:textId="01FEC28A" w:rsidR="0099377F" w:rsidRDefault="00DF4485">
      <w:r>
        <w:t>"Collaborating on this service-learning project with Olympia Academia has given us practical insight into how data engineering and AI work in a real-world setting. Dividing our efforts</w:t>
      </w:r>
      <w:r w:rsidR="00E1485E">
        <w:t>-</w:t>
      </w:r>
      <w:r>
        <w:t>with Shayan focusing on data extraction, ETL pipelines, and the core RAG retrieval engine, and Keshav translating these backend systems into an intuitive, accessible frontend</w:t>
      </w:r>
      <w:r w:rsidR="00E1485E">
        <w:t>-</w:t>
      </w:r>
      <w:r>
        <w:t>demonstrated the power of team collaboration. We learned that developing a great AI algorithm is only half the battle; ensuring that non-technical students can interact with it smoothly and ethically is what truly delivers community value."</w:t>
      </w:r>
    </w:p>
    <w:p w14:paraId="38A67142" w14:textId="77777777" w:rsidR="0099377F" w:rsidRDefault="00DF4485">
      <w:pPr>
        <w:keepNext/>
        <w:spacing w:before="160" w:after="40"/>
      </w:pPr>
      <w:r>
        <w:rPr>
          <w:b/>
          <w:color w:val="1B365D"/>
          <w:sz w:val="22"/>
        </w:rPr>
        <w:t>8. Future Scope and Sustainability</w:t>
      </w:r>
    </w:p>
    <w:p w14:paraId="6453C485" w14:textId="77777777" w:rsidR="0099377F" w:rsidRDefault="00DF4485">
      <w:r>
        <w:t>Future enhancements include expanding the ingestion pipeline to support additional file formats, establishing automated routines to index newly shared materials continuously, and sharing the knowledge system design with other academic clubs.</w:t>
      </w:r>
    </w:p>
    <w:p w14:paraId="7CA71075" w14:textId="77777777" w:rsidR="0099377F" w:rsidRDefault="00DF4485">
      <w:pPr>
        <w:keepNext/>
        <w:spacing w:before="160" w:after="40"/>
      </w:pPr>
      <w:r>
        <w:rPr>
          <w:b/>
          <w:color w:val="1B365D"/>
          <w:sz w:val="22"/>
        </w:rPr>
        <w:t>9. Conclusion</w:t>
      </w:r>
    </w:p>
    <w:p w14:paraId="302F5928" w14:textId="77777777" w:rsidR="0099377F" w:rsidRDefault="00DF4485">
      <w:r>
        <w:t>By applying data science, Retrieval-Augmented Generation, and clean user interface design to address knowledge management challenges in Olympia Academia, this project provides a tangible, community-focused service. The initiative demonstrates how student developers can apply technical training to strengthen peer learning environments while satisfying academic course learning outcomes.</w:t>
      </w:r>
    </w:p>
    <w:p w14:paraId="237C28BA" w14:textId="77777777" w:rsidR="0099377F" w:rsidRDefault="00DF4485">
      <w:pPr>
        <w:keepNext/>
        <w:spacing w:before="160" w:after="40"/>
      </w:pPr>
      <w:r>
        <w:rPr>
          <w:b/>
          <w:color w:val="1B365D"/>
          <w:sz w:val="22"/>
        </w:rPr>
        <w:t>10. References</w:t>
      </w:r>
    </w:p>
    <w:p w14:paraId="6D332F33" w14:textId="77777777" w:rsidR="0099377F" w:rsidRDefault="00DF4485">
      <w:r>
        <w:t>1. Selection Letter: Selection for Olympia Academia AI Developer Intern, Olympia Academia (August 10, 2026).</w:t>
      </w:r>
      <w:r>
        <w:br/>
        <w:t>2. Department of Data Science, CHRIST (Deemed to be University). Service Learning Curriculum Guidelines (CO1, CO2, CO3), 2026–2027.</w:t>
      </w:r>
      <w:r>
        <w:br/>
        <w:t>3. Olympia Academia. Official Portal &amp; Mathematical Sciences Society Constitution, https://olympiaacademia.github.io/</w:t>
      </w:r>
      <w:r>
        <w:br/>
        <w:t>4. Lewis, P., et al. (2020). Retrieval-Augmented Generation for Knowledge-Intensive NLP Tasks. NeurIPS 2020.</w:t>
      </w:r>
      <w:r>
        <w:br/>
        <w:t>5. UNESCO. (2022). Recommendation on the Ethics of Artificial Intelligence. UNESCO Publishing.</w:t>
      </w:r>
      <w:r>
        <w:br/>
        <w:t>6. United Nations. (2015). Sustainable Development Goals:</w:t>
      </w:r>
      <w:r>
        <w:t xml:space="preserve"> Goal 4 (Quality Education) &amp; Goal 10 (Reduced Inequalities).</w:t>
      </w:r>
    </w:p>
    <w:p w14:paraId="5FA6AA3E" w14:textId="77777777" w:rsidR="0099377F" w:rsidRDefault="00DF4485">
      <w:r>
        <w:br w:type="page"/>
      </w:r>
    </w:p>
    <w:p w14:paraId="17DDE9F6" w14:textId="2B2F71CA" w:rsidR="0099377F" w:rsidRDefault="00DF4485">
      <w:pPr>
        <w:keepNext/>
        <w:spacing w:before="160" w:after="40"/>
      </w:pPr>
      <w:r>
        <w:rPr>
          <w:b/>
          <w:color w:val="1B365D"/>
          <w:sz w:val="22"/>
        </w:rPr>
        <w:lastRenderedPageBreak/>
        <w:t xml:space="preserve">Annexure I: </w:t>
      </w:r>
      <w:r>
        <w:rPr>
          <w:b/>
          <w:color w:val="1B365D"/>
          <w:sz w:val="22"/>
        </w:rPr>
        <w:t xml:space="preserve"> Offer Letter (Email Verification Record)</w:t>
      </w:r>
    </w:p>
    <w:p w14:paraId="02716D27" w14:textId="15B3782F" w:rsidR="0099377F" w:rsidRDefault="00E1485E">
      <w:r w:rsidRPr="00E1485E">
        <w:drawing>
          <wp:inline distT="0" distB="0" distL="0" distR="0" wp14:anchorId="4BCE7E83" wp14:editId="0AAFCF61">
            <wp:extent cx="6007735" cy="3934460"/>
            <wp:effectExtent l="0" t="0" r="0" b="0"/>
            <wp:docPr id="78427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72345" name=""/>
                    <pic:cNvPicPr/>
                  </pic:nvPicPr>
                  <pic:blipFill>
                    <a:blip r:embed="rId9"/>
                    <a:stretch>
                      <a:fillRect/>
                    </a:stretch>
                  </pic:blipFill>
                  <pic:spPr>
                    <a:xfrm>
                      <a:off x="0" y="0"/>
                      <a:ext cx="6007735" cy="3934460"/>
                    </a:xfrm>
                    <a:prstGeom prst="rect">
                      <a:avLst/>
                    </a:prstGeom>
                  </pic:spPr>
                </pic:pic>
              </a:graphicData>
            </a:graphic>
          </wp:inline>
        </w:drawing>
      </w:r>
    </w:p>
    <w:p w14:paraId="72CF1C33" w14:textId="04ADDBBF" w:rsidR="00E1485E" w:rsidRDefault="00E1485E">
      <w:r w:rsidRPr="00E1485E">
        <w:drawing>
          <wp:inline distT="0" distB="0" distL="0" distR="0" wp14:anchorId="1CD3EF94" wp14:editId="09B22E7C">
            <wp:extent cx="6007735" cy="3934460"/>
            <wp:effectExtent l="0" t="0" r="0" b="0"/>
            <wp:docPr id="169765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58108" name=""/>
                    <pic:cNvPicPr/>
                  </pic:nvPicPr>
                  <pic:blipFill>
                    <a:blip r:embed="rId10"/>
                    <a:stretch>
                      <a:fillRect/>
                    </a:stretch>
                  </pic:blipFill>
                  <pic:spPr>
                    <a:xfrm>
                      <a:off x="0" y="0"/>
                      <a:ext cx="6007735" cy="3934460"/>
                    </a:xfrm>
                    <a:prstGeom prst="rect">
                      <a:avLst/>
                    </a:prstGeom>
                  </pic:spPr>
                </pic:pic>
              </a:graphicData>
            </a:graphic>
          </wp:inline>
        </w:drawing>
      </w:r>
    </w:p>
    <w:p w14:paraId="15B98477" w14:textId="77777777" w:rsidR="00E1485E" w:rsidRDefault="00E1485E">
      <w:pPr>
        <w:spacing w:after="200" w:line="276" w:lineRule="auto"/>
        <w:rPr>
          <w:b/>
          <w:color w:val="1B365D"/>
          <w:sz w:val="22"/>
        </w:rPr>
      </w:pPr>
      <w:r>
        <w:rPr>
          <w:b/>
          <w:color w:val="1B365D"/>
          <w:sz w:val="22"/>
        </w:rPr>
        <w:br w:type="page"/>
      </w:r>
    </w:p>
    <w:p w14:paraId="54752D56" w14:textId="13AE0319" w:rsidR="0099377F" w:rsidRDefault="00DF4485">
      <w:pPr>
        <w:keepNext/>
        <w:spacing w:before="160" w:after="40"/>
      </w:pPr>
      <w:r>
        <w:rPr>
          <w:b/>
          <w:color w:val="1B365D"/>
          <w:sz w:val="22"/>
        </w:rPr>
        <w:lastRenderedPageBreak/>
        <w:t>Annexure II: Community Partner Profile &amp; Digital Portal</w:t>
      </w:r>
    </w:p>
    <w:p w14:paraId="2E59109D" w14:textId="77777777" w:rsidR="0099377F" w:rsidRDefault="00DF4485">
      <w:r>
        <w:t>Olympia Academia is an academic society founded at Aligarh Muslim University (AMU) in 2019, inspired by Albert Einstein's 1902 Olympia Academy. Below is a verified capture of the society's official portal:</w:t>
      </w:r>
    </w:p>
    <w:p w14:paraId="29DF35BF" w14:textId="77777777" w:rsidR="0099377F" w:rsidRDefault="00DF4485">
      <w:pPr>
        <w:jc w:val="center"/>
      </w:pPr>
      <w:r>
        <w:rPr>
          <w:noProof/>
        </w:rPr>
        <w:drawing>
          <wp:inline distT="0" distB="0" distL="0" distR="0" wp14:anchorId="084F37CA" wp14:editId="621BF129">
            <wp:extent cx="4754880" cy="31111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ympia_academia_website.png"/>
                    <pic:cNvPicPr/>
                  </pic:nvPicPr>
                  <pic:blipFill>
                    <a:blip r:embed="rId11"/>
                    <a:stretch>
                      <a:fillRect/>
                    </a:stretch>
                  </pic:blipFill>
                  <pic:spPr>
                    <a:xfrm>
                      <a:off x="0" y="0"/>
                      <a:ext cx="4754880" cy="3111103"/>
                    </a:xfrm>
                    <a:prstGeom prst="rect">
                      <a:avLst/>
                    </a:prstGeom>
                  </pic:spPr>
                </pic:pic>
              </a:graphicData>
            </a:graphic>
          </wp:inline>
        </w:drawing>
      </w:r>
    </w:p>
    <w:p w14:paraId="731DAAA3" w14:textId="77777777" w:rsidR="0099377F" w:rsidRDefault="00DF4485">
      <w:pPr>
        <w:jc w:val="center"/>
      </w:pPr>
      <w:r>
        <w:rPr>
          <w:i/>
          <w:color w:val="666666"/>
          <w:sz w:val="17"/>
        </w:rPr>
        <w:t>Figure 1: Olympia Academia Official Portal (https://olympiaacademia.github.io/)</w:t>
      </w:r>
    </w:p>
    <w:p w14:paraId="54282FA4" w14:textId="77777777" w:rsidR="0099377F" w:rsidRDefault="00DF4485">
      <w:r>
        <w:br w:type="page"/>
      </w:r>
    </w:p>
    <w:p w14:paraId="24B88D28" w14:textId="77777777" w:rsidR="0099377F" w:rsidRDefault="00DF4485">
      <w:pPr>
        <w:keepNext/>
        <w:spacing w:before="160" w:after="40"/>
      </w:pPr>
      <w:r>
        <w:rPr>
          <w:b/>
          <w:color w:val="1B365D"/>
          <w:sz w:val="22"/>
        </w:rPr>
        <w:lastRenderedPageBreak/>
        <w:t>Annexure III: Photographic Record of Student Development</w:t>
      </w:r>
    </w:p>
    <w:p w14:paraId="570C048E" w14:textId="68F8DBB9" w:rsidR="0099377F" w:rsidRDefault="00DF4485">
      <w:r>
        <w:t xml:space="preserve">Shayan Azmi (Register No: 24215224) developing the data extraction and ingestion pipeline </w:t>
      </w:r>
      <w:proofErr w:type="gramStart"/>
      <w:r>
        <w:t xml:space="preserve">during </w:t>
      </w:r>
      <w:r w:rsidR="00E1485E">
        <w:t xml:space="preserve"> Service</w:t>
      </w:r>
      <w:proofErr w:type="gramEnd"/>
      <w:r w:rsidR="00E1485E">
        <w:t xml:space="preserve"> Learning </w:t>
      </w:r>
      <w:r>
        <w:t>hours:</w:t>
      </w:r>
    </w:p>
    <w:p w14:paraId="0317B14D" w14:textId="77777777" w:rsidR="0099377F" w:rsidRDefault="00DF4485">
      <w:pPr>
        <w:jc w:val="center"/>
      </w:pPr>
      <w:r>
        <w:rPr>
          <w:noProof/>
        </w:rPr>
        <w:drawing>
          <wp:inline distT="0" distB="0" distL="0" distR="0" wp14:anchorId="64FF953F" wp14:editId="3C0D8C8B">
            <wp:extent cx="3657600" cy="487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yan_work_in_progress.jpg"/>
                    <pic:cNvPicPr/>
                  </pic:nvPicPr>
                  <pic:blipFill>
                    <a:blip r:embed="rId12"/>
                    <a:stretch>
                      <a:fillRect/>
                    </a:stretch>
                  </pic:blipFill>
                  <pic:spPr>
                    <a:xfrm>
                      <a:off x="0" y="0"/>
                      <a:ext cx="3657600" cy="4876800"/>
                    </a:xfrm>
                    <a:prstGeom prst="rect">
                      <a:avLst/>
                    </a:prstGeom>
                  </pic:spPr>
                </pic:pic>
              </a:graphicData>
            </a:graphic>
          </wp:inline>
        </w:drawing>
      </w:r>
    </w:p>
    <w:p w14:paraId="3EF99829" w14:textId="77777777" w:rsidR="0099377F" w:rsidRDefault="00DF4485">
      <w:pPr>
        <w:jc w:val="center"/>
      </w:pPr>
      <w:r>
        <w:rPr>
          <w:i/>
          <w:color w:val="666666"/>
          <w:sz w:val="17"/>
        </w:rPr>
        <w:t>Figure 2: Shayan Azmi actively engineering the data ingestion and ETL pipeline</w:t>
      </w:r>
    </w:p>
    <w:sectPr w:rsidR="0099377F" w:rsidSect="00034616">
      <w:footerReference w:type="default" r:id="rId13"/>
      <w:pgSz w:w="11909" w:h="16834"/>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FDC73" w14:textId="77777777" w:rsidR="00DF4485" w:rsidRDefault="00DF4485">
      <w:pPr>
        <w:spacing w:after="0" w:line="240" w:lineRule="auto"/>
      </w:pPr>
      <w:r>
        <w:separator/>
      </w:r>
    </w:p>
  </w:endnote>
  <w:endnote w:type="continuationSeparator" w:id="0">
    <w:p w14:paraId="44607EF2" w14:textId="77777777" w:rsidR="00DF4485" w:rsidRDefault="00DF4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FDD1" w14:textId="77777777" w:rsidR="0099377F" w:rsidRDefault="00DF4485">
    <w:pPr>
      <w:pStyle w:val="Footer"/>
      <w:jc w:val="right"/>
    </w:pPr>
    <w:proofErr w:type="gramStart"/>
    <w:r>
      <w:rPr>
        <w:color w:val="777777"/>
        <w:sz w:val="17"/>
      </w:rPr>
      <w:t>Service Learning</w:t>
    </w:r>
    <w:proofErr w:type="gramEnd"/>
    <w:r>
      <w:rPr>
        <w:color w:val="777777"/>
        <w:sz w:val="17"/>
      </w:rPr>
      <w:t xml:space="preserve"> Project Synopsis | Page </w:t>
    </w:r>
    <w:r>
      <w:rPr>
        <w:color w:val="777777"/>
        <w:sz w:val="17"/>
      </w:rPr>
      <w:fldChar w:fldCharType="begin"/>
    </w:r>
    <w:r>
      <w:rPr>
        <w:color w:val="777777"/>
        <w:sz w:val="17"/>
      </w:rPr>
      <w:instrText xml:space="preserve"> PAGE </w:instrText>
    </w:r>
    <w:r>
      <w:rPr>
        <w:color w:val="777777"/>
        <w:sz w:val="17"/>
      </w:rPr>
      <w:fldChar w:fldCharType="separate"/>
    </w:r>
    <w:r w:rsidR="00E1485E">
      <w:rPr>
        <w:noProof/>
        <w:color w:val="777777"/>
        <w:sz w:val="17"/>
      </w:rPr>
      <w:t>1</w:t>
    </w:r>
    <w:r>
      <w:rPr>
        <w:color w:val="777777"/>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F83B6" w14:textId="77777777" w:rsidR="00DF4485" w:rsidRDefault="00DF4485">
      <w:pPr>
        <w:spacing w:after="0" w:line="240" w:lineRule="auto"/>
      </w:pPr>
      <w:r>
        <w:separator/>
      </w:r>
    </w:p>
  </w:footnote>
  <w:footnote w:type="continuationSeparator" w:id="0">
    <w:p w14:paraId="7036CD03" w14:textId="77777777" w:rsidR="00DF4485" w:rsidRDefault="00DF4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663017">
    <w:abstractNumId w:val="8"/>
  </w:num>
  <w:num w:numId="2" w16cid:durableId="228922639">
    <w:abstractNumId w:val="6"/>
  </w:num>
  <w:num w:numId="3" w16cid:durableId="104422520">
    <w:abstractNumId w:val="5"/>
  </w:num>
  <w:num w:numId="4" w16cid:durableId="1617441795">
    <w:abstractNumId w:val="4"/>
  </w:num>
  <w:num w:numId="5" w16cid:durableId="21980748">
    <w:abstractNumId w:val="7"/>
  </w:num>
  <w:num w:numId="6" w16cid:durableId="1196583281">
    <w:abstractNumId w:val="3"/>
  </w:num>
  <w:num w:numId="7" w16cid:durableId="969633622">
    <w:abstractNumId w:val="2"/>
  </w:num>
  <w:num w:numId="8" w16cid:durableId="910188724">
    <w:abstractNumId w:val="1"/>
  </w:num>
  <w:num w:numId="9" w16cid:durableId="1226062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238E"/>
    <w:rsid w:val="0099377F"/>
    <w:rsid w:val="00AA1D8D"/>
    <w:rsid w:val="00B47730"/>
    <w:rsid w:val="00CB0664"/>
    <w:rsid w:val="00DF4485"/>
    <w:rsid w:val="00E148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B4AA3"/>
  <w14:defaultImageDpi w14:val="300"/>
  <w15:docId w15:val="{AED2DD18-B56F-AE46-8849-7ADC334A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Calibri" w:hAnsi="Calibri"/>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2745</Words>
  <Characters>15648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Shayan Azmi</cp:lastModifiedBy>
  <cp:revision>3</cp:revision>
  <cp:lastPrinted>2026-09-16T15:26:00Z</cp:lastPrinted>
  <dcterms:created xsi:type="dcterms:W3CDTF">2026-09-16T15:26:00Z</dcterms:created>
  <dcterms:modified xsi:type="dcterms:W3CDTF">2026-09-16T17:08:00Z</dcterms:modified>
  <cp:category/>
</cp:coreProperties>
</file>