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08C37" w14:textId="77777777" w:rsidR="00DC6FCE" w:rsidRDefault="00DC6FCE" w:rsidP="00602A54">
      <w:pPr>
        <w:rPr>
          <w:b/>
          <w:bCs/>
          <w:sz w:val="28"/>
          <w:szCs w:val="28"/>
        </w:rPr>
      </w:pPr>
    </w:p>
    <w:p w14:paraId="77BA4DEE" w14:textId="76F2CF88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411D456" w14:textId="77777777" w:rsidR="004A2B1A" w:rsidRDefault="004A2B1A" w:rsidP="00602A54">
      <w:pPr>
        <w:rPr>
          <w:b/>
          <w:bCs/>
          <w:sz w:val="28"/>
          <w:szCs w:val="28"/>
        </w:rPr>
      </w:pPr>
    </w:p>
    <w:p w14:paraId="1C5A1B8C" w14:textId="5E9AF857" w:rsidR="004A2B1A" w:rsidRPr="00D77197" w:rsidRDefault="004A2B1A" w:rsidP="00602A54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Redux</w:t>
      </w:r>
      <w:r w:rsidR="00D77197">
        <w:rPr>
          <w:sz w:val="28"/>
          <w:szCs w:val="28"/>
        </w:rPr>
        <w:t xml:space="preserve"> :</w:t>
      </w:r>
      <w:proofErr w:type="gramEnd"/>
      <w:r w:rsidR="00D77197">
        <w:rPr>
          <w:sz w:val="28"/>
          <w:szCs w:val="28"/>
        </w:rPr>
        <w:t xml:space="preserve"> Redux is a </w:t>
      </w:r>
      <w:r w:rsidR="00D77197" w:rsidRPr="00E1435F">
        <w:rPr>
          <w:sz w:val="28"/>
          <w:szCs w:val="28"/>
          <w:highlight w:val="yellow"/>
        </w:rPr>
        <w:t>statement management library or tool</w:t>
      </w:r>
      <w:r w:rsidR="00D77197">
        <w:rPr>
          <w:sz w:val="28"/>
          <w:szCs w:val="28"/>
        </w:rPr>
        <w:t xml:space="preserve"> often used with react JS as well other library and framework. </w:t>
      </w:r>
      <w:r w:rsidR="00E1435F">
        <w:rPr>
          <w:sz w:val="28"/>
          <w:szCs w:val="28"/>
        </w:rPr>
        <w:t xml:space="preserve">Using Redux we can make </w:t>
      </w:r>
      <w:r w:rsidR="00E1435F" w:rsidRPr="00883DDF">
        <w:rPr>
          <w:sz w:val="28"/>
          <w:szCs w:val="28"/>
          <w:highlight w:val="yellow"/>
        </w:rPr>
        <w:t>global state variable</w:t>
      </w:r>
      <w:r w:rsidR="00E1435F">
        <w:rPr>
          <w:sz w:val="28"/>
          <w:szCs w:val="28"/>
        </w:rPr>
        <w:t xml:space="preserve">. </w:t>
      </w:r>
      <w:r w:rsidR="00883DDF">
        <w:rPr>
          <w:sz w:val="28"/>
          <w:szCs w:val="28"/>
        </w:rPr>
        <w:t xml:space="preserve">Redux manage and centralize application state in a predicate way.  </w:t>
      </w:r>
    </w:p>
    <w:p w14:paraId="771C2D5C" w14:textId="77777777" w:rsidR="004A2B1A" w:rsidRDefault="004A2B1A" w:rsidP="00602A54">
      <w:pPr>
        <w:rPr>
          <w:sz w:val="28"/>
          <w:szCs w:val="28"/>
        </w:rPr>
      </w:pPr>
    </w:p>
    <w:p w14:paraId="0768CEA5" w14:textId="5BA7F1DB" w:rsidR="00883DDF" w:rsidRPr="00883DDF" w:rsidRDefault="00883DDF" w:rsidP="00602A54">
      <w:pPr>
        <w:rPr>
          <w:b/>
          <w:bCs/>
          <w:sz w:val="28"/>
          <w:szCs w:val="28"/>
        </w:rPr>
      </w:pPr>
      <w:r w:rsidRPr="00883DDF">
        <w:rPr>
          <w:b/>
          <w:bCs/>
          <w:sz w:val="28"/>
          <w:szCs w:val="28"/>
        </w:rPr>
        <w:t xml:space="preserve">Redux components </w:t>
      </w:r>
    </w:p>
    <w:p w14:paraId="091A21F9" w14:textId="06483E31" w:rsidR="00883DDF" w:rsidRDefault="00883DDF" w:rsidP="00602A54">
      <w:pPr>
        <w:rPr>
          <w:sz w:val="28"/>
          <w:szCs w:val="28"/>
        </w:rPr>
      </w:pPr>
      <w:r w:rsidRPr="009F4A52">
        <w:rPr>
          <w:b/>
          <w:bCs/>
          <w:sz w:val="28"/>
          <w:szCs w:val="28"/>
        </w:rPr>
        <w:t>reducer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reducer is a Pure JavaScript function which takes 2 parameter</w:t>
      </w:r>
      <w:r w:rsidR="00826E2B">
        <w:rPr>
          <w:sz w:val="28"/>
          <w:szCs w:val="28"/>
        </w:rPr>
        <w:t>s</w:t>
      </w:r>
      <w:r>
        <w:rPr>
          <w:sz w:val="28"/>
          <w:szCs w:val="28"/>
        </w:rPr>
        <w:t>. 1</w:t>
      </w:r>
      <w:r w:rsidRPr="00883DD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is initial state and 2</w:t>
      </w:r>
      <w:r w:rsidRPr="00883DD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action.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</w:t>
      </w:r>
      <w:r w:rsidRPr="008A754F">
        <w:rPr>
          <w:b/>
          <w:bCs/>
          <w:sz w:val="28"/>
          <w:szCs w:val="28"/>
        </w:rPr>
        <w:t>action</w:t>
      </w:r>
      <w:r>
        <w:rPr>
          <w:sz w:val="28"/>
          <w:szCs w:val="28"/>
        </w:rPr>
        <w:t xml:space="preserve"> it will do the change on </w:t>
      </w:r>
      <w:r w:rsidR="00B85CCB">
        <w:rPr>
          <w:sz w:val="28"/>
          <w:szCs w:val="28"/>
        </w:rPr>
        <w:t xml:space="preserve">global </w:t>
      </w:r>
      <w:r>
        <w:rPr>
          <w:sz w:val="28"/>
          <w:szCs w:val="28"/>
        </w:rPr>
        <w:t xml:space="preserve">state variable. </w:t>
      </w:r>
    </w:p>
    <w:p w14:paraId="427899D5" w14:textId="44EABF84" w:rsidR="00883DDF" w:rsidRDefault="00883DDF" w:rsidP="00602A54">
      <w:pPr>
        <w:rPr>
          <w:sz w:val="28"/>
          <w:szCs w:val="28"/>
        </w:rPr>
      </w:pPr>
      <w:r w:rsidRPr="008743B6">
        <w:rPr>
          <w:b/>
          <w:bCs/>
          <w:sz w:val="28"/>
          <w:szCs w:val="28"/>
        </w:rPr>
        <w:t>store</w:t>
      </w:r>
      <w:r>
        <w:rPr>
          <w:sz w:val="28"/>
          <w:szCs w:val="28"/>
        </w:rPr>
        <w:t>:</w:t>
      </w:r>
      <w:r w:rsidR="008743B6">
        <w:rPr>
          <w:sz w:val="28"/>
          <w:szCs w:val="28"/>
        </w:rPr>
        <w:t xml:space="preserve"> store is a concept provided by redux. Which help to store entire state variable part of that application. If variable is part of </w:t>
      </w:r>
      <w:proofErr w:type="gramStart"/>
      <w:r w:rsidR="008743B6">
        <w:rPr>
          <w:sz w:val="28"/>
          <w:szCs w:val="28"/>
        </w:rPr>
        <w:t>store</w:t>
      </w:r>
      <w:proofErr w:type="gramEnd"/>
      <w:r w:rsidR="008743B6">
        <w:rPr>
          <w:sz w:val="28"/>
          <w:szCs w:val="28"/>
        </w:rPr>
        <w:t xml:space="preserve"> it </w:t>
      </w:r>
      <w:proofErr w:type="gramStart"/>
      <w:r w:rsidR="008743B6">
        <w:rPr>
          <w:sz w:val="28"/>
          <w:szCs w:val="28"/>
        </w:rPr>
        <w:t>consider</w:t>
      </w:r>
      <w:proofErr w:type="gramEnd"/>
      <w:r w:rsidR="008743B6">
        <w:rPr>
          <w:sz w:val="28"/>
          <w:szCs w:val="28"/>
        </w:rPr>
        <w:t xml:space="preserve"> as global state variable. If is part of component it </w:t>
      </w:r>
      <w:proofErr w:type="gramStart"/>
      <w:r w:rsidR="008743B6">
        <w:rPr>
          <w:sz w:val="28"/>
          <w:szCs w:val="28"/>
        </w:rPr>
        <w:t>consider</w:t>
      </w:r>
      <w:proofErr w:type="gramEnd"/>
      <w:r w:rsidR="008743B6">
        <w:rPr>
          <w:sz w:val="28"/>
          <w:szCs w:val="28"/>
        </w:rPr>
        <w:t xml:space="preserve"> as local state variable part of </w:t>
      </w:r>
      <w:proofErr w:type="gramStart"/>
      <w:r w:rsidR="008743B6">
        <w:rPr>
          <w:sz w:val="28"/>
          <w:szCs w:val="28"/>
        </w:rPr>
        <w:t>that components</w:t>
      </w:r>
      <w:proofErr w:type="gramEnd"/>
      <w:r w:rsidR="008743B6">
        <w:rPr>
          <w:sz w:val="28"/>
          <w:szCs w:val="28"/>
        </w:rPr>
        <w:t xml:space="preserve">. </w:t>
      </w:r>
    </w:p>
    <w:p w14:paraId="5A279B8B" w14:textId="387FDE38" w:rsidR="00883DDF" w:rsidRDefault="00883DDF" w:rsidP="00602A54">
      <w:pPr>
        <w:rPr>
          <w:sz w:val="28"/>
          <w:szCs w:val="28"/>
        </w:rPr>
      </w:pPr>
      <w:r w:rsidRPr="008A754F">
        <w:rPr>
          <w:b/>
          <w:bCs/>
          <w:sz w:val="28"/>
          <w:szCs w:val="28"/>
        </w:rPr>
        <w:t>actions</w:t>
      </w:r>
      <w:r>
        <w:rPr>
          <w:sz w:val="28"/>
          <w:szCs w:val="28"/>
        </w:rPr>
        <w:t xml:space="preserve">: </w:t>
      </w:r>
      <w:r w:rsidR="008A754F">
        <w:rPr>
          <w:sz w:val="28"/>
          <w:szCs w:val="28"/>
        </w:rPr>
        <w:t xml:space="preserve">state variable part of store is ready- only variable. Base upon action inside reducer we can do the changes on those variables. Like add, delete, update and retrieve etc. </w:t>
      </w:r>
    </w:p>
    <w:p w14:paraId="3557CE3B" w14:textId="6B024977" w:rsidR="00883DDF" w:rsidRDefault="00883DDF" w:rsidP="00602A54">
      <w:pPr>
        <w:rPr>
          <w:sz w:val="28"/>
          <w:szCs w:val="28"/>
        </w:rPr>
      </w:pPr>
      <w:r w:rsidRPr="008A754F">
        <w:rPr>
          <w:b/>
          <w:bCs/>
          <w:sz w:val="28"/>
          <w:szCs w:val="28"/>
        </w:rPr>
        <w:t>dispatch</w:t>
      </w:r>
      <w:r>
        <w:rPr>
          <w:sz w:val="28"/>
          <w:szCs w:val="28"/>
        </w:rPr>
        <w:t xml:space="preserve">: </w:t>
      </w:r>
      <w:r w:rsidR="008A754F">
        <w:rPr>
          <w:sz w:val="28"/>
          <w:szCs w:val="28"/>
        </w:rPr>
        <w:t xml:space="preserve">dispatch is responsible to send the action to store to do the change on state variable part of store. </w:t>
      </w:r>
    </w:p>
    <w:p w14:paraId="5E4C45B3" w14:textId="77777777" w:rsidR="008F73D3" w:rsidRDefault="008F73D3" w:rsidP="00602A54">
      <w:pPr>
        <w:rPr>
          <w:sz w:val="28"/>
          <w:szCs w:val="28"/>
        </w:rPr>
      </w:pPr>
    </w:p>
    <w:p w14:paraId="1A349CE7" w14:textId="54C4DC28" w:rsidR="00EC751D" w:rsidRDefault="00EC751D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To Enable redux features to current project. We need to take the help of </w:t>
      </w:r>
      <w:r w:rsidRPr="00EC751D">
        <w:rPr>
          <w:sz w:val="28"/>
          <w:szCs w:val="28"/>
          <w:highlight w:val="yellow"/>
        </w:rPr>
        <w:t>Provider</w:t>
      </w:r>
      <w:r>
        <w:rPr>
          <w:sz w:val="28"/>
          <w:szCs w:val="28"/>
        </w:rPr>
        <w:t xml:space="preserve"> tag.</w:t>
      </w:r>
      <w:r w:rsidR="002461B7">
        <w:rPr>
          <w:sz w:val="28"/>
          <w:szCs w:val="28"/>
        </w:rPr>
        <w:t xml:space="preserve"> This tag is part of react-redux module.</w:t>
      </w:r>
      <w:r>
        <w:rPr>
          <w:sz w:val="28"/>
          <w:szCs w:val="28"/>
        </w:rPr>
        <w:t xml:space="preserve"> </w:t>
      </w:r>
      <w:r w:rsidR="002461B7">
        <w:rPr>
          <w:sz w:val="28"/>
          <w:szCs w:val="28"/>
        </w:rPr>
        <w:t>this</w:t>
      </w:r>
      <w:r>
        <w:rPr>
          <w:sz w:val="28"/>
          <w:szCs w:val="28"/>
        </w:rPr>
        <w:t xml:space="preserve"> tag we need to wrap for parent component. which contains </w:t>
      </w:r>
      <w:r w:rsidRPr="002461B7">
        <w:rPr>
          <w:sz w:val="28"/>
          <w:szCs w:val="28"/>
          <w:highlight w:val="yellow"/>
        </w:rPr>
        <w:t>store</w:t>
      </w:r>
      <w:r>
        <w:rPr>
          <w:sz w:val="28"/>
          <w:szCs w:val="28"/>
        </w:rPr>
        <w:t xml:space="preserve"> attribute and </w:t>
      </w:r>
      <w:proofErr w:type="gramStart"/>
      <w:r>
        <w:rPr>
          <w:sz w:val="28"/>
          <w:szCs w:val="28"/>
        </w:rPr>
        <w:t>need</w:t>
      </w:r>
      <w:proofErr w:type="gramEnd"/>
      <w:r>
        <w:rPr>
          <w:sz w:val="28"/>
          <w:szCs w:val="28"/>
        </w:rPr>
        <w:t xml:space="preserve"> to pass store reference.  </w:t>
      </w:r>
    </w:p>
    <w:p w14:paraId="3006DE6B" w14:textId="159DA055" w:rsidR="008F73D3" w:rsidRPr="008F73D3" w:rsidRDefault="008F73D3" w:rsidP="00602A54">
      <w:pPr>
        <w:rPr>
          <w:sz w:val="28"/>
          <w:szCs w:val="28"/>
        </w:rPr>
      </w:pPr>
      <w:proofErr w:type="spellStart"/>
      <w:proofErr w:type="gramStart"/>
      <w:r w:rsidRPr="008F73D3">
        <w:rPr>
          <w:b/>
          <w:bCs/>
          <w:sz w:val="28"/>
          <w:szCs w:val="28"/>
        </w:rPr>
        <w:t>useSelector</w:t>
      </w:r>
      <w:proofErr w:type="spellEnd"/>
      <w:r w:rsidRPr="008F73D3">
        <w:rPr>
          <w:b/>
          <w:bCs/>
          <w:sz w:val="28"/>
          <w:szCs w:val="28"/>
        </w:rPr>
        <w:t>(</w:t>
      </w:r>
      <w:proofErr w:type="gramEnd"/>
      <w:r w:rsidRPr="008F73D3">
        <w:rPr>
          <w:b/>
          <w:bCs/>
          <w:sz w:val="28"/>
          <w:szCs w:val="28"/>
        </w:rPr>
        <w:t>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using this hook we can access the </w:t>
      </w:r>
      <w:r w:rsidRPr="008F73D3">
        <w:rPr>
          <w:b/>
          <w:bCs/>
          <w:sz w:val="28"/>
          <w:szCs w:val="28"/>
        </w:rPr>
        <w:t>global state</w:t>
      </w:r>
      <w:r>
        <w:rPr>
          <w:sz w:val="28"/>
          <w:szCs w:val="28"/>
        </w:rPr>
        <w:t xml:space="preserve"> variable part of store. </w:t>
      </w:r>
    </w:p>
    <w:p w14:paraId="6BEB278B" w14:textId="5A474C34" w:rsidR="008F73D3" w:rsidRDefault="008F73D3" w:rsidP="00602A54">
      <w:pPr>
        <w:rPr>
          <w:sz w:val="28"/>
          <w:szCs w:val="28"/>
        </w:rPr>
      </w:pPr>
      <w:proofErr w:type="spellStart"/>
      <w:proofErr w:type="gramStart"/>
      <w:r w:rsidRPr="008F73D3">
        <w:rPr>
          <w:b/>
          <w:bCs/>
          <w:sz w:val="28"/>
          <w:szCs w:val="28"/>
        </w:rPr>
        <w:t>useDispatch</w:t>
      </w:r>
      <w:proofErr w:type="spellEnd"/>
      <w:r w:rsidRPr="008F73D3">
        <w:rPr>
          <w:b/>
          <w:bCs/>
          <w:sz w:val="28"/>
          <w:szCs w:val="28"/>
        </w:rPr>
        <w:t>(</w:t>
      </w:r>
      <w:proofErr w:type="gramEnd"/>
      <w:r w:rsidRPr="008F73D3">
        <w:rPr>
          <w:b/>
          <w:bCs/>
          <w:sz w:val="28"/>
          <w:szCs w:val="28"/>
        </w:rPr>
        <w:t>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it is use to dispatch or send the action to </w:t>
      </w:r>
      <w:proofErr w:type="spellStart"/>
      <w:r>
        <w:rPr>
          <w:sz w:val="28"/>
          <w:szCs w:val="28"/>
        </w:rPr>
        <w:t>reducer</w:t>
      </w:r>
      <w:proofErr w:type="spellEnd"/>
      <w:r>
        <w:rPr>
          <w:sz w:val="28"/>
          <w:szCs w:val="28"/>
        </w:rPr>
        <w:t xml:space="preserve"> to do the changes on global state variable part of store. </w:t>
      </w:r>
    </w:p>
    <w:p w14:paraId="3F7B050A" w14:textId="77777777" w:rsidR="008F73D3" w:rsidRDefault="008F73D3" w:rsidP="00602A54">
      <w:pPr>
        <w:rPr>
          <w:sz w:val="28"/>
          <w:szCs w:val="28"/>
        </w:rPr>
      </w:pPr>
    </w:p>
    <w:p w14:paraId="47965FD8" w14:textId="77777777" w:rsidR="004F4DAE" w:rsidRDefault="004F4DAE" w:rsidP="00602A54">
      <w:pPr>
        <w:rPr>
          <w:sz w:val="28"/>
          <w:szCs w:val="28"/>
        </w:rPr>
      </w:pPr>
    </w:p>
    <w:p w14:paraId="4C5CC81C" w14:textId="77777777" w:rsidR="004F4DAE" w:rsidRDefault="004F4DAE" w:rsidP="00602A54">
      <w:pPr>
        <w:rPr>
          <w:sz w:val="28"/>
          <w:szCs w:val="28"/>
        </w:rPr>
      </w:pPr>
    </w:p>
    <w:p w14:paraId="26539412" w14:textId="77777777" w:rsidR="004F4DAE" w:rsidRDefault="004F4DAE" w:rsidP="00602A54">
      <w:pPr>
        <w:rPr>
          <w:sz w:val="28"/>
          <w:szCs w:val="28"/>
        </w:rPr>
      </w:pPr>
    </w:p>
    <w:p w14:paraId="75473819" w14:textId="77777777" w:rsidR="004F4DAE" w:rsidRDefault="004F4DAE" w:rsidP="00602A54">
      <w:pPr>
        <w:rPr>
          <w:sz w:val="28"/>
          <w:szCs w:val="28"/>
        </w:rPr>
      </w:pPr>
    </w:p>
    <w:p w14:paraId="398ADC75" w14:textId="6F6448BC" w:rsidR="00F12CAA" w:rsidRDefault="00F12CAA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react-with-redux-app </w:t>
      </w:r>
    </w:p>
    <w:p w14:paraId="5DF73C02" w14:textId="7ED65D5C" w:rsidR="00F12CAA" w:rsidRDefault="00F12CA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react-with-redux-app</w:t>
      </w:r>
    </w:p>
    <w:p w14:paraId="74B7FA65" w14:textId="77777777" w:rsidR="004F4DAE" w:rsidRDefault="00F12CAA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663A1A">
        <w:rPr>
          <w:b/>
          <w:bCs/>
          <w:sz w:val="28"/>
          <w:szCs w:val="28"/>
        </w:rPr>
        <w:t>redux react-redux</w:t>
      </w:r>
    </w:p>
    <w:p w14:paraId="40CD33C1" w14:textId="77777777" w:rsidR="004F4DAE" w:rsidRDefault="004F4DA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6EE5B3E8" w14:textId="77777777" w:rsidR="004F4DAE" w:rsidRDefault="004F4DAE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2646DCFC" w14:textId="3D011DEC" w:rsidR="00F12CAA" w:rsidRDefault="00F12CA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AC01EC" w14:textId="77777777" w:rsidR="00F12CAA" w:rsidRPr="008F73D3" w:rsidRDefault="00F12CAA" w:rsidP="00602A54">
      <w:pPr>
        <w:rPr>
          <w:sz w:val="28"/>
          <w:szCs w:val="28"/>
        </w:rPr>
      </w:pPr>
    </w:p>
    <w:p w14:paraId="2318925C" w14:textId="05C797DE" w:rsidR="008F73D3" w:rsidRPr="00225022" w:rsidRDefault="00225022" w:rsidP="00602A54">
      <w:pPr>
        <w:rPr>
          <w:b/>
          <w:bCs/>
          <w:sz w:val="28"/>
          <w:szCs w:val="28"/>
        </w:rPr>
      </w:pPr>
      <w:r w:rsidRPr="00225022">
        <w:rPr>
          <w:b/>
          <w:bCs/>
          <w:sz w:val="28"/>
          <w:szCs w:val="28"/>
        </w:rPr>
        <w:t xml:space="preserve">routing </w:t>
      </w:r>
    </w:p>
    <w:p w14:paraId="5B29DFC5" w14:textId="1DC48A6E" w:rsidR="00225022" w:rsidRDefault="00B65CB3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routing mainly use to navigate one component JSX code to another component JSX code in SPA application. </w:t>
      </w:r>
      <w:r w:rsidR="00FC0F35">
        <w:rPr>
          <w:sz w:val="28"/>
          <w:szCs w:val="28"/>
        </w:rPr>
        <w:t xml:space="preserve">Routing is third party module. </w:t>
      </w:r>
    </w:p>
    <w:p w14:paraId="3DF18D2A" w14:textId="6E598111" w:rsidR="00FC0F35" w:rsidRDefault="00FC0F35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Once you create the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we need to install the routing modules </w:t>
      </w:r>
    </w:p>
    <w:p w14:paraId="3321219C" w14:textId="20E534DA" w:rsidR="00FC0F35" w:rsidRDefault="007C698F" w:rsidP="00602A54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FC0F35">
        <w:rPr>
          <w:sz w:val="28"/>
          <w:szCs w:val="28"/>
        </w:rPr>
        <w:t>pm</w:t>
      </w:r>
      <w:proofErr w:type="spellEnd"/>
      <w:r w:rsidR="00FC0F35">
        <w:rPr>
          <w:sz w:val="28"/>
          <w:szCs w:val="28"/>
        </w:rPr>
        <w:t xml:space="preserve"> install </w:t>
      </w:r>
      <w:r w:rsidR="00FC0F35" w:rsidRPr="00FC0F35">
        <w:rPr>
          <w:b/>
          <w:bCs/>
          <w:sz w:val="28"/>
          <w:szCs w:val="28"/>
        </w:rPr>
        <w:t>react-router-</w:t>
      </w:r>
      <w:proofErr w:type="spellStart"/>
      <w:r w:rsidR="00FC0F35" w:rsidRPr="00FC0F35">
        <w:rPr>
          <w:b/>
          <w:bCs/>
          <w:sz w:val="28"/>
          <w:szCs w:val="28"/>
        </w:rPr>
        <w:t>dom</w:t>
      </w:r>
      <w:proofErr w:type="spellEnd"/>
    </w:p>
    <w:p w14:paraId="1D4D50DC" w14:textId="05DA5419" w:rsidR="006865D9" w:rsidRDefault="006865D9" w:rsidP="00602A5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BrowserRouter</w:t>
      </w:r>
      <w:proofErr w:type="spellEnd"/>
      <w:r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Enable browser routing features in React JS</w:t>
      </w:r>
    </w:p>
    <w:p w14:paraId="602FADED" w14:textId="051FE11E" w:rsidR="00483168" w:rsidRDefault="00483168" w:rsidP="00602A54">
      <w:pPr>
        <w:rPr>
          <w:sz w:val="28"/>
          <w:szCs w:val="28"/>
        </w:rPr>
      </w:pPr>
      <w:r>
        <w:rPr>
          <w:sz w:val="28"/>
          <w:szCs w:val="28"/>
        </w:rPr>
        <w:t>&lt;Routes&gt;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Wrap all router definition </w:t>
      </w:r>
    </w:p>
    <w:p w14:paraId="69A381CC" w14:textId="1E32CB1B" w:rsidR="00483168" w:rsidRDefault="00841E4D" w:rsidP="00602A54">
      <w:pPr>
        <w:rPr>
          <w:sz w:val="28"/>
          <w:szCs w:val="28"/>
        </w:rPr>
      </w:pPr>
      <w:r>
        <w:rPr>
          <w:sz w:val="28"/>
          <w:szCs w:val="28"/>
        </w:rPr>
        <w:t>&lt;Route&gt;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tag </w:t>
      </w:r>
      <w:proofErr w:type="gramStart"/>
      <w:r>
        <w:rPr>
          <w:sz w:val="28"/>
          <w:szCs w:val="28"/>
        </w:rPr>
        <w:t>define</w:t>
      </w:r>
      <w:proofErr w:type="gramEnd"/>
      <w:r>
        <w:rPr>
          <w:sz w:val="28"/>
          <w:szCs w:val="28"/>
        </w:rPr>
        <w:t xml:space="preserve"> individual component route rules </w:t>
      </w:r>
    </w:p>
    <w:p w14:paraId="18C022C1" w14:textId="38AE4DAD" w:rsidR="00841E4D" w:rsidRDefault="00841E4D" w:rsidP="00841E4D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>&lt;Link&gt;</w:t>
      </w:r>
      <w:r>
        <w:rPr>
          <w:sz w:val="28"/>
          <w:szCs w:val="28"/>
        </w:rPr>
        <w:tab/>
        <w:t xml:space="preserve">navigate one component to another component without re-loading whole page. </w:t>
      </w:r>
    </w:p>
    <w:p w14:paraId="5AB0E77D" w14:textId="7F3B7ECF" w:rsidR="00841E4D" w:rsidRPr="006865D9" w:rsidRDefault="00841E4D" w:rsidP="00841E4D">
      <w:pPr>
        <w:ind w:left="2160" w:hanging="2160"/>
        <w:rPr>
          <w:sz w:val="28"/>
          <w:szCs w:val="28"/>
        </w:rPr>
      </w:pPr>
      <w:proofErr w:type="spellStart"/>
      <w:proofErr w:type="gramStart"/>
      <w:r w:rsidRPr="009B38A0">
        <w:rPr>
          <w:b/>
          <w:bCs/>
          <w:sz w:val="28"/>
          <w:szCs w:val="28"/>
        </w:rPr>
        <w:t>useNavigate</w:t>
      </w:r>
      <w:proofErr w:type="spellEnd"/>
      <w:r w:rsidRPr="009B38A0">
        <w:rPr>
          <w:b/>
          <w:bCs/>
          <w:sz w:val="28"/>
          <w:szCs w:val="28"/>
        </w:rPr>
        <w:t>(</w:t>
      </w:r>
      <w:proofErr w:type="gramEnd"/>
      <w:r w:rsidRPr="009B38A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this hook is use to navigate with conditions. </w:t>
      </w:r>
    </w:p>
    <w:p w14:paraId="446AB5D1" w14:textId="77777777" w:rsidR="00225022" w:rsidRDefault="00225022" w:rsidP="00602A54">
      <w:pPr>
        <w:rPr>
          <w:sz w:val="28"/>
          <w:szCs w:val="28"/>
        </w:rPr>
      </w:pPr>
    </w:p>
    <w:p w14:paraId="53391966" w14:textId="77777777" w:rsidR="002418C9" w:rsidRDefault="002418C9" w:rsidP="00602A54">
      <w:pPr>
        <w:rPr>
          <w:sz w:val="28"/>
          <w:szCs w:val="28"/>
        </w:rPr>
      </w:pPr>
    </w:p>
    <w:p w14:paraId="10888954" w14:textId="77777777" w:rsidR="00225022" w:rsidRPr="008A754F" w:rsidRDefault="00225022" w:rsidP="00602A54">
      <w:pPr>
        <w:rPr>
          <w:sz w:val="28"/>
          <w:szCs w:val="28"/>
        </w:rPr>
      </w:pPr>
    </w:p>
    <w:sectPr w:rsidR="00225022" w:rsidRPr="008A7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A40"/>
    <w:multiLevelType w:val="hybridMultilevel"/>
    <w:tmpl w:val="E918F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5AED"/>
    <w:multiLevelType w:val="hybridMultilevel"/>
    <w:tmpl w:val="F064C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11E8C"/>
    <w:multiLevelType w:val="hybridMultilevel"/>
    <w:tmpl w:val="F788D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540424"/>
    <w:multiLevelType w:val="hybridMultilevel"/>
    <w:tmpl w:val="AA3C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8"/>
  </w:num>
  <w:num w:numId="2" w16cid:durableId="1747876995">
    <w:abstractNumId w:val="20"/>
  </w:num>
  <w:num w:numId="3" w16cid:durableId="683627057">
    <w:abstractNumId w:val="6"/>
  </w:num>
  <w:num w:numId="4" w16cid:durableId="425272183">
    <w:abstractNumId w:val="16"/>
  </w:num>
  <w:num w:numId="5" w16cid:durableId="740637022">
    <w:abstractNumId w:val="11"/>
  </w:num>
  <w:num w:numId="6" w16cid:durableId="516234252">
    <w:abstractNumId w:val="10"/>
  </w:num>
  <w:num w:numId="7" w16cid:durableId="832183391">
    <w:abstractNumId w:val="2"/>
  </w:num>
  <w:num w:numId="8" w16cid:durableId="1353340128">
    <w:abstractNumId w:val="17"/>
  </w:num>
  <w:num w:numId="9" w16cid:durableId="1892111448">
    <w:abstractNumId w:val="19"/>
  </w:num>
  <w:num w:numId="10" w16cid:durableId="1458330793">
    <w:abstractNumId w:val="7"/>
  </w:num>
  <w:num w:numId="11" w16cid:durableId="157775235">
    <w:abstractNumId w:val="21"/>
  </w:num>
  <w:num w:numId="12" w16cid:durableId="215287494">
    <w:abstractNumId w:val="5"/>
  </w:num>
  <w:num w:numId="13" w16cid:durableId="1679969019">
    <w:abstractNumId w:val="12"/>
  </w:num>
  <w:num w:numId="14" w16cid:durableId="1970089324">
    <w:abstractNumId w:val="14"/>
  </w:num>
  <w:num w:numId="15" w16cid:durableId="1269579164">
    <w:abstractNumId w:val="0"/>
  </w:num>
  <w:num w:numId="16" w16cid:durableId="1024091753">
    <w:abstractNumId w:val="13"/>
  </w:num>
  <w:num w:numId="17" w16cid:durableId="1651861969">
    <w:abstractNumId w:val="4"/>
  </w:num>
  <w:num w:numId="18" w16cid:durableId="1804427299">
    <w:abstractNumId w:val="22"/>
  </w:num>
  <w:num w:numId="19" w16cid:durableId="802036565">
    <w:abstractNumId w:val="9"/>
  </w:num>
  <w:num w:numId="20" w16cid:durableId="387455032">
    <w:abstractNumId w:val="18"/>
  </w:num>
  <w:num w:numId="21" w16cid:durableId="879829350">
    <w:abstractNumId w:val="15"/>
  </w:num>
  <w:num w:numId="22" w16cid:durableId="1512648182">
    <w:abstractNumId w:val="3"/>
  </w:num>
  <w:num w:numId="23" w16cid:durableId="24144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13C8B"/>
    <w:rsid w:val="00021754"/>
    <w:rsid w:val="00097A1A"/>
    <w:rsid w:val="000A7736"/>
    <w:rsid w:val="000D26EB"/>
    <w:rsid w:val="000E27FE"/>
    <w:rsid w:val="00100A66"/>
    <w:rsid w:val="00102139"/>
    <w:rsid w:val="00111454"/>
    <w:rsid w:val="00124674"/>
    <w:rsid w:val="00126BCE"/>
    <w:rsid w:val="00127D46"/>
    <w:rsid w:val="001375FF"/>
    <w:rsid w:val="00146AF3"/>
    <w:rsid w:val="0015280C"/>
    <w:rsid w:val="001602AF"/>
    <w:rsid w:val="00170C04"/>
    <w:rsid w:val="00173652"/>
    <w:rsid w:val="00176C81"/>
    <w:rsid w:val="00180390"/>
    <w:rsid w:val="00183BF0"/>
    <w:rsid w:val="00184879"/>
    <w:rsid w:val="0019499D"/>
    <w:rsid w:val="001A4A2E"/>
    <w:rsid w:val="001B29DE"/>
    <w:rsid w:val="001C4CDD"/>
    <w:rsid w:val="001D0F6C"/>
    <w:rsid w:val="001F0380"/>
    <w:rsid w:val="001F1858"/>
    <w:rsid w:val="002004E1"/>
    <w:rsid w:val="00225022"/>
    <w:rsid w:val="00240B19"/>
    <w:rsid w:val="002418C9"/>
    <w:rsid w:val="002461B7"/>
    <w:rsid w:val="0024660F"/>
    <w:rsid w:val="00250E78"/>
    <w:rsid w:val="00256BEC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E7D57"/>
    <w:rsid w:val="002F3537"/>
    <w:rsid w:val="003250A1"/>
    <w:rsid w:val="003255AE"/>
    <w:rsid w:val="00326541"/>
    <w:rsid w:val="00326E55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3F7EF6"/>
    <w:rsid w:val="00443732"/>
    <w:rsid w:val="004626BA"/>
    <w:rsid w:val="00464641"/>
    <w:rsid w:val="00466DA0"/>
    <w:rsid w:val="00483168"/>
    <w:rsid w:val="004939A3"/>
    <w:rsid w:val="00495CBB"/>
    <w:rsid w:val="004A2B1A"/>
    <w:rsid w:val="004B26AC"/>
    <w:rsid w:val="004B459A"/>
    <w:rsid w:val="004D46AE"/>
    <w:rsid w:val="004F4DAE"/>
    <w:rsid w:val="005146B7"/>
    <w:rsid w:val="00514EDA"/>
    <w:rsid w:val="00541FB3"/>
    <w:rsid w:val="00542519"/>
    <w:rsid w:val="0054340D"/>
    <w:rsid w:val="00543CC9"/>
    <w:rsid w:val="00571689"/>
    <w:rsid w:val="0058721E"/>
    <w:rsid w:val="005B189F"/>
    <w:rsid w:val="005C4EC0"/>
    <w:rsid w:val="005D052F"/>
    <w:rsid w:val="005F08E3"/>
    <w:rsid w:val="005F11CD"/>
    <w:rsid w:val="00602A54"/>
    <w:rsid w:val="006119C7"/>
    <w:rsid w:val="00616BE9"/>
    <w:rsid w:val="006240CC"/>
    <w:rsid w:val="00624903"/>
    <w:rsid w:val="00661949"/>
    <w:rsid w:val="00663A1A"/>
    <w:rsid w:val="00671727"/>
    <w:rsid w:val="00677C3E"/>
    <w:rsid w:val="006865D9"/>
    <w:rsid w:val="00690221"/>
    <w:rsid w:val="006A730C"/>
    <w:rsid w:val="006B299F"/>
    <w:rsid w:val="006B584E"/>
    <w:rsid w:val="006C32EA"/>
    <w:rsid w:val="006D049F"/>
    <w:rsid w:val="006D7C32"/>
    <w:rsid w:val="006E1CF2"/>
    <w:rsid w:val="006E7A6D"/>
    <w:rsid w:val="0070140A"/>
    <w:rsid w:val="007026E8"/>
    <w:rsid w:val="00710589"/>
    <w:rsid w:val="0071088B"/>
    <w:rsid w:val="00730376"/>
    <w:rsid w:val="007336F9"/>
    <w:rsid w:val="00735F70"/>
    <w:rsid w:val="007431A5"/>
    <w:rsid w:val="00767C07"/>
    <w:rsid w:val="00780DEF"/>
    <w:rsid w:val="007841C2"/>
    <w:rsid w:val="007A789B"/>
    <w:rsid w:val="007B2C09"/>
    <w:rsid w:val="007C1DCC"/>
    <w:rsid w:val="007C4387"/>
    <w:rsid w:val="007C698F"/>
    <w:rsid w:val="007C7C03"/>
    <w:rsid w:val="007F2828"/>
    <w:rsid w:val="00804146"/>
    <w:rsid w:val="00826E2B"/>
    <w:rsid w:val="0083307A"/>
    <w:rsid w:val="00840C8A"/>
    <w:rsid w:val="00841E4D"/>
    <w:rsid w:val="008642F3"/>
    <w:rsid w:val="00866E9F"/>
    <w:rsid w:val="008743B6"/>
    <w:rsid w:val="00883DDF"/>
    <w:rsid w:val="008957F0"/>
    <w:rsid w:val="008A54BF"/>
    <w:rsid w:val="008A754F"/>
    <w:rsid w:val="008C1FF7"/>
    <w:rsid w:val="008D3088"/>
    <w:rsid w:val="008E1803"/>
    <w:rsid w:val="008F0818"/>
    <w:rsid w:val="008F73D3"/>
    <w:rsid w:val="00900ECD"/>
    <w:rsid w:val="009035A8"/>
    <w:rsid w:val="0090491D"/>
    <w:rsid w:val="00906D2E"/>
    <w:rsid w:val="00907CE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B38A0"/>
    <w:rsid w:val="009F3886"/>
    <w:rsid w:val="009F4A52"/>
    <w:rsid w:val="00A20479"/>
    <w:rsid w:val="00A2661A"/>
    <w:rsid w:val="00A26BE6"/>
    <w:rsid w:val="00A337BC"/>
    <w:rsid w:val="00A37C4B"/>
    <w:rsid w:val="00A43722"/>
    <w:rsid w:val="00A5349E"/>
    <w:rsid w:val="00A574C7"/>
    <w:rsid w:val="00A851C3"/>
    <w:rsid w:val="00A8645D"/>
    <w:rsid w:val="00A935FA"/>
    <w:rsid w:val="00AA116E"/>
    <w:rsid w:val="00AA2E1C"/>
    <w:rsid w:val="00AA5DD9"/>
    <w:rsid w:val="00AC5D9A"/>
    <w:rsid w:val="00AC763F"/>
    <w:rsid w:val="00AE049A"/>
    <w:rsid w:val="00AE1F75"/>
    <w:rsid w:val="00AE2D8B"/>
    <w:rsid w:val="00AF5241"/>
    <w:rsid w:val="00B07777"/>
    <w:rsid w:val="00B10377"/>
    <w:rsid w:val="00B16EC0"/>
    <w:rsid w:val="00B270ED"/>
    <w:rsid w:val="00B47EFE"/>
    <w:rsid w:val="00B51568"/>
    <w:rsid w:val="00B53C85"/>
    <w:rsid w:val="00B65B71"/>
    <w:rsid w:val="00B65CB3"/>
    <w:rsid w:val="00B67A59"/>
    <w:rsid w:val="00B77B76"/>
    <w:rsid w:val="00B8077A"/>
    <w:rsid w:val="00B85CCB"/>
    <w:rsid w:val="00BA27FC"/>
    <w:rsid w:val="00BD00DA"/>
    <w:rsid w:val="00BD154F"/>
    <w:rsid w:val="00BF145E"/>
    <w:rsid w:val="00C1576A"/>
    <w:rsid w:val="00C173D5"/>
    <w:rsid w:val="00C31434"/>
    <w:rsid w:val="00C42C1B"/>
    <w:rsid w:val="00C472F4"/>
    <w:rsid w:val="00C52474"/>
    <w:rsid w:val="00C62D71"/>
    <w:rsid w:val="00C666DF"/>
    <w:rsid w:val="00C77B64"/>
    <w:rsid w:val="00CC31B8"/>
    <w:rsid w:val="00CD118B"/>
    <w:rsid w:val="00CD31B6"/>
    <w:rsid w:val="00CD6B4B"/>
    <w:rsid w:val="00CD6B5F"/>
    <w:rsid w:val="00CF6269"/>
    <w:rsid w:val="00D0071B"/>
    <w:rsid w:val="00D0292A"/>
    <w:rsid w:val="00D2336E"/>
    <w:rsid w:val="00D3311D"/>
    <w:rsid w:val="00D53A00"/>
    <w:rsid w:val="00D651CC"/>
    <w:rsid w:val="00D71B33"/>
    <w:rsid w:val="00D72098"/>
    <w:rsid w:val="00D7469A"/>
    <w:rsid w:val="00D77197"/>
    <w:rsid w:val="00D84A45"/>
    <w:rsid w:val="00D85443"/>
    <w:rsid w:val="00D86B82"/>
    <w:rsid w:val="00DA4F7B"/>
    <w:rsid w:val="00DC6996"/>
    <w:rsid w:val="00DC6FCE"/>
    <w:rsid w:val="00DD0B51"/>
    <w:rsid w:val="00DD7001"/>
    <w:rsid w:val="00E068E3"/>
    <w:rsid w:val="00E1435F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7690D"/>
    <w:rsid w:val="00E849EC"/>
    <w:rsid w:val="00E90294"/>
    <w:rsid w:val="00EC2685"/>
    <w:rsid w:val="00EC3129"/>
    <w:rsid w:val="00EC751D"/>
    <w:rsid w:val="00EE2025"/>
    <w:rsid w:val="00F12CAA"/>
    <w:rsid w:val="00F26E13"/>
    <w:rsid w:val="00F27B28"/>
    <w:rsid w:val="00F67421"/>
    <w:rsid w:val="00F70422"/>
    <w:rsid w:val="00F7447A"/>
    <w:rsid w:val="00F862C4"/>
    <w:rsid w:val="00F97301"/>
    <w:rsid w:val="00FA40F1"/>
    <w:rsid w:val="00FB5DCF"/>
    <w:rsid w:val="00FC0F35"/>
    <w:rsid w:val="00FC3A50"/>
    <w:rsid w:val="00FD268B"/>
    <w:rsid w:val="00FE09E6"/>
    <w:rsid w:val="00FE2805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4049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610</cp:revision>
  <dcterms:created xsi:type="dcterms:W3CDTF">2025-06-26T08:36:00Z</dcterms:created>
  <dcterms:modified xsi:type="dcterms:W3CDTF">2025-07-09T12:01:00Z</dcterms:modified>
</cp:coreProperties>
</file>