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CD22" w14:textId="203A760A" w:rsidR="009812B3" w:rsidRDefault="004F622F" w:rsidP="004F622F">
      <w:pPr>
        <w:bidi/>
        <w:rPr>
          <w:sz w:val="36"/>
          <w:szCs w:val="36"/>
          <w:rtl/>
          <w:lang w:bidi="fa-IR"/>
        </w:rPr>
      </w:pPr>
      <w:r>
        <w:rPr>
          <w:rFonts w:hint="cs"/>
          <w:sz w:val="36"/>
          <w:szCs w:val="36"/>
          <w:rtl/>
          <w:lang w:bidi="fa-IR"/>
        </w:rPr>
        <w:t>حسن کاظمی طهرانی</w:t>
      </w:r>
    </w:p>
    <w:p w14:paraId="7DCF2483" w14:textId="71BED5B5" w:rsidR="004F622F" w:rsidRDefault="004F622F" w:rsidP="004F622F">
      <w:pPr>
        <w:bidi/>
        <w:rPr>
          <w:sz w:val="36"/>
          <w:szCs w:val="36"/>
          <w:rtl/>
          <w:lang w:bidi="fa-IR"/>
        </w:rPr>
      </w:pPr>
      <w:r>
        <w:rPr>
          <w:rFonts w:hint="cs"/>
          <w:sz w:val="36"/>
          <w:szCs w:val="36"/>
          <w:rtl/>
          <w:lang w:bidi="fa-IR"/>
        </w:rPr>
        <w:t>9629041</w:t>
      </w:r>
    </w:p>
    <w:p w14:paraId="7C67A7C1" w14:textId="6D231D73" w:rsidR="004F622F" w:rsidRDefault="004F622F" w:rsidP="004F622F">
      <w:pPr>
        <w:bidi/>
        <w:rPr>
          <w:sz w:val="36"/>
          <w:szCs w:val="36"/>
          <w:rtl/>
          <w:lang w:bidi="fa-IR"/>
        </w:rPr>
      </w:pPr>
      <w:r>
        <w:rPr>
          <w:rFonts w:hint="cs"/>
          <w:sz w:val="36"/>
          <w:szCs w:val="36"/>
          <w:rtl/>
          <w:lang w:bidi="fa-IR"/>
        </w:rPr>
        <w:t>گزارش فاز دوم پروژه بازیابی اطلاعات</w:t>
      </w:r>
    </w:p>
    <w:p w14:paraId="772DB192" w14:textId="2F022FE4" w:rsidR="004F622F" w:rsidRDefault="004F622F" w:rsidP="004F622F">
      <w:pPr>
        <w:bidi/>
        <w:rPr>
          <w:sz w:val="36"/>
          <w:szCs w:val="36"/>
          <w:rtl/>
          <w:lang w:bidi="fa-IR"/>
        </w:rPr>
      </w:pPr>
    </w:p>
    <w:p w14:paraId="01F40F6E" w14:textId="05ABDD72" w:rsidR="004F622F" w:rsidRDefault="004F622F" w:rsidP="004F622F">
      <w:pPr>
        <w:bidi/>
        <w:rPr>
          <w:sz w:val="28"/>
          <w:szCs w:val="28"/>
          <w:rtl/>
          <w:lang w:bidi="fa-IR"/>
        </w:rPr>
      </w:pPr>
    </w:p>
    <w:p w14:paraId="2D5B2453" w14:textId="1C8D49B0" w:rsidR="004F622F" w:rsidRDefault="004F622F" w:rsidP="004F622F">
      <w:pPr>
        <w:bidi/>
        <w:rPr>
          <w:sz w:val="28"/>
          <w:szCs w:val="28"/>
          <w:rtl/>
          <w:lang w:bidi="fa-IR"/>
        </w:rPr>
      </w:pPr>
    </w:p>
    <w:p w14:paraId="7350ADFD" w14:textId="599C614A" w:rsidR="004F622F" w:rsidRDefault="004F622F" w:rsidP="004F622F">
      <w:pPr>
        <w:bidi/>
        <w:rPr>
          <w:sz w:val="28"/>
          <w:szCs w:val="28"/>
          <w:rtl/>
          <w:lang w:bidi="fa-IR"/>
        </w:rPr>
      </w:pPr>
      <w:r>
        <w:rPr>
          <w:rFonts w:hint="cs"/>
          <w:sz w:val="28"/>
          <w:szCs w:val="28"/>
          <w:rtl/>
          <w:lang w:bidi="fa-IR"/>
        </w:rPr>
        <w:t xml:space="preserve">در این فاز ما به جای استفاده از مکان کلمات برای رتبه بندی، از شاخص </w:t>
      </w:r>
      <w:r>
        <w:rPr>
          <w:sz w:val="28"/>
          <w:szCs w:val="28"/>
          <w:lang w:bidi="fa-IR"/>
        </w:rPr>
        <w:t>tfidf</w:t>
      </w:r>
      <w:r>
        <w:rPr>
          <w:rFonts w:hint="cs"/>
          <w:sz w:val="28"/>
          <w:szCs w:val="28"/>
          <w:rtl/>
          <w:lang w:bidi="fa-IR"/>
        </w:rPr>
        <w:t xml:space="preserve"> استفاده کردیم. قسمت هایی از کد که تغییر کرده است شامل : </w:t>
      </w:r>
    </w:p>
    <w:p w14:paraId="5F4D2B9F" w14:textId="0B620FAB" w:rsidR="004F622F" w:rsidRDefault="004F622F" w:rsidP="004F622F">
      <w:pPr>
        <w:bidi/>
        <w:rPr>
          <w:sz w:val="28"/>
          <w:szCs w:val="28"/>
          <w:rtl/>
          <w:lang w:bidi="fa-IR"/>
        </w:rPr>
      </w:pPr>
      <w:r>
        <w:rPr>
          <w:rFonts w:hint="cs"/>
          <w:sz w:val="28"/>
          <w:szCs w:val="28"/>
          <w:rtl/>
          <w:lang w:bidi="fa-IR"/>
        </w:rPr>
        <w:t xml:space="preserve">محاسبه </w:t>
      </w:r>
      <w:r>
        <w:rPr>
          <w:sz w:val="28"/>
          <w:szCs w:val="28"/>
          <w:lang w:bidi="fa-IR"/>
        </w:rPr>
        <w:t>tf</w:t>
      </w:r>
      <w:r>
        <w:rPr>
          <w:rFonts w:hint="cs"/>
          <w:sz w:val="28"/>
          <w:szCs w:val="28"/>
          <w:rtl/>
          <w:lang w:bidi="fa-IR"/>
        </w:rPr>
        <w:t xml:space="preserve"> و</w:t>
      </w:r>
      <w:r>
        <w:rPr>
          <w:sz w:val="28"/>
          <w:szCs w:val="28"/>
          <w:lang w:bidi="fa-IR"/>
        </w:rPr>
        <w:t xml:space="preserve"> idf</w:t>
      </w:r>
      <w:r>
        <w:rPr>
          <w:rFonts w:hint="cs"/>
          <w:sz w:val="28"/>
          <w:szCs w:val="28"/>
          <w:rtl/>
          <w:lang w:bidi="fa-IR"/>
        </w:rPr>
        <w:t xml:space="preserve">و </w:t>
      </w:r>
      <w:r>
        <w:rPr>
          <w:sz w:val="28"/>
          <w:szCs w:val="28"/>
          <w:lang w:bidi="fa-IR"/>
        </w:rPr>
        <w:t>tfidf</w:t>
      </w:r>
      <w:r>
        <w:rPr>
          <w:rFonts w:hint="cs"/>
          <w:sz w:val="28"/>
          <w:szCs w:val="28"/>
          <w:rtl/>
          <w:lang w:bidi="fa-IR"/>
        </w:rPr>
        <w:t xml:space="preserve"> برای هر کلمه در هر سند در مرحله </w:t>
      </w:r>
      <w:r>
        <w:rPr>
          <w:sz w:val="28"/>
          <w:szCs w:val="28"/>
          <w:lang w:bidi="fa-IR"/>
        </w:rPr>
        <w:t>indexing</w:t>
      </w:r>
      <w:r>
        <w:rPr>
          <w:rFonts w:hint="cs"/>
          <w:sz w:val="28"/>
          <w:szCs w:val="28"/>
          <w:rtl/>
          <w:lang w:bidi="fa-IR"/>
        </w:rPr>
        <w:t>.</w:t>
      </w:r>
    </w:p>
    <w:p w14:paraId="4BFFBC1B" w14:textId="1F75F824" w:rsidR="004F622F" w:rsidRDefault="004F622F" w:rsidP="004F622F">
      <w:pPr>
        <w:bidi/>
        <w:rPr>
          <w:sz w:val="28"/>
          <w:szCs w:val="28"/>
          <w:rtl/>
          <w:lang w:bidi="fa-IR"/>
        </w:rPr>
      </w:pPr>
      <w:r>
        <w:rPr>
          <w:rFonts w:hint="cs"/>
          <w:sz w:val="28"/>
          <w:szCs w:val="28"/>
          <w:rtl/>
          <w:lang w:bidi="fa-IR"/>
        </w:rPr>
        <w:t xml:space="preserve">محاسبه طول بردار </w:t>
      </w:r>
      <w:r>
        <w:rPr>
          <w:sz w:val="28"/>
          <w:szCs w:val="28"/>
          <w:lang w:bidi="fa-IR"/>
        </w:rPr>
        <w:t>tfidf</w:t>
      </w:r>
      <w:r>
        <w:rPr>
          <w:rFonts w:hint="cs"/>
          <w:sz w:val="28"/>
          <w:szCs w:val="28"/>
          <w:rtl/>
          <w:lang w:bidi="fa-IR"/>
        </w:rPr>
        <w:t xml:space="preserve"> که بعدا برای محاسبه شباهت کسینوسی لازم می شود.</w:t>
      </w:r>
    </w:p>
    <w:p w14:paraId="0BBD2ED6" w14:textId="3E69F6D5" w:rsidR="004F622F" w:rsidRDefault="004F622F" w:rsidP="004F622F">
      <w:pPr>
        <w:bidi/>
        <w:rPr>
          <w:sz w:val="28"/>
          <w:szCs w:val="28"/>
          <w:rtl/>
          <w:lang w:bidi="fa-IR"/>
        </w:rPr>
      </w:pPr>
      <w:r>
        <w:rPr>
          <w:rFonts w:hint="cs"/>
          <w:sz w:val="28"/>
          <w:szCs w:val="28"/>
          <w:rtl/>
          <w:lang w:bidi="fa-IR"/>
        </w:rPr>
        <w:t xml:space="preserve">مرتب سازی سند های هر کلمه بر اساس </w:t>
      </w:r>
      <w:r>
        <w:rPr>
          <w:sz w:val="28"/>
          <w:szCs w:val="28"/>
          <w:lang w:bidi="fa-IR"/>
        </w:rPr>
        <w:t>tfidf</w:t>
      </w:r>
      <w:r>
        <w:rPr>
          <w:rFonts w:hint="cs"/>
          <w:sz w:val="28"/>
          <w:szCs w:val="28"/>
          <w:rtl/>
          <w:lang w:bidi="fa-IR"/>
        </w:rPr>
        <w:t xml:space="preserve"> برای درست کردن </w:t>
      </w:r>
      <w:r>
        <w:rPr>
          <w:sz w:val="28"/>
          <w:szCs w:val="28"/>
          <w:lang w:bidi="fa-IR"/>
        </w:rPr>
        <w:t>championlist</w:t>
      </w:r>
      <w:r>
        <w:rPr>
          <w:rFonts w:hint="cs"/>
          <w:sz w:val="28"/>
          <w:szCs w:val="28"/>
          <w:rtl/>
          <w:lang w:bidi="fa-IR"/>
        </w:rPr>
        <w:t>.</w:t>
      </w:r>
    </w:p>
    <w:p w14:paraId="022F20F7" w14:textId="2601B6A3" w:rsidR="004F622F" w:rsidRDefault="004F622F" w:rsidP="004F622F">
      <w:pPr>
        <w:bidi/>
        <w:rPr>
          <w:sz w:val="28"/>
          <w:szCs w:val="28"/>
          <w:rtl/>
          <w:lang w:bidi="fa-IR"/>
        </w:rPr>
      </w:pPr>
      <w:r>
        <w:rPr>
          <w:rFonts w:hint="cs"/>
          <w:sz w:val="28"/>
          <w:szCs w:val="28"/>
          <w:rtl/>
          <w:lang w:bidi="fa-IR"/>
        </w:rPr>
        <w:t xml:space="preserve">تغییر در پیدا کردن اسناد که در این فاز به کمک محاسبه بردار </w:t>
      </w:r>
      <w:r>
        <w:rPr>
          <w:sz w:val="28"/>
          <w:szCs w:val="28"/>
          <w:lang w:bidi="fa-IR"/>
        </w:rPr>
        <w:t>tfidf</w:t>
      </w:r>
      <w:r>
        <w:rPr>
          <w:rFonts w:hint="cs"/>
          <w:sz w:val="28"/>
          <w:szCs w:val="28"/>
          <w:rtl/>
          <w:lang w:bidi="fa-IR"/>
        </w:rPr>
        <w:t xml:space="preserve"> و محاسبه شباهت کسینوسی انجام پذیرفته است.</w:t>
      </w:r>
    </w:p>
    <w:p w14:paraId="2AC85219" w14:textId="62025C7A" w:rsidR="004F622F" w:rsidRDefault="004F622F" w:rsidP="004F622F">
      <w:pPr>
        <w:bidi/>
        <w:rPr>
          <w:sz w:val="28"/>
          <w:szCs w:val="28"/>
          <w:rtl/>
          <w:lang w:bidi="fa-IR"/>
        </w:rPr>
      </w:pPr>
    </w:p>
    <w:p w14:paraId="0FA29488" w14:textId="61A9C95F" w:rsidR="004F622F" w:rsidRDefault="004F622F" w:rsidP="004F622F">
      <w:pPr>
        <w:bidi/>
        <w:rPr>
          <w:sz w:val="32"/>
          <w:szCs w:val="32"/>
          <w:rtl/>
          <w:lang w:bidi="fa-IR"/>
        </w:rPr>
      </w:pPr>
      <w:r w:rsidRPr="004F622F">
        <w:rPr>
          <w:rFonts w:hint="cs"/>
          <w:sz w:val="32"/>
          <w:szCs w:val="32"/>
          <w:rtl/>
          <w:lang w:bidi="fa-IR"/>
        </w:rPr>
        <w:t>گزارش های خواسته شده:</w:t>
      </w:r>
      <w:r>
        <w:rPr>
          <w:rFonts w:hint="cs"/>
          <w:sz w:val="32"/>
          <w:szCs w:val="32"/>
          <w:rtl/>
          <w:lang w:bidi="fa-IR"/>
        </w:rPr>
        <w:t xml:space="preserve"> ( برای مقایسه دقیقا همان کلمات مورد استفاده در فاز 1 استفاده شده است )</w:t>
      </w:r>
    </w:p>
    <w:p w14:paraId="499F1FEC" w14:textId="7898757A" w:rsidR="00C5055D" w:rsidRDefault="00C5055D" w:rsidP="00C5055D">
      <w:pPr>
        <w:bidi/>
        <w:rPr>
          <w:sz w:val="32"/>
          <w:szCs w:val="32"/>
          <w:rtl/>
          <w:lang w:bidi="fa-IR"/>
        </w:rPr>
      </w:pPr>
    </w:p>
    <w:p w14:paraId="0BDFB3DF" w14:textId="200430E1" w:rsidR="00C5055D" w:rsidRDefault="00C5055D" w:rsidP="00C5055D">
      <w:pPr>
        <w:bidi/>
        <w:rPr>
          <w:sz w:val="32"/>
          <w:szCs w:val="32"/>
          <w:rtl/>
          <w:lang w:bidi="fa-IR"/>
        </w:rPr>
      </w:pPr>
    </w:p>
    <w:p w14:paraId="5BD3EA6C" w14:textId="6BD52466" w:rsidR="00C5055D" w:rsidRDefault="00C5055D" w:rsidP="00C5055D">
      <w:pPr>
        <w:bidi/>
        <w:rPr>
          <w:sz w:val="32"/>
          <w:szCs w:val="32"/>
          <w:rtl/>
          <w:lang w:bidi="fa-IR"/>
        </w:rPr>
      </w:pPr>
    </w:p>
    <w:p w14:paraId="6AE23DDC" w14:textId="046C14D7" w:rsidR="00C5055D" w:rsidRDefault="00C5055D" w:rsidP="00C5055D">
      <w:pPr>
        <w:bidi/>
        <w:rPr>
          <w:sz w:val="32"/>
          <w:szCs w:val="32"/>
          <w:rtl/>
          <w:lang w:bidi="fa-IR"/>
        </w:rPr>
      </w:pPr>
    </w:p>
    <w:p w14:paraId="41682F95" w14:textId="54F638CD" w:rsidR="00C5055D" w:rsidRDefault="00C5055D" w:rsidP="00C5055D">
      <w:pPr>
        <w:bidi/>
        <w:rPr>
          <w:sz w:val="32"/>
          <w:szCs w:val="32"/>
          <w:rtl/>
          <w:lang w:bidi="fa-IR"/>
        </w:rPr>
      </w:pPr>
    </w:p>
    <w:p w14:paraId="04EDE9DE" w14:textId="36319183" w:rsidR="00C5055D" w:rsidRDefault="00C5055D" w:rsidP="00C5055D">
      <w:pPr>
        <w:bidi/>
        <w:rPr>
          <w:sz w:val="32"/>
          <w:szCs w:val="32"/>
          <w:rtl/>
          <w:lang w:bidi="fa-IR"/>
        </w:rPr>
      </w:pPr>
    </w:p>
    <w:p w14:paraId="26A81A58" w14:textId="1A076DF3" w:rsidR="00C5055D" w:rsidRDefault="00C5055D" w:rsidP="00C5055D">
      <w:pPr>
        <w:bidi/>
        <w:rPr>
          <w:sz w:val="32"/>
          <w:szCs w:val="32"/>
          <w:rtl/>
          <w:lang w:bidi="fa-IR"/>
        </w:rPr>
      </w:pPr>
    </w:p>
    <w:p w14:paraId="2A11BDCC" w14:textId="77777777" w:rsidR="00C5055D" w:rsidRDefault="00C5055D" w:rsidP="00C5055D">
      <w:pPr>
        <w:bidi/>
        <w:rPr>
          <w:sz w:val="32"/>
          <w:szCs w:val="32"/>
          <w:rtl/>
          <w:lang w:bidi="fa-IR"/>
        </w:rPr>
      </w:pPr>
    </w:p>
    <w:p w14:paraId="708CA0B4" w14:textId="05ECC0AD" w:rsidR="004F622F" w:rsidRDefault="004F622F" w:rsidP="004F622F">
      <w:pPr>
        <w:bidi/>
        <w:rPr>
          <w:sz w:val="32"/>
          <w:szCs w:val="32"/>
          <w:rtl/>
          <w:lang w:bidi="fa-IR"/>
        </w:rPr>
      </w:pPr>
      <w:r>
        <w:rPr>
          <w:rFonts w:hint="cs"/>
          <w:sz w:val="32"/>
          <w:szCs w:val="32"/>
          <w:rtl/>
          <w:lang w:bidi="fa-IR"/>
        </w:rPr>
        <w:lastRenderedPageBreak/>
        <w:t>1- پاسخ به پرسمان در حالت های زیر:</w:t>
      </w:r>
    </w:p>
    <w:p w14:paraId="66A85A41" w14:textId="6CB26A24" w:rsidR="004F622F" w:rsidRDefault="004F622F" w:rsidP="004F622F">
      <w:pPr>
        <w:bidi/>
        <w:rPr>
          <w:rFonts w:cs="B Nazanin"/>
          <w:sz w:val="32"/>
          <w:szCs w:val="32"/>
          <w:rtl/>
        </w:rPr>
      </w:pPr>
      <w:r>
        <w:rPr>
          <w:rFonts w:hint="cs"/>
          <w:sz w:val="32"/>
          <w:szCs w:val="32"/>
          <w:rtl/>
          <w:lang w:bidi="fa-IR"/>
        </w:rPr>
        <w:t>الف )</w:t>
      </w:r>
      <w:r w:rsidRPr="004F622F">
        <w:rPr>
          <w:rtl/>
        </w:rPr>
        <w:t xml:space="preserve"> </w:t>
      </w:r>
      <w:r>
        <w:rPr>
          <w:rtl/>
        </w:rPr>
        <w:t>یک پرسمان از کلمات ساده و متداول تک کلمه</w:t>
      </w:r>
      <w:r>
        <w:rPr>
          <w:rFonts w:hint="cs"/>
          <w:rtl/>
        </w:rPr>
        <w:t xml:space="preserve"> </w:t>
      </w:r>
      <w:r>
        <w:rPr>
          <w:rtl/>
        </w:rPr>
        <w:t>ای</w:t>
      </w:r>
      <w:r>
        <w:rPr>
          <w:rFonts w:hint="cs"/>
          <w:rtl/>
        </w:rPr>
        <w:t>: (</w:t>
      </w:r>
      <w:r>
        <w:rPr>
          <w:rFonts w:cs="B Nazanin" w:hint="cs"/>
          <w:sz w:val="32"/>
          <w:szCs w:val="32"/>
          <w:rtl/>
        </w:rPr>
        <w:t>بین الملل</w:t>
      </w:r>
      <w:r>
        <w:rPr>
          <w:rFonts w:cs="B Nazanin" w:hint="cs"/>
          <w:sz w:val="32"/>
          <w:szCs w:val="32"/>
          <w:rtl/>
        </w:rPr>
        <w:t>)</w:t>
      </w:r>
    </w:p>
    <w:p w14:paraId="139EE064" w14:textId="05AB0FA2" w:rsidR="00C5055D" w:rsidRDefault="00C5055D" w:rsidP="00C5055D">
      <w:pPr>
        <w:bidi/>
        <w:rPr>
          <w:sz w:val="32"/>
          <w:szCs w:val="32"/>
          <w:rtl/>
          <w:lang w:bidi="fa-IR"/>
        </w:rPr>
      </w:pPr>
      <w:r>
        <w:rPr>
          <w:noProof/>
        </w:rPr>
        <w:drawing>
          <wp:inline distT="0" distB="0" distL="0" distR="0" wp14:anchorId="0B057D88" wp14:editId="075BA3D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791FBDCB" w14:textId="77777777" w:rsidR="00C5055D" w:rsidRDefault="00C5055D" w:rsidP="00C5055D">
      <w:pPr>
        <w:bidi/>
        <w:rPr>
          <w:sz w:val="32"/>
          <w:szCs w:val="32"/>
          <w:rtl/>
          <w:lang w:bidi="fa-IR"/>
        </w:rPr>
      </w:pPr>
      <w:r>
        <w:rPr>
          <w:rFonts w:hint="cs"/>
          <w:sz w:val="32"/>
          <w:szCs w:val="32"/>
          <w:rtl/>
          <w:lang w:bidi="fa-IR"/>
        </w:rPr>
        <w:t>بله مرتبط است و در این فاز اسنادی پیدا می شود که تعداد بیشتری کلمه منحصر به فرد از کوئری را دارا می باشند. این خبر واکشی شده مربوط به یک سمینار بین المللی با حضور مربی های بین المللی می باشد.</w:t>
      </w:r>
    </w:p>
    <w:p w14:paraId="788F7189" w14:textId="77777777" w:rsidR="00C5055D" w:rsidRDefault="00C5055D" w:rsidP="00C5055D">
      <w:pPr>
        <w:bidi/>
        <w:rPr>
          <w:sz w:val="32"/>
          <w:szCs w:val="32"/>
          <w:rtl/>
          <w:lang w:bidi="fa-IR"/>
        </w:rPr>
      </w:pPr>
    </w:p>
    <w:p w14:paraId="0E836922" w14:textId="3A1661C8" w:rsidR="00C5055D" w:rsidRDefault="00C5055D" w:rsidP="00C5055D">
      <w:pPr>
        <w:bidi/>
        <w:rPr>
          <w:rtl/>
        </w:rPr>
      </w:pPr>
      <w:r>
        <w:rPr>
          <w:rFonts w:hint="cs"/>
          <w:sz w:val="32"/>
          <w:szCs w:val="32"/>
          <w:rtl/>
          <w:lang w:bidi="fa-IR"/>
        </w:rPr>
        <w:t xml:space="preserve">ب) </w:t>
      </w:r>
      <w:r>
        <w:rPr>
          <w:rtl/>
        </w:rPr>
        <w:t>یک پرسمان از عبارات ساده و متداول چند کلمه</w:t>
      </w:r>
      <w:r>
        <w:rPr>
          <w:rFonts w:hint="cs"/>
          <w:rtl/>
        </w:rPr>
        <w:t xml:space="preserve"> </w:t>
      </w:r>
      <w:r>
        <w:rPr>
          <w:rtl/>
        </w:rPr>
        <w:t>ای</w:t>
      </w:r>
      <w:r w:rsidR="00BA0212">
        <w:rPr>
          <w:rFonts w:hint="cs"/>
          <w:rtl/>
        </w:rPr>
        <w:t xml:space="preserve"> ( دانشگاه امیرکبیر)</w:t>
      </w:r>
    </w:p>
    <w:p w14:paraId="07B211AC" w14:textId="1C327E0E" w:rsidR="00BA0212" w:rsidRDefault="00BA0212" w:rsidP="00BA0212">
      <w:pPr>
        <w:bidi/>
        <w:rPr>
          <w:sz w:val="32"/>
          <w:szCs w:val="32"/>
          <w:rtl/>
          <w:lang w:bidi="fa-IR"/>
        </w:rPr>
      </w:pPr>
      <w:r>
        <w:rPr>
          <w:noProof/>
        </w:rPr>
        <w:lastRenderedPageBreak/>
        <w:drawing>
          <wp:inline distT="0" distB="0" distL="0" distR="0" wp14:anchorId="64F77CD7" wp14:editId="5391D20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81AA511" w14:textId="4D3C87CE" w:rsidR="00BA0212" w:rsidRDefault="00BA0212" w:rsidP="00BA0212">
      <w:pPr>
        <w:bidi/>
        <w:rPr>
          <w:sz w:val="32"/>
          <w:szCs w:val="32"/>
          <w:rtl/>
          <w:lang w:bidi="fa-IR"/>
        </w:rPr>
      </w:pPr>
      <w:r>
        <w:rPr>
          <w:rFonts w:hint="cs"/>
          <w:sz w:val="32"/>
          <w:szCs w:val="32"/>
          <w:rtl/>
          <w:lang w:bidi="fa-IR"/>
        </w:rPr>
        <w:t>بله مرتبط است. خبر حاوی تعداد زیادی جمله حاوی "دانشگاه امیرکبیر" می باشد و خبر واکشی شده مربوط به سخنرانی رئیس دانشگاه امیرکبیر می باشد که کاملا مرتبط می باشد.</w:t>
      </w:r>
    </w:p>
    <w:p w14:paraId="2632B8BD" w14:textId="02E5E868" w:rsidR="00BA0212" w:rsidRDefault="00BA0212" w:rsidP="00BA0212">
      <w:pPr>
        <w:bidi/>
        <w:rPr>
          <w:sz w:val="32"/>
          <w:szCs w:val="32"/>
          <w:rtl/>
          <w:lang w:bidi="fa-IR"/>
        </w:rPr>
      </w:pPr>
    </w:p>
    <w:p w14:paraId="491184AB" w14:textId="53D1A30B" w:rsidR="00BA0212" w:rsidRDefault="00BA0212" w:rsidP="00BA0212">
      <w:pPr>
        <w:bidi/>
        <w:rPr>
          <w:rtl/>
        </w:rPr>
      </w:pPr>
      <w:r>
        <w:rPr>
          <w:rFonts w:hint="cs"/>
          <w:sz w:val="32"/>
          <w:szCs w:val="32"/>
          <w:rtl/>
          <w:lang w:bidi="fa-IR"/>
        </w:rPr>
        <w:t>پ)</w:t>
      </w:r>
      <w:r w:rsidRPr="00BA0212">
        <w:rPr>
          <w:rtl/>
        </w:rPr>
        <w:t xml:space="preserve"> </w:t>
      </w:r>
      <w:r>
        <w:rPr>
          <w:rtl/>
        </w:rPr>
        <w:t>یک پرسمان دشوار و کم تکرار تک کلمه</w:t>
      </w:r>
      <w:r>
        <w:rPr>
          <w:rFonts w:hint="cs"/>
          <w:rtl/>
        </w:rPr>
        <w:t xml:space="preserve"> </w:t>
      </w:r>
      <w:r>
        <w:rPr>
          <w:rtl/>
        </w:rPr>
        <w:t>ای</w:t>
      </w:r>
      <w:r>
        <w:rPr>
          <w:rFonts w:hint="cs"/>
          <w:rtl/>
        </w:rPr>
        <w:t xml:space="preserve"> ( ژیمناستیک )</w:t>
      </w:r>
    </w:p>
    <w:p w14:paraId="2C68C6CC" w14:textId="0CE83EE2" w:rsidR="00BA0212" w:rsidRDefault="00BA0212" w:rsidP="00BA0212">
      <w:pPr>
        <w:bidi/>
        <w:rPr>
          <w:sz w:val="32"/>
          <w:szCs w:val="32"/>
          <w:rtl/>
          <w:lang w:bidi="fa-IR"/>
        </w:rPr>
      </w:pPr>
      <w:r>
        <w:rPr>
          <w:noProof/>
        </w:rPr>
        <w:drawing>
          <wp:inline distT="0" distB="0" distL="0" distR="0" wp14:anchorId="1FEC78FF" wp14:editId="45D163A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037E470" w14:textId="5E170BA2" w:rsidR="00BA0212" w:rsidRDefault="00BA0212" w:rsidP="00BA0212">
      <w:pPr>
        <w:bidi/>
        <w:rPr>
          <w:sz w:val="32"/>
          <w:szCs w:val="32"/>
          <w:rtl/>
          <w:lang w:bidi="fa-IR"/>
        </w:rPr>
      </w:pPr>
      <w:r>
        <w:rPr>
          <w:rFonts w:hint="cs"/>
          <w:sz w:val="32"/>
          <w:szCs w:val="32"/>
          <w:rtl/>
          <w:lang w:bidi="fa-IR"/>
        </w:rPr>
        <w:lastRenderedPageBreak/>
        <w:t xml:space="preserve">بله مرتبط است. خبر کاملا مربوط به رشته ژیمناستیک می باشد که دبیر فدراسیون آن در خبر تغییر یافته است. گرچه این خبر تنها یک بار کلمه ژیمناستیک آمده است ولی به دلیل </w:t>
      </w:r>
      <w:r>
        <w:rPr>
          <w:sz w:val="32"/>
          <w:szCs w:val="32"/>
          <w:lang w:bidi="fa-IR"/>
        </w:rPr>
        <w:t>idf</w:t>
      </w:r>
      <w:r>
        <w:rPr>
          <w:rFonts w:hint="cs"/>
          <w:sz w:val="32"/>
          <w:szCs w:val="32"/>
          <w:rtl/>
          <w:lang w:bidi="fa-IR"/>
        </w:rPr>
        <w:t xml:space="preserve"> بالای این کلمه این خبر مرتبط شده است.</w:t>
      </w:r>
    </w:p>
    <w:p w14:paraId="35262A55" w14:textId="1432C89D" w:rsidR="00BA0212" w:rsidRDefault="00BA0212" w:rsidP="00BA0212">
      <w:pPr>
        <w:bidi/>
        <w:rPr>
          <w:sz w:val="32"/>
          <w:szCs w:val="32"/>
          <w:rtl/>
          <w:lang w:bidi="fa-IR"/>
        </w:rPr>
      </w:pPr>
    </w:p>
    <w:p w14:paraId="7B46D851" w14:textId="7EBA6BBB" w:rsidR="00BA0212" w:rsidRDefault="00BA0212" w:rsidP="00BA0212">
      <w:pPr>
        <w:bidi/>
        <w:rPr>
          <w:rFonts w:cs="B Nazanin"/>
          <w:sz w:val="32"/>
          <w:szCs w:val="32"/>
          <w:rtl/>
        </w:rPr>
      </w:pPr>
      <w:r>
        <w:rPr>
          <w:rFonts w:hint="cs"/>
          <w:sz w:val="32"/>
          <w:szCs w:val="32"/>
          <w:rtl/>
          <w:lang w:bidi="fa-IR"/>
        </w:rPr>
        <w:t xml:space="preserve">ت) </w:t>
      </w:r>
      <w:r>
        <w:rPr>
          <w:rtl/>
        </w:rPr>
        <w:t>یک پرسمان دشوار و کم تکرار چند کلمه</w:t>
      </w:r>
      <w:r>
        <w:rPr>
          <w:rFonts w:hint="cs"/>
          <w:rtl/>
        </w:rPr>
        <w:t xml:space="preserve"> </w:t>
      </w:r>
      <w:r>
        <w:rPr>
          <w:rtl/>
        </w:rPr>
        <w:t>ای</w:t>
      </w:r>
      <w:r>
        <w:rPr>
          <w:rFonts w:hint="cs"/>
          <w:rtl/>
        </w:rPr>
        <w:t xml:space="preserve"> (</w:t>
      </w:r>
      <w:r>
        <w:rPr>
          <w:rFonts w:cs="B Nazanin" w:hint="cs"/>
          <w:sz w:val="32"/>
          <w:szCs w:val="32"/>
          <w:rtl/>
        </w:rPr>
        <w:t>واکسن آسترازنکا</w:t>
      </w:r>
      <w:r>
        <w:rPr>
          <w:rFonts w:cs="B Nazanin" w:hint="cs"/>
          <w:sz w:val="32"/>
          <w:szCs w:val="32"/>
          <w:rtl/>
        </w:rPr>
        <w:t>)</w:t>
      </w:r>
    </w:p>
    <w:p w14:paraId="50C3EB21" w14:textId="78BF5EDD" w:rsidR="00D32B4A" w:rsidRDefault="00D32B4A" w:rsidP="00D32B4A">
      <w:pPr>
        <w:bidi/>
        <w:rPr>
          <w:sz w:val="32"/>
          <w:szCs w:val="32"/>
          <w:rtl/>
          <w:lang w:bidi="fa-IR"/>
        </w:rPr>
      </w:pPr>
      <w:r>
        <w:rPr>
          <w:noProof/>
        </w:rPr>
        <w:drawing>
          <wp:inline distT="0" distB="0" distL="0" distR="0" wp14:anchorId="06C83B1B" wp14:editId="59BE689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0A747B5" w14:textId="32A45F87" w:rsidR="00D32B4A" w:rsidRDefault="00D32B4A" w:rsidP="00D32B4A">
      <w:pPr>
        <w:bidi/>
        <w:rPr>
          <w:sz w:val="32"/>
          <w:szCs w:val="32"/>
          <w:rtl/>
          <w:lang w:bidi="fa-IR"/>
        </w:rPr>
      </w:pPr>
      <w:r>
        <w:rPr>
          <w:rFonts w:hint="cs"/>
          <w:sz w:val="32"/>
          <w:szCs w:val="32"/>
          <w:rtl/>
          <w:lang w:bidi="fa-IR"/>
        </w:rPr>
        <w:t>بله مرتبط است. خبر مربوط به امار واکسیناسیون کرونا می باشد که نوبت های واکسن آسترازنکا نیز در متن خبر آمده است.</w:t>
      </w:r>
    </w:p>
    <w:p w14:paraId="66F18BD1" w14:textId="5B8DBF98" w:rsidR="00D32B4A" w:rsidRDefault="00D32B4A" w:rsidP="00D32B4A">
      <w:pPr>
        <w:bidi/>
        <w:rPr>
          <w:sz w:val="32"/>
          <w:szCs w:val="32"/>
          <w:rtl/>
          <w:lang w:bidi="fa-IR"/>
        </w:rPr>
      </w:pPr>
    </w:p>
    <w:p w14:paraId="67FC0EEC" w14:textId="4BD5525E" w:rsidR="00D32B4A" w:rsidRDefault="00D32B4A" w:rsidP="00D32B4A">
      <w:pPr>
        <w:bidi/>
        <w:rPr>
          <w:sz w:val="32"/>
          <w:szCs w:val="32"/>
          <w:rtl/>
          <w:lang w:bidi="fa-IR"/>
        </w:rPr>
      </w:pPr>
    </w:p>
    <w:p w14:paraId="51C5C9CC" w14:textId="2BDB754C" w:rsidR="00D32B4A" w:rsidRDefault="00D32B4A" w:rsidP="00D32B4A">
      <w:pPr>
        <w:bidi/>
        <w:rPr>
          <w:sz w:val="32"/>
          <w:szCs w:val="32"/>
          <w:rtl/>
          <w:lang w:bidi="fa-IR"/>
        </w:rPr>
      </w:pPr>
    </w:p>
    <w:p w14:paraId="1D2FA473" w14:textId="47C4A053" w:rsidR="00D32B4A" w:rsidRDefault="00D32B4A" w:rsidP="00D32B4A">
      <w:pPr>
        <w:bidi/>
        <w:rPr>
          <w:sz w:val="32"/>
          <w:szCs w:val="32"/>
          <w:rtl/>
          <w:lang w:bidi="fa-IR"/>
        </w:rPr>
      </w:pPr>
    </w:p>
    <w:p w14:paraId="5D47741B" w14:textId="193E157D" w:rsidR="00D32B4A" w:rsidRDefault="00D32B4A" w:rsidP="00D32B4A">
      <w:pPr>
        <w:bidi/>
        <w:rPr>
          <w:sz w:val="32"/>
          <w:szCs w:val="32"/>
          <w:rtl/>
          <w:lang w:bidi="fa-IR"/>
        </w:rPr>
      </w:pPr>
    </w:p>
    <w:p w14:paraId="7DCB228A" w14:textId="74F908EF" w:rsidR="00D32B4A" w:rsidRDefault="00D32B4A" w:rsidP="00D32B4A">
      <w:pPr>
        <w:bidi/>
        <w:rPr>
          <w:sz w:val="32"/>
          <w:szCs w:val="32"/>
          <w:rtl/>
          <w:lang w:bidi="fa-IR"/>
        </w:rPr>
      </w:pPr>
    </w:p>
    <w:p w14:paraId="10D89BF5" w14:textId="60E3C577" w:rsidR="00D32B4A" w:rsidRDefault="00D32B4A" w:rsidP="00D32B4A">
      <w:pPr>
        <w:bidi/>
        <w:rPr>
          <w:sz w:val="32"/>
          <w:szCs w:val="32"/>
          <w:rtl/>
          <w:lang w:bidi="fa-IR"/>
        </w:rPr>
      </w:pPr>
    </w:p>
    <w:p w14:paraId="579B1372" w14:textId="46D2C728" w:rsidR="00D32B4A" w:rsidRDefault="00D32B4A" w:rsidP="00D32B4A">
      <w:pPr>
        <w:bidi/>
        <w:rPr>
          <w:sz w:val="32"/>
          <w:szCs w:val="32"/>
          <w:rtl/>
          <w:lang w:bidi="fa-IR"/>
        </w:rPr>
      </w:pPr>
      <w:r>
        <w:rPr>
          <w:rFonts w:hint="cs"/>
          <w:sz w:val="32"/>
          <w:szCs w:val="32"/>
          <w:rtl/>
          <w:lang w:bidi="fa-IR"/>
        </w:rPr>
        <w:lastRenderedPageBreak/>
        <w:t>2- مقایسه با فاز 1:</w:t>
      </w:r>
    </w:p>
    <w:p w14:paraId="1F2F2924" w14:textId="5A66761C" w:rsidR="00D32B4A" w:rsidRDefault="00D32B4A" w:rsidP="00D32B4A">
      <w:pPr>
        <w:bidi/>
        <w:rPr>
          <w:sz w:val="32"/>
          <w:szCs w:val="32"/>
          <w:rtl/>
          <w:lang w:bidi="fa-IR"/>
        </w:rPr>
      </w:pPr>
      <w:r>
        <w:rPr>
          <w:rFonts w:hint="cs"/>
          <w:sz w:val="32"/>
          <w:szCs w:val="32"/>
          <w:rtl/>
          <w:lang w:bidi="fa-IR"/>
        </w:rPr>
        <w:t>ب)</w:t>
      </w:r>
    </w:p>
    <w:p w14:paraId="0ED1EF6A" w14:textId="6C72B7B9" w:rsidR="00D32B4A" w:rsidRDefault="00D32B4A" w:rsidP="00D32B4A">
      <w:pPr>
        <w:bidi/>
        <w:rPr>
          <w:noProof/>
          <w:rtl/>
        </w:rPr>
      </w:pPr>
      <w:r>
        <w:rPr>
          <w:rFonts w:hint="cs"/>
          <w:sz w:val="32"/>
          <w:szCs w:val="32"/>
          <w:rtl/>
          <w:lang w:bidi="fa-IR"/>
        </w:rPr>
        <w:t>در فاز 1:</w:t>
      </w:r>
      <w:r w:rsidRPr="00D32B4A">
        <w:rPr>
          <w:noProof/>
        </w:rPr>
        <w:t xml:space="preserve"> </w:t>
      </w:r>
      <w:r>
        <w:rPr>
          <w:noProof/>
        </w:rPr>
        <w:drawing>
          <wp:inline distT="0" distB="0" distL="0" distR="0" wp14:anchorId="52D87E63" wp14:editId="567575BA">
            <wp:extent cx="5501640" cy="542480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l="26539" r="18077" b="2906"/>
                    <a:stretch/>
                  </pic:blipFill>
                  <pic:spPr bwMode="auto">
                    <a:xfrm>
                      <a:off x="0" y="0"/>
                      <a:ext cx="5501640" cy="5424805"/>
                    </a:xfrm>
                    <a:prstGeom prst="rect">
                      <a:avLst/>
                    </a:prstGeom>
                    <a:ln>
                      <a:noFill/>
                    </a:ln>
                    <a:extLst>
                      <a:ext uri="{53640926-AAD7-44D8-BBD7-CCE9431645EC}">
                        <a14:shadowObscured xmlns:a14="http://schemas.microsoft.com/office/drawing/2010/main"/>
                      </a:ext>
                    </a:extLst>
                  </pic:spPr>
                </pic:pic>
              </a:graphicData>
            </a:graphic>
          </wp:inline>
        </w:drawing>
      </w:r>
    </w:p>
    <w:p w14:paraId="07FF286D" w14:textId="2545C2D0" w:rsidR="00D32B4A" w:rsidRDefault="00D32B4A" w:rsidP="00D32B4A">
      <w:pPr>
        <w:bidi/>
        <w:rPr>
          <w:noProof/>
          <w:sz w:val="28"/>
          <w:szCs w:val="28"/>
          <w:rtl/>
        </w:rPr>
      </w:pPr>
      <w:r>
        <w:rPr>
          <w:rFonts w:hint="cs"/>
          <w:noProof/>
          <w:sz w:val="28"/>
          <w:szCs w:val="28"/>
          <w:rtl/>
        </w:rPr>
        <w:t>در فاز2:</w:t>
      </w:r>
    </w:p>
    <w:p w14:paraId="77FC3890" w14:textId="77777777" w:rsidR="00D32B4A" w:rsidRDefault="00D32B4A" w:rsidP="00D32B4A">
      <w:pPr>
        <w:bidi/>
        <w:rPr>
          <w:noProof/>
          <w:rtl/>
        </w:rPr>
      </w:pPr>
    </w:p>
    <w:p w14:paraId="144A4625" w14:textId="2038D7DF" w:rsidR="00D32B4A" w:rsidRDefault="00D32B4A" w:rsidP="00D32B4A">
      <w:pPr>
        <w:bidi/>
        <w:rPr>
          <w:noProof/>
          <w:sz w:val="28"/>
          <w:szCs w:val="28"/>
          <w:rtl/>
        </w:rPr>
      </w:pPr>
      <w:r>
        <w:rPr>
          <w:noProof/>
        </w:rPr>
        <w:lastRenderedPageBreak/>
        <w:drawing>
          <wp:inline distT="0" distB="0" distL="0" distR="0" wp14:anchorId="40BF5E9E" wp14:editId="49E7A08A">
            <wp:extent cx="5128260" cy="572525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9616"/>
                    <a:stretch/>
                  </pic:blipFill>
                  <pic:spPr bwMode="auto">
                    <a:xfrm>
                      <a:off x="0" y="0"/>
                      <a:ext cx="5134550" cy="5732274"/>
                    </a:xfrm>
                    <a:prstGeom prst="rect">
                      <a:avLst/>
                    </a:prstGeom>
                    <a:ln>
                      <a:noFill/>
                    </a:ln>
                    <a:extLst>
                      <a:ext uri="{53640926-AAD7-44D8-BBD7-CCE9431645EC}">
                        <a14:shadowObscured xmlns:a14="http://schemas.microsoft.com/office/drawing/2010/main"/>
                      </a:ext>
                    </a:extLst>
                  </pic:spPr>
                </pic:pic>
              </a:graphicData>
            </a:graphic>
          </wp:inline>
        </w:drawing>
      </w:r>
    </w:p>
    <w:p w14:paraId="3FBE5B0E" w14:textId="735B6E0E" w:rsidR="00D32B4A" w:rsidRDefault="00D32B4A" w:rsidP="00D32B4A">
      <w:pPr>
        <w:bidi/>
        <w:rPr>
          <w:noProof/>
          <w:sz w:val="28"/>
          <w:szCs w:val="28"/>
          <w:rtl/>
        </w:rPr>
      </w:pPr>
    </w:p>
    <w:p w14:paraId="159A0FD1" w14:textId="76DB0FED" w:rsidR="00D32B4A" w:rsidRDefault="00D32B4A" w:rsidP="00D32B4A">
      <w:pPr>
        <w:bidi/>
        <w:rPr>
          <w:noProof/>
          <w:sz w:val="28"/>
          <w:szCs w:val="28"/>
          <w:rtl/>
        </w:rPr>
      </w:pPr>
      <w:r>
        <w:rPr>
          <w:rFonts w:hint="cs"/>
          <w:noProof/>
          <w:sz w:val="28"/>
          <w:szCs w:val="28"/>
          <w:rtl/>
        </w:rPr>
        <w:t xml:space="preserve">هر دو سند واکشی شده مرتبط می باشد. اما نکته حائز اهمیت این می باشد که در سند واکشی شده در </w:t>
      </w:r>
      <w:r w:rsidR="00D92997">
        <w:rPr>
          <w:rFonts w:hint="cs"/>
          <w:noProof/>
          <w:sz w:val="28"/>
          <w:szCs w:val="28"/>
          <w:rtl/>
        </w:rPr>
        <w:t>موتورجستجو فاز 2، کلمه ی دانشگاه و امیرکبیر بدون توجه به مکان بسیار زیاد تکرار شده است و به همین علت رتبه این سند بالا آمده است. اما در فاز 1، کمتر این کلمات تکرار شده است اما جایگاهشان در بیشتر مواقع در کنار هم می باشد زیرا که در فاز 1، رتبه بندی براساس جایگاه کلمات نیز می باشد.</w:t>
      </w:r>
    </w:p>
    <w:p w14:paraId="4CFEEF82" w14:textId="453EADF5" w:rsidR="00D92997" w:rsidRDefault="00D92997" w:rsidP="00D92997">
      <w:pPr>
        <w:bidi/>
        <w:rPr>
          <w:noProof/>
          <w:sz w:val="28"/>
          <w:szCs w:val="28"/>
          <w:rtl/>
        </w:rPr>
      </w:pPr>
      <w:r>
        <w:rPr>
          <w:rFonts w:hint="cs"/>
          <w:noProof/>
          <w:sz w:val="28"/>
          <w:szCs w:val="28"/>
          <w:rtl/>
        </w:rPr>
        <w:t>به همین علت سند های واکشی شده متفاوت می باشد اما هر دو سند مرتبط است.</w:t>
      </w:r>
    </w:p>
    <w:p w14:paraId="10A45CCF" w14:textId="0C892BA6" w:rsidR="00D92997" w:rsidRDefault="00D92997" w:rsidP="00D92997">
      <w:pPr>
        <w:bidi/>
        <w:rPr>
          <w:noProof/>
          <w:sz w:val="28"/>
          <w:szCs w:val="28"/>
          <w:rtl/>
        </w:rPr>
      </w:pPr>
    </w:p>
    <w:p w14:paraId="055C267F" w14:textId="3B3D898A" w:rsidR="00D92997" w:rsidRDefault="00D92997" w:rsidP="00D92997">
      <w:pPr>
        <w:bidi/>
        <w:rPr>
          <w:noProof/>
          <w:sz w:val="28"/>
          <w:szCs w:val="28"/>
          <w:rtl/>
        </w:rPr>
      </w:pPr>
    </w:p>
    <w:p w14:paraId="42D23DD6" w14:textId="18CF4211" w:rsidR="00D92997" w:rsidRDefault="00D92997" w:rsidP="00D92997">
      <w:pPr>
        <w:bidi/>
        <w:rPr>
          <w:noProof/>
          <w:sz w:val="28"/>
          <w:szCs w:val="28"/>
          <w:rtl/>
        </w:rPr>
      </w:pPr>
      <w:r>
        <w:rPr>
          <w:rFonts w:hint="cs"/>
          <w:noProof/>
          <w:sz w:val="28"/>
          <w:szCs w:val="28"/>
          <w:rtl/>
        </w:rPr>
        <w:lastRenderedPageBreak/>
        <w:t>ت)</w:t>
      </w:r>
    </w:p>
    <w:p w14:paraId="62264198" w14:textId="607BE252" w:rsidR="00D92997" w:rsidRDefault="00D92997" w:rsidP="00D92997">
      <w:pPr>
        <w:bidi/>
        <w:rPr>
          <w:noProof/>
          <w:sz w:val="28"/>
          <w:szCs w:val="28"/>
          <w:rtl/>
        </w:rPr>
      </w:pPr>
      <w:r>
        <w:rPr>
          <w:rFonts w:hint="cs"/>
          <w:noProof/>
          <w:sz w:val="28"/>
          <w:szCs w:val="28"/>
          <w:rtl/>
        </w:rPr>
        <w:t>فاز 1:</w:t>
      </w:r>
    </w:p>
    <w:p w14:paraId="0BA657EE" w14:textId="733A532E" w:rsidR="00D92997" w:rsidRDefault="00D92997" w:rsidP="00D92997">
      <w:pPr>
        <w:bidi/>
        <w:rPr>
          <w:noProof/>
          <w:sz w:val="28"/>
          <w:szCs w:val="28"/>
          <w:rtl/>
        </w:rPr>
      </w:pPr>
      <w:r>
        <w:rPr>
          <w:noProof/>
        </w:rPr>
        <w:drawing>
          <wp:inline distT="0" distB="0" distL="0" distR="0" wp14:anchorId="1F9602A0" wp14:editId="58EF71CA">
            <wp:extent cx="5554345" cy="63296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
                      <a:extLst>
                        <a:ext uri="{28A0092B-C50C-407E-A947-70E740481C1C}">
                          <a14:useLocalDpi xmlns:a14="http://schemas.microsoft.com/office/drawing/2010/main" val="0"/>
                        </a:ext>
                      </a:extLst>
                    </a:blip>
                    <a:srcRect l="30513" r="20128"/>
                    <a:stretch/>
                  </pic:blipFill>
                  <pic:spPr bwMode="auto">
                    <a:xfrm>
                      <a:off x="0" y="0"/>
                      <a:ext cx="5554345" cy="6329680"/>
                    </a:xfrm>
                    <a:prstGeom prst="rect">
                      <a:avLst/>
                    </a:prstGeom>
                    <a:ln>
                      <a:noFill/>
                    </a:ln>
                    <a:extLst>
                      <a:ext uri="{53640926-AAD7-44D8-BBD7-CCE9431645EC}">
                        <a14:shadowObscured xmlns:a14="http://schemas.microsoft.com/office/drawing/2010/main"/>
                      </a:ext>
                    </a:extLst>
                  </pic:spPr>
                </pic:pic>
              </a:graphicData>
            </a:graphic>
          </wp:inline>
        </w:drawing>
      </w:r>
    </w:p>
    <w:p w14:paraId="104B95ED" w14:textId="77777777" w:rsidR="00D92997" w:rsidRDefault="00D92997" w:rsidP="00D32B4A">
      <w:pPr>
        <w:bidi/>
        <w:rPr>
          <w:noProof/>
          <w:rtl/>
        </w:rPr>
      </w:pPr>
      <w:r>
        <w:rPr>
          <w:rFonts w:hint="cs"/>
          <w:sz w:val="28"/>
          <w:szCs w:val="28"/>
          <w:rtl/>
          <w:lang w:bidi="fa-IR"/>
        </w:rPr>
        <w:t>فاز 2:</w:t>
      </w:r>
      <w:r w:rsidRPr="00D92997">
        <w:rPr>
          <w:noProof/>
        </w:rPr>
        <w:t xml:space="preserve"> </w:t>
      </w:r>
    </w:p>
    <w:p w14:paraId="757FA4D3" w14:textId="08C88965" w:rsidR="00D32B4A" w:rsidRDefault="00D92997" w:rsidP="00D92997">
      <w:pPr>
        <w:bidi/>
        <w:rPr>
          <w:noProof/>
          <w:rtl/>
        </w:rPr>
      </w:pPr>
      <w:r>
        <w:rPr>
          <w:noProof/>
        </w:rPr>
        <w:lastRenderedPageBreak/>
        <w:drawing>
          <wp:inline distT="0" distB="0" distL="0" distR="0" wp14:anchorId="64CEAF82" wp14:editId="32CFCEAF">
            <wp:extent cx="4518660" cy="5244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539"/>
                    <a:stretch/>
                  </pic:blipFill>
                  <pic:spPr bwMode="auto">
                    <a:xfrm>
                      <a:off x="0" y="0"/>
                      <a:ext cx="4521164" cy="5247779"/>
                    </a:xfrm>
                    <a:prstGeom prst="rect">
                      <a:avLst/>
                    </a:prstGeom>
                    <a:ln>
                      <a:noFill/>
                    </a:ln>
                    <a:extLst>
                      <a:ext uri="{53640926-AAD7-44D8-BBD7-CCE9431645EC}">
                        <a14:shadowObscured xmlns:a14="http://schemas.microsoft.com/office/drawing/2010/main"/>
                      </a:ext>
                    </a:extLst>
                  </pic:spPr>
                </pic:pic>
              </a:graphicData>
            </a:graphic>
          </wp:inline>
        </w:drawing>
      </w:r>
    </w:p>
    <w:p w14:paraId="51F91B1D" w14:textId="53F04569" w:rsidR="00D92997" w:rsidRPr="00D32B4A" w:rsidRDefault="00D92997" w:rsidP="00D92997">
      <w:pPr>
        <w:bidi/>
        <w:rPr>
          <w:rFonts w:hint="cs"/>
          <w:sz w:val="28"/>
          <w:szCs w:val="28"/>
          <w:rtl/>
          <w:lang w:bidi="fa-IR"/>
        </w:rPr>
      </w:pPr>
      <w:r>
        <w:rPr>
          <w:rFonts w:hint="cs"/>
          <w:sz w:val="28"/>
          <w:szCs w:val="28"/>
          <w:rtl/>
          <w:lang w:bidi="fa-IR"/>
        </w:rPr>
        <w:t xml:space="preserve">هر دو سند مرتبط است. اما سند واکشی شده در فاز 2 مرتبط تر می باشد. در فاز 1 سندی در رابطه با واکسیناسون کرونا واکشی شده که به واکسن آسترازنکا نیز اشاره ای شده است. اما در فاز دوم به کلمه آسترازنکا که دارای  </w:t>
      </w:r>
      <w:r>
        <w:rPr>
          <w:sz w:val="28"/>
          <w:szCs w:val="28"/>
          <w:lang w:bidi="fa-IR"/>
        </w:rPr>
        <w:t>idf</w:t>
      </w:r>
      <w:r>
        <w:rPr>
          <w:rFonts w:hint="cs"/>
          <w:sz w:val="28"/>
          <w:szCs w:val="28"/>
          <w:rtl/>
          <w:lang w:bidi="fa-IR"/>
        </w:rPr>
        <w:t xml:space="preserve"> بیشتری می باشد اهمیت زیادی داده شده و خبرنوبت دهی این واکسن خاص واکشی شده است زیرا که در فاز دوم رتبه بندی به </w:t>
      </w:r>
      <w:r>
        <w:rPr>
          <w:sz w:val="28"/>
          <w:szCs w:val="28"/>
          <w:lang w:bidi="fa-IR"/>
        </w:rPr>
        <w:t>tfidf</w:t>
      </w:r>
      <w:r>
        <w:rPr>
          <w:rFonts w:hint="cs"/>
          <w:sz w:val="28"/>
          <w:szCs w:val="28"/>
          <w:rtl/>
          <w:lang w:bidi="fa-IR"/>
        </w:rPr>
        <w:t xml:space="preserve"> توجه بیشتری دارد</w:t>
      </w:r>
      <w:r w:rsidR="002B185A">
        <w:rPr>
          <w:rFonts w:hint="cs"/>
          <w:sz w:val="28"/>
          <w:szCs w:val="28"/>
          <w:rtl/>
          <w:lang w:bidi="fa-IR"/>
        </w:rPr>
        <w:t xml:space="preserve"> گرچه کلمه آسترازنکا دقیقا بعد از واکسن نیامده است.</w:t>
      </w:r>
    </w:p>
    <w:sectPr w:rsidR="00D92997" w:rsidRPr="00D32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696"/>
    <w:rsid w:val="002502EC"/>
    <w:rsid w:val="002B185A"/>
    <w:rsid w:val="003C7EDC"/>
    <w:rsid w:val="004F622F"/>
    <w:rsid w:val="0061571E"/>
    <w:rsid w:val="0090345F"/>
    <w:rsid w:val="00903696"/>
    <w:rsid w:val="009812B3"/>
    <w:rsid w:val="009B6FA4"/>
    <w:rsid w:val="00B933C9"/>
    <w:rsid w:val="00BA0212"/>
    <w:rsid w:val="00C5055D"/>
    <w:rsid w:val="00D32B4A"/>
    <w:rsid w:val="00D92997"/>
    <w:rsid w:val="00E259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26BF"/>
  <w15:chartTrackingRefBased/>
  <w15:docId w15:val="{83CC0B40-6BBB-4A1C-8D0D-B0AD57C1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Kazemi Tehrani</dc:creator>
  <cp:keywords/>
  <dc:description/>
  <cp:lastModifiedBy>Hassan Kazemi Tehrani</cp:lastModifiedBy>
  <cp:revision>5</cp:revision>
  <dcterms:created xsi:type="dcterms:W3CDTF">2021-12-21T08:35:00Z</dcterms:created>
  <dcterms:modified xsi:type="dcterms:W3CDTF">2021-12-21T09:03:00Z</dcterms:modified>
</cp:coreProperties>
</file>