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Initial and name: Senior Project Design II ( 499B)</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 Deepfake video detection</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81313" cy="2990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131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Supervisor: Md. Ashrafuzzaman Khan (Azk)</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07</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Shayekh Mohiuddin Ahmed Navid-153124702</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highlight w:val="white"/>
        </w:rPr>
      </w:pPr>
      <w:hyperlink r:id="rId7">
        <w:r w:rsidDel="00000000" w:rsidR="00000000" w:rsidRPr="00000000">
          <w:rPr>
            <w:rFonts w:ascii="Times New Roman" w:cs="Times New Roman" w:eastAsia="Times New Roman" w:hAnsi="Times New Roman"/>
            <w:sz w:val="28"/>
            <w:szCs w:val="28"/>
            <w:highlight w:val="white"/>
            <w:rtl w:val="0"/>
          </w:rPr>
          <w:t xml:space="preserve">Shamima Haque Priya-1620069042</w:t>
        </w:r>
      </w:hyperlink>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highlight w:val="white"/>
        </w:rPr>
      </w:pPr>
      <w:hyperlink r:id="rId8">
        <w:r w:rsidDel="00000000" w:rsidR="00000000" w:rsidRPr="00000000">
          <w:rPr>
            <w:rFonts w:ascii="Times New Roman" w:cs="Times New Roman" w:eastAsia="Times New Roman" w:hAnsi="Times New Roman"/>
            <w:sz w:val="28"/>
            <w:szCs w:val="28"/>
            <w:highlight w:val="white"/>
            <w:rtl w:val="0"/>
          </w:rPr>
          <w:t xml:space="preserve">Umme Kulsum Ritu- 1511619042</w:t>
        </w:r>
      </w:hyperlink>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highlight w:val="white"/>
        </w:rPr>
      </w:pPr>
      <w:hyperlink r:id="rId9">
        <w:r w:rsidDel="00000000" w:rsidR="00000000" w:rsidRPr="00000000">
          <w:rPr>
            <w:rFonts w:ascii="Times New Roman" w:cs="Times New Roman" w:eastAsia="Times New Roman" w:hAnsi="Times New Roman"/>
            <w:sz w:val="28"/>
            <w:szCs w:val="28"/>
            <w:highlight w:val="white"/>
            <w:rtl w:val="0"/>
          </w:rPr>
          <w:t xml:space="preserve">Fatema Tuz Zohra- 1620191042</w:t>
        </w:r>
      </w:hyperlink>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&amp; Computer Engineering</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 South University</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w:t>
      </w:r>
    </w:p>
    <w:p w:rsidR="00000000" w:rsidDel="00000000" w:rsidP="00000000" w:rsidRDefault="00000000" w:rsidRPr="00000000" w14:paraId="00000012">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1 (21/1/2020-25/01/2020)</w:t>
      </w:r>
    </w:p>
    <w:p w:rsidR="00000000" w:rsidDel="00000000" w:rsidP="00000000" w:rsidRDefault="00000000" w:rsidRPr="00000000" w14:paraId="00000013">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our semester break, we decided to train our model with various architecture. The list of architectures included inceptionv3,ResNet50 and VGG-19. We also divided the dataset of the FaceForensics++ into the ratio 8:1:1. However, we were only able to train our model using 20% of the existing dataset. But we received an accuracy of 79% for inceptionv3, 78.9% for ResNet50 and 97.2% for VGG19 architecture. </w:t>
      </w:r>
    </w:p>
    <w:p w:rsidR="00000000" w:rsidDel="00000000" w:rsidP="00000000" w:rsidRDefault="00000000" w:rsidRPr="00000000" w14:paraId="00000014">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semester started, we decided to participate in the Deep Fake detection challenge organized by facebook. We downloaded the first set of dataset from the competition. In order to train our model to conduct operations on the dataset, we needed to set up the environment for our data to work. After we set up the environment for our model to work, we decided to download a few more datasets from the competition. Conclusively, we downloaded in total, 4 out of 50 datasets from the competition. The task for the deep fake detection challenge was first to understand whether the model would be able to understand whether the provided data is fake or real. We implemented an algorithm in our code that can help us to extract the labels from the metadata.json file that was included with each downloaded datasets. Fortunately, frames were extracted in accordance with those labels and we put them in their designated folders: Real or fake. </w:t>
      </w:r>
    </w:p>
    <w:p w:rsidR="00000000" w:rsidDel="00000000" w:rsidP="00000000" w:rsidRDefault="00000000" w:rsidRPr="00000000" w14:paraId="00000015">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every image that was extracted, we used openCV to extract only one specific part : the facial part of the provided images. </w:t>
      </w:r>
    </w:p>
    <w:p w:rsidR="00000000" w:rsidDel="00000000" w:rsidP="00000000" w:rsidRDefault="00000000" w:rsidRPr="00000000" w14:paraId="00000016">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following days, we extracted all the frames and faces from the datasets downloaded from deep fake detection challenge. For the next dataset, we used the architecture ResNet50 to train our model. The accuracy of the training session with the ResNet50 architecture was achieved to be 87%. However, for our testing session, our dataset lacked adequate amounts of data. During the training session, the metadata.json file was used to identify fake and real images.</w:t>
      </w:r>
    </w:p>
    <w:p w:rsidR="00000000" w:rsidDel="00000000" w:rsidP="00000000" w:rsidRDefault="00000000" w:rsidRPr="00000000" w14:paraId="00000017">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2 (26/01/2020-31/01/202)</w:t>
      </w:r>
    </w:p>
    <w:p w:rsidR="00000000" w:rsidDel="00000000" w:rsidP="00000000" w:rsidRDefault="00000000" w:rsidRPr="00000000" w14:paraId="00000018">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we worked on the previous datasets, we decided to download a few more datasets. Overall, we managed to download 10 datasets from the deep fake detection challenge organized by facebook. We divided the datasets into two sections. 9 datasets for training and 1 dataset for validation. We decided to train our remaining datasets with the ResNet50 and InceptionNet architecture. For ResNet50 the accuracy achieved was 50% while for InceptionNet , the achieved accuracy was 87%. However, for ResNet50 architecture, the accuracy began to eventually decrease.</w:t>
      </w:r>
    </w:p>
    <w:p w:rsidR="00000000" w:rsidDel="00000000" w:rsidP="00000000" w:rsidRDefault="00000000" w:rsidRPr="00000000" w14:paraId="00000019">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3 (02/02/2020-06/02/2020)</w:t>
      </w:r>
    </w:p>
    <w:p w:rsidR="00000000" w:rsidDel="00000000" w:rsidP="00000000" w:rsidRDefault="00000000" w:rsidRPr="00000000" w14:paraId="0000001A">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much changes with different architectures, we decided to train our model using InceptionResnet architecture for our image extraction process. We used the concept of fine tuning and adjusted our parameters very precisely where we keenly observed the changes very precisely. We also achieved an accuracy of 89.7%.</w:t>
      </w:r>
    </w:p>
    <w:p w:rsidR="00000000" w:rsidDel="00000000" w:rsidP="00000000" w:rsidRDefault="00000000" w:rsidRPr="00000000" w14:paraId="0000001B">
      <w:pPr>
        <w:spacing w:after="240" w:befor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4 (9/02/2020-13/02/2020)</w:t>
      </w:r>
    </w:p>
    <w:p w:rsidR="00000000" w:rsidDel="00000000" w:rsidP="00000000" w:rsidRDefault="00000000" w:rsidRPr="00000000" w14:paraId="0000001D">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submitted our score in the deep fake detection challenge and settled down with a rank. This week, we trained our model using InceptionResnet on our first trial. During our first trial, we trained our model with fully connected layers. For our second trial, we trained our model with a GAP layer. Our model during the training session with a GAP layer, provided better results with an accuracy of 93%.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tema13/CSE499-04-FakeVideoDetection/tree/master/Fatema%20Tuz%20Zohra-%20162019104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atema13/CSE499-04-FakeVideoDetection/tree/master/Shamima%20Haque%20Priya-1620069042" TargetMode="External"/><Relationship Id="rId8" Type="http://schemas.openxmlformats.org/officeDocument/2006/relationships/hyperlink" Target="https://github.com/fatema13/CSE499-04-FakeVideoDetection/tree/master/Umme%20Kulsum%20Ritu-%201511619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