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2"/>
        <w:gridCol w:w="3118"/>
        <w:gridCol w:w="3115"/>
      </w:tblGrid>
      <w:tr w:rsidR="000A3D89" w:rsidRPr="0028159A">
        <w:trPr>
          <w:gridAfter w:val="1"/>
          <w:wAfter w:w="3166" w:type="dxa"/>
          <w:cantSplit/>
          <w:jc w:val="center"/>
        </w:trPr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0A3D89">
            <w:pPr>
              <w:spacing w:after="0" w:line="240" w:lineRule="auto"/>
              <w:jc w:val="center"/>
              <w:rPr>
                <w:rFonts w:eastAsia="Calibri" w:cstheme="minorHAnsi"/>
              </w:rPr>
            </w:pPr>
            <w:bookmarkStart w:id="0" w:name="_Hlk481609063"/>
            <w:bookmarkEnd w:id="0"/>
          </w:p>
        </w:tc>
        <w:tc>
          <w:tcPr>
            <w:tcW w:w="316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ind w:left="-3236" w:right="-3238"/>
              <w:jc w:val="center"/>
              <w:rPr>
                <w:rFonts w:eastAsia="Calibri" w:cstheme="minorHAnsi"/>
              </w:rPr>
            </w:pPr>
            <w:r w:rsidRPr="0028159A">
              <w:rPr>
                <w:rFonts w:cstheme="minorHAnsi"/>
              </w:rPr>
              <w:object w:dxaOrig="1296" w:dyaOrig="1296">
                <v:rect id="rectole0000000000" o:spid="_x0000_i1025" style="width:64.5pt;height:64.5pt" o:ole="" o:preferrelative="t" stroked="f">
                  <v:imagedata r:id="rId8" o:title=""/>
                </v:rect>
                <o:OLEObject Type="Embed" ProgID="StaticMetafile" ShapeID="rectole0000000000" DrawAspect="Content" ObjectID="_1574588390" r:id="rId9"/>
              </w:objec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spacing w:after="0" w:line="240" w:lineRule="auto"/>
              <w:jc w:val="center"/>
              <w:rPr>
                <w:rFonts w:cstheme="minorHAnsi"/>
              </w:rPr>
            </w:pPr>
            <w:r w:rsidRPr="0028159A">
              <w:rPr>
                <w:rFonts w:eastAsia="Times New Roman" w:cstheme="minorHAnsi"/>
                <w:caps/>
                <w:sz w:val="24"/>
              </w:rPr>
              <w:t>МИНОБРНАУКИ РОССИИ</w:t>
            </w:r>
          </w:p>
        </w:tc>
      </w:tr>
      <w:tr w:rsidR="000A3D89" w:rsidRPr="0028159A">
        <w:trPr>
          <w:cantSplit/>
          <w:jc w:val="center"/>
        </w:trPr>
        <w:tc>
          <w:tcPr>
            <w:tcW w:w="9498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Федеральное государственное бюджетное образовательное учреждение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sz w:val="24"/>
              </w:rPr>
              <w:t>высшего профессионального образования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 xml:space="preserve">«Московский технологический университет» </w:t>
            </w:r>
          </w:p>
          <w:p w:rsidR="000A3D89" w:rsidRPr="0028159A" w:rsidRDefault="00583143">
            <w:pPr>
              <w:keepNext/>
              <w:spacing w:after="0" w:line="240" w:lineRule="auto"/>
              <w:jc w:val="center"/>
              <w:rPr>
                <w:rFonts w:eastAsia="Times New Roman" w:cstheme="minorHAnsi"/>
                <w:sz w:val="24"/>
              </w:rPr>
            </w:pPr>
            <w:r w:rsidRPr="0028159A">
              <w:rPr>
                <w:rFonts w:eastAsia="Times New Roman" w:cstheme="minorHAnsi"/>
                <w:b/>
                <w:sz w:val="24"/>
              </w:rPr>
              <w:t>МИРЭА</w:t>
            </w:r>
          </w:p>
          <w:p w:rsidR="000A3D89" w:rsidRPr="0028159A" w:rsidRDefault="000A3D8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Институт Информационных Технологий</w:t>
      </w:r>
    </w:p>
    <w:p w:rsidR="000A3D89" w:rsidRPr="0028159A" w:rsidRDefault="00583143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Кафедра Корпоративных Информационных Систем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8C2BC4" w:rsidP="008C2BC4">
      <w:pPr>
        <w:spacing w:after="0" w:line="240" w:lineRule="auto"/>
        <w:rPr>
          <w:rFonts w:eastAsia="Times New Roman" w:cstheme="minorHAnsi"/>
          <w:sz w:val="24"/>
        </w:rPr>
      </w:pPr>
    </w:p>
    <w:p w:rsid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b/>
          <w:sz w:val="44"/>
        </w:rPr>
        <w:t>ОТЧЕТ</w:t>
      </w:r>
    </w:p>
    <w:p w:rsidR="008C2BC4" w:rsidRPr="00712D9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  <w:lang w:val="en-US"/>
        </w:rPr>
      </w:pPr>
      <w:r w:rsidRPr="0028159A">
        <w:rPr>
          <w:rFonts w:eastAsia="Times New Roman" w:cstheme="minorHAnsi"/>
          <w:sz w:val="36"/>
        </w:rPr>
        <w:t xml:space="preserve">по Лабораторной Работе </w:t>
      </w:r>
      <w:r w:rsidRPr="0028159A">
        <w:rPr>
          <w:rFonts w:eastAsia="Segoe UI Symbol" w:cstheme="minorHAnsi"/>
          <w:sz w:val="36"/>
        </w:rPr>
        <w:t>№</w:t>
      </w:r>
      <w:r w:rsidR="00712D94">
        <w:rPr>
          <w:rFonts w:eastAsia="Segoe UI Symbol" w:cstheme="minorHAnsi"/>
          <w:sz w:val="36"/>
          <w:lang w:val="en-US"/>
        </w:rPr>
        <w:t>4</w:t>
      </w:r>
    </w:p>
    <w:p w:rsidR="008C2BC4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b/>
          <w:sz w:val="44"/>
        </w:rPr>
      </w:pPr>
      <w:r w:rsidRPr="0028159A">
        <w:rPr>
          <w:rFonts w:eastAsia="Times New Roman" w:cstheme="minorHAnsi"/>
          <w:sz w:val="24"/>
        </w:rPr>
        <w:t>на тему</w:t>
      </w:r>
    </w:p>
    <w:p w:rsidR="000A3D89" w:rsidRPr="008C2BC4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32"/>
        </w:rPr>
        <w:t>«</w:t>
      </w:r>
      <w:r w:rsidR="00C80F78">
        <w:rPr>
          <w:color w:val="000000"/>
          <w:sz w:val="27"/>
          <w:szCs w:val="27"/>
        </w:rPr>
        <w:t>Синтаксическое дерево. Алгоритм сортировочной станции.</w:t>
      </w:r>
      <w:r w:rsidR="00EC6119">
        <w:rPr>
          <w:rFonts w:eastAsia="Times New Roman" w:cstheme="minorHAnsi"/>
          <w:sz w:val="32"/>
        </w:rPr>
        <w:t>»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4"/>
        </w:rPr>
      </w:pPr>
      <w:r w:rsidRPr="0028159A">
        <w:rPr>
          <w:rFonts w:eastAsia="Times New Roman" w:cstheme="minorHAnsi"/>
          <w:sz w:val="24"/>
        </w:rPr>
        <w:t>по дисциплине</w:t>
      </w:r>
    </w:p>
    <w:p w:rsidR="000A3D89" w:rsidRPr="0028159A" w:rsidRDefault="00583143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«</w:t>
      </w:r>
      <w:r w:rsidR="00C81537" w:rsidRPr="0028159A">
        <w:rPr>
          <w:rFonts w:eastAsia="Times New Roman" w:cstheme="minorHAnsi"/>
          <w:sz w:val="28"/>
        </w:rPr>
        <w:t>ООП</w:t>
      </w:r>
      <w:r w:rsidRPr="0028159A">
        <w:rPr>
          <w:rFonts w:eastAsia="Times New Roman" w:cstheme="minorHAnsi"/>
          <w:sz w:val="28"/>
        </w:rPr>
        <w:t>»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Выполнил студент группы</w:t>
      </w:r>
      <w:r w:rsidRPr="0028159A">
        <w:rPr>
          <w:rFonts w:eastAsia="Times New Roman" w:cstheme="minorHAnsi"/>
          <w:sz w:val="28"/>
        </w:rPr>
        <w:tab/>
        <w:t>ИСБО-11-16</w:t>
      </w:r>
      <w:r w:rsidRPr="0028159A">
        <w:rPr>
          <w:rFonts w:eastAsia="Times New Roman" w:cstheme="minorHAnsi"/>
          <w:sz w:val="28"/>
        </w:rPr>
        <w:tab/>
      </w:r>
      <w:r w:rsidR="007D7A52" w:rsidRPr="0028159A">
        <w:rPr>
          <w:rFonts w:eastAsia="Times New Roman" w:cstheme="minorHAnsi"/>
          <w:sz w:val="28"/>
        </w:rPr>
        <w:t xml:space="preserve">                    </w:t>
      </w:r>
      <w:r w:rsidR="0028159A">
        <w:rPr>
          <w:rFonts w:eastAsia="Times New Roman" w:cstheme="minorHAnsi"/>
          <w:sz w:val="28"/>
        </w:rPr>
        <w:t xml:space="preserve">              </w:t>
      </w:r>
      <w:r w:rsidR="007A26C2">
        <w:rPr>
          <w:rFonts w:eastAsia="Times New Roman" w:cstheme="minorHAnsi"/>
          <w:sz w:val="28"/>
        </w:rPr>
        <w:t>Шайхуллин С.В.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583143">
      <w:pPr>
        <w:spacing w:after="0" w:line="240" w:lineRule="auto"/>
        <w:rPr>
          <w:rFonts w:eastAsia="Times New Roman" w:cstheme="minorHAnsi"/>
          <w:sz w:val="28"/>
        </w:rPr>
      </w:pPr>
      <w:r w:rsidRPr="0028159A">
        <w:rPr>
          <w:rFonts w:eastAsia="Times New Roman" w:cstheme="minorHAnsi"/>
          <w:sz w:val="28"/>
        </w:rPr>
        <w:t>Принял</w:t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Pr="0028159A">
        <w:rPr>
          <w:rFonts w:eastAsia="Times New Roman" w:cstheme="minorHAnsi"/>
          <w:sz w:val="28"/>
        </w:rPr>
        <w:tab/>
      </w:r>
      <w:r w:rsidR="008C2BC4">
        <w:rPr>
          <w:rFonts w:eastAsia="Times New Roman" w:cstheme="minorHAnsi"/>
          <w:sz w:val="28"/>
          <w:lang w:val="en-US"/>
        </w:rPr>
        <w:t>C</w:t>
      </w:r>
      <w:r w:rsidRPr="0028159A">
        <w:rPr>
          <w:rFonts w:eastAsia="Times New Roman" w:cstheme="minorHAnsi"/>
          <w:sz w:val="28"/>
        </w:rPr>
        <w:t>тарший преподаватель</w:t>
      </w:r>
      <w:r w:rsidRPr="0028159A">
        <w:rPr>
          <w:rFonts w:eastAsia="Times New Roman" w:cstheme="minorHAnsi"/>
          <w:sz w:val="28"/>
        </w:rPr>
        <w:tab/>
        <w:t>Мирзоян Д.И.</w:t>
      </w: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28159A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4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7D7A52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Выполнено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</w:t>
      </w:r>
      <w:r w:rsidR="007A26C2" w:rsidRPr="008C2BC4">
        <w:rPr>
          <w:rFonts w:eastAsia="Times New Roman" w:cstheme="minorHAnsi"/>
          <w:sz w:val="28"/>
        </w:rPr>
        <w:t>___</w:t>
      </w:r>
      <w:r w:rsidR="00583143" w:rsidRPr="008C2BC4">
        <w:rPr>
          <w:rFonts w:eastAsia="Times New Roman" w:cstheme="minorHAnsi"/>
          <w:sz w:val="28"/>
        </w:rPr>
        <w:t xml:space="preserve">» </w:t>
      </w:r>
      <w:r w:rsidR="007A26C2" w:rsidRPr="008C2BC4">
        <w:rPr>
          <w:rFonts w:eastAsia="Times New Roman" w:cstheme="minorHAnsi"/>
          <w:sz w:val="28"/>
        </w:rPr>
        <w:t>_________</w:t>
      </w:r>
      <w:r w:rsidR="00C81537" w:rsidRPr="008C2BC4">
        <w:rPr>
          <w:rFonts w:eastAsia="Times New Roman" w:cstheme="minorHAnsi"/>
          <w:sz w:val="28"/>
        </w:rPr>
        <w:t>2017</w:t>
      </w:r>
      <w:r w:rsidR="00583143" w:rsidRPr="008C2BC4">
        <w:rPr>
          <w:rFonts w:eastAsia="Times New Roman" w:cstheme="minorHAnsi"/>
          <w:sz w:val="28"/>
        </w:rPr>
        <w:t xml:space="preserve"> г.</w:t>
      </w: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0A3D89" w:rsidRPr="008C2BC4" w:rsidRDefault="00C81537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Зачтено</w:t>
      </w:r>
      <w:r w:rsidRPr="008C2BC4">
        <w:rPr>
          <w:rFonts w:eastAsia="Times New Roman" w:cstheme="minorHAnsi"/>
          <w:sz w:val="28"/>
        </w:rPr>
        <w:tab/>
      </w:r>
      <w:r w:rsidRPr="008C2BC4">
        <w:rPr>
          <w:rFonts w:eastAsia="Times New Roman" w:cstheme="minorHAnsi"/>
          <w:sz w:val="28"/>
        </w:rPr>
        <w:tab/>
        <w:t>«___» _________ 2017</w:t>
      </w:r>
      <w:r w:rsidR="00583143" w:rsidRPr="008C2BC4">
        <w:rPr>
          <w:rFonts w:eastAsia="Times New Roman" w:cstheme="minorHAnsi"/>
          <w:sz w:val="28"/>
        </w:rPr>
        <w:t>г.</w:t>
      </w:r>
    </w:p>
    <w:p w:rsidR="000A3D89" w:rsidRPr="008C2BC4" w:rsidRDefault="000A3D89" w:rsidP="008C2BC4">
      <w:pPr>
        <w:spacing w:after="0" w:line="240" w:lineRule="auto"/>
        <w:rPr>
          <w:rFonts w:eastAsia="Times New Roman" w:cstheme="minorHAnsi"/>
          <w:sz w:val="28"/>
        </w:rPr>
      </w:pPr>
    </w:p>
    <w:p w:rsidR="000A3D89" w:rsidRPr="008C2BC4" w:rsidRDefault="000A3D89">
      <w:pPr>
        <w:spacing w:after="0" w:line="240" w:lineRule="auto"/>
        <w:ind w:firstLine="720"/>
        <w:jc w:val="center"/>
        <w:rPr>
          <w:rFonts w:eastAsia="Times New Roman" w:cstheme="minorHAnsi"/>
          <w:sz w:val="28"/>
        </w:rPr>
      </w:pPr>
    </w:p>
    <w:p w:rsidR="008C2BC4" w:rsidRDefault="00193446" w:rsidP="008C2BC4">
      <w:pPr>
        <w:spacing w:after="0" w:line="240" w:lineRule="auto"/>
        <w:jc w:val="center"/>
        <w:rPr>
          <w:rFonts w:eastAsia="Times New Roman" w:cstheme="minorHAnsi"/>
          <w:sz w:val="28"/>
        </w:rPr>
      </w:pPr>
      <w:r w:rsidRPr="008C2BC4">
        <w:rPr>
          <w:rFonts w:eastAsia="Times New Roman" w:cstheme="minorHAnsi"/>
          <w:sz w:val="28"/>
        </w:rPr>
        <w:t>Москва, 2017</w:t>
      </w:r>
    </w:p>
    <w:p w:rsidR="00604A85" w:rsidRDefault="00E67948" w:rsidP="00EC6119">
      <w:pPr>
        <w:spacing w:after="0" w:line="240" w:lineRule="auto"/>
        <w:jc w:val="center"/>
        <w:rPr>
          <w:rFonts w:eastAsia="Times New Roman" w:cstheme="minorHAnsi"/>
          <w:b/>
          <w:sz w:val="28"/>
        </w:rPr>
      </w:pPr>
      <w:r w:rsidRPr="00E67948">
        <w:rPr>
          <w:rFonts w:eastAsia="Times New Roman" w:cstheme="minorHAnsi"/>
          <w:b/>
          <w:sz w:val="28"/>
        </w:rPr>
        <w:lastRenderedPageBreak/>
        <w:t>Теоретическая часть</w:t>
      </w:r>
    </w:p>
    <w:p w:rsidR="002C3B39" w:rsidRPr="002C3B39" w:rsidRDefault="002C3B39" w:rsidP="002C3B39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2C3B39">
        <w:rPr>
          <w:rFonts w:eastAsia="Times New Roman" w:cstheme="minorHAnsi"/>
          <w:sz w:val="28"/>
        </w:rPr>
        <w:t>Простой интерпретатор анализирует и тут же выполняет (собственно интерпретация) программу покомандно (или построчно), по мере поступления её исходного кода на вход интерпретатора. Достоинством такого подхода является мгновенная реакция. Недостаток — такой интерпретатор обнаруживает ошибки в тексте программы только при попытке выполнения команды (или строки) с ошибкой.</w:t>
      </w:r>
    </w:p>
    <w:p w:rsidR="002C3B39" w:rsidRPr="002C3B39" w:rsidRDefault="002C3B39" w:rsidP="002C3B39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2C3B39">
        <w:rPr>
          <w:rFonts w:eastAsia="Times New Roman" w:cstheme="minorHAnsi"/>
          <w:sz w:val="28"/>
        </w:rPr>
        <w:t>Интерпретатор компилирующего типа — это система из компилятора, переводящего исходный код программы в промежуточное представление, например, в байт-код или p-код, и собственно интерпретатора, который выполняет полученный промежуточный код (так называемая виртуальная машина). Достоинством таких систем является большее быстродействие выполнения программ (за счёт выноса анализа исходного кода в отдельный, разовый проход, и минимизации этого анализа в интерпретаторе). Недостатки — большее требование к ресурсам и требование на корректность исходного кода. Применяется в таких языках, как Java, PHP, Tcl, Perl, REXX (сохраняется результат парсинга исходного кода[5]), а также в различных СУБД.</w:t>
      </w:r>
    </w:p>
    <w:p w:rsidR="002C3B39" w:rsidRPr="002C3B39" w:rsidRDefault="002C3B39" w:rsidP="002C3B39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2C3B39">
        <w:rPr>
          <w:rFonts w:eastAsia="Times New Roman" w:cstheme="minorHAnsi"/>
          <w:sz w:val="28"/>
        </w:rPr>
        <w:t>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кода. Причём исходный код для такого интерпретатора не обязательно должен иметь текстовый формат или быть байт-кодом, который понимает только данный интерпретатор, это может быть машинный код какой-то существующей аппаратной платформы. К примеру, виртуальные машины вроде QEMU, Bochs, VMware включают в себя интерпретаторы машинного кода процессоров семейства x86.</w:t>
      </w:r>
    </w:p>
    <w:p w:rsidR="002C3B39" w:rsidRPr="002C3B39" w:rsidRDefault="002C3B39" w:rsidP="002C3B39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2C3B39">
        <w:rPr>
          <w:rFonts w:eastAsia="Times New Roman" w:cstheme="minorHAnsi"/>
          <w:sz w:val="28"/>
        </w:rPr>
        <w:t>Некоторые интерпретаторы (например, для языков Лисп, Scheme, Python, Бейсик и других) могут работать в режиме диалога или так называемого цикла чтения-вычисления-печати (англ. read-eval-print loop, REPL). В таком режиме интерпретатор считывает законченную конструкцию языка (например, s-expression в языке Лисп), выполняет её, печатает результаты, после чего переходит к ожиданию ввода пользователем следующей конструкции.</w:t>
      </w:r>
    </w:p>
    <w:p w:rsidR="002C3B39" w:rsidRPr="002C3B39" w:rsidRDefault="002C3B39" w:rsidP="002C3B39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2C3B39">
        <w:rPr>
          <w:rFonts w:eastAsia="Times New Roman" w:cstheme="minorHAnsi"/>
          <w:sz w:val="28"/>
        </w:rPr>
        <w:t>Уникальным является язык Forth, который способен работать как в режиме интерпретации, так и компиляции входных данных, позволяя переключаться между этими режимами в произвольный момент, как во время трансляции исходного кода, так и во время работы программ.[6]</w:t>
      </w:r>
    </w:p>
    <w:p w:rsidR="002C3B39" w:rsidRPr="002C3B39" w:rsidRDefault="002C3B39" w:rsidP="002C3B39">
      <w:pPr>
        <w:spacing w:after="0" w:line="240" w:lineRule="auto"/>
        <w:jc w:val="both"/>
        <w:rPr>
          <w:rFonts w:eastAsia="Times New Roman" w:cstheme="minorHAnsi"/>
          <w:sz w:val="28"/>
        </w:rPr>
      </w:pPr>
      <w:r w:rsidRPr="002C3B39">
        <w:rPr>
          <w:rFonts w:eastAsia="Times New Roman" w:cstheme="minorHAnsi"/>
          <w:sz w:val="28"/>
        </w:rPr>
        <w:t xml:space="preserve">Следует также отметить, что режимы интерпретации можно найти не только в программном, но и аппаратном обеспечении. Так, многие микропроцессоры интерпретируют машинный код с помощью встроенных микропрограмм, а процессоры семейства x86, начиная с Pentium (например, на архитектуре Intel P6), во время исполнения машинного кода </w:t>
      </w:r>
      <w:r w:rsidRPr="002C3B39">
        <w:rPr>
          <w:rFonts w:eastAsia="Times New Roman" w:cstheme="minorHAnsi"/>
          <w:sz w:val="28"/>
        </w:rPr>
        <w:lastRenderedPageBreak/>
        <w:t>предварительно транслируют его во внутренний формат (в последовательность микроопераций).</w:t>
      </w:r>
    </w:p>
    <w:p w:rsidR="008C2BC4" w:rsidRDefault="007D7A52" w:rsidP="00F663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E2C11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0B0E73" w:rsidRPr="000B0E73" w:rsidRDefault="00327A4B" w:rsidP="000B0E73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327A4B">
        <w:rPr>
          <w:rFonts w:ascii="Times New Roman" w:hAnsi="Times New Roman" w:cs="Times New Roman"/>
          <w:sz w:val="28"/>
          <w:szCs w:val="24"/>
        </w:rPr>
        <w:t>Релизовать приложение, вычисляющее значение выражения по его символьной записи.</w:t>
      </w:r>
    </w:p>
    <w:p w:rsidR="006857C8" w:rsidRDefault="007D7A52" w:rsidP="00604A8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663CA">
        <w:rPr>
          <w:rFonts w:ascii="Times New Roman" w:hAnsi="Times New Roman" w:cs="Times New Roman"/>
          <w:b/>
          <w:sz w:val="28"/>
          <w:szCs w:val="24"/>
        </w:rPr>
        <w:t>Алгоритм решения задачи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Приложение должно принимать на вход математическое выражение в его текстовой записи. Должны быть реализованы вещественный и логический типы данных. Преобразование логического типа в вещественный — неяное, истина = 1.0, ложь = 0.0. Обратное преобразование запрещено. Необходимо реализовать следующие операции: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+ (сложение, вещественное)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- (вычитание, вещественное)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+ (унарный плюс, вещественное)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- (унарный минус, вещественное)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* (умножение, вещественное)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/ (деление, вещественное)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% (остаток, вещественный)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** (степень, вещественная)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= (сравнение, вещественное, результат логический)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&gt; (больше, вещественное, результат логический)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&lt; (меньше, вещественное, результат логический)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&gt;= (больше либо равно, вещественное, результат логический)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&lt;= (меньше либо равно, вещественное, результат логический)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!= (неравенство, вещественное, результат логический)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&amp; (умножение, логическое [коньюнкция])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| (сложение, логическое [дизъюнкция])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^ (исключающее или, логическое)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! (отрицание, логическое)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Должны быть определены константы pi и e с точностью, доступной в среде разработки.  Пользователя должна быть возможность добавлять собственные константы. Также должны быть реализованы следующие функции: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lastRenderedPageBreak/>
        <w:t>min (наименьшее из двух вещественных)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max (наибольшее из двух вещественных)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round (округление к ближайшему целому)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trunc (округление в сторону нуля)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floor (округление в меньшую сторону)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ceil (округление в большую сторону)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sin (синус)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cos (косинус)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tan (тангенс)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cotan (котангенс)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arcsin (арксинус)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arccos (арккосинус)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arctan(арктангенс)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ln (натуральный логарифм)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abs (модуль)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sign (знак, возвращает -1, 0 или 1 соответственно)</w:t>
      </w:r>
    </w:p>
    <w:p w:rsidR="00177D4E" w:rsidRPr="00177D4E" w:rsidRDefault="00177D4E" w:rsidP="00177D4E">
      <w:pPr>
        <w:jc w:val="both"/>
        <w:rPr>
          <w:rFonts w:ascii="Times New Roman" w:hAnsi="Times New Roman" w:cs="Times New Roman"/>
          <w:sz w:val="28"/>
        </w:rPr>
      </w:pPr>
      <w:r w:rsidRPr="00177D4E">
        <w:rPr>
          <w:rFonts w:ascii="Times New Roman" w:hAnsi="Times New Roman" w:cs="Times New Roman"/>
          <w:sz w:val="28"/>
        </w:rPr>
        <w:t>Режим работы тригонометрических функций (градусы/радианы) должен выбираться пользователем. Числа могут быть записаны как в десятичной, так и в научной форме.</w:t>
      </w:r>
    </w:p>
    <w:p w:rsidR="006E2C11" w:rsidRPr="00177D4E" w:rsidRDefault="00B85E36" w:rsidP="00F663CA">
      <w:pPr>
        <w:jc w:val="center"/>
        <w:rPr>
          <w:b/>
          <w:sz w:val="28"/>
          <w:lang w:val="en-US"/>
        </w:rPr>
      </w:pPr>
      <w:r w:rsidRPr="00B85E36">
        <w:rPr>
          <w:b/>
          <w:sz w:val="28"/>
        </w:rPr>
        <w:t>Тестирование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System.Math;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Shaykhullin.Tests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[TestClass]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BinaryTests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InterpreterTester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ПоследовательностьОперацийВыполняется()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 &amp; false | true ^ false"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ЛогическиеОператорыИиИлиПрименяютсяВПравильнойПоследовательности()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 &amp; false | 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"false | true &amp; false"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Assert.IsFalse(result2);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ИсключающееИлиПрименяетсяСОтрицанием()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"!(true ^ true)"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ИсключающееИлиПрименяется()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 ^ 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Assert.IsFalse(result);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ЛожьИлиИстинаРавнаИстине()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"false | 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ЛожьИИстинаРавнаЛжи()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"false &amp; 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Assert.IsFalse(result);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ЛожьРавнаЛжиСПодстановкой()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"(1 == 0) == false"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ЛожьРавнаЛжи()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"false == false"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ПравдаРавнаПравде()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 == 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ПравдаНеРавнаЛжи()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 != false"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ОператорБольшеИлиРавноПрименяетсяКРавным()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"2.23 &gt;= 2.23"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ОператорБольшеИлиРавноПрименяется()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"1.11 &gt;= 2.22"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Assert.IsFalse(result);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ОператорМеньшеИлиРавноПрименяетсяКРавным()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"2.22 &lt;= 2.22"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ОператорМеньшеИлиРавноПрименяется()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"1.11 &lt;= 2.22"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ОператорМеньшеПрименяетсяКВыражению()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 + 2 &lt; 2 - 100.12"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Assert.IsFalse(result);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ОператорБольшеПрименяетсяКВыраженям()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 + 2 &gt; 2 - 1"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ОператорБольшеПрименяетсяКВыражению()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 + 2 &gt;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ОператорБольшеПрименяется()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 &gt;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Assert.IsFalse(result);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ЛогическоеРавенствоПрименяетсяКЛогическому()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 == 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ЛогическоеРавенствоПрименяется()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 == (1.2 == 1.2)"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ВещественноеРавенствоПрименяетсяСУмножением()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"100 == 10*10"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ВещественноеРавенствоПрименяется()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"100 == 100"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БинарноеСложениеПрименяется()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"2+2"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Assert.AreEqual(4,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БинарноеВычитаниеПрименяется()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"2-2+2"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Assert.AreEqual(2,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БинарноеУмножениеПрименяется()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"2*2+2"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"2+2*2"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Assert.AreEqual(6, result1);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Assert.AreEqual(6, result2);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БинарноеДелениеПрименяется()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result1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"2/2+2"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result2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"2+2/2"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Assert.AreEqual(3, result1);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Assert.AreEqual(3, result2);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System.Math;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Shaykhullin.Tests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[TestClass]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UnaryTests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InterpreterTester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КоинусВычисляетсяВВыражении()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"sin(cos(12.2))"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Assert.AreEqual(Sin(Cos(12.2)),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КоинусВычисляется()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"cos(12.2)"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Assert.AreEqual(Cos(12.2),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СинусВычисляетсяВВыражении()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"cos(sin(10))"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Assert.AreEqual(Cos(Sin(10)),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СинусВычисляется()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"sin(10)"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Assert.AreEqual(Sin(10),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ДвойноеВозведениеВСтепеньПрименяетя()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"2****"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Assert.AreEqual(16,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ОстатокОтДеленияПрименяется()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"min((12 % 5), (1))"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Assert.AreEqual(1d,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ОкруглениеДоЦелогоПрименяется()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"trunc(1.19123123)"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Assert.AreEqual(1,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ОкруглениеКПлюсБесконечностиПрименяется()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"ceil(1.1)"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Assert.AreEqual(2,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ОкруглениеКМинусБесконечностиПрименяется()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"floor(1.99)"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Assert.AreEqual(1,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ОкруглениеКЧетномуПрименяется()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"round(1.5)"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Assert.AreEqual(2,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ВозведениеВСтепеньПрименяется()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"10**"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Assert.AreEqual(100d,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УнарноеОтрицаниеПрименяетсяТрижды()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"!!!true"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УнарноеОтрицаниеПрименяетсяДважды()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"!!true"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УнарноеОтрицаниеПрименяется()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УнарнаяФункцияПрименяетсяВнутриБинарной()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"max(sign(-10), sign(10))"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Assert.AreEqual(1d,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УнарныйМинусПримеряется()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Assert.AreEqual(-1d,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УнарнаяФункцияПрименяется()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"sign(-100) + 1"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Assert.AreEqual(0d,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УнарныйМинусПримеряетсяНесколькоРаз()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"-----1"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Assert.AreEqual(-1d,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УнарныйМинусВместеСУнарнымПлюсом()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"+-+1"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Assert.AreEqual(-1d,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УнарныйМинусВместеСБинарнымПлюсом()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"-1+1"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Assert.AreEqual(0d,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УнарныйМинусПрименяетсяКПравильномуОперанду()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"min((-1), 2)"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Assert.AreEqual(-1d,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Microsoft.VisualStudio.TestTools.UnitTesting;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System.Math;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Shaykhullin.Tests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[TestClass]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ConstantTests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InterpreterTester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ТангенсВычисляетсяВВыражении()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"min(tan(1.12e-10), 10)"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Assert.AreEqual(Tan(1.12e-10),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ТангенсВычисляется()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"tan(1.2e-10)"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Assert.AreEqual(Tan(1.2e-10),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ЭкспоненциальнаяФормаЗаписиВычисляетсяВВыражении()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"min(max(1.5e-10, 10.10e2), 1.4e-11) == 1.4e-11"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НормализованнаяЭкспоненциальнаяФормаЗаписиВещественныхЧиселПоСтандартуIEEE754()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"1.2e-1"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Assert.AreEqual(0.12, 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ВыражениеСКонстантамиВычисляется()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"max(min(e, pi), min((e-pi), (pi**))) == 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Assert.IsTrue(result);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КонстантаEВычисляетсяВВыражении()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"e-1.111"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Assert.AreEqual(E-1.111, result, 0.00000001);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КонстантаEВычисляется()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Assert.AreEqual(E, result, 0.00000001);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КонстантаПиВычисляетсяВВыражении()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"pi+1.2"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Assert.AreEqual(PI + 1.2, result, 0.00000001);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[TestMethod]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КонстантаПиВычисляется()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Interpret&lt;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Assert.AreEqual(PI, result, 0.00000001);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177D4E" w:rsidRDefault="00177D4E" w:rsidP="00177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Shaykhullin.Tests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InterpreterTester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TResult Interpret&lt;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expression)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(TResult)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ExpressionInterpreter(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processor: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ExpressionSyntaxTreeProcessor(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formatter: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ExpressionSyntaxTreeFormatter(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sortProcessor: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ExpressionInfixSortStationProcessor(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lexingInterpreter: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ExpressionLexingInterpreter(expression)))))</w:t>
      </w:r>
    </w:p>
    <w:p w:rsidR="00BD55D6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.Interpret();</w:t>
      </w:r>
    </w:p>
    <w:p w:rsidR="00BD55D6" w:rsidRPr="006E587B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587B">
        <w:rPr>
          <w:rFonts w:ascii="Consolas" w:hAnsi="Consolas" w:cs="Consolas"/>
          <w:color w:val="000000"/>
          <w:sz w:val="19"/>
          <w:szCs w:val="19"/>
        </w:rPr>
        <w:t>}</w:t>
      </w:r>
    </w:p>
    <w:p w:rsidR="00BD55D6" w:rsidRPr="006E587B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87B"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BD55D6" w:rsidRPr="006E587B" w:rsidRDefault="00BD55D6" w:rsidP="00BD5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587B">
        <w:rPr>
          <w:rFonts w:ascii="Consolas" w:hAnsi="Consolas" w:cs="Consolas"/>
          <w:color w:val="000000"/>
          <w:sz w:val="19"/>
          <w:szCs w:val="19"/>
        </w:rPr>
        <w:t>}</w:t>
      </w:r>
    </w:p>
    <w:p w:rsidR="00AA7864" w:rsidRDefault="00AA7864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7864" w:rsidRDefault="00AA7864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8C2BC4" w:rsidRDefault="007D7A52" w:rsidP="00F663C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E36">
        <w:rPr>
          <w:rFonts w:ascii="Times New Roman" w:hAnsi="Times New Roman" w:cs="Times New Roman"/>
          <w:b/>
          <w:sz w:val="28"/>
          <w:szCs w:val="24"/>
        </w:rPr>
        <w:t>Заключение</w:t>
      </w:r>
    </w:p>
    <w:p w:rsidR="006E587B" w:rsidRPr="006E587B" w:rsidRDefault="006E587B" w:rsidP="006E587B">
      <w:pPr>
        <w:rPr>
          <w:rFonts w:cstheme="minorHAnsi"/>
          <w:sz w:val="28"/>
          <w:szCs w:val="32"/>
        </w:rPr>
      </w:pPr>
      <w:r w:rsidRPr="006E587B">
        <w:rPr>
          <w:rFonts w:cstheme="minorHAnsi"/>
          <w:sz w:val="28"/>
          <w:szCs w:val="32"/>
        </w:rPr>
        <w:t>В данн</w:t>
      </w:r>
      <w:r>
        <w:rPr>
          <w:rFonts w:cstheme="minorHAnsi"/>
          <w:sz w:val="28"/>
          <w:szCs w:val="32"/>
        </w:rPr>
        <w:t>ой лабораторной работе мы научились выстраивать архитектуру интерпретатора, парсить выражения на лексемы, переводить их в постфиксную нотацию, создавать деревья операций и вычислять результат.</w:t>
      </w:r>
    </w:p>
    <w:p w:rsidR="006857C8" w:rsidRPr="00604A85" w:rsidRDefault="00B85E36" w:rsidP="00604A85">
      <w:pPr>
        <w:jc w:val="center"/>
        <w:rPr>
          <w:rFonts w:ascii="Times New Roman" w:hAnsi="Times New Roman" w:cs="Times New Roman"/>
          <w:sz w:val="28"/>
          <w:szCs w:val="32"/>
        </w:rPr>
      </w:pPr>
      <w:r w:rsidRPr="00B85E36">
        <w:rPr>
          <w:rFonts w:cstheme="minorHAnsi"/>
          <w:b/>
          <w:sz w:val="28"/>
          <w:szCs w:val="32"/>
        </w:rPr>
        <w:t>Пример работы</w:t>
      </w:r>
    </w:p>
    <w:p w:rsidR="00D75C41" w:rsidRDefault="001B68A0" w:rsidP="00ED3C60">
      <w:pPr>
        <w:rPr>
          <w:rFonts w:cstheme="minorHAnsi"/>
          <w:sz w:val="24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40F41B3" wp14:editId="130944EE">
            <wp:extent cx="5940425" cy="101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8A0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1FD7B5B2" wp14:editId="6E380FF0">
            <wp:extent cx="5940425" cy="101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8A0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395A76F" wp14:editId="5EA65B54">
            <wp:extent cx="5940425" cy="1010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8A0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lastRenderedPageBreak/>
        <w:drawing>
          <wp:inline distT="0" distB="0" distL="0" distR="0" wp14:anchorId="192B670E" wp14:editId="50072AE9">
            <wp:extent cx="5940425" cy="101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68A0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0DD7AE41" wp14:editId="2367B7F0">
            <wp:extent cx="5940425" cy="1010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Default="00ED3C60" w:rsidP="00ED3C60">
      <w:pPr>
        <w:rPr>
          <w:rFonts w:cstheme="minorHAnsi"/>
          <w:sz w:val="24"/>
          <w:lang w:val="en-US"/>
        </w:rPr>
      </w:pPr>
    </w:p>
    <w:p w:rsidR="00ED3C60" w:rsidRPr="00604A85" w:rsidRDefault="00ED3C60" w:rsidP="00ED3C60">
      <w:pP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5E36">
        <w:rPr>
          <w:rFonts w:cstheme="minorHAnsi"/>
          <w:b/>
          <w:sz w:val="28"/>
        </w:rPr>
        <w:t>Исходный</w:t>
      </w:r>
      <w:r w:rsidRPr="00604A85">
        <w:rPr>
          <w:rFonts w:cstheme="minorHAnsi"/>
          <w:b/>
          <w:sz w:val="28"/>
          <w:lang w:val="en-US"/>
        </w:rPr>
        <w:t xml:space="preserve"> </w:t>
      </w:r>
      <w:r w:rsidRPr="00B85E36">
        <w:rPr>
          <w:rFonts w:cstheme="minorHAnsi"/>
          <w:b/>
          <w:sz w:val="28"/>
        </w:rPr>
        <w:t>код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ILexingContext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SubExpression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ExpressionInfixSortStationProcessor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Queue&lt;Lexeme&gt; input;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Queue&lt;Lexeme&gt; output;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Stack&lt;Lexeme&gt; stack;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IEnumerable&lt;LexemeSorter&gt; lexemeSorters;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ExpressionInfixSortStationProcessor(ExpressionLexingInterpreter lexingInterpreter)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input = lexingInterpreter.LexExpression();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output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Queue&lt;Lexeme&gt;();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Stack&lt;Lexeme&gt;();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lexemeSorters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(LexemeSorter).Assembly.GetTypes()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.Where(type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(LexemeSorter).IsAssignableFrom(type))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.Where(type =&gt; !type.IsAbstract)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.OrderByDescending(type =&gt; type.CalculateBaseClasses())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.Select(type =&gt; (LexemeSorter)Activator.CreateInstance(type))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.ToList();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Queue&lt;Lexeme&gt; ToPostfixNotaition()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Lexeme prevLexeme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(input.Count &gt; 0)</w:t>
      </w:r>
    </w:p>
    <w:p w:rsidR="006A07D0" w:rsidRP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6A07D0">
        <w:rPr>
          <w:rFonts w:ascii="Consolas" w:hAnsi="Consolas" w:cs="Consolas"/>
          <w:color w:val="000000"/>
          <w:sz w:val="19"/>
          <w:szCs w:val="19"/>
        </w:rPr>
        <w:t>{</w:t>
      </w:r>
    </w:p>
    <w:p w:rsidR="006A07D0" w:rsidRP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7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7D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lexeme</w:t>
      </w:r>
      <w:r w:rsidRPr="006A07D0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6A07D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6A07D0">
        <w:rPr>
          <w:rFonts w:ascii="Consolas" w:hAnsi="Consolas" w:cs="Consolas"/>
          <w:color w:val="000000"/>
          <w:sz w:val="19"/>
          <w:szCs w:val="19"/>
        </w:rPr>
        <w:t>();</w:t>
      </w:r>
    </w:p>
    <w:p w:rsidR="006A07D0" w:rsidRP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7D0" w:rsidRP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7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07D0">
        <w:rPr>
          <w:rFonts w:ascii="Consolas" w:hAnsi="Consolas" w:cs="Consolas"/>
          <w:color w:val="008000"/>
          <w:sz w:val="19"/>
          <w:szCs w:val="19"/>
        </w:rPr>
        <w:t>// Первый сортер, попавший под условие и более конкретного к более базовому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7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sorter = lexemeSorters.FirstOrDefault(s =&gt; s.IsSatisfied(lexeme))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"Sorter not found"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sorter.Sort(lexeme, prevLexeme, input, output, stack);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prevLexeme = lexeme;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LeftParenthesisLexeme)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"RIGHT Parenthesis"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output.Enqueue(stack.Pop());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ExpressionLexingInterpreter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ILexingContext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Queue&lt;Lexeme&gt; 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IEnumerable&lt;LexemeParser&gt; lexemeParsers;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ExpressionLexingInterpreter(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lexemes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Queue&lt;Lexeme&gt;();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lexemeParsers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(LexemeParser).Assembly.GetTypes()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.Where(type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(LexemeParser).IsAssignableFrom(type))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.Where(type =&gt; !type.IsAbstract)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.Select(type =&gt; (LexemeParser)Activator.CreateInstance(type))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.OrderByDescending(parser =&gt; parser.Name?.Length)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.ToList();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Expression = expression;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Caret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=&gt; Expression.ElementAtOrDefault(Caret);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SubExpression =&gt;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Caret &gt; Expression.Length 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Expression.Substring(Start, Caret - Start);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Queue&lt;Lexeme&gt; LexExpression()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Start = Caret;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 = lexemeParsers.FirstOrDefault(p =&gt; p.IsSatisfied(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$"Error in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{Caret}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symbol"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= parser.Parse(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(lexeme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!(lexeme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EmptyLexeme))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lexemes.Enqueue(lexeme);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(Caret &lt; Expression.Length);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TData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TData Operation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Tree&lt;TData&gt; Left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Tree&lt;TData&gt; Right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ExpressionSyntaxTreeFormatter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Queue&lt;Lexeme&gt; input;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Stack&lt;Tree&lt;Operation&gt;&gt; 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IEnumerable&lt;LexemeOperationMapper&gt; operationMappers;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ExpressionSyntaxTreeFormatter(ExpressionInfixSortStationProcessor sortProcessor)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input = sortProcessor.ToPostfixNotaition();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operations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Stack&lt;Tree&lt;Operation&gt;&gt;();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operationMappers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(LexemeOperationMapper).Assembly.GetTypes()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.Where(type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(LexemeOperationMapper).IsAssignableFrom(type))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.Where(type =&gt; !type.IsAbstract)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.OrderByDescending(type =&gt; type.CalculateBaseClasses())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.Select(type =&gt; (LexemeOperationMapper)Activator.CreateInstance(type))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.ToList();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 FormatOperation()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(input.Count &gt; 0)</w:t>
      </w:r>
    </w:p>
    <w:p w:rsidR="006A07D0" w:rsidRP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7D0"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6A07D0" w:rsidRP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7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A07D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lexeme</w:t>
      </w:r>
      <w:r w:rsidRPr="006A07D0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input</w:t>
      </w:r>
      <w:r w:rsidRPr="006A07D0"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Dequeue</w:t>
      </w:r>
      <w:r w:rsidRPr="006A07D0">
        <w:rPr>
          <w:rFonts w:ascii="Consolas" w:hAnsi="Consolas" w:cs="Consolas"/>
          <w:color w:val="000000"/>
          <w:sz w:val="19"/>
          <w:szCs w:val="19"/>
        </w:rPr>
        <w:t>();</w:t>
      </w:r>
    </w:p>
    <w:p w:rsidR="006A07D0" w:rsidRP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07D0" w:rsidRP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07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A07D0">
        <w:rPr>
          <w:rFonts w:ascii="Consolas" w:hAnsi="Consolas" w:cs="Consolas"/>
          <w:color w:val="008000"/>
          <w:sz w:val="19"/>
          <w:szCs w:val="19"/>
        </w:rPr>
        <w:t>// Первый мапппер, попавший под условие от более конкретного к более базовому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07D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mapper = operationMappers.FirstOrDefault(s =&gt; s.IsSatisfied(lexeme))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"Mapper not found"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operations.Push(mapper.Map(operations));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(operations.Count == 1)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operations.Pop();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(operations.Count == 0)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"Empty expression"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"Syntax error"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ExpressionSyntaxTreeProcessor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 input;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IEnumerable&lt;OperationExecutor&gt; operationExecutors;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ExpressionSyntaxTreeProcessor(ExpressionSyntaxTreeFormatter formatter)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input = formatter.FormatOperation();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operationExecutors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(OperationExecutor).Assembly.GetTypes()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.Where(t =&gt;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(OperationExecutor).IsAssignableFrom(t))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.Where(t =&gt; !t.IsAbstract)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.Select(t =&gt; (OperationExecutor)Activator.CreateInstance(t))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.ToArray();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ExecuteOperaion()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ExecuteOperationRecursive(input);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ExecuteOperationRecursive(Tree&lt;Operation&gt; node)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executor = operationExecutors.SingleOrDefault(ex =&gt; ex.IsSatisfied(node.Operation))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??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operation"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executor.ExecuteCore(node.Operation, node, ExecuteOperationRecursive);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AbsLexemeParser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LexemeParser&lt;AbsLexeme&gt;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"abs"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AndLexemeParser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LexemeParser&lt;AndLexeme&gt;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"&amp;"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ArccosLexemeParser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LexemeParser&lt;ArccosLexeme&gt;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"arccos"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ArcsinLexemeParser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LexemeParser&lt;ArcsinLexeme&gt;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"arcsin"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ArctanLexemeParser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LexemeParser&lt;ArctanLexeme&gt;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"arctan"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BooleanLexemeParser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LexemeParser&lt;BooleanLexeme&gt;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Parse(ILexingContext context)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.Parse(context);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BooleanLexeme(Name);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CeilLexemeParser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LexemeParser&lt;CeilLexeme&gt;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"ceil"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CommaLexemeParser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LexemeParser&lt;CommaLexeme&gt;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CosLexemeParser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LexemeParser&lt;CosLexeme&gt;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CotanLexemeParser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LexemeParser&lt;CotanLexeme&gt;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"cotan"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DivideLexemeParser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LexemeParser&lt;DivideLexeme&gt;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IsSatisfied(ILexingContext context)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.IsDigit(context.Current) || context.Current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Parse(ILexingContext context)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hasSeparator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hasExp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.IsDigit(context.Current)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|| (context.Current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!hasSeparator)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|| ((context.Current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context.Current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&amp;&amp; !hasExp)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|| context.Current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hasExp)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(context.Current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!hasSeparator)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hasSeparator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((context.Current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context.Current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&amp;&amp; !hasExp)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hasExp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context.Caret++;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DoubleLexeme(context.SubExpression);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LexemeParser&lt;EmptyLexeme&gt;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EqualLexemeParser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LexemeParser&lt;EqualLexeme&gt;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ExpLexemeParser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LexemeParser&lt;ExpLexeme&gt;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FalseLexemeParser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BooleanLexemeParser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"False"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FloorLexemeParser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LexemeParser&lt;FloorLexeme&gt;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"floor"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GreaterLexemeParser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LexemeParser&lt;GreaterLexeme&gt;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IsSatisfied(ILexingContext context) =&gt;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.IsSatisfied(context) &amp;&amp; context.Expression[context.Caret + 1]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GreaterOrEqualLexemeParser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LexemeParser&lt;GreaterOrEqualLexeme&gt;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LeftParenthesisLexemeParser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LexemeParser&lt;LeftParenthesisLexeme&gt;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LessLexemeParser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LexemeParser&lt;LessLexeme&gt;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IsSatisfied(ILexingContext context) =&gt;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.IsSatisfied(context) &amp;&amp; context.Expression[context.Caret + 1]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LessOrEqualLexemeParser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LexemeParser&lt;LessOrEqualLexeme&gt;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"&lt;="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LexemeParser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Parse(ILexingContext context);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IsSatisfied(ILexingContext context);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LexemeParser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TLexeme : Lexeme,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Parse(ILexingContext context)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context.Caret += Name.Length;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TLexeme();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IsSatisfied(ILexingContext context)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(context.Start + Name.Length &gt; context.Expression.Length)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context.Start; index &lt; context.Start + Name.Length; index++)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.ToLower(context.Expression[index])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.ToLower(Name[index - context.Start]))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LnLexemeParser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LexemeParser&lt;ArctanLexeme&gt;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MaxLexemeParser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LexemeParser&lt;MaxLexeme&gt;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MinLexemeParser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LexemeParser&lt;MinLexeme&gt;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MinusLexemeParser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LexemeParser&lt;MinusLexeme&gt;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ModulusLexemeParser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LexemeParser&lt;ModulusLexeme&gt;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MultiplyLexemeParser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LexemeParser&lt;MultiplyLexeme&gt;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IsSatisfied(ILexingContext context) =&gt;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.IsSatisfied(context) &amp;&amp; context.Expression[context.Caret + 1]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NotEqualLexemeParser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LexemeParser&lt;NotEqualLexeme&gt;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LexemeParser&lt;NotLexeme&gt;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IsSatisfied(ILexingContext context) =&gt;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.IsSatisfied(context) &amp;&amp; context.Expression[context.Caret + 1]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LexemeParser&lt;OrLexeme&gt;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PiLexemeParser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LexemeParser&lt;PiLexeme&gt;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PlusLexemeParser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LexemeParser&lt;PlusLexeme&gt;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PowerLexemeParser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LexemeParser&lt;PowerLexeme&gt;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"**"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RightParenthesisLexemeParser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LexemeParser&lt;RightParenthesisLexeme&gt;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RoundLexemeParser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LexemeParser&lt;RoundLexeme&gt;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"round"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SignLexemeParser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LexemeParser&lt;SignLexeme&gt;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"Sign"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SinLexemeParser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LexemeParser&lt;SinLexeme&gt;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TanLexemeParser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LexemeParser&lt;TanLexeme&gt;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"tan"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TrueLexemeParser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BooleanLexemeParser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TruncLexemeParser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LexemeParser&lt;TruncLexeme&gt;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"trunc"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Shaykhullin.Parsers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XorLexemeParser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LexemeParser&lt;XorLexeme&gt;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=&gt;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"^"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BooleanLexeme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ValueLexeme&lt;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BooleanLexeme()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BooleanLexeme(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.Parse(value))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DONE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ComparisonOperationLexeme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6;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EqualLexeme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ComparisonOperationLexeme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GreaterLexeme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ComparisonOperationLexeme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LessLexeme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ComparisonOperationLexeme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GreaterOrEqualLexeme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ComparisonOperationLexeme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LessOrEqualLexeme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ComparisonOperationLexeme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NotEqualLexeme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ComparisonOperationLexeme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NotLexeme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ComparisonOperationLexeme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ValueLexeme&lt;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DoubleLexeme(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.Parse(value))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PiLexeme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DoubleLexeme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PiLexeme()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(Math.PI.ToString())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ExpLexeme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DoubleLexeme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ExpLexeme()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(Math.E.ToString())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function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FunctionLexeme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4;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MaxLexeme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RoundLexeme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TruncLexeme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FloorLexeme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CeilLexeme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CotanLexeme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ArcsinLexeme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ArccosLexeme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ArctanLexeme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AbsLexeme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SignLexeme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FunctionLexeme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OperationLexeme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4;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PlusLexeme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5;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MinusLexeme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3;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UnaryPlusLexeme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3;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UnaryMinusLexeme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3;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MultiplyLexeme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DivideLexeme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ModulusLexeme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PowerLexeme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3;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AndLexeme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OrLexeme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XorLexeme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separator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SeparatorLexeme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3;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EmptyLexeme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SeparatorLexeme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CommaLexeme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SeparatorLexeme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LeftParenthesisLexeme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SeparatorLexeme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RightParenthesisLexeme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SeparatorLexeme {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value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ValueLexeme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 =&gt; 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ValueLexeme(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Value = value;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ValueLexeme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ValueLexeme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Value =&gt; (TValue)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ValueLexeme(TValue value)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(value)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BooleanLexemeSorter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LexemeSorter&lt;BooleanLexeme&gt;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output.Enqueue(lexeme);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CommaLexemeSorter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LexemeSorter&lt;CommaLexeme&gt;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(!(prevLexeme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ValueLexeme || prevLexeme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RightParenthesisLexeme))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Lexeme"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LexemeSorter&lt;DoubleLexeme&gt;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output.Enqueue(Lexeme);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FunctionLexemeSorter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LexemeSorter&lt;FunctionLexeme&gt;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(input.Count &gt; 0 &amp;&amp; input.Peek()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LeftParenthesisLexeme)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stack.Push(Lexeme);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Lexeme"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LeftParenthesisLexemeSorter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LexemeSorter&lt;LeftParenthesisLexeme&gt;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stack.Push(Lexeme);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LexemeSorter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IsSatisfied(Lexeme 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LexemeSorter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TLexeme : 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IsSatisfied(Lexeme 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TLexeme;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MinusOperationLexemeSorter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LexemeSorter&lt;MinusLexeme&gt;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(!(prevLexeme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ValueLexeme || prevLexeme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RightParenthesisLexeme))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stack.Push(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UnaryMinusLexeme());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 &amp;&amp;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(stack.Peek().Order &gt;= lexeme.Order)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output.Enqueue(stack.Pop());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stack.Push(lexeme);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OperationLexemeSorter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LexemeSorter&lt;OperationLexeme&gt;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IsSatisfied(Lexeme 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.IsSatisfied(lexeme) &amp;&amp; !(lexeme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PlusLexeme || 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MinusLexeme);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 &amp;&amp;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(stack.Peek().Order &gt;= Lexeme.Order)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output.Enqueue(stack.Pop());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stack.Push(Lexeme);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PlusOperationLexemeSorter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LexemeSorter&lt;PlusLexeme&gt;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(!(prevLexeme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ValueLexeme || prevLexeme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RightParenthesisLexeme))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stack.Push(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UnaryPlusLexeme());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 &amp;&amp;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(stack.Peek().Order &gt;= lexeme.Order)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output.Enqueue(stack.Pop());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stack.Push(lexeme);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Shaykhullin.LexemeSorters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RightParenthesisLexemeSorter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LexemeSorter&lt;RightParenthesisLexeme&gt;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Sort(Lexeme Lexeme, Lexeme prevLexeme, Queue&lt;Lexeme&gt; input, Queue&lt;Lexeme&gt; output, Stack&lt;Lexeme&gt; stack)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 &amp;&amp; !(stack.Peek()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LeftParenthesisLexeme))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output.Enqueue(stack.Pop());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stack.Pop();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"Closing Parenthesis"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 &amp;&amp; stack.Peek()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output.Enqueue(stack.Pop());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&lt;auto-generated&gt;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  This code was generated by a tool.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  Runtime Version:4.0.30319.42000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  Changes to this file may cause incorrect behavior and will be lost if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    the code is regenerated.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&lt;/auto-generated&gt;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//------------------------------------------------------------------------------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System.Reflection;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System.Reflection.AssemblyCompanyAttribute(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"Shaykhullin.Lab4"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System.Reflection.AssemblyConfigurationAttribute(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"Debug"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System.Reflection.AssemblyFileVersionAttribute(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System.Reflection.AssemblyInformationalVersionAttribute(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System.Reflection.AssemblyProductAttribute(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"Shaykhullin.Lab4"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System.Reflection.AssemblyTitleAttribute(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"Shaykhullin.Lab4"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 System.Reflection.AssemblyVersionAttribute(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"1.0.0.0"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Generated by the MSBuild WriteCodeFragment class.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BinaryOperationExecutor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OperationExecutor&lt;BinaryOperation&gt;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BinaryOperation operation,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Tree&lt;Operation&gt; node,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Func&lt;Tree&lt;Operation&gt;,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executeRecursive)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operation.ExecuteCore(executeRecursive(node.Left), executeRecursive(node.Right));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OperationExecutor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IsSatisfied(Operation operation);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ExecuteCore(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Operation operation,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Tree&lt;Operation&gt; node,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Func&lt;Tree&lt;Operation&gt;,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executeRecursive);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OperationExecutor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OperationExecutor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TOperation : 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IsSatisfied(Operation operation)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TOperation;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ExecuteCore(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Operation operation,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Tree&lt;Operation&gt; node,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Func&lt;Tree&lt;Operation&gt;,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executeRecursive)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Execute((TOperation)operation, node, executeRecursive);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TOperation operation,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Tree&lt;Operation&gt; node,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Func&lt;Tree&lt;Operation&gt;,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executeRecursive);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UnaryOperationExecutor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OperationExecutor&lt;UnaryOperation&gt;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UnaryOperation operation,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Tree&lt;Operation&gt; node,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Func&lt;Tree&lt;Operation&gt;,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executeRecursive)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operation.ExecuteCore(executeRecursive(node.Left ?? node.Right));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ValueOperationExecutor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OperationExecutor&lt;ValueOperation&gt;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Execute(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ValueOperation operation,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Tree&lt;Operation&gt; node,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Func&lt;Tree&lt;Operation&gt;,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executeRecursive)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operation.ExecuteCore();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BinaryAndLexemeOperationMapper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BinaryLexemeOperationMapper&lt;AndLexeme, BinaryAndOperation&gt;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BinaryDivideLexemeOperationMapper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BinaryLexemeOperationMapper&lt;DivideLexeme, BinaryDivideOperation&gt;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BinaryEqualLexemeOperationMapper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BinaryLexemeOperationMapper&lt;EqualLexeme, BinaryEqualOperation&gt;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BinaryGreaterOrEqualLexemeOperationMapper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BinaryLexemeOperationMapper&lt;GreaterOrEqualLexeme, BinaryGreaterOrEqualOperation&gt;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BinaryGreaterLexemeOperationMapper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BinaryLexemeOperationMapper&lt;GreaterLexeme, BinaryGreaterOperation&gt;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BinaryLessOrEqualLexemeOperationMapper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BinaryLexemeOperationMapper&lt;LessOrEqualLexeme, BinaryLessOrEqualOperation&gt;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BinaryLessLexemeOperationMapper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BinaryLexemeOperationMapper&lt;LessLexeme, BinaryLessOperation&gt;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BinaryLexemeOperationMapper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LexemeOperationMapper&lt;TLexeme, TOperation&gt;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TLexeme : 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TOperation : BinaryOperation,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 Map(Stack&lt;Tree&lt;Operation&gt;&gt; operations)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(operations.Count &lt; 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binary operation"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Operation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TOperation(),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 = operations.Pop(),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Left = operations.Pop()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BinaryMinLexemeOperationMapper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BinaryLexemeOperationMapper&lt;MinLexeme, BinaryMinOperation&gt;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BinaryMaxLexemeOperationMapper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BinaryLexemeOperationMapper&lt;MaxLexeme, BinaryMaxOperation&gt;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RoundLexemeOperationMapper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UnaryLexemeOperationMapper&lt;RoundLexeme, UnaryRoundOperation&gt;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TruncLexemeOperationMapper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UnaryLexemeOperationMapper&lt;TruncLexeme, UnaryTruncOperation&gt;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FloorLexemeOperationMapper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UnaryLexemeOperationMapper&lt;FloorLexeme, UnaryFloorOperation&gt;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CeilLexemeOperationMapper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UnaryLexemeOperationMapper&lt;CeilLexeme, UnaryCeilOperation&gt;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SinLexemeOperationMapper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UnaryLexemeOperationMapper&lt;SinLexeme, UnarySinOperation&gt;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CosLexemeOperationMapper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UnaryLexemeOperationMapper&lt;CosLexeme, UnaryCosOperation&gt;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TanLexemeOperationMapper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UnaryLexemeOperationMapper&lt;TanLexeme, UnaryTanOperation&gt;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CotanLexemeOperationMapper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UnaryLexemeOperationMapper&lt;CotanLexeme, UnaryCotanOperation&gt;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ArcsinLexemeOperationMapper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UnaryLexemeOperationMapper&lt;ArcsinLexeme, UnaryArcsinOperation&gt;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ArccosLexemeOperationMapper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UnaryLexemeOperationMapper&lt;ArccosLexeme, UnaryArccosOperation&gt;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ArctanLexemeOperationMapper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UnaryLexemeOperationMapper&lt;ArctanLexeme, UnaryArctanOperation&gt;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LnLexemeOperationMapper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UnaryLexemeOperationMapper&lt;LnLexeme, UnaryLnOperation&gt;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AbsLexemeOperationMapper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UnaryLexemeOperationMapper&lt;AbsLexeme, UnaryAbsOperation&gt;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SignLexemeOperationMapper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UnaryLexemeOperationMapper&lt;SignLexeme, UnarySignOperation&gt;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BinaryMinusLexemeOperationMapper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BinaryLexemeOperationMapper&lt;MinusLexeme, BinaryMinusOperation&gt;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BinaryModulusOperationMapper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BinaryLexemeOperationMapper&lt;ModulusLexeme, BinaryModulusOperation&gt;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BinaryMultiplyLexemeOperationMapper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BinaryLexemeOperationMapper&lt;MultiplyLexeme, BinaryMultiplyOperation&gt;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BinaryNotEqualLexemeOperationMapper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BinaryLexemeOperationMapper&lt;NotEqualLexeme, BinaryNotEqualOperation&gt;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BinaryOrLexemeOperationMapper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BinaryLexemeOperationMapper&lt;OrLexeme, BinaryOrOperation&gt;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BinaryPlusLexemeOperationMapper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BinaryLexemeOperationMapper&lt;PlusLexeme, BinaryPlusOperation&gt;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BinaryXorLexemeOperationMapper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: BinaryLexemeOperationMapper&lt;XorLexeme, BinaryXorOperation&gt;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UnaryLexemeOperationMapper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LexemeOperationMapper&lt;TLexeme, TOperation&gt;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TLexeme : 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TOperation : UnaryOperation,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 Map(Stack&lt;Tree&lt;Operation&gt;&gt; operations)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(operations.Count &lt; 1)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"Invalid unary operation"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Operation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TOperation(),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Right = operations.Pop()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UnaryMinusLexemeOperationMapper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UnaryLexemeOperationMapper&lt;UnaryMinusLexeme, UnaryMinusOperation&gt;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UnaryNotLexemeOperationMapper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UnaryLexemeOperationMapper&lt;NotLexeme, UnaryNotOperation&gt;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UnaryPlusLexemeOperationMapper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UnaryLexemeOperationMapper&lt;UnaryPlusLexeme, UnaryPlusOperation&gt;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UnaryPowerLexemeOperationMapper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UnaryLexemeOperationMapper&lt;PowerLexeme, UnaryPowerOperation&gt;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BooleanLexemeOperationMapper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LexemeOperationMapper&lt;BooleanLexeme, DoubleValue&gt;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Lexeme;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IsSatisfied(Lexeme 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.IsSatisfied((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.Lexeme = Lexeme));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 Map(Stack&lt;Tree&lt;Operation&gt;&gt; operations)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Operation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BooleanValue(((BooleanLexeme)Lexeme).Value)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LexemeOperationMapper&lt;DoubleLexeme, DoubleValue&gt;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Lexeme;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IsSatisfied(Lexeme 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.IsSatisfied((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.Lexeme = Lexeme));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 Map(Stack&lt;Tree&lt;Operation&gt;&gt; operations)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Operation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DoubleValue(((DoubleLexeme)Lexeme).Value)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ValueLexemeOperationMapper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LexemeOperationMapper&lt;TLexeme, TOperation&gt;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TLexeme : 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TOperation : ValueOperation,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 Map(Stack&lt;Tree&lt;Operation&gt;&gt; operations)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Operation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TOperation()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Shaykhullin.Lexemes;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Shaykhullin.OperationMappers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IsSatisfied(Lexeme Lexeme);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Tree&lt;Operation&gt; Map(Stack&lt;Tree&lt;Operation&gt;&gt; operations);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LexemeOperationMapper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TLexeme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LexemeOperationMapper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TLexeme : Lexeme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TOperation : 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IsSatisfied(Lexeme Lexeme)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Lexeme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TLexeme;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BinaryAndOperation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&amp;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BinaryDivideOperation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/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BinaryEqualOperation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arg1.Equals(arg2);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BinaryGreaterOperation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&gt;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BinaryGreaterOrEqualOperation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&gt;=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BinaryLessOperation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&lt;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BinaryLessOrEqualOperation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&lt;=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BinaryMaxOperation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&gt; arg2 ? arg1 :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BinaryMinOperation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&gt; arg2 ? arg2 : arg1;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BinaryMinusOperation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arg1 -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BinaryModulusOperation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arg1 %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BinaryMultiplyOperation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*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BinaryNotEqualOperation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!(arg1.Equals(arg2));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TArgument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BinaryOperation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Calculate((TArgument)arg1, (TArgument)arg2);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TReturn Calculate(TArgument arg1, TArgument arg2);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BinaryOrOperation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|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BinaryPlusOperation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+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BinaryXorOperation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BinaryOperation&lt;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arg2)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arg1 ^ arg2;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UnaryAbsOperation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Math.Abs(arg);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UnaryArccosOperation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Math.Acos(arg);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UnaryArcsinOperation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Math.Asin(arg);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UnaryArctanOperation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Math.Atan(arg);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UnaryCeilOperation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Math.Ceiling(arg);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UnaryCosOperation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Math.Cos(arg);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UnaryCotanOperation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1d / Math.Tan(arg);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UnaryFloorOperation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Math.Floor(arg);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UnaryLnOperation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Math.Log(arg);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UnaryMinusOperation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-arg;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UnaryNotOperation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!arg;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TArgument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UnaryOperation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Calculate((TArgument)arg);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TReturn Calculate(TArgument 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UnaryPlusOperation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UnaryPowerOperation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Math.Pow(arg, 2);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UnaryRoundOperation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Math.Round(arg);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UnarySignOperation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Math.Sign(arg);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UnarySinOperation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Math.Sin(arg);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UnaryTanOperation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Math.Tan(arg);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UnaryTruncOperation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 UnaryOperation&lt;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arg)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Math.Truncate(arg);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BooleanValue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ValueOperation&lt;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BooleanValue(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(value)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DoubleValue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ValueOperation&lt;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DoubleValue(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(value)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ValueOperation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ExecuteCore();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ValueOperation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: ValueOperation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value;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ValueOperation(TValue value)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.value = value;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ExecuteCore()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TValue Calculate()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Shaykhullin.Operations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6A07D0" w:rsidRDefault="006A07D0" w:rsidP="006A07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C60" w:rsidRPr="006A07D0" w:rsidRDefault="00ED3C60" w:rsidP="006A07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lang w:val="en-US"/>
        </w:rPr>
      </w:pPr>
      <w:bookmarkStart w:id="1" w:name="_GoBack"/>
      <w:bookmarkEnd w:id="1"/>
    </w:p>
    <w:sectPr w:rsidR="00ED3C60" w:rsidRPr="006A07D0" w:rsidSect="00CC3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1359" w:rsidRDefault="00F51359" w:rsidP="007F1DAE">
      <w:pPr>
        <w:spacing w:after="0" w:line="240" w:lineRule="auto"/>
      </w:pPr>
      <w:r>
        <w:separator/>
      </w:r>
    </w:p>
  </w:endnote>
  <w:endnote w:type="continuationSeparator" w:id="0">
    <w:p w:rsidR="00F51359" w:rsidRDefault="00F51359" w:rsidP="007F1D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1359" w:rsidRDefault="00F51359" w:rsidP="007F1DAE">
      <w:pPr>
        <w:spacing w:after="0" w:line="240" w:lineRule="auto"/>
      </w:pPr>
      <w:r>
        <w:separator/>
      </w:r>
    </w:p>
  </w:footnote>
  <w:footnote w:type="continuationSeparator" w:id="0">
    <w:p w:rsidR="00F51359" w:rsidRDefault="00F51359" w:rsidP="007F1D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295F"/>
    <w:multiLevelType w:val="multilevel"/>
    <w:tmpl w:val="D29E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A3DCB"/>
    <w:multiLevelType w:val="hybridMultilevel"/>
    <w:tmpl w:val="A7DC0E9A"/>
    <w:lvl w:ilvl="0" w:tplc="EEDCEC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14E"/>
    <w:multiLevelType w:val="hybridMultilevel"/>
    <w:tmpl w:val="3F180C4E"/>
    <w:lvl w:ilvl="0" w:tplc="5D1672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9A7B54"/>
    <w:multiLevelType w:val="hybridMultilevel"/>
    <w:tmpl w:val="276CA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9F2265"/>
    <w:multiLevelType w:val="hybridMultilevel"/>
    <w:tmpl w:val="5DB41E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126F5A"/>
    <w:multiLevelType w:val="multilevel"/>
    <w:tmpl w:val="3B0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F27AD"/>
    <w:multiLevelType w:val="multilevel"/>
    <w:tmpl w:val="821C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6C3B45"/>
    <w:multiLevelType w:val="hybridMultilevel"/>
    <w:tmpl w:val="6CC8B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592DBC"/>
    <w:multiLevelType w:val="hybridMultilevel"/>
    <w:tmpl w:val="54F484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9778F7"/>
    <w:multiLevelType w:val="hybridMultilevel"/>
    <w:tmpl w:val="390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76F3"/>
    <w:multiLevelType w:val="hybridMultilevel"/>
    <w:tmpl w:val="E7AC5FB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B97E34"/>
    <w:multiLevelType w:val="multilevel"/>
    <w:tmpl w:val="D4E26B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EEB5A29"/>
    <w:multiLevelType w:val="multilevel"/>
    <w:tmpl w:val="4814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A51C24"/>
    <w:multiLevelType w:val="hybridMultilevel"/>
    <w:tmpl w:val="FB208E74"/>
    <w:lvl w:ilvl="0" w:tplc="DE4CA89C">
      <w:start w:val="1"/>
      <w:numFmt w:val="decimal"/>
      <w:lvlText w:val="%1&gt;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D910B2"/>
    <w:multiLevelType w:val="multilevel"/>
    <w:tmpl w:val="6D50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7C1B25"/>
    <w:multiLevelType w:val="hybridMultilevel"/>
    <w:tmpl w:val="1EBE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D167E"/>
    <w:multiLevelType w:val="multilevel"/>
    <w:tmpl w:val="3D9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090B08"/>
    <w:multiLevelType w:val="hybridMultilevel"/>
    <w:tmpl w:val="BA1A0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321597"/>
    <w:multiLevelType w:val="hybridMultilevel"/>
    <w:tmpl w:val="DB584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752F7A"/>
    <w:multiLevelType w:val="hybridMultilevel"/>
    <w:tmpl w:val="650A89C6"/>
    <w:lvl w:ilvl="0" w:tplc="EDA0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FC06AFB"/>
    <w:multiLevelType w:val="multilevel"/>
    <w:tmpl w:val="E0E8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0D7467E"/>
    <w:multiLevelType w:val="multilevel"/>
    <w:tmpl w:val="02E4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4E95B12"/>
    <w:multiLevelType w:val="multilevel"/>
    <w:tmpl w:val="006A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D34776D"/>
    <w:multiLevelType w:val="hybridMultilevel"/>
    <w:tmpl w:val="4DA89DDC"/>
    <w:lvl w:ilvl="0" w:tplc="1542CF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AF2BB9"/>
    <w:multiLevelType w:val="multilevel"/>
    <w:tmpl w:val="47EC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13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4"/>
  </w:num>
  <w:num w:numId="6">
    <w:abstractNumId w:val="3"/>
  </w:num>
  <w:num w:numId="7">
    <w:abstractNumId w:val="17"/>
  </w:num>
  <w:num w:numId="8">
    <w:abstractNumId w:val="21"/>
  </w:num>
  <w:num w:numId="9">
    <w:abstractNumId w:val="14"/>
  </w:num>
  <w:num w:numId="10">
    <w:abstractNumId w:val="5"/>
  </w:num>
  <w:num w:numId="11">
    <w:abstractNumId w:val="24"/>
  </w:num>
  <w:num w:numId="12">
    <w:abstractNumId w:val="22"/>
  </w:num>
  <w:num w:numId="13">
    <w:abstractNumId w:val="2"/>
  </w:num>
  <w:num w:numId="14">
    <w:abstractNumId w:val="12"/>
  </w:num>
  <w:num w:numId="15">
    <w:abstractNumId w:val="20"/>
  </w:num>
  <w:num w:numId="16">
    <w:abstractNumId w:val="6"/>
  </w:num>
  <w:num w:numId="17">
    <w:abstractNumId w:val="1"/>
  </w:num>
  <w:num w:numId="18">
    <w:abstractNumId w:val="8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19"/>
  </w:num>
  <w:num w:numId="24">
    <w:abstractNumId w:val="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3D89"/>
    <w:rsid w:val="00015413"/>
    <w:rsid w:val="000468AC"/>
    <w:rsid w:val="00075BF0"/>
    <w:rsid w:val="00076020"/>
    <w:rsid w:val="00094819"/>
    <w:rsid w:val="000A3D89"/>
    <w:rsid w:val="000A53D5"/>
    <w:rsid w:val="000B0E73"/>
    <w:rsid w:val="000D4A4F"/>
    <w:rsid w:val="001064A0"/>
    <w:rsid w:val="00155287"/>
    <w:rsid w:val="00177D4E"/>
    <w:rsid w:val="00193446"/>
    <w:rsid w:val="001A6263"/>
    <w:rsid w:val="001B68A0"/>
    <w:rsid w:val="002367C5"/>
    <w:rsid w:val="00261DE5"/>
    <w:rsid w:val="00264FA9"/>
    <w:rsid w:val="0028159A"/>
    <w:rsid w:val="00281E44"/>
    <w:rsid w:val="002A60D9"/>
    <w:rsid w:val="002C3B39"/>
    <w:rsid w:val="002C44A8"/>
    <w:rsid w:val="002D3353"/>
    <w:rsid w:val="0030714F"/>
    <w:rsid w:val="00327A4B"/>
    <w:rsid w:val="00357BB5"/>
    <w:rsid w:val="00385C63"/>
    <w:rsid w:val="0039728A"/>
    <w:rsid w:val="00437207"/>
    <w:rsid w:val="004762D3"/>
    <w:rsid w:val="004A63F4"/>
    <w:rsid w:val="005038E7"/>
    <w:rsid w:val="005272BD"/>
    <w:rsid w:val="00557CE5"/>
    <w:rsid w:val="00570121"/>
    <w:rsid w:val="00583143"/>
    <w:rsid w:val="005A4B18"/>
    <w:rsid w:val="005F47A3"/>
    <w:rsid w:val="00604A85"/>
    <w:rsid w:val="00621E80"/>
    <w:rsid w:val="006348CE"/>
    <w:rsid w:val="006857C8"/>
    <w:rsid w:val="00687B80"/>
    <w:rsid w:val="006A07D0"/>
    <w:rsid w:val="006A0F58"/>
    <w:rsid w:val="006A59A2"/>
    <w:rsid w:val="006B1F00"/>
    <w:rsid w:val="006C4BFE"/>
    <w:rsid w:val="006D2B64"/>
    <w:rsid w:val="006E2C11"/>
    <w:rsid w:val="006E587B"/>
    <w:rsid w:val="00712D94"/>
    <w:rsid w:val="0071551D"/>
    <w:rsid w:val="00793574"/>
    <w:rsid w:val="007A053B"/>
    <w:rsid w:val="007A26C2"/>
    <w:rsid w:val="007A42C4"/>
    <w:rsid w:val="007D7A52"/>
    <w:rsid w:val="007F1DAE"/>
    <w:rsid w:val="00842A46"/>
    <w:rsid w:val="008718B2"/>
    <w:rsid w:val="00880513"/>
    <w:rsid w:val="008B7109"/>
    <w:rsid w:val="008C2BC4"/>
    <w:rsid w:val="008C466A"/>
    <w:rsid w:val="00962F16"/>
    <w:rsid w:val="0099245A"/>
    <w:rsid w:val="00A210E2"/>
    <w:rsid w:val="00A579BA"/>
    <w:rsid w:val="00A73C49"/>
    <w:rsid w:val="00AA7864"/>
    <w:rsid w:val="00AD17D9"/>
    <w:rsid w:val="00B60BDA"/>
    <w:rsid w:val="00B754A5"/>
    <w:rsid w:val="00B85E36"/>
    <w:rsid w:val="00BA077C"/>
    <w:rsid w:val="00BA62B0"/>
    <w:rsid w:val="00BD3123"/>
    <w:rsid w:val="00BD55D6"/>
    <w:rsid w:val="00BE1D2B"/>
    <w:rsid w:val="00C40679"/>
    <w:rsid w:val="00C70E2E"/>
    <w:rsid w:val="00C80F78"/>
    <w:rsid w:val="00C81537"/>
    <w:rsid w:val="00C92C93"/>
    <w:rsid w:val="00CC3D17"/>
    <w:rsid w:val="00D41F7B"/>
    <w:rsid w:val="00D51895"/>
    <w:rsid w:val="00D75C41"/>
    <w:rsid w:val="00DA3D99"/>
    <w:rsid w:val="00DB01F6"/>
    <w:rsid w:val="00E652B9"/>
    <w:rsid w:val="00E67948"/>
    <w:rsid w:val="00E954E9"/>
    <w:rsid w:val="00EB1732"/>
    <w:rsid w:val="00EC6119"/>
    <w:rsid w:val="00ED3C60"/>
    <w:rsid w:val="00ED7A7A"/>
    <w:rsid w:val="00EF0AE8"/>
    <w:rsid w:val="00F51359"/>
    <w:rsid w:val="00F663CA"/>
    <w:rsid w:val="00F7337A"/>
    <w:rsid w:val="00FF2C0A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2E9C0-C95E-439A-A525-217832CD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17"/>
  </w:style>
  <w:style w:type="paragraph" w:styleId="Heading1">
    <w:name w:val="heading 1"/>
    <w:basedOn w:val="Normal"/>
    <w:next w:val="Normal"/>
    <w:link w:val="Heading1Char"/>
    <w:uiPriority w:val="9"/>
    <w:qFormat/>
    <w:rsid w:val="00C81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A5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shd w:val="clear" w:color="auto" w:fill="EEEFF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B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62D3"/>
    <w:rPr>
      <w:b/>
      <w:bCs/>
    </w:rPr>
  </w:style>
  <w:style w:type="character" w:customStyle="1" w:styleId="apple-converted-space">
    <w:name w:val="apple-converted-space"/>
    <w:basedOn w:val="DefaultParagraphFont"/>
    <w:rsid w:val="004762D3"/>
  </w:style>
  <w:style w:type="paragraph" w:styleId="NormalWeb">
    <w:name w:val="Normal (Web)"/>
    <w:basedOn w:val="Normal"/>
    <w:uiPriority w:val="99"/>
    <w:unhideWhenUsed/>
    <w:rsid w:val="00476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3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1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1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31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31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14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D7A5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7D7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7A52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ntence">
    <w:name w:val="sentence"/>
    <w:basedOn w:val="DefaultParagraphFont"/>
    <w:rsid w:val="00687B80"/>
  </w:style>
  <w:style w:type="character" w:customStyle="1" w:styleId="selflink">
    <w:name w:val="selflink"/>
    <w:basedOn w:val="DefaultParagraphFont"/>
    <w:rsid w:val="00687B80"/>
  </w:style>
  <w:style w:type="character" w:styleId="Hyperlink">
    <w:name w:val="Hyperlink"/>
    <w:basedOn w:val="DefaultParagraphFont"/>
    <w:uiPriority w:val="99"/>
    <w:unhideWhenUsed/>
    <w:rsid w:val="00687B80"/>
    <w:rPr>
      <w:color w:val="0000FF"/>
      <w:u w:val="single"/>
    </w:rPr>
  </w:style>
  <w:style w:type="character" w:customStyle="1" w:styleId="mtpstagouterhtml">
    <w:name w:val="mtpstagouterhtml"/>
    <w:basedOn w:val="DefaultParagraphFont"/>
    <w:rsid w:val="00687B80"/>
  </w:style>
  <w:style w:type="character" w:customStyle="1" w:styleId="Heading1Char">
    <w:name w:val="Heading 1 Char"/>
    <w:basedOn w:val="DefaultParagraphFont"/>
    <w:link w:val="Heading1"/>
    <w:uiPriority w:val="9"/>
    <w:rsid w:val="00C815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wcollapsibleareatitle">
    <w:name w:val="lw_collapsiblearea_title"/>
    <w:basedOn w:val="DefaultParagraphFont"/>
    <w:rsid w:val="00015413"/>
  </w:style>
  <w:style w:type="character" w:styleId="HTMLCode">
    <w:name w:val="HTML Code"/>
    <w:basedOn w:val="DefaultParagraphFont"/>
    <w:uiPriority w:val="99"/>
    <w:semiHidden/>
    <w:unhideWhenUsed/>
    <w:rsid w:val="000154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B01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01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7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DAE"/>
  </w:style>
  <w:style w:type="paragraph" w:styleId="Footer">
    <w:name w:val="footer"/>
    <w:basedOn w:val="Normal"/>
    <w:link w:val="FooterChar"/>
    <w:uiPriority w:val="99"/>
    <w:unhideWhenUsed/>
    <w:rsid w:val="007F1D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D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628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61650448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90711539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58781592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7121354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108306906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31280465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155755534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9930270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998924280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74772494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25205496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97713907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  <w:div w:id="1511602395">
          <w:marLeft w:val="0"/>
          <w:marRight w:val="0"/>
          <w:marTop w:val="0"/>
          <w:marBottom w:val="75"/>
          <w:divBdr>
            <w:top w:val="single" w:sz="6" w:space="4" w:color="BFEBFF"/>
            <w:left w:val="single" w:sz="6" w:space="4" w:color="BFEBFF"/>
            <w:bottom w:val="single" w:sz="6" w:space="4" w:color="BFEBFF"/>
            <w:right w:val="single" w:sz="6" w:space="4" w:color="BFEBFF"/>
          </w:divBdr>
        </w:div>
      </w:divsChild>
    </w:div>
    <w:div w:id="8970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888E0-E7C3-42C2-8706-D944F708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46</Pages>
  <Words>9467</Words>
  <Characters>53964</Characters>
  <Application>Microsoft Office Word</Application>
  <DocSecurity>0</DocSecurity>
  <Lines>449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 Shayhullin</cp:lastModifiedBy>
  <cp:revision>56</cp:revision>
  <dcterms:created xsi:type="dcterms:W3CDTF">2016-11-14T00:21:00Z</dcterms:created>
  <dcterms:modified xsi:type="dcterms:W3CDTF">2017-12-12T09:53:00Z</dcterms:modified>
</cp:coreProperties>
</file>