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50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 xml:space="preserve">TRISTAR AERO TECHNOLOGY, </w:t>
      </w:r>
      <w:r w:rsidR="00430FA5">
        <w:rPr>
          <w:b/>
          <w:i/>
          <w:sz w:val="52"/>
          <w:szCs w:val="52"/>
        </w:rPr>
        <w:t>INC</w:t>
      </w:r>
      <w:r w:rsidR="003A5E31" w:rsidRPr="00C140F4">
        <w:rPr>
          <w:sz w:val="32"/>
          <w:szCs w:val="32"/>
        </w:rPr>
        <w:t xml:space="preserve"> </w:t>
      </w:r>
    </w:p>
    <w:p w:rsidR="000574DF" w:rsidRPr="00CC444E" w:rsidRDefault="00CC444E">
      <w:pPr>
        <w:rPr>
          <w:b/>
          <w:sz w:val="24"/>
          <w:szCs w:val="24"/>
        </w:rPr>
      </w:pP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Bienvenido a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los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productos químicos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industriales /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medios de vida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y los surtidores químicos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para unirse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TRISTAR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,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un miembro de la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SGA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, ofrecemos una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prueba gratuita de 30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días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.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(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La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empresa debe proporcionar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la información del usuario</w:t>
      </w:r>
      <w:r w:rsidRPr="00CC444E">
        <w:rPr>
          <w:rStyle w:val="atn"/>
          <w:rFonts w:ascii="Arial" w:hAnsi="Arial" w:cs="Arial"/>
          <w:color w:val="222222"/>
          <w:sz w:val="24"/>
          <w:szCs w:val="24"/>
          <w:lang w:val="es-ES"/>
        </w:rPr>
        <w:t>) (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No aceptamos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personal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soliciten su admisión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), por favor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consulte los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siguientes cargos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: </w:t>
      </w:r>
    </w:p>
    <w:tbl>
      <w:tblPr>
        <w:tblStyle w:val="TableGrid"/>
        <w:tblW w:w="14598" w:type="dxa"/>
        <w:tblLook w:val="04A0"/>
      </w:tblPr>
      <w:tblGrid>
        <w:gridCol w:w="2268"/>
        <w:gridCol w:w="12330"/>
      </w:tblGrid>
      <w:tr w:rsidR="000574DF" w:rsidRPr="00C140F4" w:rsidTr="00ED5E50">
        <w:tc>
          <w:tcPr>
            <w:tcW w:w="14598" w:type="dxa"/>
            <w:gridSpan w:val="2"/>
          </w:tcPr>
          <w:p w:rsidR="000574DF" w:rsidRPr="00CC444E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El número de 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método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de carga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(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miembro de 1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año)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C444E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1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650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C444E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2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62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USD(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Dos usuarios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de</w:t>
            </w:r>
            <w:r w:rsidR="00CC444E">
              <w:rPr>
                <w:rFonts w:ascii="Arial" w:hAnsi="Arial" w:cs="Arial"/>
                <w:color w:val="222222"/>
                <w:sz w:val="19"/>
                <w:szCs w:val="19"/>
                <w:lang w:val="es-ES"/>
              </w:rPr>
              <w:t xml:space="preserve"> </w:t>
            </w:r>
            <w:r w:rsidR="00ED5E50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30584">
              <w:rPr>
                <w:rFonts w:ascii="MS Gothic" w:eastAsia="MS Gothic" w:hAnsi="MS Gothic" w:cs="MS Gothic"/>
                <w:sz w:val="32"/>
                <w:szCs w:val="32"/>
              </w:rPr>
              <w:t>124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USD) 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C444E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3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USD(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24"/>
                <w:szCs w:val="24"/>
                <w:lang w:val="es-ES"/>
              </w:rPr>
              <w:t>3</w:t>
            </w:r>
            <w:r w:rsidR="00CC444E" w:rsidRPr="00CC444E">
              <w:rPr>
                <w:rFonts w:ascii="Arial" w:hAnsi="Arial" w:cs="Arial"/>
                <w:color w:val="222222"/>
                <w:sz w:val="24"/>
                <w:szCs w:val="24"/>
                <w:lang w:val="es-ES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24"/>
                <w:szCs w:val="24"/>
                <w:lang w:val="es-ES"/>
              </w:rPr>
              <w:t>usuarios de</w:t>
            </w:r>
            <w:r w:rsidR="00CC444E">
              <w:rPr>
                <w:rFonts w:ascii="Arial" w:hAnsi="Arial" w:cs="Arial"/>
                <w:color w:val="222222"/>
                <w:sz w:val="19"/>
                <w:szCs w:val="19"/>
                <w:lang w:val="es-ES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1770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0.00 USD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Además de una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por usuario</w:t>
            </w:r>
            <w:r w:rsidR="00CC444E">
              <w:rPr>
                <w:rFonts w:ascii="Arial" w:hAnsi="Arial" w:cs="Arial"/>
                <w:color w:val="222222"/>
                <w:sz w:val="19"/>
                <w:szCs w:val="19"/>
                <w:lang w:val="es-ES"/>
              </w:rPr>
              <w:t xml:space="preserve"> </w:t>
            </w:r>
            <w:r w:rsidR="00B87E3C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 )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CC444E" w:rsidRDefault="00CC444E" w:rsidP="000D2054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Un número de 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,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cuotas de afiliación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anuales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maneras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2,3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C444E" w:rsidRDefault="00CC444E" w:rsidP="00A40EAE">
            <w:pPr>
              <w:rPr>
                <w:sz w:val="28"/>
                <w:szCs w:val="28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2 años</w:t>
            </w:r>
            <w:r w:rsidRPr="00CC444E">
              <w:rPr>
                <w:rFonts w:ascii="Arial" w:hAnsi="Arial" w:cs="Arial"/>
                <w:color w:val="222222"/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124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 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C444E" w:rsidRDefault="00CC444E" w:rsidP="00A40EAE">
            <w:pPr>
              <w:rPr>
                <w:sz w:val="28"/>
                <w:szCs w:val="28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3 años</w:t>
            </w:r>
            <w:r w:rsidRPr="00CC444E">
              <w:rPr>
                <w:rFonts w:ascii="Arial" w:hAnsi="Arial" w:cs="Arial"/>
                <w:color w:val="222222"/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177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CC444E" w:rsidRDefault="00CC444E" w:rsidP="000D2054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2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el número de 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,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cuotas de afiliación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anuales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maneras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2,3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2 años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236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3 años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336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CC444E" w:rsidRDefault="00CC444E" w:rsidP="000D2054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3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número de usuarios,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cuotas de afiliación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anuales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maneras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2,3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2 años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354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1180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Además de una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por usuario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>, más</w:t>
            </w:r>
            <w:r w:rsidR="00CC444E">
              <w:rPr>
                <w:rFonts w:ascii="Arial" w:hAnsi="Arial" w:cs="Arial"/>
                <w:color w:val="222222"/>
                <w:sz w:val="19"/>
                <w:szCs w:val="19"/>
                <w:lang w:val="es-ES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3 años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477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30FA5">
              <w:rPr>
                <w:rFonts w:ascii="MS Gothic" w:eastAsia="MS Gothic" w:hAnsi="MS Gothic" w:cs="MS Gothic"/>
                <w:sz w:val="32"/>
                <w:szCs w:val="32"/>
              </w:rPr>
              <w:t>159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0D205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Además de una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por usuario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>, más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C444E" w:rsidRDefault="00C140F4">
      <w:pPr>
        <w:rPr>
          <w:sz w:val="32"/>
          <w:szCs w:val="32"/>
        </w:rPr>
      </w:pPr>
      <w:r w:rsidRPr="00CC444E">
        <w:rPr>
          <w:sz w:val="32"/>
          <w:szCs w:val="32"/>
        </w:rPr>
        <w:t xml:space="preserve">  </w:t>
      </w:r>
      <w:r w:rsidR="00F3326E" w:rsidRPr="00CC444E">
        <w:rPr>
          <w:sz w:val="32"/>
          <w:szCs w:val="32"/>
        </w:rPr>
        <w:t>(</w:t>
      </w:r>
      <w:r w:rsidR="00430FA5">
        <w:rPr>
          <w:b/>
          <w:sz w:val="32"/>
          <w:szCs w:val="32"/>
        </w:rPr>
        <w:t xml:space="preserve">TRISTAR AERO TECHNOLOGY, </w:t>
      </w:r>
      <w:proofErr w:type="gramStart"/>
      <w:r w:rsidR="00430FA5">
        <w:rPr>
          <w:b/>
          <w:sz w:val="32"/>
          <w:szCs w:val="32"/>
        </w:rPr>
        <w:t>INC</w:t>
      </w:r>
      <w:r w:rsidR="00F3326E" w:rsidRPr="00CC444E">
        <w:rPr>
          <w:b/>
          <w:sz w:val="32"/>
          <w:szCs w:val="32"/>
        </w:rPr>
        <w:t xml:space="preserve"> 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El</w:t>
      </w:r>
      <w:proofErr w:type="gramEnd"/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 xml:space="preserve"> uso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del software del sistema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GHS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solamente,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los miembros deben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traer sus propias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impresoras y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papel de impresora</w:t>
      </w:r>
      <w:r w:rsidR="00F3326E" w:rsidRPr="00CC444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C444E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085A48"/>
    <w:rsid w:val="000D2054"/>
    <w:rsid w:val="0014583F"/>
    <w:rsid w:val="002E3351"/>
    <w:rsid w:val="00347E96"/>
    <w:rsid w:val="003A5E31"/>
    <w:rsid w:val="003E7CB9"/>
    <w:rsid w:val="00430FA5"/>
    <w:rsid w:val="00434734"/>
    <w:rsid w:val="00472F25"/>
    <w:rsid w:val="004E3646"/>
    <w:rsid w:val="0050143A"/>
    <w:rsid w:val="005352D1"/>
    <w:rsid w:val="00604194"/>
    <w:rsid w:val="00612CF6"/>
    <w:rsid w:val="006350D3"/>
    <w:rsid w:val="00754776"/>
    <w:rsid w:val="007F41F2"/>
    <w:rsid w:val="00800D71"/>
    <w:rsid w:val="00874CAD"/>
    <w:rsid w:val="00B87E3C"/>
    <w:rsid w:val="00C140F4"/>
    <w:rsid w:val="00CC444E"/>
    <w:rsid w:val="00D132EB"/>
    <w:rsid w:val="00D55D95"/>
    <w:rsid w:val="00DF0F52"/>
    <w:rsid w:val="00ED1A57"/>
    <w:rsid w:val="00ED5E50"/>
    <w:rsid w:val="00F30584"/>
    <w:rsid w:val="00F3326E"/>
    <w:rsid w:val="00F37645"/>
    <w:rsid w:val="00F8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DefaultParagraphFont"/>
    <w:rsid w:val="00ED5E50"/>
  </w:style>
  <w:style w:type="character" w:customStyle="1" w:styleId="hps">
    <w:name w:val="hps"/>
    <w:basedOn w:val="DefaultParagraphFont"/>
    <w:rsid w:val="00ED5E50"/>
  </w:style>
  <w:style w:type="character" w:customStyle="1" w:styleId="atn">
    <w:name w:val="atn"/>
    <w:basedOn w:val="DefaultParagraphFont"/>
    <w:rsid w:val="00CC44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494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3667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4EAF-6B62-49B1-9204-CAFAE72F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5</cp:revision>
  <dcterms:created xsi:type="dcterms:W3CDTF">2014-04-02T18:01:00Z</dcterms:created>
  <dcterms:modified xsi:type="dcterms:W3CDTF">2014-04-07T18:46:00Z</dcterms:modified>
</cp:coreProperties>
</file>