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150" w:before="0" w:line="300" w:lineRule="atLeast"/>
        <w:ind w:hanging="0" w:left="0" w:right="0"/>
        <w:contextualSpacing w:val="false"/>
      </w:pPr>
      <w:r>
        <w:rPr>
          <w:rFonts w:ascii="Helvetica;Arial" w:hAnsi="Helvetica;Arial"/>
          <w:b w:val="false"/>
          <w:i w:val="false"/>
          <w:caps w:val="false"/>
          <w:smallCaps w:val="false"/>
          <w:color w:val="333333"/>
          <w:spacing w:val="0"/>
          <w:sz w:val="20"/>
        </w:rPr>
        <w:t>Subject: Offering Eve some advice</w:t>
      </w:r>
    </w:p>
    <w:p>
      <w:pPr>
        <w:pStyle w:val="style17"/>
        <w:spacing w:after="150" w:before="0" w:line="300" w:lineRule="atLeast"/>
        <w:ind w:hanging="0" w:left="0" w:right="0"/>
        <w:contextualSpacing w:val="false"/>
      </w:pPr>
      <w:r>
        <w:rPr>
          <w:rFonts w:ascii="Helvetica;Arial" w:hAnsi="Helvetica;Arial"/>
          <w:b w:val="false"/>
          <w:i w:val="false"/>
          <w:caps w:val="false"/>
          <w:smallCaps w:val="false"/>
          <w:color w:val="333333"/>
          <w:spacing w:val="0"/>
          <w:sz w:val="20"/>
        </w:rPr>
        <w:t>NEW! Posted by Gatlin Newhouse Mon Feb 16 15:29:31 2015.</w:t>
      </w:r>
    </w:p>
    <w:p>
      <w:pPr>
        <w:pStyle w:val="style17"/>
        <w:spacing w:after="150" w:before="0" w:line="300" w:lineRule="atLeast"/>
        <w:ind w:hanging="0" w:left="0" w:right="0"/>
        <w:contextualSpacing w:val="false"/>
      </w:pPr>
      <w:r>
        <w:rPr>
          <w:rFonts w:ascii="Helvetica;Arial" w:hAnsi="Helvetica;Arial"/>
          <w:b w:val="false"/>
          <w:i w:val="false"/>
          <w:caps w:val="false"/>
          <w:smallCaps w:val="false"/>
          <w:color w:val="333333"/>
          <w:spacing w:val="0"/>
          <w:sz w:val="20"/>
        </w:rPr>
        <w:t>Message: Eve, I would suggest getting a Data Scientist job at the NSA. This would give you access to the metadata that the government collects on its constituents and would allow you to track down Bob and Alice. The FISA Court will most likely rubber stamp (okay) your proposal to track down Bob and Alice, additionally since President Obama extended the provision in the PATRIOT Act which allows the government to seek out lone wolves who aren't connected to a terrorist organization without a warrant, you may be able to bypass the FISA court and continue pursing Bob and Alice. My opinion is that if you do go after Bob and Alice, it should be done with warrants and NOT in a secret court like the FISA Court (even my AP US Government class didn't teach me about that!).</w:t>
      </w:r>
    </w:p>
    <w:p>
      <w:pPr>
        <w:pStyle w:val="style17"/>
        <w:spacing w:after="150" w:before="0" w:line="300" w:lineRule="atLeast"/>
        <w:ind w:hanging="0" w:left="0" w:right="0"/>
        <w:contextualSpacing w:val="false"/>
      </w:pPr>
      <w:r>
        <w:rPr/>
      </w:r>
    </w:p>
    <w:p>
      <w:pPr>
        <w:pStyle w:val="style17"/>
        <w:spacing w:after="150" w:before="0" w:line="300" w:lineRule="atLeast"/>
        <w:ind w:hanging="0" w:left="0" w:right="0"/>
        <w:contextualSpacing w:val="false"/>
      </w:pPr>
      <w:r>
        <w:rPr>
          <w:rFonts w:ascii="Helvetica;Arial" w:hAnsi="Helvetica;Arial"/>
          <w:b w:val="false"/>
          <w:i w:val="false"/>
          <w:caps w:val="false"/>
          <w:smallCaps w:val="false"/>
          <w:color w:val="333333"/>
          <w:spacing w:val="0"/>
          <w:sz w:val="20"/>
        </w:rPr>
        <w:t>Responded to Ely Eastman. I could only find people who agreed with me about my position on surveillance so that's what I responded to...</w:t>
      </w:r>
    </w:p>
    <w:p>
      <w:pPr>
        <w:pStyle w:val="style17"/>
        <w:spacing w:after="150" w:before="0" w:line="300" w:lineRule="atLeast"/>
        <w:ind w:hanging="0" w:left="0" w:right="0"/>
        <w:contextualSpacing w:val="false"/>
      </w:pPr>
      <w:r>
        <w:rPr>
          <w:rFonts w:ascii="Helvetica;Arial" w:hAnsi="Helvetica;Arial"/>
          <w:b w:val="false"/>
          <w:i w:val="false"/>
          <w:caps w:val="false"/>
          <w:smallCaps w:val="false"/>
          <w:color w:val="333333"/>
          <w:spacing w:val="0"/>
          <w:sz w:val="24"/>
        </w:rPr>
        <w:t>Posted by </w:t>
      </w:r>
      <w:hyperlink r:id="rId2" w:tgtFrame="player">
        <w:r>
          <w:rPr>
            <w:rStyle w:val="style15"/>
            <w:rFonts w:ascii="Helvetica;Arial" w:hAnsi="Helvetica;Arial"/>
            <w:b w:val="false"/>
            <w:i w:val="false"/>
            <w:caps w:val="false"/>
            <w:smallCaps w:val="false"/>
            <w:strike w:val="false"/>
            <w:dstrike w:val="false"/>
            <w:color w:val="0088CC"/>
            <w:spacing w:val="0"/>
            <w:sz w:val="24"/>
            <w:u w:val="none"/>
            <w:effect w:val="blinkBackground"/>
          </w:rPr>
          <w:t>Gatlin Newhouse</w:t>
        </w:r>
      </w:hyperlink>
      <w:r>
        <w:rPr>
          <w:rFonts w:ascii="Helvetica;Arial" w:hAnsi="Helvetica;Arial"/>
          <w:b w:val="false"/>
          <w:i w:val="false"/>
          <w:caps w:val="false"/>
          <w:smallCaps w:val="false"/>
          <w:color w:val="333333"/>
          <w:spacing w:val="0"/>
          <w:sz w:val="24"/>
        </w:rPr>
        <w:t> Wed Feb 18 13:44:54 2015.</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u w:val="single"/>
        </w:rPr>
        <w:t>Message:</w:t>
      </w:r>
      <w:r>
        <w:rPr>
          <w:rFonts w:ascii="Helvetica;Arial" w:hAnsi="Helvetica;Arial"/>
          <w:b w:val="false"/>
          <w:i w:val="false"/>
          <w:caps w:val="false"/>
          <w:smallCaps w:val="false"/>
          <w:color w:val="333333"/>
          <w:spacing w:val="0"/>
          <w:sz w:val="20"/>
        </w:rPr>
        <w:t> </w:t>
      </w:r>
      <w:r>
        <w:rPr>
          <w:rFonts w:ascii="Helvetica;Arial" w:hAnsi="Helvetica;Arial"/>
          <w:b w:val="false"/>
          <w:i w:val="false"/>
          <w:caps w:val="false"/>
          <w:smallCaps w:val="false"/>
          <w:color w:val="333333"/>
          <w:spacing w:val="0"/>
          <w:sz w:val="24"/>
        </w:rPr>
        <w:t>I feel like our government has gotten too intrusive after 9/11, for example take a look at the list of words that puts you on an online watchlist: </w:t>
      </w:r>
      <w:r>
        <w:rPr>
          <w:rFonts w:ascii="Helvetica;Arial" w:hAnsi="Helvetica;Arial"/>
          <w:b w:val="false"/>
          <w:i w:val="false"/>
          <w:caps w:val="false"/>
          <w:smallCaps w:val="false"/>
          <w:color w:val="333333"/>
          <w:spacing w:val="0"/>
          <w:sz w:val="20"/>
        </w:rPr>
        <w:br/>
        <w:br/>
      </w:r>
      <w:r>
        <w:rPr>
          <w:rFonts w:ascii="Helvetica;Arial" w:hAnsi="Helvetica;Arial"/>
          <w:b w:val="false"/>
          <w:i w:val="false"/>
          <w:caps w:val="false"/>
          <w:smallCaps w:val="false"/>
          <w:color w:val="333333"/>
          <w:spacing w:val="0"/>
          <w:sz w:val="24"/>
        </w:rPr>
        <w:t>Assassination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Attack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Domestic security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Drill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Exercise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Cops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Law enforcement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Authorities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Disaster assistance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Disaster management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DNDO (Domestic Nuclear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Detection Office)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National preparedness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Mitigation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Prevention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Response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Recovery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Dirty bomb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Domestic nuclear detection Emergency management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Emergency response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First responder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Homeland security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Maritime domain awareness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(MDA)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National preparedness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initiative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Militia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Shooting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Shots fired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Evacuation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Deaths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Hostage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Explosion (explosive)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Police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Disaster medical assistance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team (DMAT)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Organized crime Gangs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National security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State of emergency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Security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Breach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Threat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Standoff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SWAT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Screening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Lockdown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Bomb (squad or threat)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Crash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Looting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Riot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Emergency Landing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Pipe bomb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Incident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Facility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HAZMAT &amp; Nuclear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Hazmat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Nuclear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Chemical spill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Suspicious package/device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Toxic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National laboratory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Nuclear facility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Nuclear threat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Cloud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Plume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Radiation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Radioactive Leak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Biological infection (or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event)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Chemical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Chemical burn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Biological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Epidemic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Hazardous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Hazardous material incident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Industrial spill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Infection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Powder (white) Gas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Spillover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Anthrax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Blister agent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Chemical agent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Exposure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Burn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Nerve agent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Ricin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Sarin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North Korea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Health Concern + H1N1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Outbreak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Contamination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Exposure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Virus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Evacuation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Bacteria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Recall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Ebola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Food Poisoning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Foot and Mouth (FMD)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H5N1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Avian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Flu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Strain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Quarantine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H1N1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Vaccine Salmonella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Small Pox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Plague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Human to human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Human to Animal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Influenza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Center for Disease Control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(CDC)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Drug Administration (FDA)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Public Health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Toxic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Agro Terror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Tuberculosis (TB)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Tamiflu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Norvo Virus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Epidemic Agriculture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Listeria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Symptoms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Mutation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Resistant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Antiviral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Wave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Pandemic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Infection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Water/air borne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Sick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Swine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Pork World Health Organization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(WHO) (and components)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Viral Hemorrhagic Fever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 Coli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Infrastructure Security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Infrastructure security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Airport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CIKR (Critical Infrastructure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&amp; Key Resources)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AMTRAK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Collapse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Computer infrastructure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Communications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infrastructure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Telecommunications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Critical infrastructure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National infrastructure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Metro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WMATA Airplane (and derivatives)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Chemical fire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Subway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BART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MARTA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Port Authority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NBIC (National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Biosurveillance Integration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Center)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Transportation security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Grid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Power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Smart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Body scanner Electric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Failure or outage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Black out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Brown out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Port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Dock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Bridge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Cancelled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Delays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Service disruption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Power lines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Southwest Border Violence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Drug cartel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Violence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Gang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Drug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Narcotics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Cocaine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Marijuana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Heroin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Border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Mexico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Cartel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Southwest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Juarez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Sinaloa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Tijuana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Torreon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Yuma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Tucson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Decapitated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U.S. Consulate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Consular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El Paso Fort Hancock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San Diego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Ciudad Juarez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Nogales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Sonora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Colombia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Mara salvatrucha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MS13 or MS-13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Drug war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Mexican army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Methamphetamine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Cartel de Golfo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Gulf Cartel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La Familia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Reynosa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Nuevo Leon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Narcos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Narco banners (Spanish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equivalents)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Los Zetas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Shootout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Execution Gunfight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Trafficking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Kidnap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Calderon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Reyosa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Bust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Tamaulipas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Meth Lab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Drug trade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Illegal immigrants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Smuggling (smugglers)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Matamoros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Michoacana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Guzman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Arellano-Felix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Beltran-Leyva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Barrio Azteca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Artistic Assassins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Mexicles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New Federation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Terrorism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Terrorism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Al Qaeda (all spellings)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Terror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Attack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Iraq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Afghanistan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Iran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Pakistan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Agro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Environmental terrorist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Eco terrorism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Conventional weapon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Target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Weapons grade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Dirty bomb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Enriched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Nuclear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Chemical weapon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Biological weapon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Ammonium nitrate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Improvised explosive device IED (Improvised Explosive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Device)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Abu Sayyaf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Hamas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FARC (Armed Revolutionary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Forces Colombia)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IRA (Irish Republican Army)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ETA (Euskadi ta Askatasuna)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Basque Separatists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Hezbollah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Tamil Tigers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PLF (Palestine Liberation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Front)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PLO (Palestine Liberation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Organization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Car bomb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Jihad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Taliban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Weapons cache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Suicide bomber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Suicide attack Suspicious substance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AQAP (AL Qaeda Arabian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Peninsula)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AQIM (Al Qaeda in the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Islamic Maghreb)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TTP (Tehrik-i-Taliban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Pakistan)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Yemen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Pirates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Extremism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Somalia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Nigeria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Radicals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Al-Shabaab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Home grown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Plot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Nationalist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Recruitment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Fundamentalism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Islamist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Weather/Disaster/Emergency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Emergency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Hurricane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Tornado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Twister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Tsunami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Earthquake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Tremor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Flood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Storm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Crest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Temblor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Extreme weather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Forest fire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Brush fire Ice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Stranded/Stuck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Help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Hail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Wildfire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Tsunami Warning Center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Magnitude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Avalanche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Typhoon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Shelter-in-place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Disaster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Snow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Blizzard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Sleet Mud slide or Mudslide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Erosion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Power outage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Brown out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Warning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Watch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Lightening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Aid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Relief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Closure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Interstate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Burst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Emergency Broadcast System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Cyber Security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Cyber security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Botnet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DDOS (dedicated denial of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service)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Denial of service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Malware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Virus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Trojan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Keylogger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Cyber Command 2600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Spammer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Phishing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Rootkit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Phreaking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Cain and abel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Brute forcing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Mysql injection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Cyber attack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Cyber terror Hacker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China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Conficker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Worm </w:t>
      </w:r>
      <w:r>
        <w:rPr>
          <w:rFonts w:ascii="Helvetica;Arial" w:hAnsi="Helvetica;Arial"/>
          <w:b w:val="false"/>
          <w:i w:val="false"/>
          <w:caps w:val="false"/>
          <w:smallCaps w:val="false"/>
          <w:color w:val="333333"/>
          <w:spacing w:val="0"/>
          <w:sz w:val="20"/>
        </w:rPr>
        <w:br/>
      </w:r>
      <w:r>
        <w:rPr>
          <w:rFonts w:ascii="Helvetica;Arial" w:hAnsi="Helvetica;Arial"/>
          <w:b w:val="false"/>
          <w:i w:val="false"/>
          <w:caps w:val="false"/>
          <w:smallCaps w:val="false"/>
          <w:color w:val="333333"/>
          <w:spacing w:val="0"/>
          <w:sz w:val="24"/>
        </w:rPr>
        <w:t>Scammers </w:t>
      </w:r>
      <w:r>
        <w:rPr>
          <w:rFonts w:ascii="Helvetica;Arial" w:hAnsi="Helvetica;Arial"/>
          <w:b w:val="false"/>
          <w:i w:val="false"/>
          <w:caps w:val="false"/>
          <w:smallCaps w:val="false"/>
          <w:color w:val="333333"/>
          <w:spacing w:val="0"/>
          <w:sz w:val="20"/>
        </w:rPr>
        <w:br/>
        <w:br/>
      </w:r>
      <w:r>
        <w:rPr>
          <w:rFonts w:ascii="Helvetica;Arial" w:hAnsi="Helvetica;Arial"/>
          <w:b w:val="false"/>
          <w:i w:val="false"/>
          <w:caps w:val="false"/>
          <w:smallCaps w:val="false"/>
          <w:color w:val="333333"/>
          <w:spacing w:val="0"/>
          <w:sz w:val="24"/>
        </w:rPr>
        <w:t>Many of these are just normal words as well!</w:t>
      </w:r>
      <w:r>
        <w:rPr>
          <w:rFonts w:ascii="Helvetica;Arial" w:hAnsi="Helvetica;Arial"/>
          <w:b w:val="false"/>
          <w:i w:val="false"/>
          <w:caps w:val="false"/>
          <w:smallCaps w:val="false"/>
          <w:color w:val="333333"/>
          <w:spacing w:val="0"/>
          <w:sz w:val="20"/>
        </w:rPr>
        <w:t xml:space="preserv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Helvetica">
    <w:altName w:val="Arial"/>
    <w:charset w:val="00"/>
    <w:family w:val="roman"/>
    <w:pitch w:val="variable"/>
  </w:font>
  <w:font w:name="Helvetica">
    <w:altName w:val="Arial"/>
    <w:charset w:val="00"/>
    <w:family w:val="auto"/>
    <w:pitch w:val="default"/>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Mangal" w:eastAsia="SimSun" w:hAnsi="Times New Roman"/>
      <w:color w:val="00000A"/>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earn.flvs.net/educator/student/profile.cgi?devans155*gnewhouse2014*mpos=6&amp;spos=0&amp;slt=ng6lpbvb88V1s*4102*gnewhouse2014"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2015-02-12T18:20:47.00Z</dcterms:created>
  <cp:revision>0</cp:revision>
</cp:coreProperties>
</file>